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charts/chart2.xml" ContentType="application/vnd.openxmlformats-officedocument.drawingml.chart+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5188" w:rsidRPr="00443E81" w:rsidRDefault="00E05188" w:rsidP="00A01CB9">
      <w:pPr>
        <w:spacing w:after="0" w:line="240" w:lineRule="auto"/>
        <w:jc w:val="center"/>
        <w:rPr>
          <w:rFonts w:asciiTheme="majorBidi" w:hAnsiTheme="majorBidi" w:cstheme="majorBidi"/>
          <w:b/>
          <w:bCs/>
          <w:sz w:val="28"/>
          <w:szCs w:val="28"/>
          <w:rtl/>
        </w:rPr>
      </w:pPr>
      <w:r w:rsidRPr="00443E81">
        <w:rPr>
          <w:rFonts w:asciiTheme="majorBidi" w:hAnsiTheme="majorBidi" w:cstheme="majorBidi"/>
          <w:b/>
          <w:bCs/>
          <w:sz w:val="28"/>
          <w:szCs w:val="28"/>
          <w:rtl/>
        </w:rPr>
        <w:t>الجمه</w:t>
      </w:r>
      <w:r w:rsidRPr="00443E81">
        <w:rPr>
          <w:rFonts w:asciiTheme="majorBidi" w:hAnsiTheme="majorBidi" w:cstheme="majorBidi"/>
          <w:b/>
          <w:bCs/>
          <w:sz w:val="28"/>
          <w:szCs w:val="28"/>
          <w:rtl/>
          <w:lang w:bidi="ar-DZ"/>
        </w:rPr>
        <w:t>ـ</w:t>
      </w:r>
      <w:r w:rsidRPr="00443E81">
        <w:rPr>
          <w:rFonts w:asciiTheme="majorBidi" w:hAnsiTheme="majorBidi" w:cstheme="majorBidi"/>
          <w:b/>
          <w:bCs/>
          <w:sz w:val="28"/>
          <w:szCs w:val="28"/>
          <w:rtl/>
        </w:rPr>
        <w:t>ورية الجـزائـرية الديمقـراطيـة الشعبيـة</w:t>
      </w:r>
    </w:p>
    <w:p w:rsidR="00E05188" w:rsidRPr="00443E81" w:rsidRDefault="00E05188" w:rsidP="00E05188">
      <w:pPr>
        <w:spacing w:after="0" w:line="240" w:lineRule="auto"/>
        <w:jc w:val="center"/>
        <w:rPr>
          <w:rFonts w:asciiTheme="majorBidi" w:hAnsiTheme="majorBidi" w:cstheme="majorBidi"/>
          <w:b/>
          <w:bCs/>
          <w:sz w:val="28"/>
          <w:szCs w:val="28"/>
        </w:rPr>
      </w:pPr>
      <w:r w:rsidRPr="00443E81">
        <w:rPr>
          <w:rFonts w:asciiTheme="majorBidi" w:hAnsiTheme="majorBidi" w:cstheme="majorBidi"/>
          <w:b/>
          <w:bCs/>
          <w:sz w:val="28"/>
          <w:szCs w:val="28"/>
        </w:rPr>
        <w:t>République Algérienne Démocratique et Populaire</w:t>
      </w:r>
    </w:p>
    <w:p w:rsidR="00E05188" w:rsidRPr="00443E81" w:rsidRDefault="00E05188" w:rsidP="00E05188">
      <w:pPr>
        <w:spacing w:after="0" w:line="240" w:lineRule="auto"/>
        <w:jc w:val="center"/>
        <w:rPr>
          <w:rFonts w:asciiTheme="majorBidi" w:hAnsiTheme="majorBidi" w:cstheme="majorBidi"/>
          <w:b/>
          <w:bCs/>
          <w:sz w:val="28"/>
          <w:szCs w:val="28"/>
          <w:rtl/>
        </w:rPr>
      </w:pPr>
      <w:r w:rsidRPr="00443E81">
        <w:rPr>
          <w:rFonts w:asciiTheme="majorBidi" w:hAnsiTheme="majorBidi" w:cstheme="majorBidi"/>
          <w:b/>
          <w:bCs/>
          <w:sz w:val="28"/>
          <w:szCs w:val="28"/>
          <w:rtl/>
        </w:rPr>
        <w:t>وزارة التعليــم العالــي والبحــث العلمــي</w:t>
      </w:r>
    </w:p>
    <w:p w:rsidR="00E05188" w:rsidRPr="00443E81" w:rsidRDefault="00E05188" w:rsidP="00E05188">
      <w:pPr>
        <w:spacing w:after="0" w:line="240" w:lineRule="auto"/>
        <w:jc w:val="center"/>
        <w:rPr>
          <w:rFonts w:asciiTheme="majorBidi" w:hAnsiTheme="majorBidi" w:cstheme="majorBidi"/>
          <w:b/>
          <w:bCs/>
          <w:sz w:val="28"/>
          <w:szCs w:val="28"/>
        </w:rPr>
      </w:pPr>
      <w:r w:rsidRPr="00443E81">
        <w:rPr>
          <w:rFonts w:asciiTheme="majorBidi" w:hAnsiTheme="majorBidi" w:cstheme="majorBidi"/>
          <w:b/>
          <w:bCs/>
          <w:sz w:val="28"/>
          <w:szCs w:val="28"/>
        </w:rPr>
        <w:t>Ministère de l’Enseignement Supérieur Et de La Recherche Scientifique</w:t>
      </w:r>
    </w:p>
    <w:p w:rsidR="00E05188" w:rsidRPr="00E5170E" w:rsidRDefault="00E05188" w:rsidP="00E05188">
      <w:pPr>
        <w:spacing w:after="0" w:line="240" w:lineRule="auto"/>
        <w:jc w:val="center"/>
        <w:rPr>
          <w:rFonts w:asciiTheme="majorBidi" w:hAnsiTheme="majorBidi" w:cstheme="majorBidi"/>
          <w:b/>
          <w:bCs/>
          <w:rtl/>
        </w:rPr>
      </w:pPr>
    </w:p>
    <w:p w:rsidR="00E05188" w:rsidRPr="00D00B67" w:rsidRDefault="00E05188" w:rsidP="00E05188">
      <w:pPr>
        <w:spacing w:after="0" w:line="240" w:lineRule="auto"/>
        <w:jc w:val="center"/>
        <w:rPr>
          <w:rFonts w:asciiTheme="majorBidi" w:hAnsiTheme="majorBidi" w:cstheme="majorBidi"/>
          <w:b/>
          <w:bCs/>
          <w:sz w:val="16"/>
          <w:szCs w:val="16"/>
          <w:rtl/>
        </w:rPr>
      </w:pPr>
    </w:p>
    <w:tbl>
      <w:tblPr>
        <w:bidiVisual/>
        <w:tblW w:w="10773" w:type="dxa"/>
        <w:tblInd w:w="-190" w:type="dxa"/>
        <w:tblLook w:val="04A0" w:firstRow="1" w:lastRow="0" w:firstColumn="1" w:lastColumn="0" w:noHBand="0" w:noVBand="1"/>
      </w:tblPr>
      <w:tblGrid>
        <w:gridCol w:w="3131"/>
        <w:gridCol w:w="3543"/>
        <w:gridCol w:w="4099"/>
      </w:tblGrid>
      <w:tr w:rsidR="00E05188" w:rsidRPr="00443E81" w:rsidTr="00E05188">
        <w:trPr>
          <w:trHeight w:val="2455"/>
        </w:trPr>
        <w:tc>
          <w:tcPr>
            <w:tcW w:w="3131" w:type="dxa"/>
          </w:tcPr>
          <w:p w:rsidR="00E05188" w:rsidRDefault="00E05188" w:rsidP="00E05188">
            <w:pPr>
              <w:spacing w:after="0" w:line="240" w:lineRule="auto"/>
              <w:jc w:val="center"/>
              <w:rPr>
                <w:rFonts w:asciiTheme="majorBidi" w:hAnsiTheme="majorBidi" w:cstheme="majorBidi"/>
                <w:b/>
                <w:bCs/>
                <w:sz w:val="32"/>
                <w:szCs w:val="32"/>
              </w:rPr>
            </w:pPr>
          </w:p>
          <w:p w:rsidR="00E05188" w:rsidRPr="00E05188" w:rsidRDefault="00E05188" w:rsidP="00E05188">
            <w:pPr>
              <w:spacing w:after="0" w:line="240" w:lineRule="auto"/>
              <w:jc w:val="center"/>
              <w:rPr>
                <w:rFonts w:asciiTheme="majorBidi" w:hAnsiTheme="majorBidi" w:cstheme="majorBidi"/>
                <w:b/>
                <w:bCs/>
                <w:sz w:val="4"/>
                <w:szCs w:val="4"/>
              </w:rPr>
            </w:pPr>
          </w:p>
          <w:p w:rsidR="00E05188" w:rsidRPr="00443E81" w:rsidRDefault="00E05188" w:rsidP="00E05188">
            <w:pPr>
              <w:spacing w:after="0" w:line="240" w:lineRule="auto"/>
              <w:jc w:val="center"/>
              <w:rPr>
                <w:rFonts w:asciiTheme="majorBidi" w:hAnsiTheme="majorBidi" w:cstheme="majorBidi"/>
                <w:b/>
                <w:bCs/>
                <w:sz w:val="32"/>
                <w:szCs w:val="32"/>
                <w:rtl/>
              </w:rPr>
            </w:pPr>
            <w:r w:rsidRPr="00443E81">
              <w:rPr>
                <w:rFonts w:asciiTheme="majorBidi" w:hAnsiTheme="majorBidi" w:cstheme="majorBidi"/>
                <w:b/>
                <w:bCs/>
                <w:sz w:val="32"/>
                <w:szCs w:val="32"/>
                <w:rtl/>
              </w:rPr>
              <w:t>كلية علوم الطبيعة والحياة</w:t>
            </w:r>
          </w:p>
          <w:p w:rsidR="00E05188" w:rsidRPr="00443E81" w:rsidRDefault="00E05188" w:rsidP="00E05188">
            <w:pPr>
              <w:spacing w:after="0" w:line="240" w:lineRule="auto"/>
              <w:jc w:val="center"/>
              <w:rPr>
                <w:rFonts w:asciiTheme="majorBidi" w:hAnsiTheme="majorBidi" w:cstheme="majorBidi"/>
                <w:b/>
                <w:bCs/>
                <w:sz w:val="32"/>
                <w:szCs w:val="32"/>
                <w:rtl/>
              </w:rPr>
            </w:pPr>
            <w:r w:rsidRPr="00443E81">
              <w:rPr>
                <w:rFonts w:asciiTheme="majorBidi" w:hAnsiTheme="majorBidi" w:cstheme="majorBidi"/>
                <w:b/>
                <w:bCs/>
                <w:sz w:val="32"/>
                <w:szCs w:val="32"/>
                <w:rtl/>
              </w:rPr>
              <w:t>وعلوم الأرض</w:t>
            </w:r>
          </w:p>
          <w:p w:rsidR="00E05188" w:rsidRPr="00743890" w:rsidRDefault="00E05188" w:rsidP="00E05188">
            <w:pPr>
              <w:spacing w:after="0" w:line="240" w:lineRule="auto"/>
              <w:jc w:val="center"/>
              <w:rPr>
                <w:rFonts w:asciiTheme="majorBidi" w:hAnsiTheme="majorBidi" w:cstheme="majorBidi"/>
                <w:b/>
                <w:bCs/>
                <w:sz w:val="20"/>
                <w:szCs w:val="20"/>
              </w:rPr>
            </w:pPr>
          </w:p>
          <w:p w:rsidR="00E05188" w:rsidRDefault="00E05188" w:rsidP="00E05188">
            <w:pPr>
              <w:spacing w:after="0" w:line="240" w:lineRule="auto"/>
              <w:jc w:val="center"/>
              <w:rPr>
                <w:rFonts w:asciiTheme="majorBidi" w:hAnsiTheme="majorBidi" w:cstheme="majorBidi"/>
                <w:b/>
                <w:bCs/>
                <w:sz w:val="32"/>
                <w:szCs w:val="32"/>
              </w:rPr>
            </w:pPr>
          </w:p>
          <w:p w:rsidR="00E05188" w:rsidRPr="00443E81" w:rsidRDefault="00E05188" w:rsidP="00E05188">
            <w:pPr>
              <w:spacing w:after="0" w:line="240" w:lineRule="auto"/>
              <w:jc w:val="center"/>
              <w:rPr>
                <w:rFonts w:asciiTheme="majorBidi" w:hAnsiTheme="majorBidi" w:cstheme="majorBidi"/>
                <w:b/>
                <w:bCs/>
                <w:sz w:val="32"/>
                <w:szCs w:val="32"/>
                <w:rtl/>
              </w:rPr>
            </w:pPr>
            <w:r w:rsidRPr="00443E81">
              <w:rPr>
                <w:rFonts w:asciiTheme="majorBidi" w:hAnsiTheme="majorBidi" w:cstheme="majorBidi"/>
                <w:b/>
                <w:bCs/>
                <w:sz w:val="32"/>
                <w:szCs w:val="32"/>
                <w:rtl/>
              </w:rPr>
              <w:t xml:space="preserve">قسم </w:t>
            </w:r>
            <w:r w:rsidRPr="00443E81">
              <w:rPr>
                <w:rFonts w:asciiTheme="majorBidi" w:hAnsiTheme="majorBidi" w:cstheme="majorBidi"/>
                <w:b/>
                <w:bCs/>
                <w:sz w:val="32"/>
                <w:szCs w:val="32"/>
                <w:rtl/>
                <w:lang w:bidi="ar-DZ"/>
              </w:rPr>
              <w:t>ال</w:t>
            </w:r>
            <w:r w:rsidRPr="00443E81">
              <w:rPr>
                <w:rFonts w:asciiTheme="majorBidi" w:hAnsiTheme="majorBidi" w:cstheme="majorBidi"/>
                <w:b/>
                <w:bCs/>
                <w:sz w:val="32"/>
                <w:szCs w:val="32"/>
                <w:rtl/>
              </w:rPr>
              <w:t>علوم ال</w:t>
            </w:r>
            <w:r>
              <w:rPr>
                <w:rFonts w:asciiTheme="majorBidi" w:hAnsiTheme="majorBidi" w:cstheme="majorBidi" w:hint="cs"/>
                <w:b/>
                <w:bCs/>
                <w:sz w:val="32"/>
                <w:szCs w:val="32"/>
                <w:rtl/>
              </w:rPr>
              <w:t>فلاح</w:t>
            </w:r>
            <w:r w:rsidRPr="00443E81">
              <w:rPr>
                <w:rFonts w:asciiTheme="majorBidi" w:hAnsiTheme="majorBidi" w:cstheme="majorBidi"/>
                <w:b/>
                <w:bCs/>
                <w:sz w:val="32"/>
                <w:szCs w:val="32"/>
                <w:rtl/>
              </w:rPr>
              <w:t>ية</w:t>
            </w:r>
          </w:p>
          <w:p w:rsidR="00E05188" w:rsidRPr="00443E81" w:rsidRDefault="00E05188" w:rsidP="00E05188">
            <w:pPr>
              <w:spacing w:after="0" w:line="240" w:lineRule="auto"/>
              <w:rPr>
                <w:rFonts w:asciiTheme="majorBidi" w:hAnsiTheme="majorBidi" w:cstheme="majorBidi"/>
                <w:b/>
                <w:bCs/>
                <w:sz w:val="24"/>
                <w:szCs w:val="24"/>
              </w:rPr>
            </w:pPr>
          </w:p>
          <w:p w:rsidR="00E05188" w:rsidRPr="00443E81" w:rsidRDefault="00E05188" w:rsidP="00E05188">
            <w:pPr>
              <w:spacing w:after="0" w:line="240" w:lineRule="auto"/>
              <w:rPr>
                <w:rFonts w:asciiTheme="majorBidi" w:hAnsiTheme="majorBidi" w:cstheme="majorBidi"/>
                <w:b/>
                <w:bCs/>
                <w:sz w:val="24"/>
                <w:szCs w:val="24"/>
                <w:rtl/>
              </w:rPr>
            </w:pPr>
          </w:p>
        </w:tc>
        <w:tc>
          <w:tcPr>
            <w:tcW w:w="3543" w:type="dxa"/>
          </w:tcPr>
          <w:p w:rsidR="00E05188" w:rsidRPr="00743890" w:rsidRDefault="00E05188" w:rsidP="00E05188">
            <w:pPr>
              <w:spacing w:after="0" w:line="240" w:lineRule="auto"/>
              <w:jc w:val="center"/>
              <w:rPr>
                <w:rFonts w:asciiTheme="majorBidi" w:hAnsiTheme="majorBidi" w:cstheme="majorBidi"/>
                <w:b/>
                <w:bCs/>
                <w:sz w:val="36"/>
                <w:szCs w:val="36"/>
                <w:rtl/>
                <w:lang w:val="en-US" w:bidi="ar-DZ"/>
              </w:rPr>
            </w:pPr>
            <w:r w:rsidRPr="00743890">
              <w:rPr>
                <w:rFonts w:asciiTheme="majorBidi" w:hAnsiTheme="majorBidi" w:cstheme="majorBidi"/>
                <w:b/>
                <w:bCs/>
                <w:sz w:val="36"/>
                <w:szCs w:val="36"/>
                <w:rtl/>
                <w:lang w:val="en-US" w:bidi="ar-DZ"/>
              </w:rPr>
              <w:t>جامعـــة غردايـــــة</w:t>
            </w:r>
          </w:p>
          <w:p w:rsidR="00E05188" w:rsidRPr="00443E81" w:rsidRDefault="00E05188" w:rsidP="00E05188">
            <w:pPr>
              <w:spacing w:after="0" w:line="240" w:lineRule="auto"/>
              <w:jc w:val="center"/>
              <w:rPr>
                <w:rFonts w:asciiTheme="majorBidi" w:hAnsiTheme="majorBidi" w:cstheme="majorBidi"/>
                <w:b/>
                <w:bCs/>
                <w:sz w:val="24"/>
                <w:szCs w:val="24"/>
              </w:rPr>
            </w:pPr>
            <w:r w:rsidRPr="00443E81">
              <w:rPr>
                <w:rFonts w:asciiTheme="majorBidi" w:hAnsiTheme="majorBidi" w:cstheme="majorBidi"/>
                <w:b/>
                <w:bCs/>
                <w:noProof/>
                <w:sz w:val="24"/>
                <w:szCs w:val="24"/>
              </w:rPr>
              <w:drawing>
                <wp:inline distT="0" distB="0" distL="0" distR="0">
                  <wp:extent cx="904875" cy="809625"/>
                  <wp:effectExtent l="0" t="0" r="9525" b="0"/>
                  <wp:docPr id="13" name="Image 13"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14616" cy="818340"/>
                          </a:xfrm>
                          <a:prstGeom prst="rect">
                            <a:avLst/>
                          </a:prstGeom>
                          <a:noFill/>
                          <a:ln>
                            <a:noFill/>
                          </a:ln>
                        </pic:spPr>
                      </pic:pic>
                    </a:graphicData>
                  </a:graphic>
                </wp:inline>
              </w:drawing>
            </w:r>
          </w:p>
          <w:p w:rsidR="00E05188" w:rsidRDefault="00E05188" w:rsidP="00E05188">
            <w:pPr>
              <w:spacing w:after="0" w:line="240" w:lineRule="auto"/>
              <w:jc w:val="center"/>
              <w:rPr>
                <w:rFonts w:asciiTheme="majorBidi" w:hAnsiTheme="majorBidi" w:cstheme="majorBidi"/>
                <w:b/>
                <w:bCs/>
                <w:sz w:val="24"/>
                <w:szCs w:val="24"/>
              </w:rPr>
            </w:pPr>
          </w:p>
          <w:p w:rsidR="00E05188" w:rsidRPr="00443E81" w:rsidRDefault="00E05188" w:rsidP="00E05188">
            <w:pPr>
              <w:spacing w:after="0" w:line="240" w:lineRule="auto"/>
              <w:jc w:val="center"/>
              <w:rPr>
                <w:rFonts w:asciiTheme="majorBidi" w:hAnsiTheme="majorBidi" w:cstheme="majorBidi"/>
                <w:b/>
                <w:bCs/>
                <w:sz w:val="24"/>
                <w:szCs w:val="24"/>
                <w:rtl/>
              </w:rPr>
            </w:pPr>
            <w:r w:rsidRPr="00743890">
              <w:rPr>
                <w:rFonts w:asciiTheme="majorBidi" w:hAnsiTheme="majorBidi" w:cstheme="majorBidi"/>
                <w:b/>
                <w:bCs/>
                <w:sz w:val="32"/>
                <w:szCs w:val="32"/>
              </w:rPr>
              <w:t>Université de Ghardaïa</w:t>
            </w:r>
          </w:p>
        </w:tc>
        <w:tc>
          <w:tcPr>
            <w:tcW w:w="4099" w:type="dxa"/>
          </w:tcPr>
          <w:p w:rsidR="00E05188" w:rsidRDefault="00E05188" w:rsidP="00E05188">
            <w:pPr>
              <w:spacing w:after="0" w:line="240" w:lineRule="auto"/>
              <w:jc w:val="center"/>
              <w:rPr>
                <w:rFonts w:asciiTheme="majorBidi" w:hAnsiTheme="majorBidi" w:cstheme="majorBidi"/>
                <w:b/>
                <w:bCs/>
                <w:sz w:val="28"/>
                <w:szCs w:val="28"/>
              </w:rPr>
            </w:pPr>
          </w:p>
          <w:p w:rsidR="00E05188" w:rsidRPr="00743890" w:rsidRDefault="00E05188" w:rsidP="00E05188">
            <w:pPr>
              <w:spacing w:after="0" w:line="240" w:lineRule="auto"/>
              <w:jc w:val="center"/>
              <w:rPr>
                <w:rFonts w:asciiTheme="majorBidi" w:hAnsiTheme="majorBidi" w:cstheme="majorBidi"/>
                <w:b/>
                <w:bCs/>
                <w:sz w:val="12"/>
                <w:szCs w:val="12"/>
              </w:rPr>
            </w:pPr>
          </w:p>
          <w:p w:rsidR="00E05188" w:rsidRPr="00443E81" w:rsidRDefault="00E05188" w:rsidP="00E05188">
            <w:pPr>
              <w:spacing w:after="0" w:line="240" w:lineRule="auto"/>
              <w:jc w:val="center"/>
              <w:rPr>
                <w:rFonts w:asciiTheme="majorBidi" w:hAnsiTheme="majorBidi" w:cstheme="majorBidi"/>
                <w:b/>
                <w:bCs/>
                <w:sz w:val="28"/>
                <w:szCs w:val="28"/>
              </w:rPr>
            </w:pPr>
            <w:r w:rsidRPr="00443E81">
              <w:rPr>
                <w:rFonts w:asciiTheme="majorBidi" w:hAnsiTheme="majorBidi" w:cstheme="majorBidi"/>
                <w:b/>
                <w:bCs/>
                <w:sz w:val="28"/>
                <w:szCs w:val="28"/>
              </w:rPr>
              <w:t>Faculté des Sciences de la Nature et de la Vie et des Sciences de la Terre</w:t>
            </w:r>
          </w:p>
          <w:p w:rsidR="00E05188" w:rsidRPr="00443E81" w:rsidRDefault="00E05188" w:rsidP="00E05188">
            <w:pPr>
              <w:spacing w:after="0" w:line="240" w:lineRule="auto"/>
              <w:jc w:val="center"/>
              <w:rPr>
                <w:rFonts w:asciiTheme="majorBidi" w:hAnsiTheme="majorBidi" w:cstheme="majorBidi"/>
                <w:b/>
                <w:bCs/>
                <w:sz w:val="28"/>
                <w:szCs w:val="28"/>
              </w:rPr>
            </w:pPr>
          </w:p>
          <w:p w:rsidR="00E05188" w:rsidRPr="00443E81" w:rsidRDefault="00E05188" w:rsidP="00E05188">
            <w:pPr>
              <w:spacing w:after="0" w:line="240" w:lineRule="auto"/>
              <w:jc w:val="center"/>
              <w:rPr>
                <w:rFonts w:asciiTheme="majorBidi" w:hAnsiTheme="majorBidi" w:cstheme="majorBidi"/>
                <w:b/>
                <w:bCs/>
                <w:sz w:val="24"/>
                <w:szCs w:val="24"/>
              </w:rPr>
            </w:pPr>
            <w:r w:rsidRPr="00443E81">
              <w:rPr>
                <w:rFonts w:asciiTheme="majorBidi" w:hAnsiTheme="majorBidi" w:cstheme="majorBidi"/>
                <w:b/>
                <w:bCs/>
                <w:sz w:val="28"/>
                <w:szCs w:val="28"/>
              </w:rPr>
              <w:t>Département des Sciences Agronomiques</w:t>
            </w:r>
          </w:p>
        </w:tc>
      </w:tr>
    </w:tbl>
    <w:p w:rsidR="00E05188" w:rsidRPr="00D00B67" w:rsidRDefault="00E05188" w:rsidP="00E05188">
      <w:pPr>
        <w:spacing w:after="0" w:line="240" w:lineRule="auto"/>
        <w:jc w:val="center"/>
        <w:rPr>
          <w:sz w:val="16"/>
          <w:szCs w:val="16"/>
          <w:rtl/>
        </w:rPr>
      </w:pPr>
    </w:p>
    <w:p w:rsidR="00E05188" w:rsidRDefault="00E05188" w:rsidP="00E05188">
      <w:pPr>
        <w:spacing w:after="0" w:line="240" w:lineRule="auto"/>
        <w:jc w:val="center"/>
        <w:rPr>
          <w:rtl/>
        </w:rPr>
      </w:pPr>
    </w:p>
    <w:p w:rsidR="00E05188" w:rsidRPr="00443E81" w:rsidRDefault="00E05188" w:rsidP="00E05188">
      <w:pPr>
        <w:autoSpaceDE w:val="0"/>
        <w:autoSpaceDN w:val="0"/>
        <w:adjustRightInd w:val="0"/>
        <w:spacing w:after="0" w:line="240" w:lineRule="auto"/>
        <w:jc w:val="center"/>
        <w:rPr>
          <w:rFonts w:asciiTheme="majorBidi" w:eastAsiaTheme="minorHAnsi" w:hAnsiTheme="majorBidi" w:cstheme="majorBidi"/>
          <w:b/>
          <w:bCs/>
          <w:sz w:val="32"/>
          <w:szCs w:val="32"/>
        </w:rPr>
      </w:pPr>
      <w:r w:rsidRPr="00443E81">
        <w:rPr>
          <w:rFonts w:asciiTheme="majorBidi" w:eastAsiaTheme="minorHAnsi" w:hAnsiTheme="majorBidi" w:cstheme="majorBidi"/>
          <w:b/>
          <w:bCs/>
          <w:sz w:val="32"/>
          <w:szCs w:val="32"/>
        </w:rPr>
        <w:t>Mémoire en vue de l’obtention du diplôme de</w:t>
      </w:r>
    </w:p>
    <w:p w:rsidR="00E05188" w:rsidRPr="00443E81" w:rsidRDefault="00E05188" w:rsidP="00E05188">
      <w:pPr>
        <w:autoSpaceDE w:val="0"/>
        <w:autoSpaceDN w:val="0"/>
        <w:adjustRightInd w:val="0"/>
        <w:spacing w:after="0" w:line="240" w:lineRule="auto"/>
        <w:jc w:val="center"/>
        <w:rPr>
          <w:rFonts w:asciiTheme="majorBidi" w:eastAsiaTheme="minorHAnsi" w:hAnsiTheme="majorBidi" w:cstheme="majorBidi"/>
          <w:b/>
          <w:bCs/>
          <w:sz w:val="32"/>
          <w:szCs w:val="32"/>
        </w:rPr>
      </w:pPr>
      <w:r w:rsidRPr="00443E81">
        <w:rPr>
          <w:rFonts w:asciiTheme="majorBidi" w:eastAsiaTheme="minorHAnsi" w:hAnsiTheme="majorBidi" w:cstheme="majorBidi"/>
          <w:b/>
          <w:bCs/>
          <w:sz w:val="32"/>
          <w:szCs w:val="32"/>
        </w:rPr>
        <w:t xml:space="preserve">Master académique en </w:t>
      </w:r>
      <w:r>
        <w:rPr>
          <w:rFonts w:asciiTheme="majorBidi" w:eastAsiaTheme="minorHAnsi" w:hAnsiTheme="majorBidi" w:cstheme="majorBidi"/>
          <w:b/>
          <w:bCs/>
          <w:sz w:val="32"/>
          <w:szCs w:val="32"/>
        </w:rPr>
        <w:t>S</w:t>
      </w:r>
      <w:r w:rsidRPr="00443E81">
        <w:rPr>
          <w:rFonts w:asciiTheme="majorBidi" w:eastAsiaTheme="minorHAnsi" w:hAnsiTheme="majorBidi" w:cstheme="majorBidi"/>
          <w:b/>
          <w:bCs/>
          <w:sz w:val="32"/>
          <w:szCs w:val="32"/>
        </w:rPr>
        <w:t xml:space="preserve">ciences </w:t>
      </w:r>
      <w:r>
        <w:rPr>
          <w:rFonts w:asciiTheme="majorBidi" w:eastAsiaTheme="minorHAnsi" w:hAnsiTheme="majorBidi" w:cstheme="majorBidi"/>
          <w:b/>
          <w:bCs/>
          <w:sz w:val="32"/>
          <w:szCs w:val="32"/>
        </w:rPr>
        <w:t>A</w:t>
      </w:r>
      <w:r w:rsidRPr="00443E81">
        <w:rPr>
          <w:rFonts w:asciiTheme="majorBidi" w:eastAsiaTheme="minorHAnsi" w:hAnsiTheme="majorBidi" w:cstheme="majorBidi"/>
          <w:b/>
          <w:bCs/>
          <w:sz w:val="32"/>
          <w:szCs w:val="32"/>
        </w:rPr>
        <w:t>gronomiques</w:t>
      </w:r>
    </w:p>
    <w:p w:rsidR="00E05188" w:rsidRPr="00946B31" w:rsidRDefault="00E05188" w:rsidP="00E05188">
      <w:pPr>
        <w:spacing w:after="0" w:line="240" w:lineRule="auto"/>
        <w:jc w:val="center"/>
        <w:rPr>
          <w:rFonts w:asciiTheme="majorBidi" w:eastAsiaTheme="minorHAnsi" w:hAnsiTheme="majorBidi" w:cstheme="majorBidi"/>
          <w:b/>
          <w:bCs/>
          <w:sz w:val="28"/>
          <w:szCs w:val="28"/>
          <w:rtl/>
        </w:rPr>
      </w:pPr>
      <w:r w:rsidRPr="00443E81">
        <w:rPr>
          <w:rFonts w:asciiTheme="majorBidi" w:eastAsiaTheme="minorHAnsi" w:hAnsiTheme="majorBidi" w:cstheme="majorBidi"/>
          <w:b/>
          <w:bCs/>
          <w:sz w:val="32"/>
          <w:szCs w:val="32"/>
        </w:rPr>
        <w:t>Spécialité : Protection des végétaux</w:t>
      </w:r>
    </w:p>
    <w:p w:rsidR="00E05188" w:rsidRPr="00D00B67" w:rsidRDefault="00E05188" w:rsidP="00E05188">
      <w:pPr>
        <w:spacing w:after="0" w:line="240" w:lineRule="auto"/>
        <w:jc w:val="center"/>
        <w:rPr>
          <w:rFonts w:ascii="Times New Roman" w:eastAsiaTheme="minorHAnsi" w:hAnsi="Times New Roman" w:cs="Times New Roman"/>
          <w:b/>
          <w:bCs/>
          <w:sz w:val="16"/>
          <w:szCs w:val="16"/>
        </w:rPr>
      </w:pPr>
    </w:p>
    <w:p w:rsidR="00E05188" w:rsidRPr="00743890" w:rsidRDefault="00E05188" w:rsidP="00E05188">
      <w:pPr>
        <w:spacing w:after="0" w:line="240" w:lineRule="auto"/>
        <w:jc w:val="center"/>
        <w:rPr>
          <w:rFonts w:ascii="Times New Roman" w:eastAsiaTheme="minorHAnsi" w:hAnsi="Times New Roman" w:cs="Times New Roman"/>
          <w:b/>
          <w:bCs/>
          <w:sz w:val="14"/>
          <w:szCs w:val="14"/>
          <w:rtl/>
        </w:rPr>
      </w:pPr>
    </w:p>
    <w:p w:rsidR="00E05188" w:rsidRDefault="00E05188" w:rsidP="00E05188">
      <w:pPr>
        <w:spacing w:after="0" w:line="240" w:lineRule="auto"/>
        <w:jc w:val="center"/>
        <w:rPr>
          <w:rFonts w:ascii="Times New Roman" w:eastAsiaTheme="minorHAnsi" w:hAnsi="Times New Roman" w:cs="Times New Roman"/>
          <w:b/>
          <w:bCs/>
          <w:sz w:val="36"/>
          <w:szCs w:val="36"/>
        </w:rPr>
      </w:pPr>
      <w:r>
        <w:rPr>
          <w:rFonts w:ascii="Times New Roman" w:eastAsiaTheme="minorHAnsi" w:hAnsi="Times New Roman" w:cs="Times New Roman"/>
          <w:b/>
          <w:bCs/>
          <w:sz w:val="36"/>
          <w:szCs w:val="36"/>
        </w:rPr>
        <w:t>THEME</w:t>
      </w:r>
    </w:p>
    <w:p w:rsidR="00E05188" w:rsidRPr="00743890" w:rsidRDefault="004B0D71" w:rsidP="00E05188">
      <w:pPr>
        <w:spacing w:after="0" w:line="240" w:lineRule="auto"/>
        <w:jc w:val="center"/>
        <w:rPr>
          <w:rFonts w:ascii="Times New Roman" w:eastAsiaTheme="minorHAnsi" w:hAnsi="Times New Roman" w:cs="Times New Roman"/>
          <w:b/>
          <w:bCs/>
          <w:sz w:val="20"/>
          <w:szCs w:val="20"/>
          <w:rtl/>
        </w:rPr>
      </w:pPr>
      <w:r>
        <w:rPr>
          <w:rFonts w:ascii="Times New Roman" w:eastAsiaTheme="minorHAnsi" w:hAnsi="Times New Roman" w:cs="Times New Roman"/>
          <w:b/>
          <w:bCs/>
          <w:noProof/>
          <w:sz w:val="20"/>
          <w:szCs w:val="20"/>
          <w:rtl/>
        </w:rPr>
        <w:pict>
          <v:rect id="Rectangle 2" o:spid="_x0000_s1026" style="position:absolute;left:0;text-align:left;margin-left:0;margin-top:7.05pt;width:430.7pt;height:107.7pt;z-index:2516387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" fillcolor="white [3201]" strokecolor="black [3200]" strokeweight="3.5pt">
            <v:stroke linestyle="thickThin"/>
            <v:path arrowok="t"/>
            <v:textbox style="mso-next-textbox:#Rectangle 2">
              <w:txbxContent>
                <w:p w:rsidR="005513E8" w:rsidRDefault="005513E8" w:rsidP="00251857">
                  <w:pPr>
                    <w:spacing w:after="0"/>
                    <w:jc w:val="center"/>
                    <w:rPr>
                      <w:rFonts w:asciiTheme="majorBidi" w:hAnsiTheme="majorBidi" w:cstheme="majorBidi"/>
                      <w:b/>
                      <w:bCs/>
                      <w:sz w:val="36"/>
                      <w:szCs w:val="36"/>
                    </w:rPr>
                  </w:pPr>
                  <w:r w:rsidRPr="00636C6A">
                    <w:rPr>
                      <w:rFonts w:asciiTheme="majorBidi" w:hAnsiTheme="majorBidi" w:cstheme="majorBidi"/>
                      <w:b/>
                      <w:bCs/>
                      <w:sz w:val="36"/>
                      <w:szCs w:val="36"/>
                    </w:rPr>
                    <w:t xml:space="preserve">Étude de </w:t>
                  </w:r>
                  <w:r>
                    <w:rPr>
                      <w:rFonts w:asciiTheme="majorBidi" w:hAnsiTheme="majorBidi" w:cstheme="majorBidi"/>
                      <w:b/>
                      <w:bCs/>
                      <w:sz w:val="36"/>
                      <w:szCs w:val="36"/>
                    </w:rPr>
                    <w:t xml:space="preserve">quelques aspects de la courtilière </w:t>
                  </w:r>
                  <w:proofErr w:type="spellStart"/>
                  <w:r w:rsidRPr="00FD1F55">
                    <w:rPr>
                      <w:rFonts w:asciiTheme="majorBidi" w:hAnsiTheme="majorBidi" w:cstheme="majorBidi"/>
                      <w:b/>
                      <w:bCs/>
                      <w:i/>
                      <w:iCs/>
                      <w:sz w:val="36"/>
                      <w:szCs w:val="36"/>
                    </w:rPr>
                    <w:t>Gryllotalpa</w:t>
                  </w:r>
                  <w:proofErr w:type="spellEnd"/>
                  <w:r>
                    <w:rPr>
                      <w:rFonts w:asciiTheme="majorBidi" w:hAnsiTheme="majorBidi" w:cstheme="majorBidi"/>
                      <w:b/>
                      <w:bCs/>
                      <w:i/>
                      <w:iCs/>
                      <w:sz w:val="36"/>
                      <w:szCs w:val="36"/>
                    </w:rPr>
                    <w:t xml:space="preserve"> </w:t>
                  </w:r>
                  <w:proofErr w:type="spellStart"/>
                  <w:r w:rsidRPr="00C2022D">
                    <w:rPr>
                      <w:rFonts w:asciiTheme="majorBidi" w:hAnsiTheme="majorBidi" w:cstheme="majorBidi"/>
                      <w:b/>
                      <w:bCs/>
                      <w:sz w:val="36"/>
                      <w:szCs w:val="36"/>
                    </w:rPr>
                    <w:t>sp</w:t>
                  </w:r>
                  <w:proofErr w:type="spellEnd"/>
                  <w:proofErr w:type="gramStart"/>
                  <w:r w:rsidRPr="00FD1F55">
                    <w:rPr>
                      <w:rFonts w:asciiTheme="majorBidi" w:hAnsiTheme="majorBidi" w:cstheme="majorBidi"/>
                      <w:b/>
                      <w:bCs/>
                      <w:i/>
                      <w:iCs/>
                      <w:sz w:val="36"/>
                      <w:szCs w:val="36"/>
                    </w:rPr>
                    <w:t>.</w:t>
                  </w:r>
                  <w:r>
                    <w:rPr>
                      <w:rFonts w:asciiTheme="majorBidi" w:hAnsiTheme="majorBidi" w:cstheme="majorBidi"/>
                      <w:b/>
                      <w:bCs/>
                      <w:sz w:val="36"/>
                      <w:szCs w:val="36"/>
                    </w:rPr>
                    <w:t>(</w:t>
                  </w:r>
                  <w:proofErr w:type="spellStart"/>
                  <w:proofErr w:type="gramEnd"/>
                  <w:r>
                    <w:rPr>
                      <w:rFonts w:asciiTheme="majorBidi" w:hAnsiTheme="majorBidi" w:cstheme="majorBidi"/>
                      <w:b/>
                      <w:bCs/>
                      <w:sz w:val="36"/>
                      <w:szCs w:val="36"/>
                    </w:rPr>
                    <w:t>Orthopère</w:t>
                  </w:r>
                  <w:proofErr w:type="spellEnd"/>
                  <w:r>
                    <w:rPr>
                      <w:rFonts w:asciiTheme="majorBidi" w:hAnsiTheme="majorBidi" w:cstheme="majorBidi"/>
                      <w:b/>
                      <w:bCs/>
                      <w:sz w:val="36"/>
                      <w:szCs w:val="36"/>
                    </w:rPr>
                    <w:t xml:space="preserve">) </w:t>
                  </w:r>
                  <w:proofErr w:type="spellStart"/>
                  <w:r>
                    <w:rPr>
                      <w:rFonts w:asciiTheme="majorBidi" w:hAnsiTheme="majorBidi" w:cstheme="majorBidi"/>
                      <w:b/>
                      <w:bCs/>
                      <w:sz w:val="36"/>
                      <w:szCs w:val="36"/>
                    </w:rPr>
                    <w:t>bioagresseur</w:t>
                  </w:r>
                  <w:proofErr w:type="spellEnd"/>
                  <w:r>
                    <w:rPr>
                      <w:rFonts w:asciiTheme="majorBidi" w:hAnsiTheme="majorBidi" w:cstheme="majorBidi"/>
                      <w:b/>
                      <w:bCs/>
                      <w:sz w:val="36"/>
                      <w:szCs w:val="36"/>
                    </w:rPr>
                    <w:t xml:space="preserve"> de </w:t>
                  </w:r>
                </w:p>
                <w:p w:rsidR="005513E8" w:rsidRPr="007F7EFC" w:rsidRDefault="005513E8" w:rsidP="00251857">
                  <w:pPr>
                    <w:spacing w:after="0"/>
                    <w:jc w:val="center"/>
                    <w:rPr>
                      <w:b/>
                      <w:bCs/>
                      <w:sz w:val="28"/>
                      <w:szCs w:val="28"/>
                      <w:lang w:bidi="ar-DZ"/>
                    </w:rPr>
                  </w:pPr>
                  <w:proofErr w:type="gramStart"/>
                  <w:r>
                    <w:rPr>
                      <w:rFonts w:asciiTheme="majorBidi" w:hAnsiTheme="majorBidi" w:cstheme="majorBidi"/>
                      <w:b/>
                      <w:bCs/>
                      <w:sz w:val="36"/>
                      <w:szCs w:val="36"/>
                    </w:rPr>
                    <w:t>palmeraies</w:t>
                  </w:r>
                  <w:proofErr w:type="gramEnd"/>
                  <w:r>
                    <w:rPr>
                      <w:rFonts w:asciiTheme="majorBidi" w:hAnsiTheme="majorBidi" w:cstheme="majorBidi"/>
                      <w:b/>
                      <w:bCs/>
                      <w:sz w:val="36"/>
                      <w:szCs w:val="36"/>
                    </w:rPr>
                    <w:t xml:space="preserve"> à </w:t>
                  </w:r>
                  <w:r w:rsidRPr="00636C6A">
                    <w:rPr>
                      <w:rFonts w:asciiTheme="majorBidi" w:hAnsiTheme="majorBidi" w:cstheme="majorBidi"/>
                      <w:b/>
                      <w:bCs/>
                      <w:sz w:val="36"/>
                      <w:szCs w:val="36"/>
                    </w:rPr>
                    <w:t>Ouargla</w:t>
                  </w:r>
                </w:p>
              </w:txbxContent>
            </v:textbox>
            <w10:wrap anchorx="margin"/>
          </v:rect>
        </w:pict>
      </w:r>
    </w:p>
    <w:p w:rsidR="00E05188" w:rsidRDefault="00E05188" w:rsidP="00E05188">
      <w:pPr>
        <w:spacing w:after="0" w:line="240" w:lineRule="auto"/>
        <w:jc w:val="center"/>
      </w:pPr>
    </w:p>
    <w:p w:rsidR="00E05188" w:rsidRPr="00DD44F8" w:rsidRDefault="00E05188" w:rsidP="00E05188">
      <w:pPr>
        <w:spacing w:line="240" w:lineRule="auto"/>
      </w:pPr>
    </w:p>
    <w:p w:rsidR="00E05188" w:rsidRPr="00DD44F8" w:rsidRDefault="00E05188" w:rsidP="00E05188">
      <w:pPr>
        <w:spacing w:line="240" w:lineRule="auto"/>
      </w:pPr>
    </w:p>
    <w:p w:rsidR="00E05188" w:rsidRDefault="00E05188" w:rsidP="00E05188">
      <w:pPr>
        <w:spacing w:line="240" w:lineRule="auto"/>
      </w:pPr>
    </w:p>
    <w:p w:rsidR="00E05188" w:rsidRDefault="00E05188" w:rsidP="00E05188">
      <w:pPr>
        <w:spacing w:line="240" w:lineRule="auto"/>
      </w:pPr>
    </w:p>
    <w:p w:rsidR="00722823" w:rsidRDefault="00722823" w:rsidP="00E05188">
      <w:pPr>
        <w:autoSpaceDE w:val="0"/>
        <w:autoSpaceDN w:val="0"/>
        <w:adjustRightInd w:val="0"/>
        <w:spacing w:after="0" w:line="240" w:lineRule="auto"/>
        <w:rPr>
          <w:rFonts w:ascii="Times New Roman" w:eastAsiaTheme="minorHAnsi" w:hAnsi="Times New Roman" w:cs="Times New Roman"/>
          <w:b/>
          <w:bCs/>
          <w:sz w:val="28"/>
          <w:szCs w:val="28"/>
        </w:rPr>
      </w:pPr>
    </w:p>
    <w:p w:rsidR="00E05188" w:rsidRDefault="00E05188" w:rsidP="00E05188">
      <w:pPr>
        <w:autoSpaceDE w:val="0"/>
        <w:autoSpaceDN w:val="0"/>
        <w:adjustRightInd w:val="0"/>
        <w:spacing w:after="0" w:line="240" w:lineRule="auto"/>
        <w:rPr>
          <w:rFonts w:ascii="Times New Roman" w:eastAsiaTheme="minorHAnsi" w:hAnsi="Times New Roman" w:cs="Times New Roman"/>
          <w:b/>
          <w:bCs/>
          <w:sz w:val="28"/>
          <w:szCs w:val="28"/>
        </w:rPr>
      </w:pPr>
      <w:r w:rsidRPr="00045A0A">
        <w:rPr>
          <w:rFonts w:ascii="Times New Roman" w:eastAsiaTheme="minorHAnsi" w:hAnsi="Times New Roman" w:cs="Times New Roman"/>
          <w:b/>
          <w:bCs/>
          <w:sz w:val="28"/>
          <w:szCs w:val="28"/>
        </w:rPr>
        <w:t>Présenté par</w:t>
      </w:r>
    </w:p>
    <w:p w:rsidR="00E05188" w:rsidRPr="00D00B67" w:rsidRDefault="00E05188" w:rsidP="00E05188">
      <w:pPr>
        <w:autoSpaceDE w:val="0"/>
        <w:autoSpaceDN w:val="0"/>
        <w:adjustRightInd w:val="0"/>
        <w:spacing w:after="0" w:line="240" w:lineRule="auto"/>
        <w:rPr>
          <w:rFonts w:ascii="Times New Roman" w:eastAsiaTheme="minorHAnsi" w:hAnsi="Times New Roman" w:cs="Times New Roman"/>
          <w:b/>
          <w:bCs/>
          <w:sz w:val="20"/>
          <w:szCs w:val="20"/>
        </w:rPr>
      </w:pPr>
    </w:p>
    <w:p w:rsidR="00E05188" w:rsidRPr="00FD1F55" w:rsidRDefault="00FD1F55" w:rsidP="00FD1F55">
      <w:pPr>
        <w:tabs>
          <w:tab w:val="left" w:pos="5194"/>
        </w:tabs>
        <w:spacing w:line="240" w:lineRule="auto"/>
        <w:rPr>
          <w:rFonts w:ascii="Times New Roman" w:eastAsiaTheme="minorHAnsi" w:hAnsi="Times New Roman" w:cs="Times New Roman"/>
          <w:sz w:val="28"/>
          <w:szCs w:val="28"/>
          <w:lang w:val="en-US"/>
        </w:rPr>
      </w:pPr>
      <w:proofErr w:type="spellStart"/>
      <w:r w:rsidRPr="00FD1F55">
        <w:rPr>
          <w:rFonts w:ascii="Times New Roman" w:eastAsiaTheme="minorHAnsi" w:hAnsi="Times New Roman" w:cs="Times New Roman"/>
          <w:sz w:val="28"/>
          <w:szCs w:val="28"/>
          <w:lang w:val="en-US"/>
        </w:rPr>
        <w:t>Soumia</w:t>
      </w:r>
      <w:proofErr w:type="spellEnd"/>
      <w:r w:rsidRPr="00FD1F55">
        <w:rPr>
          <w:rFonts w:ascii="Times New Roman" w:eastAsiaTheme="minorHAnsi" w:hAnsi="Times New Roman" w:cs="Times New Roman"/>
          <w:sz w:val="28"/>
          <w:szCs w:val="28"/>
          <w:lang w:val="en-US"/>
        </w:rPr>
        <w:t xml:space="preserve"> BOUBLAL</w:t>
      </w:r>
    </w:p>
    <w:tbl>
      <w:tblPr>
        <w:tblpPr w:leftFromText="180" w:rightFromText="180" w:vertAnchor="text" w:horzAnchor="margin" w:tblpXSpec="center" w:tblpY="367"/>
        <w:tblW w:w="10343" w:type="dxa"/>
        <w:tblLook w:val="04A0" w:firstRow="1" w:lastRow="0" w:firstColumn="1" w:lastColumn="0" w:noHBand="0" w:noVBand="1"/>
      </w:tblPr>
      <w:tblGrid>
        <w:gridCol w:w="3652"/>
        <w:gridCol w:w="2835"/>
        <w:gridCol w:w="3856"/>
      </w:tblGrid>
      <w:tr w:rsidR="00E05188" w:rsidTr="003A773B">
        <w:tc>
          <w:tcPr>
            <w:tcW w:w="3652" w:type="dxa"/>
          </w:tcPr>
          <w:p w:rsidR="00E05188" w:rsidRDefault="00E05188" w:rsidP="00E05188">
            <w:pPr>
              <w:spacing w:line="240" w:lineRule="auto"/>
              <w:rPr>
                <w:sz w:val="28"/>
                <w:szCs w:val="28"/>
              </w:rPr>
            </w:pPr>
            <w:r w:rsidRPr="00045A0A">
              <w:rPr>
                <w:rFonts w:ascii="Times New Roman" w:eastAsiaTheme="minorHAnsi" w:hAnsi="Times New Roman" w:cs="Times New Roman"/>
                <w:b/>
                <w:bCs/>
                <w:sz w:val="28"/>
                <w:szCs w:val="28"/>
              </w:rPr>
              <w:t xml:space="preserve">Membres du jury   </w:t>
            </w:r>
          </w:p>
        </w:tc>
        <w:tc>
          <w:tcPr>
            <w:tcW w:w="2835" w:type="dxa"/>
          </w:tcPr>
          <w:p w:rsidR="00E05188" w:rsidRPr="00443E81" w:rsidRDefault="00E05188" w:rsidP="00E05188">
            <w:pPr>
              <w:autoSpaceDE w:val="0"/>
              <w:autoSpaceDN w:val="0"/>
              <w:adjustRightInd w:val="0"/>
              <w:spacing w:line="240" w:lineRule="auto"/>
              <w:rPr>
                <w:rFonts w:ascii="Times New Roman" w:eastAsiaTheme="minorHAnsi" w:hAnsi="Times New Roman" w:cs="Times New Roman"/>
                <w:b/>
                <w:bCs/>
                <w:sz w:val="28"/>
                <w:szCs w:val="28"/>
              </w:rPr>
            </w:pPr>
            <w:r w:rsidRPr="00045A0A">
              <w:rPr>
                <w:rFonts w:ascii="Times New Roman" w:eastAsiaTheme="minorHAnsi" w:hAnsi="Times New Roman" w:cs="Times New Roman"/>
                <w:b/>
                <w:bCs/>
                <w:sz w:val="28"/>
                <w:szCs w:val="28"/>
              </w:rPr>
              <w:t>Grade</w:t>
            </w:r>
          </w:p>
        </w:tc>
        <w:tc>
          <w:tcPr>
            <w:tcW w:w="3856" w:type="dxa"/>
          </w:tcPr>
          <w:p w:rsidR="00E05188" w:rsidRDefault="00E05188" w:rsidP="00E05188">
            <w:pPr>
              <w:spacing w:line="240" w:lineRule="auto"/>
              <w:rPr>
                <w:sz w:val="28"/>
                <w:szCs w:val="28"/>
              </w:rPr>
            </w:pPr>
          </w:p>
        </w:tc>
      </w:tr>
      <w:tr w:rsidR="00E05188" w:rsidTr="003A773B">
        <w:tc>
          <w:tcPr>
            <w:tcW w:w="3652" w:type="dxa"/>
          </w:tcPr>
          <w:p w:rsidR="00E05188" w:rsidRPr="00FD1F55" w:rsidRDefault="00204752" w:rsidP="00C2022D">
            <w:pPr>
              <w:spacing w:line="240" w:lineRule="auto"/>
              <w:rPr>
                <w:sz w:val="26"/>
                <w:szCs w:val="26"/>
                <w:lang w:val="en-US"/>
              </w:rPr>
            </w:pPr>
            <w:r w:rsidRPr="00FD1F55">
              <w:rPr>
                <w:rFonts w:ascii="Times New Roman" w:eastAsiaTheme="minorHAnsi" w:hAnsi="Times New Roman" w:cs="Times New Roman"/>
                <w:sz w:val="26"/>
                <w:szCs w:val="26"/>
                <w:lang w:val="en-US"/>
              </w:rPr>
              <w:t>M</w:t>
            </w:r>
            <w:r w:rsidR="00C2022D" w:rsidRPr="00A15297">
              <w:rPr>
                <w:rFonts w:ascii="Times New Roman" w:eastAsiaTheme="minorHAnsi" w:hAnsi="Times New Roman" w:cs="Times New Roman"/>
              </w:rPr>
              <w:t>me</w:t>
            </w:r>
            <w:r w:rsidRPr="00FD1F55">
              <w:rPr>
                <w:rFonts w:ascii="Times New Roman" w:eastAsiaTheme="minorHAnsi" w:hAnsi="Times New Roman" w:cs="Times New Roman"/>
                <w:sz w:val="26"/>
                <w:szCs w:val="26"/>
                <w:lang w:val="en-US"/>
              </w:rPr>
              <w:t xml:space="preserve">. </w:t>
            </w:r>
            <w:r w:rsidR="00FD1F55" w:rsidRPr="00FD1F55">
              <w:rPr>
                <w:rFonts w:ascii="Times New Roman" w:eastAsiaTheme="minorHAnsi" w:hAnsi="Times New Roman" w:cs="Times New Roman"/>
                <w:sz w:val="26"/>
                <w:szCs w:val="26"/>
                <w:lang w:val="en-US" w:eastAsia="en-US"/>
              </w:rPr>
              <w:t xml:space="preserve">MEHANI </w:t>
            </w:r>
            <w:proofErr w:type="spellStart"/>
            <w:r w:rsidR="00FD1F55" w:rsidRPr="00FD1F55">
              <w:rPr>
                <w:rFonts w:ascii="Times New Roman" w:eastAsiaTheme="minorHAnsi" w:hAnsi="Times New Roman" w:cs="Times New Roman"/>
                <w:sz w:val="26"/>
                <w:szCs w:val="26"/>
                <w:lang w:val="en-US" w:eastAsia="en-US"/>
              </w:rPr>
              <w:t>Mouna</w:t>
            </w:r>
            <w:proofErr w:type="spellEnd"/>
          </w:p>
        </w:tc>
        <w:tc>
          <w:tcPr>
            <w:tcW w:w="2835" w:type="dxa"/>
          </w:tcPr>
          <w:p w:rsidR="00E05188" w:rsidRPr="00204752" w:rsidRDefault="00722823" w:rsidP="00E05188">
            <w:pPr>
              <w:spacing w:line="240" w:lineRule="auto"/>
              <w:rPr>
                <w:sz w:val="26"/>
                <w:szCs w:val="26"/>
              </w:rPr>
            </w:pPr>
            <w:r w:rsidRPr="00204752">
              <w:rPr>
                <w:rFonts w:ascii="Times New Roman" w:eastAsiaTheme="minorHAnsi" w:hAnsi="Times New Roman" w:cs="Times New Roman"/>
                <w:sz w:val="26"/>
                <w:szCs w:val="26"/>
              </w:rPr>
              <w:t>Maitre de conférences A</w:t>
            </w:r>
          </w:p>
        </w:tc>
        <w:tc>
          <w:tcPr>
            <w:tcW w:w="3856" w:type="dxa"/>
          </w:tcPr>
          <w:p w:rsidR="00E05188" w:rsidRPr="00204752" w:rsidRDefault="00E05188" w:rsidP="005E4898">
            <w:pPr>
              <w:spacing w:line="240" w:lineRule="auto"/>
              <w:rPr>
                <w:rFonts w:asciiTheme="majorBidi" w:hAnsiTheme="majorBidi" w:cstheme="majorBidi"/>
                <w:b/>
                <w:bCs/>
                <w:sz w:val="26"/>
                <w:szCs w:val="26"/>
              </w:rPr>
            </w:pPr>
            <w:r w:rsidRPr="00204752">
              <w:rPr>
                <w:rFonts w:asciiTheme="majorBidi" w:hAnsiTheme="majorBidi" w:cstheme="majorBidi"/>
                <w:b/>
                <w:bCs/>
                <w:sz w:val="26"/>
                <w:szCs w:val="26"/>
              </w:rPr>
              <w:t xml:space="preserve">Président </w:t>
            </w:r>
            <w:r w:rsidR="00C2022D">
              <w:rPr>
                <w:rFonts w:asciiTheme="majorBidi" w:hAnsiTheme="majorBidi" w:cstheme="majorBidi"/>
                <w:b/>
                <w:bCs/>
                <w:sz w:val="24"/>
                <w:szCs w:val="24"/>
              </w:rPr>
              <w:t>(</w:t>
            </w:r>
            <w:proofErr w:type="spellStart"/>
            <w:r w:rsidR="00C2022D">
              <w:rPr>
                <w:rFonts w:asciiTheme="majorBidi" w:hAnsiTheme="majorBidi" w:cstheme="majorBidi"/>
                <w:b/>
                <w:bCs/>
                <w:sz w:val="24"/>
                <w:szCs w:val="24"/>
              </w:rPr>
              <w:t>Univ</w:t>
            </w:r>
            <w:proofErr w:type="spellEnd"/>
            <w:r w:rsidR="00C2022D">
              <w:rPr>
                <w:rFonts w:asciiTheme="majorBidi" w:hAnsiTheme="majorBidi" w:cstheme="majorBidi"/>
                <w:b/>
                <w:bCs/>
                <w:sz w:val="24"/>
                <w:szCs w:val="24"/>
              </w:rPr>
              <w:t xml:space="preserve">. </w:t>
            </w:r>
            <w:r w:rsidR="005E4898">
              <w:rPr>
                <w:rFonts w:asciiTheme="majorBidi" w:hAnsiTheme="majorBidi" w:cstheme="majorBidi"/>
                <w:b/>
                <w:bCs/>
                <w:sz w:val="24"/>
                <w:szCs w:val="24"/>
              </w:rPr>
              <w:t>Ghardaï</w:t>
            </w:r>
            <w:r w:rsidR="005E4898" w:rsidRPr="00204752">
              <w:rPr>
                <w:rFonts w:asciiTheme="majorBidi" w:hAnsiTheme="majorBidi" w:cstheme="majorBidi"/>
                <w:b/>
                <w:bCs/>
                <w:sz w:val="24"/>
                <w:szCs w:val="24"/>
              </w:rPr>
              <w:t>a</w:t>
            </w:r>
            <w:r w:rsidR="00204752" w:rsidRPr="00204752">
              <w:rPr>
                <w:rFonts w:asciiTheme="majorBidi" w:hAnsiTheme="majorBidi" w:cstheme="majorBidi"/>
                <w:b/>
                <w:bCs/>
                <w:sz w:val="24"/>
                <w:szCs w:val="24"/>
              </w:rPr>
              <w:t>)</w:t>
            </w:r>
          </w:p>
        </w:tc>
      </w:tr>
      <w:tr w:rsidR="005730EA" w:rsidTr="003A773B">
        <w:tc>
          <w:tcPr>
            <w:tcW w:w="3652" w:type="dxa"/>
          </w:tcPr>
          <w:p w:rsidR="005730EA" w:rsidRPr="00204752" w:rsidRDefault="005730EA" w:rsidP="005730EA">
            <w:pPr>
              <w:spacing w:line="240" w:lineRule="auto"/>
              <w:rPr>
                <w:sz w:val="26"/>
                <w:szCs w:val="26"/>
              </w:rPr>
            </w:pPr>
            <w:r w:rsidRPr="00204752">
              <w:rPr>
                <w:rFonts w:ascii="Times New Roman" w:eastAsiaTheme="minorHAnsi" w:hAnsi="Times New Roman" w:cs="Times New Roman"/>
                <w:sz w:val="26"/>
                <w:szCs w:val="26"/>
              </w:rPr>
              <w:t>M</w:t>
            </w:r>
            <w:r w:rsidRPr="00A15297">
              <w:rPr>
                <w:rFonts w:ascii="Times New Roman" w:eastAsiaTheme="minorHAnsi" w:hAnsi="Times New Roman" w:cs="Times New Roman"/>
                <w:sz w:val="24"/>
                <w:szCs w:val="24"/>
                <w:lang w:val="en-US"/>
              </w:rPr>
              <w:t>r</w:t>
            </w:r>
            <w:r w:rsidRPr="00A15297">
              <w:rPr>
                <w:rFonts w:ascii="Times New Roman" w:eastAsiaTheme="minorHAnsi" w:hAnsi="Times New Roman" w:cs="Times New Roman"/>
              </w:rPr>
              <w:t xml:space="preserve">. </w:t>
            </w:r>
            <w:r>
              <w:rPr>
                <w:rFonts w:ascii="Times New Roman" w:eastAsiaTheme="minorHAnsi" w:hAnsi="Times New Roman" w:cs="Times New Roman"/>
                <w:sz w:val="26"/>
                <w:szCs w:val="26"/>
              </w:rPr>
              <w:t xml:space="preserve">KORICHI </w:t>
            </w:r>
            <w:proofErr w:type="spellStart"/>
            <w:r>
              <w:rPr>
                <w:rFonts w:ascii="Times New Roman" w:eastAsiaTheme="minorHAnsi" w:hAnsi="Times New Roman" w:cs="Times New Roman"/>
                <w:sz w:val="26"/>
                <w:szCs w:val="26"/>
              </w:rPr>
              <w:t>Raouf</w:t>
            </w:r>
            <w:proofErr w:type="spellEnd"/>
          </w:p>
        </w:tc>
        <w:tc>
          <w:tcPr>
            <w:tcW w:w="2835" w:type="dxa"/>
          </w:tcPr>
          <w:p w:rsidR="005730EA" w:rsidRPr="00204752" w:rsidRDefault="005730EA" w:rsidP="005730EA">
            <w:pPr>
              <w:spacing w:line="240" w:lineRule="auto"/>
              <w:rPr>
                <w:sz w:val="26"/>
                <w:szCs w:val="26"/>
              </w:rPr>
            </w:pPr>
            <w:proofErr w:type="spellStart"/>
            <w:r w:rsidRPr="00204752">
              <w:rPr>
                <w:rFonts w:ascii="Times New Roman" w:eastAsiaTheme="minorHAnsi" w:hAnsi="Times New Roman" w:cs="Times New Roman"/>
                <w:sz w:val="26"/>
                <w:szCs w:val="26"/>
              </w:rPr>
              <w:t>Maitre assistant</w:t>
            </w:r>
            <w:proofErr w:type="spellEnd"/>
            <w:r w:rsidRPr="00204752">
              <w:rPr>
                <w:rFonts w:ascii="Times New Roman" w:eastAsiaTheme="minorHAnsi" w:hAnsi="Times New Roman" w:cs="Times New Roman"/>
                <w:sz w:val="26"/>
                <w:szCs w:val="26"/>
              </w:rPr>
              <w:t xml:space="preserve"> A</w:t>
            </w:r>
          </w:p>
        </w:tc>
        <w:tc>
          <w:tcPr>
            <w:tcW w:w="3856" w:type="dxa"/>
          </w:tcPr>
          <w:p w:rsidR="005730EA" w:rsidRPr="00204752" w:rsidRDefault="005730EA" w:rsidP="005730EA">
            <w:pPr>
              <w:spacing w:line="240" w:lineRule="auto"/>
              <w:rPr>
                <w:rFonts w:asciiTheme="majorBidi" w:hAnsiTheme="majorBidi" w:cstheme="majorBidi"/>
                <w:b/>
                <w:bCs/>
                <w:sz w:val="26"/>
                <w:szCs w:val="26"/>
              </w:rPr>
            </w:pPr>
            <w:r w:rsidRPr="00204752">
              <w:rPr>
                <w:rFonts w:asciiTheme="majorBidi" w:hAnsiTheme="majorBidi" w:cstheme="majorBidi"/>
                <w:b/>
                <w:bCs/>
                <w:sz w:val="26"/>
                <w:szCs w:val="26"/>
              </w:rPr>
              <w:t xml:space="preserve">Encadreur </w:t>
            </w:r>
            <w:r w:rsidRPr="00204752">
              <w:rPr>
                <w:rFonts w:asciiTheme="majorBidi" w:hAnsiTheme="majorBidi" w:cstheme="majorBidi"/>
                <w:b/>
                <w:bCs/>
                <w:sz w:val="24"/>
                <w:szCs w:val="24"/>
              </w:rPr>
              <w:t>(</w:t>
            </w:r>
            <w:proofErr w:type="spellStart"/>
            <w:r w:rsidRPr="00204752">
              <w:rPr>
                <w:rFonts w:asciiTheme="majorBidi" w:hAnsiTheme="majorBidi" w:cstheme="majorBidi"/>
                <w:b/>
                <w:bCs/>
                <w:sz w:val="24"/>
                <w:szCs w:val="24"/>
              </w:rPr>
              <w:t>Univ</w:t>
            </w:r>
            <w:proofErr w:type="spellEnd"/>
            <w:r>
              <w:rPr>
                <w:rFonts w:asciiTheme="majorBidi" w:hAnsiTheme="majorBidi" w:cstheme="majorBidi"/>
                <w:b/>
                <w:bCs/>
                <w:sz w:val="24"/>
                <w:szCs w:val="24"/>
              </w:rPr>
              <w:t>. Ouargla</w:t>
            </w:r>
            <w:r w:rsidRPr="00204752">
              <w:rPr>
                <w:rFonts w:asciiTheme="majorBidi" w:hAnsiTheme="majorBidi" w:cstheme="majorBidi"/>
                <w:b/>
                <w:bCs/>
                <w:sz w:val="24"/>
                <w:szCs w:val="24"/>
              </w:rPr>
              <w:t>)</w:t>
            </w:r>
          </w:p>
        </w:tc>
      </w:tr>
      <w:tr w:rsidR="005730EA" w:rsidTr="003A773B">
        <w:tc>
          <w:tcPr>
            <w:tcW w:w="3652" w:type="dxa"/>
          </w:tcPr>
          <w:p w:rsidR="005730EA" w:rsidRPr="00204752" w:rsidRDefault="005730EA" w:rsidP="005730EA">
            <w:pPr>
              <w:spacing w:line="240" w:lineRule="auto"/>
              <w:rPr>
                <w:sz w:val="26"/>
                <w:szCs w:val="26"/>
              </w:rPr>
            </w:pPr>
            <w:r>
              <w:rPr>
                <w:rFonts w:ascii="Times New Roman" w:eastAsiaTheme="minorHAnsi" w:hAnsi="Times New Roman" w:cs="Times New Roman"/>
                <w:sz w:val="26"/>
                <w:szCs w:val="26"/>
              </w:rPr>
              <w:t>M</w:t>
            </w:r>
            <w:r w:rsidRPr="00A15297">
              <w:rPr>
                <w:rFonts w:ascii="Times New Roman" w:eastAsiaTheme="minorHAnsi" w:hAnsi="Times New Roman" w:cs="Times New Roman"/>
              </w:rPr>
              <w:t>r.</w:t>
            </w:r>
            <w:r>
              <w:rPr>
                <w:rFonts w:ascii="Times New Roman" w:eastAsiaTheme="minorHAnsi" w:hAnsi="Times New Roman" w:cs="Times New Roman"/>
                <w:sz w:val="26"/>
                <w:szCs w:val="26"/>
              </w:rPr>
              <w:t xml:space="preserve"> SEBIHI </w:t>
            </w:r>
            <w:proofErr w:type="spellStart"/>
            <w:r>
              <w:rPr>
                <w:rFonts w:ascii="Times New Roman" w:eastAsiaTheme="minorHAnsi" w:hAnsi="Times New Roman" w:cs="Times New Roman"/>
                <w:sz w:val="26"/>
                <w:szCs w:val="26"/>
              </w:rPr>
              <w:t>Abdelhefid</w:t>
            </w:r>
            <w:proofErr w:type="spellEnd"/>
          </w:p>
        </w:tc>
        <w:tc>
          <w:tcPr>
            <w:tcW w:w="2835" w:type="dxa"/>
          </w:tcPr>
          <w:p w:rsidR="005730EA" w:rsidRPr="00204752" w:rsidRDefault="005730EA" w:rsidP="005730EA">
            <w:pPr>
              <w:spacing w:line="240" w:lineRule="auto"/>
              <w:rPr>
                <w:sz w:val="26"/>
                <w:szCs w:val="26"/>
              </w:rPr>
            </w:pPr>
            <w:proofErr w:type="spellStart"/>
            <w:r w:rsidRPr="00204752">
              <w:rPr>
                <w:rFonts w:ascii="Times New Roman" w:eastAsiaTheme="minorHAnsi" w:hAnsi="Times New Roman" w:cs="Times New Roman"/>
                <w:sz w:val="26"/>
                <w:szCs w:val="26"/>
              </w:rPr>
              <w:t>Maitre assistant</w:t>
            </w:r>
            <w:proofErr w:type="spellEnd"/>
            <w:r w:rsidRPr="00204752">
              <w:rPr>
                <w:rFonts w:ascii="Times New Roman" w:eastAsiaTheme="minorHAnsi" w:hAnsi="Times New Roman" w:cs="Times New Roman"/>
                <w:sz w:val="26"/>
                <w:szCs w:val="26"/>
              </w:rPr>
              <w:t xml:space="preserve"> A</w:t>
            </w:r>
          </w:p>
        </w:tc>
        <w:tc>
          <w:tcPr>
            <w:tcW w:w="3856" w:type="dxa"/>
          </w:tcPr>
          <w:p w:rsidR="005730EA" w:rsidRPr="00C2022D" w:rsidRDefault="005730EA" w:rsidP="00D43693">
            <w:pPr>
              <w:spacing w:line="240" w:lineRule="auto"/>
              <w:rPr>
                <w:rFonts w:asciiTheme="majorBidi" w:hAnsiTheme="majorBidi" w:cstheme="majorBidi"/>
                <w:b/>
                <w:bCs/>
                <w:sz w:val="24"/>
                <w:szCs w:val="24"/>
              </w:rPr>
            </w:pPr>
            <w:r w:rsidRPr="00204752">
              <w:rPr>
                <w:rFonts w:asciiTheme="majorBidi" w:hAnsiTheme="majorBidi" w:cstheme="majorBidi"/>
                <w:b/>
                <w:bCs/>
                <w:sz w:val="26"/>
                <w:szCs w:val="26"/>
              </w:rPr>
              <w:t xml:space="preserve">Co-encadreur </w:t>
            </w:r>
            <w:r w:rsidR="00D43693">
              <w:rPr>
                <w:rFonts w:asciiTheme="majorBidi" w:hAnsiTheme="majorBidi" w:cstheme="majorBidi"/>
                <w:b/>
                <w:bCs/>
                <w:sz w:val="24"/>
                <w:szCs w:val="24"/>
              </w:rPr>
              <w:t>(</w:t>
            </w:r>
            <w:proofErr w:type="spellStart"/>
            <w:r w:rsidR="00D43693">
              <w:rPr>
                <w:rFonts w:asciiTheme="majorBidi" w:hAnsiTheme="majorBidi" w:cstheme="majorBidi"/>
                <w:b/>
                <w:bCs/>
                <w:sz w:val="24"/>
                <w:szCs w:val="24"/>
              </w:rPr>
              <w:t>Univ</w:t>
            </w:r>
            <w:proofErr w:type="spellEnd"/>
            <w:r w:rsidR="00D43693">
              <w:rPr>
                <w:rFonts w:asciiTheme="majorBidi" w:hAnsiTheme="majorBidi" w:cstheme="majorBidi"/>
                <w:b/>
                <w:bCs/>
                <w:sz w:val="24"/>
                <w:szCs w:val="24"/>
              </w:rPr>
              <w:t xml:space="preserve">. </w:t>
            </w:r>
            <w:r w:rsidRPr="00204752">
              <w:rPr>
                <w:rFonts w:asciiTheme="majorBidi" w:hAnsiTheme="majorBidi" w:cstheme="majorBidi"/>
                <w:b/>
                <w:bCs/>
                <w:sz w:val="24"/>
                <w:szCs w:val="24"/>
              </w:rPr>
              <w:t>Gha</w:t>
            </w:r>
            <w:r>
              <w:rPr>
                <w:rFonts w:asciiTheme="majorBidi" w:hAnsiTheme="majorBidi" w:cstheme="majorBidi"/>
                <w:b/>
                <w:bCs/>
                <w:sz w:val="24"/>
                <w:szCs w:val="24"/>
              </w:rPr>
              <w:t>rd</w:t>
            </w:r>
            <w:r w:rsidRPr="00204752">
              <w:rPr>
                <w:rFonts w:asciiTheme="majorBidi" w:hAnsiTheme="majorBidi" w:cstheme="majorBidi"/>
                <w:b/>
                <w:bCs/>
                <w:sz w:val="24"/>
                <w:szCs w:val="24"/>
              </w:rPr>
              <w:t>a</w:t>
            </w:r>
            <w:r>
              <w:rPr>
                <w:rFonts w:asciiTheme="majorBidi" w:hAnsiTheme="majorBidi" w:cstheme="majorBidi"/>
                <w:b/>
                <w:bCs/>
                <w:sz w:val="24"/>
                <w:szCs w:val="24"/>
              </w:rPr>
              <w:t>ï</w:t>
            </w:r>
            <w:r w:rsidRPr="00204752">
              <w:rPr>
                <w:rFonts w:asciiTheme="majorBidi" w:hAnsiTheme="majorBidi" w:cstheme="majorBidi"/>
                <w:b/>
                <w:bCs/>
                <w:sz w:val="24"/>
                <w:szCs w:val="24"/>
              </w:rPr>
              <w:t>a)</w:t>
            </w:r>
          </w:p>
        </w:tc>
      </w:tr>
      <w:tr w:rsidR="005730EA" w:rsidTr="003A773B">
        <w:tc>
          <w:tcPr>
            <w:tcW w:w="3652" w:type="dxa"/>
          </w:tcPr>
          <w:p w:rsidR="005730EA" w:rsidRPr="00204752" w:rsidRDefault="005730EA" w:rsidP="005730EA">
            <w:pPr>
              <w:spacing w:line="240" w:lineRule="auto"/>
              <w:rPr>
                <w:sz w:val="26"/>
                <w:szCs w:val="26"/>
              </w:rPr>
            </w:pPr>
            <w:r w:rsidRPr="00204752">
              <w:rPr>
                <w:rFonts w:ascii="Times New Roman" w:eastAsiaTheme="minorHAnsi" w:hAnsi="Times New Roman" w:cs="Times New Roman"/>
                <w:sz w:val="26"/>
                <w:szCs w:val="26"/>
              </w:rPr>
              <w:t>M</w:t>
            </w:r>
            <w:r w:rsidRPr="00C2022D">
              <w:rPr>
                <w:rFonts w:ascii="Times New Roman" w:eastAsiaTheme="minorHAnsi" w:hAnsi="Times New Roman" w:cs="Times New Roman"/>
              </w:rPr>
              <w:t>r</w:t>
            </w:r>
            <w:r w:rsidRPr="00204752">
              <w:rPr>
                <w:rFonts w:ascii="Times New Roman" w:eastAsiaTheme="minorHAnsi" w:hAnsi="Times New Roman" w:cs="Times New Roman"/>
                <w:sz w:val="26"/>
                <w:szCs w:val="26"/>
              </w:rPr>
              <w:t xml:space="preserve">. </w:t>
            </w:r>
            <w:r w:rsidRPr="00FD1F55">
              <w:rPr>
                <w:rFonts w:ascii="Times New Roman" w:eastAsiaTheme="minorHAnsi" w:hAnsi="Times New Roman" w:cs="Times New Roman"/>
                <w:sz w:val="26"/>
                <w:szCs w:val="26"/>
                <w:lang w:eastAsia="en-US"/>
              </w:rPr>
              <w:t>SADINE Salah Eddine</w:t>
            </w:r>
          </w:p>
        </w:tc>
        <w:tc>
          <w:tcPr>
            <w:tcW w:w="2835" w:type="dxa"/>
          </w:tcPr>
          <w:p w:rsidR="005730EA" w:rsidRPr="00204752" w:rsidRDefault="005730EA" w:rsidP="005730EA">
            <w:pPr>
              <w:spacing w:line="240" w:lineRule="auto"/>
              <w:rPr>
                <w:sz w:val="26"/>
                <w:szCs w:val="26"/>
              </w:rPr>
            </w:pPr>
            <w:proofErr w:type="spellStart"/>
            <w:r w:rsidRPr="00204752">
              <w:rPr>
                <w:rFonts w:ascii="Times New Roman" w:eastAsiaTheme="minorHAnsi" w:hAnsi="Times New Roman" w:cs="Times New Roman"/>
                <w:sz w:val="26"/>
                <w:szCs w:val="26"/>
              </w:rPr>
              <w:t>Maitre assistant</w:t>
            </w:r>
            <w:proofErr w:type="spellEnd"/>
            <w:r w:rsidRPr="00204752">
              <w:rPr>
                <w:rFonts w:ascii="Times New Roman" w:eastAsiaTheme="minorHAnsi" w:hAnsi="Times New Roman" w:cs="Times New Roman"/>
                <w:sz w:val="26"/>
                <w:szCs w:val="26"/>
              </w:rPr>
              <w:t xml:space="preserve"> A</w:t>
            </w:r>
          </w:p>
        </w:tc>
        <w:tc>
          <w:tcPr>
            <w:tcW w:w="3856" w:type="dxa"/>
          </w:tcPr>
          <w:p w:rsidR="005730EA" w:rsidRPr="00204752" w:rsidRDefault="005730EA" w:rsidP="005730EA">
            <w:pPr>
              <w:spacing w:line="240" w:lineRule="auto"/>
              <w:rPr>
                <w:rFonts w:asciiTheme="majorBidi" w:hAnsiTheme="majorBidi" w:cstheme="majorBidi"/>
                <w:b/>
                <w:bCs/>
                <w:sz w:val="26"/>
                <w:szCs w:val="26"/>
              </w:rPr>
            </w:pPr>
            <w:r w:rsidRPr="00204752">
              <w:rPr>
                <w:rFonts w:asciiTheme="majorBidi" w:hAnsiTheme="majorBidi" w:cstheme="majorBidi"/>
                <w:b/>
                <w:bCs/>
                <w:sz w:val="26"/>
                <w:szCs w:val="26"/>
              </w:rPr>
              <w:t xml:space="preserve">Examinateur </w:t>
            </w:r>
            <w:r w:rsidRPr="00204752">
              <w:rPr>
                <w:rFonts w:asciiTheme="majorBidi" w:hAnsiTheme="majorBidi" w:cstheme="majorBidi"/>
                <w:b/>
                <w:bCs/>
                <w:sz w:val="24"/>
                <w:szCs w:val="24"/>
              </w:rPr>
              <w:t>(</w:t>
            </w:r>
            <w:proofErr w:type="spellStart"/>
            <w:r w:rsidRPr="00204752">
              <w:rPr>
                <w:rFonts w:asciiTheme="majorBidi" w:hAnsiTheme="majorBidi" w:cstheme="majorBidi"/>
                <w:b/>
                <w:bCs/>
                <w:sz w:val="24"/>
                <w:szCs w:val="24"/>
              </w:rPr>
              <w:t>Univ</w:t>
            </w:r>
            <w:proofErr w:type="spellEnd"/>
            <w:r w:rsidRPr="00204752">
              <w:rPr>
                <w:rFonts w:asciiTheme="majorBidi" w:hAnsiTheme="majorBidi" w:cstheme="majorBidi"/>
                <w:b/>
                <w:bCs/>
                <w:sz w:val="24"/>
                <w:szCs w:val="24"/>
              </w:rPr>
              <w:t xml:space="preserve">. </w:t>
            </w:r>
            <w:r>
              <w:rPr>
                <w:rFonts w:asciiTheme="majorBidi" w:hAnsiTheme="majorBidi" w:cstheme="majorBidi"/>
                <w:b/>
                <w:bCs/>
                <w:sz w:val="24"/>
                <w:szCs w:val="24"/>
              </w:rPr>
              <w:t>Ghardaï</w:t>
            </w:r>
            <w:r w:rsidRPr="00204752">
              <w:rPr>
                <w:rFonts w:asciiTheme="majorBidi" w:hAnsiTheme="majorBidi" w:cstheme="majorBidi"/>
                <w:b/>
                <w:bCs/>
                <w:sz w:val="24"/>
                <w:szCs w:val="24"/>
              </w:rPr>
              <w:t>a)</w:t>
            </w:r>
          </w:p>
        </w:tc>
      </w:tr>
    </w:tbl>
    <w:p w:rsidR="00A01CB9" w:rsidRDefault="00E05188" w:rsidP="00A01CB9">
      <w:pPr>
        <w:tabs>
          <w:tab w:val="left" w:pos="4212"/>
        </w:tabs>
        <w:spacing w:line="240" w:lineRule="auto"/>
        <w:rPr>
          <w:sz w:val="28"/>
          <w:szCs w:val="28"/>
        </w:rPr>
      </w:pPr>
      <w:r>
        <w:rPr>
          <w:sz w:val="28"/>
          <w:szCs w:val="28"/>
        </w:rPr>
        <w:tab/>
      </w:r>
    </w:p>
    <w:p w:rsidR="00A01CB9" w:rsidRDefault="00C2022D" w:rsidP="00A01CB9">
      <w:pPr>
        <w:tabs>
          <w:tab w:val="left" w:pos="4212"/>
        </w:tabs>
        <w:spacing w:line="240" w:lineRule="auto"/>
        <w:jc w:val="center"/>
        <w:rPr>
          <w:rFonts w:asciiTheme="majorBidi" w:hAnsiTheme="majorBidi" w:cstheme="majorBidi"/>
          <w:b/>
          <w:bCs/>
          <w:sz w:val="24"/>
          <w:szCs w:val="24"/>
        </w:rPr>
      </w:pPr>
      <w:r>
        <w:rPr>
          <w:rFonts w:asciiTheme="majorBidi" w:hAnsiTheme="majorBidi" w:cstheme="majorBidi"/>
          <w:b/>
          <w:bCs/>
          <w:sz w:val="36"/>
          <w:szCs w:val="36"/>
        </w:rPr>
        <w:t>Année universitaire2016/</w:t>
      </w:r>
      <w:r w:rsidR="00E05188">
        <w:rPr>
          <w:rFonts w:asciiTheme="majorBidi" w:hAnsiTheme="majorBidi" w:cstheme="majorBidi"/>
          <w:b/>
          <w:bCs/>
          <w:sz w:val="36"/>
          <w:szCs w:val="36"/>
        </w:rPr>
        <w:t>2017</w:t>
      </w:r>
    </w:p>
    <w:p w:rsidR="00A01CB9" w:rsidRDefault="00A01CB9" w:rsidP="00A01CB9">
      <w:pPr>
        <w:tabs>
          <w:tab w:val="left" w:pos="4212"/>
        </w:tabs>
        <w:spacing w:line="240" w:lineRule="auto"/>
        <w:rPr>
          <w:rFonts w:asciiTheme="majorBidi" w:hAnsiTheme="majorBidi" w:cstheme="majorBidi"/>
          <w:b/>
          <w:bCs/>
          <w:sz w:val="24"/>
          <w:szCs w:val="24"/>
        </w:rPr>
      </w:pPr>
    </w:p>
    <w:p w:rsidR="00E8568A" w:rsidRDefault="00E8568A" w:rsidP="00A01CB9">
      <w:pPr>
        <w:tabs>
          <w:tab w:val="left" w:pos="4212"/>
        </w:tabs>
        <w:spacing w:line="240" w:lineRule="auto"/>
        <w:rPr>
          <w:rFonts w:asciiTheme="majorBidi" w:hAnsiTheme="majorBidi" w:cstheme="majorBidi"/>
          <w:b/>
          <w:bCs/>
          <w:sz w:val="24"/>
          <w:szCs w:val="24"/>
        </w:rPr>
        <w:sectPr w:rsidR="00E8568A" w:rsidSect="00A01CB9">
          <w:pgSz w:w="11906" w:h="16838"/>
          <w:pgMar w:top="851" w:right="851" w:bottom="851" w:left="1701" w:header="709" w:footer="709" w:gutter="0"/>
          <w:cols w:space="708"/>
          <w:docGrid w:linePitch="360"/>
        </w:sectPr>
      </w:pPr>
    </w:p>
    <w:p w:rsidR="00A01CB9" w:rsidRDefault="00A01CB9" w:rsidP="00E8568A">
      <w:pPr>
        <w:tabs>
          <w:tab w:val="left" w:pos="4212"/>
        </w:tabs>
        <w:spacing w:line="240" w:lineRule="auto"/>
        <w:jc w:val="center"/>
        <w:rPr>
          <w:rFonts w:asciiTheme="majorBidi" w:hAnsiTheme="majorBidi" w:cstheme="majorBidi"/>
          <w:b/>
          <w:bCs/>
          <w:sz w:val="24"/>
          <w:szCs w:val="24"/>
        </w:rPr>
      </w:pPr>
    </w:p>
    <w:p w:rsidR="00A01CB9" w:rsidRPr="00CB0E22" w:rsidRDefault="00A01CB9" w:rsidP="00E8568A">
      <w:pPr>
        <w:tabs>
          <w:tab w:val="left" w:pos="4212"/>
        </w:tabs>
        <w:spacing w:line="240" w:lineRule="auto"/>
        <w:jc w:val="center"/>
        <w:rPr>
          <w:rFonts w:asciiTheme="majorBidi" w:hAnsiTheme="majorBidi" w:cstheme="majorBidi"/>
          <w:b/>
          <w:bCs/>
          <w:i/>
          <w:iCs/>
          <w:sz w:val="56"/>
          <w:szCs w:val="56"/>
        </w:rPr>
      </w:pPr>
      <w:r w:rsidRPr="00CB0E22">
        <w:rPr>
          <w:rFonts w:asciiTheme="majorBidi" w:hAnsiTheme="majorBidi" w:cstheme="majorBidi"/>
          <w:b/>
          <w:bCs/>
          <w:i/>
          <w:iCs/>
          <w:sz w:val="56"/>
          <w:szCs w:val="56"/>
        </w:rPr>
        <w:t>Remerciements</w:t>
      </w:r>
    </w:p>
    <w:p w:rsidR="00A01CB9" w:rsidRDefault="00A01CB9" w:rsidP="001A4E7B">
      <w:pPr>
        <w:spacing w:line="360" w:lineRule="auto"/>
        <w:jc w:val="both"/>
        <w:rPr>
          <w:rFonts w:asciiTheme="majorBidi" w:hAnsiTheme="majorBidi" w:cstheme="majorBidi"/>
          <w:sz w:val="24"/>
          <w:szCs w:val="24"/>
        </w:rPr>
      </w:pPr>
    </w:p>
    <w:p w:rsidR="00A01CB9" w:rsidRPr="00891FD8" w:rsidRDefault="00A01CB9" w:rsidP="001A4E7B">
      <w:pPr>
        <w:spacing w:line="360" w:lineRule="auto"/>
        <w:jc w:val="center"/>
        <w:rPr>
          <w:rFonts w:asciiTheme="majorBidi" w:hAnsiTheme="majorBidi" w:cstheme="majorBidi"/>
          <w:sz w:val="28"/>
          <w:szCs w:val="28"/>
        </w:rPr>
      </w:pPr>
      <w:r w:rsidRPr="00891FD8">
        <w:rPr>
          <w:rFonts w:asciiTheme="majorBidi" w:hAnsiTheme="majorBidi" w:cstheme="majorBidi"/>
          <w:sz w:val="28"/>
          <w:szCs w:val="28"/>
        </w:rPr>
        <w:t>Avant tout, je remercie Allah qui m’a donné  la force et</w:t>
      </w:r>
      <w:r>
        <w:rPr>
          <w:rFonts w:asciiTheme="majorBidi" w:hAnsiTheme="majorBidi" w:cstheme="majorBidi"/>
          <w:sz w:val="28"/>
          <w:szCs w:val="28"/>
        </w:rPr>
        <w:t xml:space="preserve"> la puissance pour continuer et </w:t>
      </w:r>
      <w:r w:rsidRPr="00891FD8">
        <w:rPr>
          <w:rFonts w:asciiTheme="majorBidi" w:hAnsiTheme="majorBidi" w:cstheme="majorBidi"/>
          <w:sz w:val="28"/>
          <w:szCs w:val="28"/>
        </w:rPr>
        <w:t>réaliser ce modeste travail.</w:t>
      </w:r>
    </w:p>
    <w:p w:rsidR="00A01CB9" w:rsidRPr="00891FD8" w:rsidRDefault="00A01CB9" w:rsidP="001A4E7B">
      <w:pPr>
        <w:spacing w:line="360" w:lineRule="auto"/>
        <w:jc w:val="center"/>
        <w:rPr>
          <w:rFonts w:asciiTheme="majorBidi" w:hAnsiTheme="majorBidi" w:cstheme="majorBidi"/>
          <w:sz w:val="28"/>
          <w:szCs w:val="28"/>
        </w:rPr>
      </w:pPr>
      <w:r w:rsidRPr="00891FD8">
        <w:rPr>
          <w:rFonts w:asciiTheme="majorBidi" w:hAnsiTheme="majorBidi" w:cstheme="majorBidi"/>
          <w:sz w:val="28"/>
          <w:szCs w:val="28"/>
        </w:rPr>
        <w:t xml:space="preserve">Je tiens à exprimer mes profonds  remerciements et ma profonde gratitude à mon encadreur Monsieur KORICHI </w:t>
      </w:r>
      <w:proofErr w:type="spellStart"/>
      <w:r w:rsidRPr="00891FD8">
        <w:rPr>
          <w:rFonts w:asciiTheme="majorBidi" w:hAnsiTheme="majorBidi" w:cstheme="majorBidi"/>
          <w:sz w:val="28"/>
          <w:szCs w:val="28"/>
        </w:rPr>
        <w:t>Raouf</w:t>
      </w:r>
      <w:proofErr w:type="spellEnd"/>
      <w:r w:rsidRPr="00891FD8">
        <w:rPr>
          <w:rFonts w:asciiTheme="majorBidi" w:hAnsiTheme="majorBidi" w:cstheme="majorBidi"/>
          <w:sz w:val="28"/>
          <w:szCs w:val="28"/>
        </w:rPr>
        <w:t xml:space="preserve"> </w:t>
      </w:r>
      <w:proofErr w:type="spellStart"/>
      <w:r w:rsidRPr="00891FD8">
        <w:rPr>
          <w:rFonts w:asciiTheme="majorBidi" w:hAnsiTheme="majorBidi" w:cstheme="majorBidi"/>
          <w:sz w:val="28"/>
          <w:szCs w:val="28"/>
        </w:rPr>
        <w:t>maitre assistant</w:t>
      </w:r>
      <w:proofErr w:type="spellEnd"/>
      <w:r w:rsidRPr="00891FD8">
        <w:rPr>
          <w:rFonts w:asciiTheme="majorBidi" w:hAnsiTheme="majorBidi" w:cstheme="majorBidi"/>
          <w:sz w:val="28"/>
          <w:szCs w:val="28"/>
        </w:rPr>
        <w:t xml:space="preserve"> à l’université d’Ouargla pour son encadrement, sa disponibilité, ses encouragements et surtout ses orientations.</w:t>
      </w:r>
    </w:p>
    <w:p w:rsidR="00A01CB9" w:rsidRPr="00891FD8" w:rsidRDefault="00A01CB9" w:rsidP="001A4E7B">
      <w:pPr>
        <w:spacing w:line="360" w:lineRule="auto"/>
        <w:jc w:val="center"/>
        <w:rPr>
          <w:rFonts w:asciiTheme="majorBidi" w:hAnsiTheme="majorBidi" w:cstheme="majorBidi"/>
          <w:sz w:val="28"/>
          <w:szCs w:val="28"/>
        </w:rPr>
      </w:pPr>
      <w:r w:rsidRPr="00891FD8">
        <w:rPr>
          <w:rFonts w:asciiTheme="majorBidi" w:hAnsiTheme="majorBidi" w:cstheme="majorBidi"/>
          <w:sz w:val="28"/>
          <w:szCs w:val="28"/>
        </w:rPr>
        <w:t xml:space="preserve">Je tiens à exprimer mes remerciements à mon Co-promoteur Monsieur SEBIHI </w:t>
      </w:r>
      <w:proofErr w:type="spellStart"/>
      <w:r w:rsidRPr="00891FD8">
        <w:rPr>
          <w:rFonts w:asciiTheme="majorBidi" w:hAnsiTheme="majorBidi" w:cstheme="majorBidi"/>
          <w:sz w:val="28"/>
          <w:szCs w:val="28"/>
        </w:rPr>
        <w:t>Abdelhefid</w:t>
      </w:r>
      <w:proofErr w:type="spellEnd"/>
      <w:r w:rsidRPr="00891FD8">
        <w:rPr>
          <w:rFonts w:asciiTheme="majorBidi" w:hAnsiTheme="majorBidi" w:cstheme="majorBidi"/>
          <w:sz w:val="28"/>
          <w:szCs w:val="28"/>
        </w:rPr>
        <w:t xml:space="preserve">  pour sa contribution concrète, son aide et ses conseils afin de terminer ce travail.</w:t>
      </w:r>
    </w:p>
    <w:p w:rsidR="00A01CB9" w:rsidRPr="00891FD8" w:rsidRDefault="00A01CB9" w:rsidP="001A4E7B">
      <w:pPr>
        <w:pStyle w:val="Sansinterligne"/>
        <w:tabs>
          <w:tab w:val="left" w:pos="0"/>
        </w:tabs>
        <w:spacing w:line="360" w:lineRule="auto"/>
        <w:jc w:val="center"/>
        <w:rPr>
          <w:rFonts w:asciiTheme="majorBidi" w:hAnsiTheme="majorBidi" w:cstheme="majorBidi"/>
          <w:sz w:val="28"/>
          <w:szCs w:val="28"/>
        </w:rPr>
      </w:pPr>
      <w:r w:rsidRPr="00891FD8">
        <w:rPr>
          <w:rFonts w:asciiTheme="majorBidi" w:hAnsiTheme="majorBidi" w:cstheme="majorBidi"/>
          <w:sz w:val="28"/>
          <w:szCs w:val="28"/>
        </w:rPr>
        <w:t>Je veux traduire également mes vifs remerciements aux membres de jury :</w:t>
      </w:r>
    </w:p>
    <w:p w:rsidR="00A01CB9" w:rsidRPr="00891FD8" w:rsidRDefault="00A01CB9" w:rsidP="001A4E7B">
      <w:pPr>
        <w:pStyle w:val="Sansinterligne"/>
        <w:tabs>
          <w:tab w:val="left" w:pos="0"/>
        </w:tabs>
        <w:spacing w:line="360" w:lineRule="auto"/>
        <w:jc w:val="center"/>
        <w:rPr>
          <w:rFonts w:asciiTheme="majorBidi" w:hAnsiTheme="majorBidi" w:cstheme="majorBidi"/>
          <w:sz w:val="28"/>
          <w:szCs w:val="28"/>
        </w:rPr>
      </w:pPr>
      <w:r w:rsidRPr="00891FD8">
        <w:rPr>
          <w:rFonts w:asciiTheme="majorBidi" w:hAnsiTheme="majorBidi" w:cstheme="majorBidi"/>
          <w:sz w:val="28"/>
          <w:szCs w:val="28"/>
        </w:rPr>
        <w:t>M</w:t>
      </w:r>
      <w:r w:rsidRPr="00891FD8">
        <w:rPr>
          <w:rFonts w:asciiTheme="majorBidi" w:hAnsiTheme="majorBidi" w:cstheme="majorBidi"/>
          <w:sz w:val="28"/>
          <w:szCs w:val="28"/>
          <w:vertAlign w:val="superscript"/>
        </w:rPr>
        <w:t>me</w:t>
      </w:r>
      <w:r w:rsidRPr="00891FD8">
        <w:rPr>
          <w:rFonts w:asciiTheme="majorBidi" w:hAnsiTheme="majorBidi" w:cstheme="majorBidi"/>
          <w:sz w:val="28"/>
          <w:szCs w:val="28"/>
        </w:rPr>
        <w:t xml:space="preserve"> MEHANI </w:t>
      </w:r>
      <w:proofErr w:type="spellStart"/>
      <w:r w:rsidRPr="00891FD8">
        <w:rPr>
          <w:rFonts w:asciiTheme="majorBidi" w:hAnsiTheme="majorBidi" w:cstheme="majorBidi"/>
          <w:sz w:val="28"/>
          <w:szCs w:val="28"/>
        </w:rPr>
        <w:t>Mouna</w:t>
      </w:r>
      <w:proofErr w:type="spellEnd"/>
      <w:r w:rsidRPr="00891FD8">
        <w:rPr>
          <w:rFonts w:asciiTheme="majorBidi" w:hAnsiTheme="majorBidi" w:cstheme="majorBidi"/>
          <w:sz w:val="28"/>
          <w:szCs w:val="28"/>
        </w:rPr>
        <w:t>, maitre de conférences à l’université de Ghardaïa pour avoir accepté de présider ce jury.</w:t>
      </w:r>
    </w:p>
    <w:p w:rsidR="00A01CB9" w:rsidRPr="00891FD8" w:rsidRDefault="00A01CB9" w:rsidP="001A4E7B">
      <w:pPr>
        <w:spacing w:before="100" w:beforeAutospacing="1" w:after="100" w:afterAutospacing="1" w:line="360" w:lineRule="auto"/>
        <w:ind w:firstLine="709"/>
        <w:jc w:val="center"/>
        <w:rPr>
          <w:rFonts w:asciiTheme="majorBidi" w:hAnsiTheme="majorBidi" w:cstheme="majorBidi"/>
          <w:sz w:val="28"/>
          <w:szCs w:val="28"/>
        </w:rPr>
      </w:pPr>
      <w:r w:rsidRPr="00891FD8">
        <w:rPr>
          <w:rFonts w:asciiTheme="majorBidi" w:hAnsiTheme="majorBidi" w:cstheme="majorBidi"/>
          <w:sz w:val="28"/>
          <w:szCs w:val="28"/>
        </w:rPr>
        <w:t>M</w:t>
      </w:r>
      <w:r w:rsidRPr="00891FD8">
        <w:rPr>
          <w:rFonts w:asciiTheme="majorBidi" w:hAnsiTheme="majorBidi" w:cstheme="majorBidi"/>
          <w:sz w:val="28"/>
          <w:szCs w:val="28"/>
          <w:vertAlign w:val="superscript"/>
        </w:rPr>
        <w:t xml:space="preserve">r </w:t>
      </w:r>
      <w:r w:rsidRPr="00891FD8">
        <w:rPr>
          <w:rFonts w:asciiTheme="majorBidi" w:hAnsiTheme="majorBidi" w:cstheme="majorBidi"/>
          <w:sz w:val="28"/>
          <w:szCs w:val="28"/>
        </w:rPr>
        <w:t xml:space="preserve">SADINE Salah Eddine, </w:t>
      </w:r>
      <w:proofErr w:type="spellStart"/>
      <w:r w:rsidRPr="00891FD8">
        <w:rPr>
          <w:rFonts w:asciiTheme="majorBidi" w:hAnsiTheme="majorBidi" w:cstheme="majorBidi"/>
          <w:sz w:val="28"/>
          <w:szCs w:val="28"/>
        </w:rPr>
        <w:t>maitre assistant</w:t>
      </w:r>
      <w:proofErr w:type="spellEnd"/>
      <w:r w:rsidRPr="00891FD8">
        <w:rPr>
          <w:rFonts w:asciiTheme="majorBidi" w:hAnsiTheme="majorBidi" w:cstheme="majorBidi"/>
          <w:sz w:val="28"/>
          <w:szCs w:val="28"/>
        </w:rPr>
        <w:t xml:space="preserve"> à l’université de Ghardaïa pour avoir accepté d’examiner ce mémoire.</w:t>
      </w:r>
    </w:p>
    <w:p w:rsidR="00A01CB9" w:rsidRPr="00891FD8" w:rsidRDefault="00A01CB9" w:rsidP="001A4E7B">
      <w:pPr>
        <w:pStyle w:val="Sansinterligne"/>
        <w:tabs>
          <w:tab w:val="left" w:pos="0"/>
        </w:tabs>
        <w:spacing w:line="360" w:lineRule="auto"/>
        <w:jc w:val="center"/>
        <w:rPr>
          <w:rFonts w:asciiTheme="majorBidi" w:hAnsiTheme="majorBidi" w:cstheme="majorBidi"/>
          <w:sz w:val="28"/>
          <w:szCs w:val="28"/>
        </w:rPr>
      </w:pPr>
      <w:r w:rsidRPr="00891FD8">
        <w:rPr>
          <w:rFonts w:asciiTheme="majorBidi" w:hAnsiTheme="majorBidi" w:cstheme="majorBidi"/>
          <w:sz w:val="28"/>
          <w:szCs w:val="28"/>
        </w:rPr>
        <w:t>Je remercie l’agriculteur</w:t>
      </w:r>
      <w:r w:rsidRPr="00891FD8">
        <w:rPr>
          <w:rFonts w:asciiTheme="majorBidi" w:hAnsiTheme="majorBidi" w:cstheme="majorBidi"/>
          <w:i/>
          <w:iCs/>
          <w:sz w:val="28"/>
          <w:szCs w:val="28"/>
        </w:rPr>
        <w:t xml:space="preserve"> M </w:t>
      </w:r>
      <w:r w:rsidRPr="00891FD8">
        <w:rPr>
          <w:rFonts w:asciiTheme="majorBidi" w:hAnsiTheme="majorBidi" w:cstheme="majorBidi"/>
          <w:i/>
          <w:iCs/>
          <w:sz w:val="28"/>
          <w:szCs w:val="28"/>
          <w:vertAlign w:val="superscript"/>
        </w:rPr>
        <w:t>r</w:t>
      </w:r>
      <w:r w:rsidRPr="00891FD8">
        <w:rPr>
          <w:rFonts w:asciiTheme="majorBidi" w:hAnsiTheme="majorBidi" w:cstheme="majorBidi"/>
          <w:i/>
          <w:iCs/>
          <w:sz w:val="28"/>
          <w:szCs w:val="28"/>
        </w:rPr>
        <w:t xml:space="preserve"> ZRIBI Abdelkader et sa famille </w:t>
      </w:r>
      <w:r w:rsidRPr="00891FD8">
        <w:rPr>
          <w:rFonts w:asciiTheme="majorBidi" w:hAnsiTheme="majorBidi" w:cstheme="majorBidi"/>
          <w:sz w:val="28"/>
          <w:szCs w:val="28"/>
        </w:rPr>
        <w:t xml:space="preserve">pour </w:t>
      </w:r>
      <w:proofErr w:type="spellStart"/>
      <w:r w:rsidRPr="00891FD8">
        <w:rPr>
          <w:rFonts w:asciiTheme="majorBidi" w:hAnsiTheme="majorBidi" w:cstheme="majorBidi"/>
          <w:sz w:val="28"/>
          <w:szCs w:val="28"/>
        </w:rPr>
        <w:t>saréception</w:t>
      </w:r>
      <w:proofErr w:type="spellEnd"/>
      <w:r w:rsidRPr="00891FD8">
        <w:rPr>
          <w:rFonts w:asciiTheme="majorBidi" w:hAnsiTheme="majorBidi" w:cstheme="majorBidi"/>
          <w:sz w:val="28"/>
          <w:szCs w:val="28"/>
        </w:rPr>
        <w:t xml:space="preserve"> chaleureuse et son aide sur terrain pendant la réalisation de ce travail.</w:t>
      </w:r>
    </w:p>
    <w:p w:rsidR="00A01CB9" w:rsidRPr="00891FD8" w:rsidRDefault="00A01CB9" w:rsidP="001A4E7B">
      <w:pPr>
        <w:pStyle w:val="Sansinterligne"/>
        <w:tabs>
          <w:tab w:val="left" w:pos="0"/>
        </w:tabs>
        <w:spacing w:line="360" w:lineRule="auto"/>
        <w:jc w:val="center"/>
        <w:rPr>
          <w:rFonts w:asciiTheme="majorBidi" w:hAnsiTheme="majorBidi" w:cstheme="majorBidi"/>
          <w:sz w:val="28"/>
          <w:szCs w:val="28"/>
        </w:rPr>
      </w:pPr>
      <w:r w:rsidRPr="00891FD8">
        <w:rPr>
          <w:rFonts w:asciiTheme="majorBidi" w:hAnsiTheme="majorBidi" w:cstheme="majorBidi"/>
          <w:sz w:val="28"/>
          <w:szCs w:val="28"/>
        </w:rPr>
        <w:t xml:space="preserve">Aux personnels de la bibliothèque SNV de l’université </w:t>
      </w:r>
      <w:proofErr w:type="spellStart"/>
      <w:r w:rsidRPr="00891FD8">
        <w:rPr>
          <w:rFonts w:asciiTheme="majorBidi" w:hAnsiTheme="majorBidi" w:cstheme="majorBidi"/>
          <w:sz w:val="28"/>
          <w:szCs w:val="28"/>
        </w:rPr>
        <w:t>Kasdi</w:t>
      </w:r>
      <w:proofErr w:type="spellEnd"/>
      <w:r w:rsidRPr="00891FD8">
        <w:rPr>
          <w:rFonts w:asciiTheme="majorBidi" w:hAnsiTheme="majorBidi" w:cstheme="majorBidi"/>
          <w:sz w:val="28"/>
          <w:szCs w:val="28"/>
        </w:rPr>
        <w:t xml:space="preserve"> </w:t>
      </w:r>
      <w:proofErr w:type="spellStart"/>
      <w:r w:rsidRPr="00891FD8">
        <w:rPr>
          <w:rFonts w:asciiTheme="majorBidi" w:hAnsiTheme="majorBidi" w:cstheme="majorBidi"/>
          <w:sz w:val="28"/>
          <w:szCs w:val="28"/>
        </w:rPr>
        <w:t>Merbah</w:t>
      </w:r>
      <w:proofErr w:type="spellEnd"/>
      <w:r w:rsidRPr="00891FD8">
        <w:rPr>
          <w:rFonts w:asciiTheme="majorBidi" w:hAnsiTheme="majorBidi" w:cstheme="majorBidi"/>
          <w:sz w:val="28"/>
          <w:szCs w:val="28"/>
        </w:rPr>
        <w:t xml:space="preserve"> Ouargla : Khaled, </w:t>
      </w:r>
      <w:proofErr w:type="spellStart"/>
      <w:r w:rsidRPr="00891FD8">
        <w:rPr>
          <w:rFonts w:asciiTheme="majorBidi" w:hAnsiTheme="majorBidi" w:cstheme="majorBidi"/>
          <w:sz w:val="28"/>
          <w:szCs w:val="28"/>
        </w:rPr>
        <w:t>Sahraouia</w:t>
      </w:r>
      <w:proofErr w:type="spellEnd"/>
      <w:r w:rsidRPr="00891FD8">
        <w:rPr>
          <w:rFonts w:asciiTheme="majorBidi" w:hAnsiTheme="majorBidi" w:cstheme="majorBidi"/>
          <w:sz w:val="28"/>
          <w:szCs w:val="28"/>
        </w:rPr>
        <w:t>, Souad et Sabah.</w:t>
      </w:r>
    </w:p>
    <w:p w:rsidR="00A01CB9" w:rsidRPr="00891FD8" w:rsidRDefault="00A01CB9" w:rsidP="001A4E7B">
      <w:pPr>
        <w:spacing w:before="100" w:beforeAutospacing="1" w:after="100" w:afterAutospacing="1" w:line="360" w:lineRule="auto"/>
        <w:ind w:firstLine="709"/>
        <w:jc w:val="center"/>
        <w:rPr>
          <w:rFonts w:asciiTheme="majorBidi" w:hAnsiTheme="majorBidi" w:cstheme="majorBidi"/>
          <w:sz w:val="28"/>
          <w:szCs w:val="28"/>
        </w:rPr>
      </w:pPr>
      <w:r w:rsidRPr="00891FD8">
        <w:rPr>
          <w:rFonts w:asciiTheme="majorBidi" w:hAnsiTheme="majorBidi" w:cstheme="majorBidi"/>
          <w:sz w:val="28"/>
          <w:szCs w:val="28"/>
        </w:rPr>
        <w:t>À tous ceux qui m’ont aidé et encouragé tout au long de ma recherche, de près ou de loin.</w:t>
      </w:r>
    </w:p>
    <w:p w:rsidR="00A01CB9" w:rsidRPr="006E0D33" w:rsidRDefault="00A01CB9" w:rsidP="001A4E7B">
      <w:pPr>
        <w:spacing w:before="100" w:beforeAutospacing="1" w:after="100" w:afterAutospacing="1" w:line="360" w:lineRule="auto"/>
        <w:ind w:firstLine="709"/>
        <w:jc w:val="both"/>
        <w:rPr>
          <w:rFonts w:asciiTheme="majorBidi" w:hAnsiTheme="majorBidi" w:cstheme="majorBidi"/>
          <w:sz w:val="24"/>
          <w:szCs w:val="24"/>
        </w:rPr>
      </w:pPr>
      <w:r w:rsidRPr="00104798">
        <w:rPr>
          <w:rFonts w:ascii="Times New Roman" w:hAnsi="Times New Roman" w:cs="Times New Roman"/>
          <w:b/>
          <w:bCs/>
          <w:i/>
          <w:iCs/>
          <w:sz w:val="32"/>
          <w:szCs w:val="32"/>
        </w:rPr>
        <w:t xml:space="preserve">                                                                           </w:t>
      </w:r>
      <w:proofErr w:type="spellStart"/>
      <w:r w:rsidRPr="00104798">
        <w:rPr>
          <w:rFonts w:ascii="Times New Roman" w:hAnsi="Times New Roman" w:cs="Times New Roman"/>
          <w:b/>
          <w:bCs/>
          <w:i/>
          <w:iCs/>
          <w:sz w:val="32"/>
          <w:szCs w:val="32"/>
        </w:rPr>
        <w:t>Soumia</w:t>
      </w:r>
      <w:proofErr w:type="spellEnd"/>
    </w:p>
    <w:p w:rsidR="00A01CB9" w:rsidRDefault="00A01CB9" w:rsidP="001A4E7B">
      <w:pPr>
        <w:jc w:val="center"/>
        <w:rPr>
          <w:rFonts w:asciiTheme="majorBidi" w:hAnsiTheme="majorBidi" w:cstheme="majorBidi"/>
          <w:b/>
          <w:bCs/>
          <w:i/>
          <w:iCs/>
          <w:sz w:val="52"/>
          <w:szCs w:val="52"/>
        </w:rPr>
      </w:pPr>
      <w:r w:rsidRPr="00491324">
        <w:rPr>
          <w:rFonts w:asciiTheme="majorBidi" w:hAnsiTheme="majorBidi" w:cstheme="majorBidi"/>
          <w:b/>
          <w:bCs/>
          <w:i/>
          <w:iCs/>
          <w:sz w:val="52"/>
          <w:szCs w:val="52"/>
        </w:rPr>
        <w:lastRenderedPageBreak/>
        <w:t>Liste des tableaux</w:t>
      </w:r>
    </w:p>
    <w:p w:rsidR="00A01CB9" w:rsidRDefault="00A01CB9" w:rsidP="001A4E7B">
      <w:pPr>
        <w:jc w:val="center"/>
        <w:rPr>
          <w:rFonts w:asciiTheme="majorBidi" w:hAnsiTheme="majorBidi" w:cstheme="majorBidi"/>
          <w:b/>
          <w:bCs/>
          <w:i/>
          <w:iCs/>
          <w:sz w:val="52"/>
          <w:szCs w:val="52"/>
        </w:rPr>
      </w:pPr>
    </w:p>
    <w:tbl>
      <w:tblPr>
        <w:tblpPr w:leftFromText="141" w:rightFromText="141" w:vertAnchor="text" w:horzAnchor="margin" w:tblpXSpec="center" w:tblpY="7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5954"/>
        <w:gridCol w:w="1108"/>
      </w:tblGrid>
      <w:tr w:rsidR="00A01CB9" w:rsidTr="00934C21">
        <w:tc>
          <w:tcPr>
            <w:tcW w:w="1560" w:type="dxa"/>
          </w:tcPr>
          <w:p w:rsidR="00A01CB9" w:rsidRPr="00491324" w:rsidRDefault="00A01CB9" w:rsidP="001A4E7B">
            <w:pPr>
              <w:jc w:val="center"/>
              <w:rPr>
                <w:rFonts w:asciiTheme="majorBidi" w:hAnsiTheme="majorBidi" w:cstheme="majorBidi"/>
                <w:b/>
                <w:bCs/>
                <w:sz w:val="24"/>
                <w:szCs w:val="24"/>
              </w:rPr>
            </w:pPr>
            <w:r w:rsidRPr="00491324">
              <w:rPr>
                <w:rFonts w:asciiTheme="majorBidi" w:hAnsiTheme="majorBidi" w:cstheme="majorBidi"/>
                <w:b/>
                <w:bCs/>
                <w:sz w:val="24"/>
                <w:szCs w:val="24"/>
              </w:rPr>
              <w:t>Tableaux</w:t>
            </w:r>
            <w:r>
              <w:rPr>
                <w:rFonts w:asciiTheme="majorBidi" w:hAnsiTheme="majorBidi" w:cstheme="majorBidi"/>
                <w:b/>
                <w:bCs/>
                <w:sz w:val="24"/>
                <w:szCs w:val="24"/>
              </w:rPr>
              <w:t xml:space="preserve"> n°</w:t>
            </w:r>
          </w:p>
        </w:tc>
        <w:tc>
          <w:tcPr>
            <w:tcW w:w="5954" w:type="dxa"/>
          </w:tcPr>
          <w:p w:rsidR="00A01CB9" w:rsidRPr="00491324" w:rsidRDefault="00A01CB9" w:rsidP="001A4E7B">
            <w:pPr>
              <w:jc w:val="center"/>
              <w:rPr>
                <w:rFonts w:asciiTheme="majorBidi" w:hAnsiTheme="majorBidi" w:cstheme="majorBidi"/>
                <w:b/>
                <w:bCs/>
                <w:sz w:val="24"/>
                <w:szCs w:val="24"/>
              </w:rPr>
            </w:pPr>
            <w:r w:rsidRPr="00491324">
              <w:rPr>
                <w:rFonts w:asciiTheme="majorBidi" w:hAnsiTheme="majorBidi" w:cstheme="majorBidi"/>
                <w:b/>
                <w:bCs/>
                <w:sz w:val="24"/>
                <w:szCs w:val="24"/>
              </w:rPr>
              <w:t>Titres</w:t>
            </w:r>
          </w:p>
        </w:tc>
        <w:tc>
          <w:tcPr>
            <w:tcW w:w="1108" w:type="dxa"/>
          </w:tcPr>
          <w:p w:rsidR="00A01CB9" w:rsidRPr="00491324" w:rsidRDefault="00A01CB9" w:rsidP="001A4E7B">
            <w:pPr>
              <w:jc w:val="center"/>
              <w:rPr>
                <w:rFonts w:asciiTheme="majorBidi" w:hAnsiTheme="majorBidi" w:cstheme="majorBidi"/>
                <w:b/>
                <w:bCs/>
                <w:sz w:val="24"/>
                <w:szCs w:val="24"/>
              </w:rPr>
            </w:pPr>
            <w:r w:rsidRPr="00491324">
              <w:rPr>
                <w:rFonts w:asciiTheme="majorBidi" w:hAnsiTheme="majorBidi" w:cstheme="majorBidi"/>
                <w:b/>
                <w:bCs/>
                <w:sz w:val="24"/>
                <w:szCs w:val="24"/>
              </w:rPr>
              <w:t>Pages</w:t>
            </w:r>
            <w:r>
              <w:rPr>
                <w:rFonts w:asciiTheme="majorBidi" w:hAnsiTheme="majorBidi" w:cstheme="majorBidi"/>
                <w:b/>
                <w:bCs/>
                <w:sz w:val="24"/>
                <w:szCs w:val="24"/>
              </w:rPr>
              <w:t xml:space="preserve"> n°</w:t>
            </w:r>
          </w:p>
        </w:tc>
      </w:tr>
      <w:tr w:rsidR="00A01CB9" w:rsidTr="00934C21">
        <w:tc>
          <w:tcPr>
            <w:tcW w:w="1560" w:type="dxa"/>
          </w:tcPr>
          <w:p w:rsidR="00A01CB9" w:rsidRPr="00491324" w:rsidRDefault="00A01CB9" w:rsidP="001A4E7B">
            <w:pPr>
              <w:jc w:val="center"/>
              <w:rPr>
                <w:rFonts w:asciiTheme="majorBidi" w:hAnsiTheme="majorBidi" w:cstheme="majorBidi"/>
                <w:b/>
                <w:bCs/>
                <w:sz w:val="24"/>
                <w:szCs w:val="24"/>
              </w:rPr>
            </w:pPr>
            <w:r w:rsidRPr="00491324">
              <w:rPr>
                <w:rFonts w:asciiTheme="majorBidi" w:hAnsiTheme="majorBidi" w:cstheme="majorBidi"/>
                <w:b/>
                <w:bCs/>
                <w:sz w:val="24"/>
                <w:szCs w:val="24"/>
              </w:rPr>
              <w:t>1</w:t>
            </w:r>
          </w:p>
        </w:tc>
        <w:tc>
          <w:tcPr>
            <w:tcW w:w="5954" w:type="dxa"/>
          </w:tcPr>
          <w:p w:rsidR="00A01CB9" w:rsidRPr="00491324" w:rsidRDefault="00A01CB9" w:rsidP="001A4E7B">
            <w:pPr>
              <w:spacing w:before="100" w:beforeAutospacing="1" w:after="100" w:afterAutospacing="1" w:line="360" w:lineRule="auto"/>
              <w:rPr>
                <w:rFonts w:asciiTheme="majorBidi" w:hAnsiTheme="majorBidi" w:cstheme="majorBidi"/>
                <w:b/>
                <w:bCs/>
                <w:sz w:val="24"/>
                <w:szCs w:val="32"/>
              </w:rPr>
            </w:pPr>
            <w:r w:rsidRPr="00BE7F17">
              <w:rPr>
                <w:rFonts w:asciiTheme="majorBidi" w:eastAsia="MS Mincho" w:hAnsiTheme="majorBidi" w:cstheme="majorBidi"/>
                <w:color w:val="000000"/>
                <w:sz w:val="24"/>
                <w:szCs w:val="24"/>
              </w:rPr>
              <w:t>Va</w:t>
            </w:r>
            <w:r w:rsidRPr="00BE7F17">
              <w:rPr>
                <w:rFonts w:asciiTheme="majorBidi" w:eastAsia="MS Mincho" w:hAnsiTheme="majorBidi" w:cstheme="majorBidi"/>
                <w:color w:val="000000"/>
                <w:spacing w:val="1"/>
                <w:sz w:val="24"/>
                <w:szCs w:val="24"/>
              </w:rPr>
              <w:t>ri</w:t>
            </w:r>
            <w:r w:rsidRPr="00BE7F17">
              <w:rPr>
                <w:rFonts w:asciiTheme="majorBidi" w:eastAsia="MS Mincho" w:hAnsiTheme="majorBidi" w:cstheme="majorBidi"/>
                <w:color w:val="000000"/>
                <w:sz w:val="24"/>
                <w:szCs w:val="24"/>
              </w:rPr>
              <w:t>at</w:t>
            </w:r>
            <w:r w:rsidRPr="00BE7F17">
              <w:rPr>
                <w:rFonts w:asciiTheme="majorBidi" w:eastAsia="MS Mincho" w:hAnsiTheme="majorBidi" w:cstheme="majorBidi"/>
                <w:color w:val="000000"/>
                <w:spacing w:val="1"/>
                <w:sz w:val="24"/>
                <w:szCs w:val="24"/>
              </w:rPr>
              <w:t>i</w:t>
            </w:r>
            <w:r w:rsidRPr="00BE7F17">
              <w:rPr>
                <w:rFonts w:asciiTheme="majorBidi" w:eastAsia="MS Mincho" w:hAnsiTheme="majorBidi" w:cstheme="majorBidi"/>
                <w:color w:val="000000"/>
                <w:spacing w:val="-4"/>
                <w:sz w:val="24"/>
                <w:szCs w:val="24"/>
              </w:rPr>
              <w:t>o</w:t>
            </w:r>
            <w:r w:rsidRPr="00BE7F17">
              <w:rPr>
                <w:rFonts w:asciiTheme="majorBidi" w:eastAsia="MS Mincho" w:hAnsiTheme="majorBidi" w:cstheme="majorBidi"/>
                <w:color w:val="000000"/>
                <w:sz w:val="24"/>
                <w:szCs w:val="24"/>
              </w:rPr>
              <w:t xml:space="preserve">n </w:t>
            </w:r>
            <w:r w:rsidRPr="00BE7F17">
              <w:rPr>
                <w:rFonts w:asciiTheme="majorBidi" w:eastAsia="MS Mincho" w:hAnsiTheme="majorBidi" w:cstheme="majorBidi"/>
                <w:color w:val="000000"/>
                <w:spacing w:val="-4"/>
                <w:sz w:val="24"/>
                <w:szCs w:val="24"/>
              </w:rPr>
              <w:t>m</w:t>
            </w:r>
            <w:r w:rsidRPr="00BE7F17">
              <w:rPr>
                <w:rFonts w:asciiTheme="majorBidi" w:eastAsia="MS Mincho" w:hAnsiTheme="majorBidi" w:cstheme="majorBidi"/>
                <w:color w:val="000000"/>
                <w:spacing w:val="1"/>
                <w:sz w:val="24"/>
                <w:szCs w:val="24"/>
              </w:rPr>
              <w:t>e</w:t>
            </w:r>
            <w:r w:rsidRPr="00BE7F17">
              <w:rPr>
                <w:rFonts w:asciiTheme="majorBidi" w:eastAsia="MS Mincho" w:hAnsiTheme="majorBidi" w:cstheme="majorBidi"/>
                <w:color w:val="000000"/>
                <w:spacing w:val="2"/>
                <w:sz w:val="24"/>
                <w:szCs w:val="24"/>
              </w:rPr>
              <w:t>n</w:t>
            </w:r>
            <w:r w:rsidRPr="00BE7F17">
              <w:rPr>
                <w:rFonts w:asciiTheme="majorBidi" w:eastAsia="MS Mincho" w:hAnsiTheme="majorBidi" w:cstheme="majorBidi"/>
                <w:color w:val="000000"/>
                <w:spacing w:val="-1"/>
                <w:sz w:val="24"/>
                <w:szCs w:val="24"/>
              </w:rPr>
              <w:t>su</w:t>
            </w:r>
            <w:r w:rsidRPr="00BE7F17">
              <w:rPr>
                <w:rFonts w:asciiTheme="majorBidi" w:eastAsia="MS Mincho" w:hAnsiTheme="majorBidi" w:cstheme="majorBidi"/>
                <w:color w:val="000000"/>
                <w:spacing w:val="1"/>
                <w:sz w:val="24"/>
                <w:szCs w:val="24"/>
              </w:rPr>
              <w:t>ell</w:t>
            </w:r>
            <w:r w:rsidRPr="00BE7F17">
              <w:rPr>
                <w:rFonts w:asciiTheme="majorBidi" w:eastAsia="MS Mincho" w:hAnsiTheme="majorBidi" w:cstheme="majorBidi"/>
                <w:color w:val="000000"/>
                <w:sz w:val="24"/>
                <w:szCs w:val="24"/>
              </w:rPr>
              <w:t xml:space="preserve">e </w:t>
            </w:r>
            <w:r w:rsidRPr="00BE7F17">
              <w:rPr>
                <w:rFonts w:asciiTheme="majorBidi" w:eastAsia="MS Mincho" w:hAnsiTheme="majorBidi" w:cstheme="majorBidi"/>
                <w:color w:val="000000"/>
                <w:spacing w:val="-6"/>
                <w:sz w:val="24"/>
                <w:szCs w:val="24"/>
              </w:rPr>
              <w:t>d</w:t>
            </w:r>
            <w:r w:rsidRPr="00BE7F17">
              <w:rPr>
                <w:rFonts w:asciiTheme="majorBidi" w:eastAsia="MS Mincho" w:hAnsiTheme="majorBidi" w:cstheme="majorBidi"/>
                <w:color w:val="000000"/>
                <w:spacing w:val="1"/>
                <w:sz w:val="24"/>
                <w:szCs w:val="24"/>
              </w:rPr>
              <w:t>e</w:t>
            </w:r>
            <w:r w:rsidRPr="00BE7F17">
              <w:rPr>
                <w:rFonts w:asciiTheme="majorBidi" w:eastAsia="MS Mincho" w:hAnsiTheme="majorBidi" w:cstheme="majorBidi"/>
                <w:color w:val="000000"/>
                <w:sz w:val="24"/>
                <w:szCs w:val="24"/>
              </w:rPr>
              <w:t xml:space="preserve">s </w:t>
            </w:r>
            <w:r w:rsidRPr="00BE7F17">
              <w:rPr>
                <w:rFonts w:asciiTheme="majorBidi" w:eastAsia="MS Mincho" w:hAnsiTheme="majorBidi" w:cstheme="majorBidi"/>
                <w:color w:val="000000"/>
                <w:spacing w:val="-6"/>
                <w:sz w:val="24"/>
                <w:szCs w:val="24"/>
              </w:rPr>
              <w:t>p</w:t>
            </w:r>
            <w:r w:rsidRPr="00BE7F17">
              <w:rPr>
                <w:rFonts w:asciiTheme="majorBidi" w:eastAsia="MS Mincho" w:hAnsiTheme="majorBidi" w:cstheme="majorBidi"/>
                <w:color w:val="000000"/>
                <w:sz w:val="24"/>
                <w:szCs w:val="24"/>
              </w:rPr>
              <w:t>a</w:t>
            </w:r>
            <w:r w:rsidRPr="00BE7F17">
              <w:rPr>
                <w:rFonts w:asciiTheme="majorBidi" w:eastAsia="MS Mincho" w:hAnsiTheme="majorBidi" w:cstheme="majorBidi"/>
                <w:color w:val="000000"/>
                <w:spacing w:val="1"/>
                <w:sz w:val="24"/>
                <w:szCs w:val="24"/>
              </w:rPr>
              <w:t>r</w:t>
            </w:r>
            <w:r w:rsidRPr="00BE7F17">
              <w:rPr>
                <w:rFonts w:asciiTheme="majorBidi" w:eastAsia="MS Mincho" w:hAnsiTheme="majorBidi" w:cstheme="majorBidi"/>
                <w:color w:val="000000"/>
                <w:spacing w:val="4"/>
                <w:sz w:val="24"/>
                <w:szCs w:val="24"/>
              </w:rPr>
              <w:t>a</w:t>
            </w:r>
            <w:r w:rsidRPr="00BE7F17">
              <w:rPr>
                <w:rFonts w:asciiTheme="majorBidi" w:eastAsia="MS Mincho" w:hAnsiTheme="majorBidi" w:cstheme="majorBidi"/>
                <w:color w:val="000000"/>
                <w:spacing w:val="-4"/>
                <w:sz w:val="24"/>
                <w:szCs w:val="24"/>
              </w:rPr>
              <w:t>m</w:t>
            </w:r>
            <w:r w:rsidRPr="00BE7F17">
              <w:rPr>
                <w:rFonts w:asciiTheme="majorBidi" w:eastAsia="MS Mincho" w:hAnsiTheme="majorBidi" w:cstheme="majorBidi"/>
                <w:color w:val="000000"/>
                <w:spacing w:val="1"/>
                <w:sz w:val="24"/>
                <w:szCs w:val="24"/>
              </w:rPr>
              <w:t>è</w:t>
            </w:r>
            <w:r w:rsidRPr="00BE7F17">
              <w:rPr>
                <w:rFonts w:asciiTheme="majorBidi" w:eastAsia="MS Mincho" w:hAnsiTheme="majorBidi" w:cstheme="majorBidi"/>
                <w:color w:val="000000"/>
                <w:sz w:val="24"/>
                <w:szCs w:val="24"/>
              </w:rPr>
              <w:t>t</w:t>
            </w:r>
            <w:r w:rsidRPr="00BE7F17">
              <w:rPr>
                <w:rFonts w:asciiTheme="majorBidi" w:eastAsia="MS Mincho" w:hAnsiTheme="majorBidi" w:cstheme="majorBidi"/>
                <w:color w:val="000000"/>
                <w:spacing w:val="1"/>
                <w:sz w:val="24"/>
                <w:szCs w:val="24"/>
              </w:rPr>
              <w:t>re</w:t>
            </w:r>
            <w:r w:rsidRPr="00BE7F17">
              <w:rPr>
                <w:rFonts w:asciiTheme="majorBidi" w:eastAsia="MS Mincho" w:hAnsiTheme="majorBidi" w:cstheme="majorBidi"/>
                <w:color w:val="000000"/>
                <w:sz w:val="24"/>
                <w:szCs w:val="24"/>
              </w:rPr>
              <w:t xml:space="preserve">s </w:t>
            </w:r>
            <w:r w:rsidRPr="00BE7F17">
              <w:rPr>
                <w:rFonts w:asciiTheme="majorBidi" w:eastAsia="MS Mincho" w:hAnsiTheme="majorBidi" w:cstheme="majorBidi"/>
                <w:color w:val="000000"/>
                <w:spacing w:val="1"/>
                <w:sz w:val="24"/>
                <w:szCs w:val="24"/>
              </w:rPr>
              <w:t>cli</w:t>
            </w:r>
            <w:r w:rsidRPr="00BE7F17">
              <w:rPr>
                <w:rFonts w:asciiTheme="majorBidi" w:eastAsia="MS Mincho" w:hAnsiTheme="majorBidi" w:cstheme="majorBidi"/>
                <w:color w:val="000000"/>
                <w:spacing w:val="-8"/>
                <w:sz w:val="24"/>
                <w:szCs w:val="24"/>
              </w:rPr>
              <w:t>m</w:t>
            </w:r>
            <w:r w:rsidRPr="00BE7F17">
              <w:rPr>
                <w:rFonts w:asciiTheme="majorBidi" w:eastAsia="MS Mincho" w:hAnsiTheme="majorBidi" w:cstheme="majorBidi"/>
                <w:color w:val="000000"/>
                <w:sz w:val="24"/>
                <w:szCs w:val="24"/>
              </w:rPr>
              <w:t>at</w:t>
            </w:r>
            <w:r w:rsidRPr="00BE7F17">
              <w:rPr>
                <w:rFonts w:asciiTheme="majorBidi" w:eastAsia="MS Mincho" w:hAnsiTheme="majorBidi" w:cstheme="majorBidi"/>
                <w:color w:val="000000"/>
                <w:spacing w:val="5"/>
                <w:sz w:val="24"/>
                <w:szCs w:val="24"/>
              </w:rPr>
              <w:t>i</w:t>
            </w:r>
            <w:r w:rsidRPr="00BE7F17">
              <w:rPr>
                <w:rFonts w:asciiTheme="majorBidi" w:eastAsia="MS Mincho" w:hAnsiTheme="majorBidi" w:cstheme="majorBidi"/>
                <w:color w:val="000000"/>
                <w:spacing w:val="-1"/>
                <w:sz w:val="24"/>
                <w:szCs w:val="24"/>
              </w:rPr>
              <w:t>qu</w:t>
            </w:r>
            <w:r w:rsidRPr="00BE7F17">
              <w:rPr>
                <w:rFonts w:asciiTheme="majorBidi" w:eastAsia="MS Mincho" w:hAnsiTheme="majorBidi" w:cstheme="majorBidi"/>
                <w:color w:val="000000"/>
                <w:spacing w:val="1"/>
                <w:sz w:val="24"/>
                <w:szCs w:val="24"/>
              </w:rPr>
              <w:t>e</w:t>
            </w:r>
            <w:r>
              <w:rPr>
                <w:rFonts w:asciiTheme="majorBidi" w:eastAsia="MS Mincho" w:hAnsiTheme="majorBidi" w:cstheme="majorBidi"/>
                <w:color w:val="000000"/>
                <w:sz w:val="24"/>
                <w:szCs w:val="24"/>
              </w:rPr>
              <w:t xml:space="preserve">s </w:t>
            </w:r>
            <w:proofErr w:type="gramStart"/>
            <w:r>
              <w:rPr>
                <w:rFonts w:asciiTheme="majorBidi" w:eastAsia="MS Mincho" w:hAnsiTheme="majorBidi" w:cstheme="majorBidi"/>
                <w:color w:val="000000"/>
                <w:sz w:val="24"/>
                <w:szCs w:val="24"/>
              </w:rPr>
              <w:t>de Ouargla</w:t>
            </w:r>
            <w:proofErr w:type="gramEnd"/>
            <w:r w:rsidR="00D43693">
              <w:rPr>
                <w:rFonts w:asciiTheme="majorBidi" w:eastAsia="MS Mincho" w:hAnsiTheme="majorBidi" w:cstheme="majorBidi"/>
                <w:color w:val="000000"/>
                <w:sz w:val="24"/>
                <w:szCs w:val="24"/>
              </w:rPr>
              <w:t xml:space="preserve"> </w:t>
            </w:r>
            <w:r w:rsidRPr="000720C5">
              <w:rPr>
                <w:rFonts w:asciiTheme="majorBidi" w:eastAsia="MS Mincho" w:hAnsiTheme="majorBidi" w:cstheme="majorBidi"/>
                <w:sz w:val="24"/>
                <w:szCs w:val="24"/>
              </w:rPr>
              <w:t xml:space="preserve">en </w:t>
            </w:r>
            <w:r>
              <w:rPr>
                <w:rFonts w:asciiTheme="majorBidi" w:eastAsia="MS Mincho" w:hAnsiTheme="majorBidi" w:cstheme="majorBidi"/>
                <w:sz w:val="24"/>
                <w:szCs w:val="24"/>
              </w:rPr>
              <w:t>2007-</w:t>
            </w:r>
            <w:r w:rsidRPr="000720C5">
              <w:rPr>
                <w:rFonts w:asciiTheme="majorBidi" w:eastAsia="MS Mincho" w:hAnsiTheme="majorBidi" w:cstheme="majorBidi"/>
                <w:sz w:val="24"/>
                <w:szCs w:val="24"/>
              </w:rPr>
              <w:t>2016</w:t>
            </w:r>
          </w:p>
        </w:tc>
        <w:tc>
          <w:tcPr>
            <w:tcW w:w="1108" w:type="dxa"/>
          </w:tcPr>
          <w:p w:rsidR="00A01CB9" w:rsidRPr="005F03EA" w:rsidRDefault="00A01CB9" w:rsidP="001A4E7B">
            <w:pPr>
              <w:jc w:val="center"/>
              <w:rPr>
                <w:rFonts w:asciiTheme="majorBidi" w:hAnsiTheme="majorBidi" w:cstheme="majorBidi"/>
                <w:b/>
                <w:bCs/>
                <w:sz w:val="24"/>
                <w:szCs w:val="24"/>
              </w:rPr>
            </w:pPr>
            <w:r>
              <w:rPr>
                <w:rFonts w:asciiTheme="majorBidi" w:hAnsiTheme="majorBidi" w:cstheme="majorBidi"/>
                <w:b/>
                <w:bCs/>
                <w:sz w:val="24"/>
                <w:szCs w:val="24"/>
              </w:rPr>
              <w:t>0</w:t>
            </w:r>
            <w:r w:rsidRPr="005F03EA">
              <w:rPr>
                <w:rFonts w:asciiTheme="majorBidi" w:hAnsiTheme="majorBidi" w:cstheme="majorBidi"/>
                <w:b/>
                <w:bCs/>
                <w:sz w:val="24"/>
                <w:szCs w:val="24"/>
              </w:rPr>
              <w:t>9</w:t>
            </w:r>
          </w:p>
        </w:tc>
      </w:tr>
      <w:tr w:rsidR="00A01CB9" w:rsidTr="00934C21">
        <w:tc>
          <w:tcPr>
            <w:tcW w:w="1560" w:type="dxa"/>
          </w:tcPr>
          <w:p w:rsidR="00A01CB9" w:rsidRPr="00491324" w:rsidRDefault="00A01CB9" w:rsidP="001A4E7B">
            <w:pPr>
              <w:jc w:val="center"/>
              <w:rPr>
                <w:rFonts w:asciiTheme="majorBidi" w:hAnsiTheme="majorBidi" w:cstheme="majorBidi"/>
                <w:b/>
                <w:bCs/>
                <w:sz w:val="24"/>
                <w:szCs w:val="24"/>
              </w:rPr>
            </w:pPr>
            <w:r w:rsidRPr="00491324">
              <w:rPr>
                <w:rFonts w:asciiTheme="majorBidi" w:hAnsiTheme="majorBidi" w:cstheme="majorBidi"/>
                <w:b/>
                <w:bCs/>
                <w:sz w:val="24"/>
                <w:szCs w:val="24"/>
              </w:rPr>
              <w:t>2</w:t>
            </w:r>
          </w:p>
        </w:tc>
        <w:tc>
          <w:tcPr>
            <w:tcW w:w="5954" w:type="dxa"/>
          </w:tcPr>
          <w:p w:rsidR="00A01CB9" w:rsidRPr="00116953" w:rsidRDefault="00A01CB9" w:rsidP="001A4E7B">
            <w:pPr>
              <w:pStyle w:val="Corpsdetexte3"/>
              <w:tabs>
                <w:tab w:val="right" w:pos="6661"/>
              </w:tabs>
              <w:rPr>
                <w:rFonts w:cs="Times New Roman"/>
                <w:sz w:val="24"/>
                <w:szCs w:val="24"/>
              </w:rPr>
            </w:pPr>
            <w:r>
              <w:rPr>
                <w:rFonts w:cs="Times New Roman"/>
                <w:sz w:val="24"/>
                <w:szCs w:val="24"/>
              </w:rPr>
              <w:t>E</w:t>
            </w:r>
            <w:r w:rsidRPr="00331B5C">
              <w:rPr>
                <w:rFonts w:cs="Times New Roman"/>
                <w:sz w:val="24"/>
                <w:szCs w:val="24"/>
              </w:rPr>
              <w:t>spèces végétales recensées dans</w:t>
            </w:r>
            <w:r>
              <w:rPr>
                <w:rFonts w:cs="Times New Roman"/>
                <w:sz w:val="24"/>
                <w:szCs w:val="24"/>
              </w:rPr>
              <w:t xml:space="preserve"> le site </w:t>
            </w:r>
            <w:proofErr w:type="spellStart"/>
            <w:r>
              <w:rPr>
                <w:rFonts w:asciiTheme="majorBidi" w:hAnsiTheme="majorBidi" w:cstheme="majorBidi"/>
                <w:sz w:val="24"/>
                <w:szCs w:val="24"/>
              </w:rPr>
              <w:t>Salhi</w:t>
            </w:r>
            <w:proofErr w:type="spellEnd"/>
            <w:r>
              <w:rPr>
                <w:rFonts w:asciiTheme="majorBidi" w:hAnsiTheme="majorBidi" w:cstheme="majorBidi"/>
                <w:sz w:val="24"/>
                <w:szCs w:val="24"/>
              </w:rPr>
              <w:t xml:space="preserve"> (</w:t>
            </w:r>
            <w:r w:rsidRPr="00BF43E6">
              <w:rPr>
                <w:rFonts w:asciiTheme="majorBidi" w:hAnsiTheme="majorBidi" w:cstheme="majorBidi"/>
                <w:sz w:val="24"/>
                <w:szCs w:val="24"/>
              </w:rPr>
              <w:t>S</w:t>
            </w:r>
            <w:r w:rsidRPr="00BF43E6">
              <w:rPr>
                <w:rFonts w:asciiTheme="majorBidi" w:hAnsiTheme="majorBidi" w:cstheme="majorBidi"/>
                <w:sz w:val="24"/>
                <w:szCs w:val="24"/>
                <w:vertAlign w:val="subscript"/>
              </w:rPr>
              <w:t>1</w:t>
            </w:r>
            <w:r>
              <w:rPr>
                <w:rFonts w:asciiTheme="majorBidi" w:hAnsiTheme="majorBidi" w:cstheme="majorBidi"/>
                <w:sz w:val="24"/>
                <w:szCs w:val="24"/>
              </w:rPr>
              <w:t>)</w:t>
            </w:r>
          </w:p>
        </w:tc>
        <w:tc>
          <w:tcPr>
            <w:tcW w:w="1108" w:type="dxa"/>
          </w:tcPr>
          <w:p w:rsidR="00A01CB9" w:rsidRPr="005F03EA" w:rsidRDefault="00A01CB9" w:rsidP="001A4E7B">
            <w:pPr>
              <w:jc w:val="center"/>
              <w:rPr>
                <w:rFonts w:asciiTheme="majorBidi" w:hAnsiTheme="majorBidi" w:cstheme="majorBidi"/>
                <w:b/>
                <w:bCs/>
                <w:sz w:val="24"/>
                <w:szCs w:val="24"/>
              </w:rPr>
            </w:pPr>
            <w:r w:rsidRPr="005F03EA">
              <w:rPr>
                <w:rFonts w:asciiTheme="majorBidi" w:hAnsiTheme="majorBidi" w:cstheme="majorBidi"/>
                <w:b/>
                <w:bCs/>
                <w:sz w:val="24"/>
                <w:szCs w:val="24"/>
              </w:rPr>
              <w:t>23</w:t>
            </w:r>
          </w:p>
        </w:tc>
      </w:tr>
      <w:tr w:rsidR="00A01CB9" w:rsidTr="00934C21">
        <w:tc>
          <w:tcPr>
            <w:tcW w:w="1560" w:type="dxa"/>
          </w:tcPr>
          <w:p w:rsidR="00A01CB9" w:rsidRPr="00491324" w:rsidRDefault="00A01CB9" w:rsidP="001A4E7B">
            <w:pPr>
              <w:jc w:val="center"/>
              <w:rPr>
                <w:rFonts w:asciiTheme="majorBidi" w:hAnsiTheme="majorBidi" w:cstheme="majorBidi"/>
                <w:b/>
                <w:bCs/>
                <w:sz w:val="24"/>
                <w:szCs w:val="24"/>
              </w:rPr>
            </w:pPr>
            <w:r w:rsidRPr="00491324">
              <w:rPr>
                <w:rFonts w:asciiTheme="majorBidi" w:hAnsiTheme="majorBidi" w:cstheme="majorBidi"/>
                <w:b/>
                <w:bCs/>
                <w:sz w:val="24"/>
                <w:szCs w:val="24"/>
              </w:rPr>
              <w:t>3</w:t>
            </w:r>
          </w:p>
        </w:tc>
        <w:tc>
          <w:tcPr>
            <w:tcW w:w="5954" w:type="dxa"/>
          </w:tcPr>
          <w:p w:rsidR="00A01CB9" w:rsidRDefault="00A01CB9" w:rsidP="001A4E7B">
            <w:pPr>
              <w:rPr>
                <w:rFonts w:asciiTheme="majorBidi" w:hAnsiTheme="majorBidi" w:cstheme="majorBidi"/>
                <w:sz w:val="24"/>
                <w:szCs w:val="24"/>
              </w:rPr>
            </w:pPr>
            <w:r>
              <w:rPr>
                <w:rFonts w:asciiTheme="majorBidi" w:hAnsiTheme="majorBidi" w:cstheme="majorBidi"/>
                <w:sz w:val="24"/>
                <w:szCs w:val="24"/>
              </w:rPr>
              <w:t>E</w:t>
            </w:r>
            <w:r w:rsidRPr="00F34596">
              <w:rPr>
                <w:rFonts w:asciiTheme="majorBidi" w:hAnsiTheme="majorBidi" w:cstheme="majorBidi"/>
                <w:sz w:val="24"/>
                <w:szCs w:val="24"/>
              </w:rPr>
              <w:t xml:space="preserve">spèces végétales recensées dans le </w:t>
            </w:r>
            <w:r>
              <w:rPr>
                <w:rFonts w:asciiTheme="majorBidi" w:hAnsiTheme="majorBidi" w:cstheme="majorBidi"/>
                <w:sz w:val="24"/>
                <w:szCs w:val="24"/>
              </w:rPr>
              <w:t xml:space="preserve">site </w:t>
            </w:r>
            <w:proofErr w:type="spellStart"/>
            <w:r w:rsidRPr="008670FD">
              <w:rPr>
                <w:rFonts w:asciiTheme="majorBidi" w:hAnsiTheme="majorBidi" w:cstheme="majorBidi"/>
                <w:sz w:val="24"/>
                <w:szCs w:val="24"/>
              </w:rPr>
              <w:t>Lahrech</w:t>
            </w:r>
            <w:proofErr w:type="spellEnd"/>
            <w:r>
              <w:rPr>
                <w:rFonts w:asciiTheme="majorBidi" w:hAnsiTheme="majorBidi" w:cstheme="majorBidi"/>
                <w:sz w:val="24"/>
                <w:szCs w:val="24"/>
              </w:rPr>
              <w:t xml:space="preserve"> (S</w:t>
            </w:r>
            <w:r>
              <w:rPr>
                <w:rFonts w:asciiTheme="majorBidi" w:hAnsiTheme="majorBidi" w:cstheme="majorBidi"/>
                <w:sz w:val="24"/>
                <w:szCs w:val="24"/>
                <w:vertAlign w:val="subscript"/>
              </w:rPr>
              <w:t>2</w:t>
            </w:r>
            <w:r>
              <w:rPr>
                <w:rFonts w:asciiTheme="majorBidi" w:hAnsiTheme="majorBidi" w:cstheme="majorBidi"/>
                <w:sz w:val="24"/>
                <w:szCs w:val="24"/>
              </w:rPr>
              <w:t>)</w:t>
            </w:r>
          </w:p>
        </w:tc>
        <w:tc>
          <w:tcPr>
            <w:tcW w:w="1108" w:type="dxa"/>
          </w:tcPr>
          <w:p w:rsidR="00A01CB9" w:rsidRPr="005F03EA" w:rsidRDefault="00A01CB9" w:rsidP="001A4E7B">
            <w:pPr>
              <w:jc w:val="center"/>
              <w:rPr>
                <w:rFonts w:asciiTheme="majorBidi" w:hAnsiTheme="majorBidi" w:cstheme="majorBidi"/>
                <w:b/>
                <w:bCs/>
                <w:sz w:val="24"/>
                <w:szCs w:val="24"/>
              </w:rPr>
            </w:pPr>
            <w:r w:rsidRPr="005F03EA">
              <w:rPr>
                <w:rFonts w:asciiTheme="majorBidi" w:hAnsiTheme="majorBidi" w:cstheme="majorBidi"/>
                <w:b/>
                <w:bCs/>
                <w:sz w:val="24"/>
                <w:szCs w:val="24"/>
              </w:rPr>
              <w:t>25</w:t>
            </w:r>
          </w:p>
        </w:tc>
      </w:tr>
      <w:tr w:rsidR="00A01CB9" w:rsidTr="00934C21">
        <w:tc>
          <w:tcPr>
            <w:tcW w:w="1560" w:type="dxa"/>
          </w:tcPr>
          <w:p w:rsidR="00A01CB9" w:rsidRPr="00491324" w:rsidRDefault="00A01CB9" w:rsidP="001A4E7B">
            <w:pPr>
              <w:jc w:val="center"/>
              <w:rPr>
                <w:rFonts w:asciiTheme="majorBidi" w:hAnsiTheme="majorBidi" w:cstheme="majorBidi"/>
                <w:b/>
                <w:bCs/>
                <w:sz w:val="24"/>
                <w:szCs w:val="24"/>
              </w:rPr>
            </w:pPr>
            <w:r>
              <w:rPr>
                <w:rFonts w:asciiTheme="majorBidi" w:hAnsiTheme="majorBidi" w:cstheme="majorBidi"/>
                <w:b/>
                <w:bCs/>
                <w:sz w:val="24"/>
                <w:szCs w:val="24"/>
              </w:rPr>
              <w:t>4</w:t>
            </w:r>
          </w:p>
        </w:tc>
        <w:tc>
          <w:tcPr>
            <w:tcW w:w="5954" w:type="dxa"/>
          </w:tcPr>
          <w:p w:rsidR="00A01CB9" w:rsidRPr="00F34596" w:rsidRDefault="00A01CB9" w:rsidP="001A4E7B">
            <w:pPr>
              <w:spacing w:before="50" w:after="50" w:line="360" w:lineRule="auto"/>
              <w:rPr>
                <w:rFonts w:asciiTheme="majorBidi" w:hAnsiTheme="majorBidi" w:cstheme="majorBidi"/>
                <w:sz w:val="24"/>
                <w:szCs w:val="24"/>
              </w:rPr>
            </w:pPr>
            <w:r>
              <w:rPr>
                <w:rFonts w:asciiTheme="majorBidi" w:hAnsiTheme="majorBidi" w:cstheme="majorBidi"/>
                <w:sz w:val="24"/>
                <w:szCs w:val="24"/>
              </w:rPr>
              <w:t>E</w:t>
            </w:r>
            <w:r w:rsidRPr="00712BF4">
              <w:rPr>
                <w:rFonts w:asciiTheme="majorBidi" w:hAnsiTheme="majorBidi" w:cstheme="majorBidi"/>
                <w:sz w:val="24"/>
                <w:szCs w:val="24"/>
              </w:rPr>
              <w:t xml:space="preserve">spèces végétales contenues dans les fèces des individus de </w:t>
            </w:r>
            <w:proofErr w:type="spellStart"/>
            <w:r w:rsidRPr="00712BF4">
              <w:rPr>
                <w:rFonts w:asciiTheme="majorBidi" w:hAnsiTheme="majorBidi" w:cstheme="majorBidi"/>
                <w:i/>
                <w:iCs/>
                <w:sz w:val="24"/>
                <w:szCs w:val="24"/>
              </w:rPr>
              <w:t>Gryllotalpa</w:t>
            </w:r>
            <w:proofErr w:type="spellEnd"/>
            <w:r w:rsidRPr="00712BF4">
              <w:rPr>
                <w:rFonts w:asciiTheme="majorBidi" w:hAnsiTheme="majorBidi" w:cstheme="majorBidi"/>
                <w:i/>
                <w:iCs/>
                <w:sz w:val="24"/>
                <w:szCs w:val="24"/>
              </w:rPr>
              <w:t xml:space="preserve"> </w:t>
            </w:r>
            <w:proofErr w:type="spellStart"/>
            <w:r w:rsidRPr="00712BF4">
              <w:rPr>
                <w:rFonts w:asciiTheme="majorBidi" w:hAnsiTheme="majorBidi" w:cstheme="majorBidi"/>
                <w:i/>
                <w:iCs/>
                <w:sz w:val="24"/>
                <w:szCs w:val="24"/>
              </w:rPr>
              <w:t>gryllotalpa</w:t>
            </w:r>
            <w:proofErr w:type="spellEnd"/>
            <w:r w:rsidRPr="00712BF4">
              <w:rPr>
                <w:rFonts w:asciiTheme="majorBidi" w:hAnsiTheme="majorBidi" w:cstheme="majorBidi"/>
                <w:i/>
                <w:iCs/>
                <w:sz w:val="24"/>
                <w:szCs w:val="24"/>
              </w:rPr>
              <w:t xml:space="preserve"> </w:t>
            </w:r>
            <w:r w:rsidRPr="00712BF4">
              <w:rPr>
                <w:rFonts w:asciiTheme="majorBidi" w:hAnsiTheme="majorBidi" w:cstheme="majorBidi"/>
                <w:sz w:val="24"/>
                <w:szCs w:val="24"/>
              </w:rPr>
              <w:t>et</w:t>
            </w:r>
            <w:r w:rsidRPr="00712BF4">
              <w:rPr>
                <w:rFonts w:asciiTheme="majorBidi" w:hAnsiTheme="majorBidi" w:cstheme="majorBidi"/>
                <w:i/>
                <w:iCs/>
                <w:sz w:val="24"/>
                <w:szCs w:val="24"/>
              </w:rPr>
              <w:t xml:space="preserve"> </w:t>
            </w:r>
            <w:proofErr w:type="spellStart"/>
            <w:r w:rsidRPr="00712BF4">
              <w:rPr>
                <w:rFonts w:asciiTheme="majorBidi" w:hAnsiTheme="majorBidi" w:cstheme="majorBidi"/>
                <w:i/>
                <w:iCs/>
                <w:sz w:val="24"/>
                <w:szCs w:val="24"/>
              </w:rPr>
              <w:t>Gyllotalpa</w:t>
            </w:r>
            <w:proofErr w:type="spellEnd"/>
            <w:r w:rsidRPr="00712BF4">
              <w:rPr>
                <w:rFonts w:asciiTheme="majorBidi" w:hAnsiTheme="majorBidi" w:cstheme="majorBidi"/>
                <w:i/>
                <w:iCs/>
                <w:sz w:val="24"/>
                <w:szCs w:val="24"/>
              </w:rPr>
              <w:t xml:space="preserve"> </w:t>
            </w:r>
            <w:proofErr w:type="spellStart"/>
            <w:r w:rsidRPr="00712BF4">
              <w:rPr>
                <w:rFonts w:asciiTheme="majorBidi" w:hAnsiTheme="majorBidi" w:cstheme="majorBidi"/>
                <w:i/>
                <w:iCs/>
                <w:sz w:val="24"/>
                <w:szCs w:val="24"/>
              </w:rPr>
              <w:t>africana</w:t>
            </w:r>
            <w:proofErr w:type="spellEnd"/>
            <w:r w:rsidRPr="00712BF4">
              <w:rPr>
                <w:rFonts w:asciiTheme="majorBidi" w:hAnsiTheme="majorBidi" w:cstheme="majorBidi"/>
                <w:i/>
                <w:iCs/>
                <w:sz w:val="24"/>
                <w:szCs w:val="24"/>
              </w:rPr>
              <w:t xml:space="preserve"> </w:t>
            </w:r>
            <w:r w:rsidRPr="00440199">
              <w:rPr>
                <w:rFonts w:asciiTheme="majorBidi" w:hAnsiTheme="majorBidi" w:cstheme="majorBidi"/>
                <w:sz w:val="24"/>
                <w:szCs w:val="24"/>
              </w:rPr>
              <w:t>et</w:t>
            </w:r>
            <w:r w:rsidR="00D43693">
              <w:rPr>
                <w:rFonts w:asciiTheme="majorBidi" w:hAnsiTheme="majorBidi" w:cstheme="majorBidi"/>
                <w:sz w:val="24"/>
                <w:szCs w:val="24"/>
              </w:rPr>
              <w:t xml:space="preserve"> </w:t>
            </w:r>
            <w:r w:rsidRPr="00440199">
              <w:rPr>
                <w:rFonts w:asciiTheme="majorBidi" w:hAnsiTheme="majorBidi" w:cstheme="majorBidi"/>
                <w:sz w:val="24"/>
                <w:szCs w:val="24"/>
              </w:rPr>
              <w:t>sur terrain</w:t>
            </w:r>
          </w:p>
        </w:tc>
        <w:tc>
          <w:tcPr>
            <w:tcW w:w="1108" w:type="dxa"/>
          </w:tcPr>
          <w:p w:rsidR="00A01CB9" w:rsidRPr="005F03EA" w:rsidRDefault="00A01CB9" w:rsidP="001A4E7B">
            <w:pPr>
              <w:jc w:val="center"/>
              <w:rPr>
                <w:rFonts w:asciiTheme="majorBidi" w:hAnsiTheme="majorBidi" w:cstheme="majorBidi"/>
                <w:b/>
                <w:bCs/>
                <w:sz w:val="24"/>
                <w:szCs w:val="24"/>
              </w:rPr>
            </w:pPr>
            <w:r w:rsidRPr="005F03EA">
              <w:rPr>
                <w:rFonts w:asciiTheme="majorBidi" w:hAnsiTheme="majorBidi" w:cstheme="majorBidi"/>
                <w:b/>
                <w:bCs/>
                <w:sz w:val="24"/>
                <w:szCs w:val="24"/>
              </w:rPr>
              <w:t>49</w:t>
            </w:r>
          </w:p>
        </w:tc>
      </w:tr>
      <w:tr w:rsidR="00A01CB9" w:rsidTr="00934C21">
        <w:tc>
          <w:tcPr>
            <w:tcW w:w="1560" w:type="dxa"/>
          </w:tcPr>
          <w:p w:rsidR="00A01CB9" w:rsidRDefault="00A01CB9" w:rsidP="001A4E7B">
            <w:pPr>
              <w:jc w:val="center"/>
              <w:rPr>
                <w:rFonts w:asciiTheme="majorBidi" w:hAnsiTheme="majorBidi" w:cstheme="majorBidi"/>
                <w:b/>
                <w:bCs/>
                <w:sz w:val="24"/>
                <w:szCs w:val="24"/>
              </w:rPr>
            </w:pPr>
            <w:r>
              <w:rPr>
                <w:rFonts w:asciiTheme="majorBidi" w:hAnsiTheme="majorBidi" w:cstheme="majorBidi"/>
                <w:b/>
                <w:bCs/>
                <w:sz w:val="24"/>
                <w:szCs w:val="24"/>
              </w:rPr>
              <w:t>5</w:t>
            </w:r>
          </w:p>
        </w:tc>
        <w:tc>
          <w:tcPr>
            <w:tcW w:w="5954" w:type="dxa"/>
          </w:tcPr>
          <w:p w:rsidR="00A01CB9" w:rsidRDefault="00A01CB9" w:rsidP="001A4E7B">
            <w:pPr>
              <w:spacing w:before="50" w:after="50" w:line="360" w:lineRule="auto"/>
              <w:rPr>
                <w:rFonts w:asciiTheme="majorBidi" w:hAnsiTheme="majorBidi" w:cstheme="majorBidi"/>
                <w:sz w:val="24"/>
                <w:szCs w:val="24"/>
              </w:rPr>
            </w:pPr>
            <w:r w:rsidRPr="00362DA6">
              <w:rPr>
                <w:rFonts w:asciiTheme="majorBidi" w:hAnsiTheme="majorBidi" w:cstheme="majorBidi"/>
                <w:sz w:val="24"/>
                <w:szCs w:val="24"/>
              </w:rPr>
              <w:t>T</w:t>
            </w:r>
            <w:r w:rsidRPr="00C73CAF">
              <w:rPr>
                <w:rFonts w:ascii="Times New Roman" w:hAnsi="Times New Roman" w:cs="Times New Roman"/>
                <w:sz w:val="24"/>
                <w:szCs w:val="24"/>
              </w:rPr>
              <w:t xml:space="preserve">aux de recouvrement, </w:t>
            </w:r>
            <w:r>
              <w:rPr>
                <w:rFonts w:ascii="Times New Roman" w:hAnsi="Times New Roman" w:cs="Times New Roman"/>
                <w:sz w:val="24"/>
                <w:szCs w:val="24"/>
              </w:rPr>
              <w:t>f</w:t>
            </w:r>
            <w:r>
              <w:rPr>
                <w:rFonts w:asciiTheme="majorBidi" w:hAnsiTheme="majorBidi" w:cstheme="majorBidi"/>
                <w:sz w:val="24"/>
                <w:szCs w:val="24"/>
              </w:rPr>
              <w:t xml:space="preserve">réquence relative, taux de consommation et </w:t>
            </w:r>
            <w:r w:rsidRPr="00C73CAF">
              <w:rPr>
                <w:rFonts w:asciiTheme="majorBidi" w:hAnsiTheme="majorBidi" w:cstheme="majorBidi"/>
                <w:sz w:val="24"/>
                <w:szCs w:val="24"/>
              </w:rPr>
              <w:t xml:space="preserve">indice d’attraction </w:t>
            </w:r>
            <w:r w:rsidRPr="00E91BA4">
              <w:rPr>
                <w:rFonts w:asciiTheme="majorBidi" w:hAnsiTheme="majorBidi" w:cstheme="majorBidi"/>
                <w:sz w:val="24"/>
                <w:szCs w:val="24"/>
              </w:rPr>
              <w:t xml:space="preserve">des espèces végétales sur terrain et leur présence </w:t>
            </w:r>
            <w:r>
              <w:rPr>
                <w:rFonts w:asciiTheme="majorBidi" w:hAnsiTheme="majorBidi" w:cstheme="majorBidi"/>
                <w:sz w:val="24"/>
                <w:szCs w:val="24"/>
              </w:rPr>
              <w:t xml:space="preserve">dans </w:t>
            </w:r>
            <w:r w:rsidRPr="00E91BA4">
              <w:rPr>
                <w:rFonts w:asciiTheme="majorBidi" w:hAnsiTheme="majorBidi" w:cstheme="majorBidi"/>
                <w:sz w:val="24"/>
                <w:szCs w:val="24"/>
              </w:rPr>
              <w:t>les fèces</w:t>
            </w:r>
          </w:p>
        </w:tc>
        <w:tc>
          <w:tcPr>
            <w:tcW w:w="1108" w:type="dxa"/>
          </w:tcPr>
          <w:p w:rsidR="00A01CB9" w:rsidRPr="005F03EA" w:rsidRDefault="00A01CB9" w:rsidP="001A4E7B">
            <w:pPr>
              <w:jc w:val="center"/>
              <w:rPr>
                <w:rFonts w:asciiTheme="majorBidi" w:hAnsiTheme="majorBidi" w:cstheme="majorBidi"/>
                <w:b/>
                <w:bCs/>
                <w:sz w:val="24"/>
                <w:szCs w:val="24"/>
              </w:rPr>
            </w:pPr>
            <w:r w:rsidRPr="005F03EA">
              <w:rPr>
                <w:rFonts w:asciiTheme="majorBidi" w:hAnsiTheme="majorBidi" w:cstheme="majorBidi"/>
                <w:b/>
                <w:bCs/>
                <w:sz w:val="24"/>
                <w:szCs w:val="24"/>
              </w:rPr>
              <w:t>56</w:t>
            </w:r>
          </w:p>
        </w:tc>
      </w:tr>
      <w:tr w:rsidR="00A01CB9" w:rsidTr="00934C21">
        <w:tc>
          <w:tcPr>
            <w:tcW w:w="1560" w:type="dxa"/>
          </w:tcPr>
          <w:p w:rsidR="00A01CB9" w:rsidRDefault="00A01CB9" w:rsidP="001A4E7B">
            <w:pPr>
              <w:jc w:val="center"/>
              <w:rPr>
                <w:rFonts w:asciiTheme="majorBidi" w:hAnsiTheme="majorBidi" w:cstheme="majorBidi"/>
                <w:b/>
                <w:bCs/>
                <w:sz w:val="24"/>
                <w:szCs w:val="24"/>
              </w:rPr>
            </w:pPr>
            <w:r>
              <w:rPr>
                <w:rFonts w:asciiTheme="majorBidi" w:hAnsiTheme="majorBidi" w:cstheme="majorBidi"/>
                <w:b/>
                <w:bCs/>
                <w:sz w:val="24"/>
                <w:szCs w:val="24"/>
              </w:rPr>
              <w:t>6</w:t>
            </w:r>
          </w:p>
        </w:tc>
        <w:tc>
          <w:tcPr>
            <w:tcW w:w="5954" w:type="dxa"/>
          </w:tcPr>
          <w:p w:rsidR="00A01CB9" w:rsidRPr="00860E13" w:rsidRDefault="00A01CB9" w:rsidP="001A4E7B">
            <w:pPr>
              <w:spacing w:before="50" w:after="50" w:line="360" w:lineRule="auto"/>
              <w:rPr>
                <w:rFonts w:asciiTheme="majorBidi" w:hAnsiTheme="majorBidi" w:cstheme="majorBidi"/>
                <w:sz w:val="24"/>
                <w:szCs w:val="24"/>
              </w:rPr>
            </w:pPr>
            <w:r>
              <w:rPr>
                <w:rFonts w:asciiTheme="majorBidi" w:hAnsiTheme="majorBidi" w:cstheme="majorBidi"/>
                <w:sz w:val="24"/>
                <w:szCs w:val="24"/>
              </w:rPr>
              <w:t xml:space="preserve">Nombre des espèces retrouvée dans le régime alimentaire de </w:t>
            </w:r>
            <w:proofErr w:type="spellStart"/>
            <w:r w:rsidRPr="00D226A7">
              <w:rPr>
                <w:rFonts w:asciiTheme="majorBidi" w:hAnsiTheme="majorBidi" w:cstheme="majorBidi"/>
                <w:i/>
                <w:iCs/>
                <w:sz w:val="24"/>
                <w:szCs w:val="24"/>
              </w:rPr>
              <w:t>Gryllotalpa</w:t>
            </w:r>
            <w:proofErr w:type="spellEnd"/>
            <w:r w:rsidR="00D43693">
              <w:rPr>
                <w:rFonts w:asciiTheme="majorBidi" w:hAnsiTheme="majorBidi" w:cstheme="majorBidi"/>
                <w:i/>
                <w:iCs/>
                <w:sz w:val="24"/>
                <w:szCs w:val="24"/>
              </w:rPr>
              <w:t xml:space="preserve"> </w:t>
            </w:r>
            <w:proofErr w:type="spellStart"/>
            <w:r w:rsidRPr="00D226A7">
              <w:rPr>
                <w:rFonts w:asciiTheme="majorBidi" w:hAnsiTheme="majorBidi" w:cstheme="majorBidi"/>
                <w:i/>
                <w:iCs/>
                <w:sz w:val="24"/>
                <w:szCs w:val="24"/>
              </w:rPr>
              <w:t>africana</w:t>
            </w:r>
            <w:proofErr w:type="spellEnd"/>
            <w:r w:rsidRPr="00D226A7">
              <w:rPr>
                <w:rFonts w:asciiTheme="majorBidi" w:hAnsiTheme="majorBidi" w:cstheme="majorBidi"/>
                <w:i/>
                <w:iCs/>
                <w:sz w:val="24"/>
                <w:szCs w:val="24"/>
              </w:rPr>
              <w:t xml:space="preserve"> </w:t>
            </w:r>
            <w:r>
              <w:rPr>
                <w:rFonts w:asciiTheme="majorBidi" w:hAnsiTheme="majorBidi" w:cstheme="majorBidi"/>
                <w:sz w:val="24"/>
                <w:szCs w:val="24"/>
              </w:rPr>
              <w:t xml:space="preserve">et de </w:t>
            </w:r>
            <w:proofErr w:type="spellStart"/>
            <w:r w:rsidRPr="00D226A7">
              <w:rPr>
                <w:rFonts w:asciiTheme="majorBidi" w:hAnsiTheme="majorBidi" w:cstheme="majorBidi"/>
                <w:i/>
                <w:iCs/>
                <w:sz w:val="24"/>
                <w:szCs w:val="24"/>
              </w:rPr>
              <w:t>Gryllotalpa</w:t>
            </w:r>
            <w:proofErr w:type="spellEnd"/>
            <w:r w:rsidRPr="00D226A7">
              <w:rPr>
                <w:rFonts w:asciiTheme="majorBidi" w:hAnsiTheme="majorBidi" w:cstheme="majorBidi"/>
                <w:i/>
                <w:iCs/>
                <w:sz w:val="24"/>
                <w:szCs w:val="24"/>
              </w:rPr>
              <w:t xml:space="preserve"> </w:t>
            </w:r>
            <w:proofErr w:type="spellStart"/>
            <w:r w:rsidRPr="00D226A7">
              <w:rPr>
                <w:rFonts w:asciiTheme="majorBidi" w:hAnsiTheme="majorBidi" w:cstheme="majorBidi"/>
                <w:i/>
                <w:iCs/>
                <w:sz w:val="24"/>
                <w:szCs w:val="24"/>
              </w:rPr>
              <w:t>gryllotalpa</w:t>
            </w:r>
            <w:proofErr w:type="spellEnd"/>
            <w:r>
              <w:rPr>
                <w:rFonts w:asciiTheme="majorBidi" w:hAnsiTheme="majorBidi" w:cstheme="majorBidi"/>
                <w:sz w:val="24"/>
                <w:szCs w:val="24"/>
              </w:rPr>
              <w:t xml:space="preserve"> et le nombre des espèces communes</w:t>
            </w:r>
          </w:p>
        </w:tc>
        <w:tc>
          <w:tcPr>
            <w:tcW w:w="1108" w:type="dxa"/>
          </w:tcPr>
          <w:p w:rsidR="00A01CB9" w:rsidRPr="005F03EA" w:rsidRDefault="00A01CB9" w:rsidP="001A4E7B">
            <w:pPr>
              <w:jc w:val="center"/>
              <w:rPr>
                <w:rFonts w:asciiTheme="majorBidi" w:hAnsiTheme="majorBidi" w:cstheme="majorBidi"/>
                <w:b/>
                <w:bCs/>
                <w:sz w:val="24"/>
                <w:szCs w:val="24"/>
              </w:rPr>
            </w:pPr>
            <w:r w:rsidRPr="005F03EA">
              <w:rPr>
                <w:rFonts w:asciiTheme="majorBidi" w:hAnsiTheme="majorBidi" w:cstheme="majorBidi"/>
                <w:b/>
                <w:bCs/>
                <w:sz w:val="24"/>
                <w:szCs w:val="24"/>
              </w:rPr>
              <w:t>64</w:t>
            </w:r>
          </w:p>
        </w:tc>
      </w:tr>
    </w:tbl>
    <w:p w:rsidR="00A01CB9" w:rsidRDefault="00A01CB9" w:rsidP="001A4E7B">
      <w:pPr>
        <w:jc w:val="center"/>
        <w:rPr>
          <w:rFonts w:asciiTheme="majorBidi" w:hAnsiTheme="majorBidi" w:cstheme="majorBidi"/>
          <w:b/>
          <w:bCs/>
          <w:i/>
          <w:iCs/>
          <w:sz w:val="52"/>
          <w:szCs w:val="52"/>
        </w:rPr>
      </w:pPr>
    </w:p>
    <w:p w:rsidR="00A01CB9" w:rsidRDefault="00A01CB9" w:rsidP="001A4E7B">
      <w:pPr>
        <w:jc w:val="center"/>
        <w:rPr>
          <w:rFonts w:asciiTheme="majorBidi" w:hAnsiTheme="majorBidi" w:cstheme="majorBidi"/>
          <w:sz w:val="24"/>
          <w:szCs w:val="24"/>
        </w:rPr>
      </w:pPr>
    </w:p>
    <w:p w:rsidR="00A01CB9" w:rsidRDefault="00A01CB9" w:rsidP="001A4E7B">
      <w:pPr>
        <w:jc w:val="center"/>
        <w:rPr>
          <w:rFonts w:asciiTheme="majorBidi" w:hAnsiTheme="majorBidi" w:cstheme="majorBidi"/>
          <w:sz w:val="24"/>
          <w:szCs w:val="24"/>
        </w:rPr>
      </w:pPr>
    </w:p>
    <w:p w:rsidR="00E8568A" w:rsidRDefault="00E8568A" w:rsidP="00E8568A">
      <w:pPr>
        <w:jc w:val="center"/>
        <w:rPr>
          <w:rFonts w:asciiTheme="majorBidi" w:hAnsiTheme="majorBidi" w:cstheme="majorBidi"/>
          <w:b/>
          <w:bCs/>
          <w:i/>
          <w:iCs/>
          <w:sz w:val="52"/>
          <w:szCs w:val="52"/>
        </w:rPr>
      </w:pPr>
    </w:p>
    <w:p w:rsidR="00E8568A" w:rsidRDefault="00E8568A" w:rsidP="00E8568A">
      <w:pPr>
        <w:jc w:val="center"/>
        <w:rPr>
          <w:rFonts w:asciiTheme="majorBidi" w:hAnsiTheme="majorBidi" w:cstheme="majorBidi"/>
          <w:b/>
          <w:bCs/>
          <w:i/>
          <w:iCs/>
          <w:sz w:val="52"/>
          <w:szCs w:val="52"/>
        </w:rPr>
      </w:pPr>
    </w:p>
    <w:p w:rsidR="00DF0A76" w:rsidRDefault="00DF0A76" w:rsidP="00E8568A">
      <w:pPr>
        <w:jc w:val="center"/>
        <w:rPr>
          <w:rFonts w:asciiTheme="majorBidi" w:hAnsiTheme="majorBidi" w:cstheme="majorBidi"/>
          <w:b/>
          <w:bCs/>
          <w:i/>
          <w:iCs/>
          <w:sz w:val="52"/>
          <w:szCs w:val="52"/>
        </w:rPr>
      </w:pPr>
    </w:p>
    <w:p w:rsidR="00A01CB9" w:rsidRDefault="00A01CB9" w:rsidP="001A4E7B">
      <w:pPr>
        <w:jc w:val="center"/>
        <w:rPr>
          <w:rFonts w:asciiTheme="majorBidi" w:hAnsiTheme="majorBidi" w:cstheme="majorBidi"/>
          <w:sz w:val="24"/>
          <w:szCs w:val="24"/>
        </w:rPr>
      </w:pPr>
    </w:p>
    <w:tbl>
      <w:tblPr>
        <w:tblpPr w:leftFromText="141" w:rightFromText="141" w:vertAnchor="page" w:horzAnchor="margin" w:tblpXSpec="center" w:tblpY="19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6264"/>
        <w:gridCol w:w="1107"/>
      </w:tblGrid>
      <w:tr w:rsidR="00DF0A76" w:rsidRPr="00E652A3" w:rsidTr="00934C21">
        <w:trPr>
          <w:trHeight w:val="423"/>
        </w:trPr>
        <w:tc>
          <w:tcPr>
            <w:tcW w:w="1242" w:type="dxa"/>
            <w:vAlign w:val="center"/>
          </w:tcPr>
          <w:p w:rsidR="00DF0A76" w:rsidRPr="00E652A3" w:rsidRDefault="00DF0A76" w:rsidP="001A4E7B">
            <w:pPr>
              <w:jc w:val="center"/>
              <w:rPr>
                <w:rFonts w:asciiTheme="majorBidi" w:hAnsiTheme="majorBidi" w:cstheme="majorBidi"/>
                <w:b/>
                <w:bCs/>
                <w:sz w:val="24"/>
                <w:szCs w:val="24"/>
              </w:rPr>
            </w:pPr>
            <w:r w:rsidRPr="00E652A3">
              <w:rPr>
                <w:rFonts w:asciiTheme="majorBidi" w:hAnsiTheme="majorBidi" w:cstheme="majorBidi"/>
                <w:b/>
                <w:bCs/>
                <w:sz w:val="24"/>
                <w:szCs w:val="24"/>
              </w:rPr>
              <w:lastRenderedPageBreak/>
              <w:t>Figure</w:t>
            </w:r>
            <w:r>
              <w:rPr>
                <w:rFonts w:asciiTheme="majorBidi" w:hAnsiTheme="majorBidi" w:cstheme="majorBidi"/>
                <w:b/>
                <w:bCs/>
                <w:sz w:val="24"/>
                <w:szCs w:val="24"/>
              </w:rPr>
              <w:t>/ photo n°</w:t>
            </w:r>
          </w:p>
        </w:tc>
        <w:tc>
          <w:tcPr>
            <w:tcW w:w="6264" w:type="dxa"/>
            <w:vAlign w:val="center"/>
          </w:tcPr>
          <w:p w:rsidR="00DF0A76" w:rsidRPr="00E652A3" w:rsidRDefault="00DF0A76" w:rsidP="001A4E7B">
            <w:pPr>
              <w:tabs>
                <w:tab w:val="left" w:pos="765"/>
                <w:tab w:val="center" w:pos="3092"/>
              </w:tabs>
              <w:jc w:val="center"/>
              <w:rPr>
                <w:rFonts w:asciiTheme="majorBidi" w:hAnsiTheme="majorBidi" w:cstheme="majorBidi"/>
                <w:b/>
                <w:bCs/>
                <w:sz w:val="24"/>
                <w:szCs w:val="24"/>
              </w:rPr>
            </w:pPr>
            <w:r w:rsidRPr="00E652A3">
              <w:rPr>
                <w:rFonts w:asciiTheme="majorBidi" w:hAnsiTheme="majorBidi" w:cstheme="majorBidi"/>
                <w:b/>
                <w:bCs/>
                <w:sz w:val="24"/>
                <w:szCs w:val="24"/>
              </w:rPr>
              <w:t>Titres</w:t>
            </w:r>
          </w:p>
        </w:tc>
        <w:tc>
          <w:tcPr>
            <w:tcW w:w="1107" w:type="dxa"/>
            <w:vAlign w:val="center"/>
          </w:tcPr>
          <w:p w:rsidR="00DF0A76" w:rsidRPr="00E652A3" w:rsidRDefault="00DF0A76" w:rsidP="001A4E7B">
            <w:pPr>
              <w:jc w:val="center"/>
              <w:rPr>
                <w:rFonts w:asciiTheme="majorBidi" w:hAnsiTheme="majorBidi" w:cstheme="majorBidi"/>
                <w:b/>
                <w:bCs/>
                <w:sz w:val="24"/>
                <w:szCs w:val="24"/>
              </w:rPr>
            </w:pPr>
            <w:r w:rsidRPr="00E652A3">
              <w:rPr>
                <w:rFonts w:asciiTheme="majorBidi" w:hAnsiTheme="majorBidi" w:cstheme="majorBidi"/>
                <w:b/>
                <w:bCs/>
                <w:sz w:val="24"/>
                <w:szCs w:val="24"/>
              </w:rPr>
              <w:t>Pages</w:t>
            </w:r>
            <w:r>
              <w:rPr>
                <w:rFonts w:asciiTheme="majorBidi" w:hAnsiTheme="majorBidi" w:cstheme="majorBidi"/>
                <w:b/>
                <w:bCs/>
                <w:sz w:val="24"/>
                <w:szCs w:val="24"/>
              </w:rPr>
              <w:t xml:space="preserve"> n°</w:t>
            </w:r>
          </w:p>
        </w:tc>
      </w:tr>
      <w:tr w:rsidR="00DF0A76" w:rsidRPr="00E652A3" w:rsidTr="00934C21">
        <w:trPr>
          <w:trHeight w:val="275"/>
        </w:trPr>
        <w:tc>
          <w:tcPr>
            <w:tcW w:w="1242" w:type="dxa"/>
          </w:tcPr>
          <w:p w:rsidR="00DF0A76" w:rsidRPr="00E652A3" w:rsidRDefault="00DF0A76" w:rsidP="001A4E7B">
            <w:pPr>
              <w:jc w:val="center"/>
              <w:rPr>
                <w:rFonts w:asciiTheme="majorBidi" w:hAnsiTheme="majorBidi" w:cstheme="majorBidi"/>
                <w:b/>
                <w:bCs/>
                <w:sz w:val="24"/>
                <w:szCs w:val="24"/>
              </w:rPr>
            </w:pPr>
            <w:proofErr w:type="spellStart"/>
            <w:r>
              <w:rPr>
                <w:rFonts w:asciiTheme="majorBidi" w:hAnsiTheme="majorBidi" w:cstheme="majorBidi"/>
                <w:b/>
                <w:bCs/>
                <w:sz w:val="24"/>
                <w:szCs w:val="24"/>
              </w:rPr>
              <w:t>Fig</w:t>
            </w:r>
            <w:proofErr w:type="spellEnd"/>
            <w:r>
              <w:rPr>
                <w:rFonts w:asciiTheme="majorBidi" w:hAnsiTheme="majorBidi" w:cstheme="majorBidi"/>
                <w:b/>
                <w:bCs/>
                <w:sz w:val="24"/>
                <w:szCs w:val="24"/>
              </w:rPr>
              <w:t xml:space="preserve"> n°</w:t>
            </w:r>
            <w:r w:rsidRPr="00E652A3">
              <w:rPr>
                <w:rFonts w:asciiTheme="majorBidi" w:hAnsiTheme="majorBidi" w:cstheme="majorBidi"/>
                <w:b/>
                <w:bCs/>
                <w:sz w:val="24"/>
                <w:szCs w:val="24"/>
              </w:rPr>
              <w:t>1</w:t>
            </w:r>
          </w:p>
        </w:tc>
        <w:tc>
          <w:tcPr>
            <w:tcW w:w="6264" w:type="dxa"/>
          </w:tcPr>
          <w:p w:rsidR="00DF0A76" w:rsidRPr="00E652A3" w:rsidRDefault="00DF0A76" w:rsidP="001A4E7B">
            <w:pPr>
              <w:rPr>
                <w:rFonts w:asciiTheme="majorBidi" w:hAnsiTheme="majorBidi" w:cstheme="majorBidi"/>
                <w:sz w:val="24"/>
                <w:szCs w:val="24"/>
              </w:rPr>
            </w:pPr>
            <w:r w:rsidRPr="00E652A3">
              <w:rPr>
                <w:rFonts w:asciiTheme="majorBidi" w:hAnsiTheme="majorBidi" w:cstheme="majorBidi"/>
                <w:sz w:val="24"/>
                <w:szCs w:val="24"/>
              </w:rPr>
              <w:t>Situation géographique de la wilaya d’Ouargla</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06</w:t>
            </w:r>
          </w:p>
        </w:tc>
      </w:tr>
      <w:tr w:rsidR="00DF0A76" w:rsidRPr="00E652A3" w:rsidTr="00934C21">
        <w:trPr>
          <w:trHeight w:val="128"/>
        </w:trPr>
        <w:tc>
          <w:tcPr>
            <w:tcW w:w="1242" w:type="dxa"/>
          </w:tcPr>
          <w:p w:rsidR="00DF0A76" w:rsidRPr="00E652A3" w:rsidRDefault="00DF0A76" w:rsidP="001A4E7B">
            <w:pPr>
              <w:jc w:val="center"/>
              <w:rPr>
                <w:rFonts w:asciiTheme="majorBidi" w:hAnsiTheme="majorBidi" w:cstheme="majorBidi"/>
                <w:b/>
                <w:bCs/>
                <w:sz w:val="24"/>
                <w:szCs w:val="24"/>
              </w:rPr>
            </w:pPr>
            <w:proofErr w:type="spellStart"/>
            <w:r>
              <w:rPr>
                <w:rFonts w:asciiTheme="majorBidi" w:hAnsiTheme="majorBidi" w:cstheme="majorBidi"/>
                <w:b/>
                <w:bCs/>
                <w:sz w:val="24"/>
                <w:szCs w:val="24"/>
              </w:rPr>
              <w:t>Fig</w:t>
            </w:r>
            <w:proofErr w:type="spellEnd"/>
            <w:r>
              <w:rPr>
                <w:rFonts w:asciiTheme="majorBidi" w:hAnsiTheme="majorBidi" w:cstheme="majorBidi"/>
                <w:b/>
                <w:bCs/>
                <w:sz w:val="24"/>
                <w:szCs w:val="24"/>
              </w:rPr>
              <w:t xml:space="preserve"> n°</w:t>
            </w:r>
            <w:r w:rsidRPr="00E652A3">
              <w:rPr>
                <w:rFonts w:asciiTheme="majorBidi" w:hAnsiTheme="majorBidi" w:cstheme="majorBidi"/>
                <w:b/>
                <w:bCs/>
                <w:sz w:val="24"/>
                <w:szCs w:val="24"/>
              </w:rPr>
              <w:t>2</w:t>
            </w:r>
          </w:p>
        </w:tc>
        <w:tc>
          <w:tcPr>
            <w:tcW w:w="6264" w:type="dxa"/>
          </w:tcPr>
          <w:p w:rsidR="00DF0A76" w:rsidRPr="00E652A3" w:rsidRDefault="00DF0A76" w:rsidP="001A4E7B">
            <w:pPr>
              <w:spacing w:before="100" w:beforeAutospacing="1" w:after="100" w:afterAutospacing="1" w:line="360" w:lineRule="auto"/>
              <w:rPr>
                <w:rFonts w:asciiTheme="majorBidi" w:hAnsiTheme="majorBidi" w:cstheme="majorBidi"/>
                <w:bCs/>
                <w:spacing w:val="1"/>
                <w:sz w:val="24"/>
                <w:szCs w:val="24"/>
              </w:rPr>
            </w:pPr>
            <w:r w:rsidRPr="0094191A">
              <w:rPr>
                <w:rFonts w:asciiTheme="majorBidi" w:hAnsiTheme="majorBidi" w:cstheme="majorBidi"/>
                <w:bCs/>
                <w:spacing w:val="-1"/>
                <w:sz w:val="24"/>
                <w:szCs w:val="24"/>
              </w:rPr>
              <w:t>D</w:t>
            </w:r>
            <w:r w:rsidRPr="0094191A">
              <w:rPr>
                <w:rFonts w:asciiTheme="majorBidi" w:hAnsiTheme="majorBidi" w:cstheme="majorBidi"/>
                <w:bCs/>
                <w:sz w:val="24"/>
                <w:szCs w:val="24"/>
              </w:rPr>
              <w:t>ia</w:t>
            </w:r>
            <w:r w:rsidRPr="0094191A">
              <w:rPr>
                <w:rFonts w:asciiTheme="majorBidi" w:hAnsiTheme="majorBidi" w:cstheme="majorBidi"/>
                <w:bCs/>
                <w:spacing w:val="3"/>
                <w:sz w:val="24"/>
                <w:szCs w:val="24"/>
              </w:rPr>
              <w:t>g</w:t>
            </w:r>
            <w:r w:rsidRPr="0094191A">
              <w:rPr>
                <w:rFonts w:asciiTheme="majorBidi" w:hAnsiTheme="majorBidi" w:cstheme="majorBidi"/>
                <w:bCs/>
                <w:spacing w:val="-1"/>
                <w:sz w:val="24"/>
                <w:szCs w:val="24"/>
              </w:rPr>
              <w:t>r</w:t>
            </w:r>
            <w:r w:rsidRPr="0094191A">
              <w:rPr>
                <w:rFonts w:asciiTheme="majorBidi" w:hAnsiTheme="majorBidi" w:cstheme="majorBidi"/>
                <w:bCs/>
                <w:spacing w:val="2"/>
                <w:sz w:val="24"/>
                <w:szCs w:val="24"/>
              </w:rPr>
              <w:t>a</w:t>
            </w:r>
            <w:r w:rsidRPr="0094191A">
              <w:rPr>
                <w:rFonts w:asciiTheme="majorBidi" w:hAnsiTheme="majorBidi" w:cstheme="majorBidi"/>
                <w:bCs/>
                <w:spacing w:val="-1"/>
                <w:sz w:val="24"/>
                <w:szCs w:val="24"/>
              </w:rPr>
              <w:t>mm</w:t>
            </w:r>
            <w:r w:rsidRPr="0094191A">
              <w:rPr>
                <w:rFonts w:asciiTheme="majorBidi" w:hAnsiTheme="majorBidi" w:cstheme="majorBidi"/>
                <w:bCs/>
                <w:sz w:val="24"/>
                <w:szCs w:val="24"/>
              </w:rPr>
              <w:t xml:space="preserve">e </w:t>
            </w:r>
            <w:proofErr w:type="spellStart"/>
            <w:r w:rsidRPr="0094191A">
              <w:rPr>
                <w:rFonts w:asciiTheme="majorBidi" w:hAnsiTheme="majorBidi" w:cstheme="majorBidi"/>
                <w:bCs/>
                <w:spacing w:val="3"/>
                <w:sz w:val="24"/>
                <w:szCs w:val="24"/>
              </w:rPr>
              <w:t>O</w:t>
            </w:r>
            <w:r w:rsidRPr="0094191A">
              <w:rPr>
                <w:rFonts w:asciiTheme="majorBidi" w:hAnsiTheme="majorBidi" w:cstheme="majorBidi"/>
                <w:bCs/>
                <w:spacing w:val="-1"/>
                <w:sz w:val="24"/>
                <w:szCs w:val="24"/>
              </w:rPr>
              <w:t>m</w:t>
            </w:r>
            <w:r w:rsidRPr="0094191A">
              <w:rPr>
                <w:rFonts w:asciiTheme="majorBidi" w:hAnsiTheme="majorBidi" w:cstheme="majorBidi"/>
                <w:bCs/>
                <w:spacing w:val="1"/>
                <w:sz w:val="24"/>
                <w:szCs w:val="24"/>
              </w:rPr>
              <w:t>b</w:t>
            </w:r>
            <w:r w:rsidRPr="0094191A">
              <w:rPr>
                <w:rFonts w:asciiTheme="majorBidi" w:hAnsiTheme="majorBidi" w:cstheme="majorBidi"/>
                <w:bCs/>
                <w:spacing w:val="-1"/>
                <w:sz w:val="24"/>
                <w:szCs w:val="24"/>
              </w:rPr>
              <w:t>r</w:t>
            </w:r>
            <w:r w:rsidRPr="0094191A">
              <w:rPr>
                <w:rFonts w:asciiTheme="majorBidi" w:hAnsiTheme="majorBidi" w:cstheme="majorBidi"/>
                <w:bCs/>
                <w:sz w:val="24"/>
                <w:szCs w:val="24"/>
              </w:rPr>
              <w:t>o</w:t>
            </w:r>
            <w:r w:rsidRPr="0094191A">
              <w:rPr>
                <w:rFonts w:asciiTheme="majorBidi" w:hAnsiTheme="majorBidi" w:cstheme="majorBidi"/>
                <w:bCs/>
                <w:spacing w:val="-1"/>
                <w:sz w:val="24"/>
                <w:szCs w:val="24"/>
              </w:rPr>
              <w:t>t</w:t>
            </w:r>
            <w:r w:rsidRPr="0094191A">
              <w:rPr>
                <w:rFonts w:asciiTheme="majorBidi" w:hAnsiTheme="majorBidi" w:cstheme="majorBidi"/>
                <w:bCs/>
                <w:spacing w:val="1"/>
                <w:sz w:val="24"/>
                <w:szCs w:val="24"/>
              </w:rPr>
              <w:t>h</w:t>
            </w:r>
            <w:r w:rsidRPr="0094191A">
              <w:rPr>
                <w:rFonts w:asciiTheme="majorBidi" w:hAnsiTheme="majorBidi" w:cstheme="majorBidi"/>
                <w:bCs/>
                <w:spacing w:val="-1"/>
                <w:sz w:val="24"/>
                <w:szCs w:val="24"/>
              </w:rPr>
              <w:t>e</w:t>
            </w:r>
            <w:r w:rsidRPr="0094191A">
              <w:rPr>
                <w:rFonts w:asciiTheme="majorBidi" w:hAnsiTheme="majorBidi" w:cstheme="majorBidi"/>
                <w:bCs/>
                <w:spacing w:val="1"/>
                <w:sz w:val="24"/>
                <w:szCs w:val="24"/>
              </w:rPr>
              <w:t>r</w:t>
            </w:r>
            <w:r w:rsidRPr="0094191A">
              <w:rPr>
                <w:rFonts w:asciiTheme="majorBidi" w:hAnsiTheme="majorBidi" w:cstheme="majorBidi"/>
                <w:bCs/>
                <w:spacing w:val="-3"/>
                <w:sz w:val="24"/>
                <w:szCs w:val="24"/>
              </w:rPr>
              <w:t>m</w:t>
            </w:r>
            <w:r w:rsidRPr="0094191A">
              <w:rPr>
                <w:rFonts w:asciiTheme="majorBidi" w:hAnsiTheme="majorBidi" w:cstheme="majorBidi"/>
                <w:bCs/>
                <w:sz w:val="24"/>
                <w:szCs w:val="24"/>
              </w:rPr>
              <w:t>i</w:t>
            </w:r>
            <w:r w:rsidRPr="0094191A">
              <w:rPr>
                <w:rFonts w:asciiTheme="majorBidi" w:hAnsiTheme="majorBidi" w:cstheme="majorBidi"/>
                <w:bCs/>
                <w:spacing w:val="1"/>
                <w:sz w:val="24"/>
                <w:szCs w:val="24"/>
              </w:rPr>
              <w:t>qu</w:t>
            </w:r>
            <w:r w:rsidRPr="0094191A">
              <w:rPr>
                <w:rFonts w:asciiTheme="majorBidi" w:hAnsiTheme="majorBidi" w:cstheme="majorBidi"/>
                <w:bCs/>
                <w:sz w:val="24"/>
                <w:szCs w:val="24"/>
              </w:rPr>
              <w:t>e</w:t>
            </w:r>
            <w:proofErr w:type="spellEnd"/>
            <w:r w:rsidR="00D43693">
              <w:rPr>
                <w:rFonts w:asciiTheme="majorBidi" w:hAnsiTheme="majorBidi" w:cstheme="majorBidi"/>
                <w:bCs/>
                <w:sz w:val="24"/>
                <w:szCs w:val="24"/>
              </w:rPr>
              <w:t xml:space="preserve"> </w:t>
            </w:r>
            <w:r w:rsidRPr="0094191A">
              <w:rPr>
                <w:rFonts w:asciiTheme="majorBidi" w:hAnsiTheme="majorBidi" w:cstheme="majorBidi"/>
                <w:bCs/>
                <w:spacing w:val="1"/>
                <w:sz w:val="24"/>
                <w:szCs w:val="24"/>
              </w:rPr>
              <w:t>d</w:t>
            </w:r>
            <w:r w:rsidRPr="0094191A">
              <w:rPr>
                <w:rFonts w:asciiTheme="majorBidi" w:hAnsiTheme="majorBidi" w:cstheme="majorBidi"/>
                <w:bCs/>
                <w:sz w:val="24"/>
                <w:szCs w:val="24"/>
              </w:rPr>
              <w:t xml:space="preserve">e BAGNOULS </w:t>
            </w:r>
            <w:r w:rsidRPr="0094191A">
              <w:rPr>
                <w:rFonts w:asciiTheme="majorBidi" w:hAnsiTheme="majorBidi" w:cstheme="majorBidi"/>
                <w:bCs/>
                <w:spacing w:val="-1"/>
                <w:sz w:val="24"/>
                <w:szCs w:val="24"/>
              </w:rPr>
              <w:t>e</w:t>
            </w:r>
            <w:r w:rsidRPr="0094191A">
              <w:rPr>
                <w:rFonts w:asciiTheme="majorBidi" w:hAnsiTheme="majorBidi" w:cstheme="majorBidi"/>
                <w:bCs/>
                <w:sz w:val="24"/>
                <w:szCs w:val="24"/>
              </w:rPr>
              <w:t xml:space="preserve">t </w:t>
            </w:r>
            <w:r w:rsidRPr="0094191A">
              <w:rPr>
                <w:rFonts w:asciiTheme="majorBidi" w:hAnsiTheme="majorBidi" w:cstheme="majorBidi"/>
                <w:bCs/>
                <w:spacing w:val="-3"/>
                <w:sz w:val="24"/>
                <w:szCs w:val="24"/>
              </w:rPr>
              <w:t>G</w:t>
            </w:r>
            <w:r w:rsidRPr="0094191A">
              <w:rPr>
                <w:rFonts w:asciiTheme="majorBidi" w:hAnsiTheme="majorBidi" w:cstheme="majorBidi"/>
                <w:bCs/>
                <w:sz w:val="24"/>
                <w:szCs w:val="24"/>
              </w:rPr>
              <w:t>A</w:t>
            </w:r>
            <w:r w:rsidRPr="0094191A">
              <w:rPr>
                <w:rFonts w:asciiTheme="majorBidi" w:hAnsiTheme="majorBidi" w:cstheme="majorBidi"/>
                <w:bCs/>
                <w:spacing w:val="-1"/>
                <w:sz w:val="24"/>
                <w:szCs w:val="24"/>
              </w:rPr>
              <w:t>U</w:t>
            </w:r>
            <w:r w:rsidRPr="0094191A">
              <w:rPr>
                <w:rFonts w:asciiTheme="majorBidi" w:hAnsiTheme="majorBidi" w:cstheme="majorBidi"/>
                <w:bCs/>
                <w:spacing w:val="1"/>
                <w:sz w:val="24"/>
                <w:szCs w:val="24"/>
              </w:rPr>
              <w:t>SS</w:t>
            </w:r>
            <w:r>
              <w:rPr>
                <w:rFonts w:asciiTheme="majorBidi" w:hAnsiTheme="majorBidi" w:cstheme="majorBidi"/>
                <w:bCs/>
                <w:sz w:val="24"/>
                <w:szCs w:val="24"/>
              </w:rPr>
              <w:t>EN</w:t>
            </w:r>
            <w:r w:rsidR="00D43693">
              <w:rPr>
                <w:rFonts w:asciiTheme="majorBidi" w:hAnsiTheme="majorBidi" w:cstheme="majorBidi"/>
                <w:bCs/>
                <w:sz w:val="24"/>
                <w:szCs w:val="24"/>
              </w:rPr>
              <w:t xml:space="preserve"> </w:t>
            </w:r>
            <w:r>
              <w:rPr>
                <w:rFonts w:asciiTheme="majorBidi" w:hAnsiTheme="majorBidi" w:cstheme="majorBidi"/>
                <w:bCs/>
                <w:sz w:val="24"/>
                <w:szCs w:val="24"/>
              </w:rPr>
              <w:t>de</w:t>
            </w:r>
            <w:r w:rsidRPr="00332452">
              <w:rPr>
                <w:rFonts w:asciiTheme="majorBidi" w:hAnsiTheme="majorBidi" w:cstheme="majorBidi"/>
                <w:bCs/>
                <w:sz w:val="24"/>
                <w:szCs w:val="24"/>
              </w:rPr>
              <w:t xml:space="preserve"> la r</w:t>
            </w:r>
            <w:r w:rsidRPr="00332452">
              <w:rPr>
                <w:rFonts w:asciiTheme="majorBidi" w:hAnsiTheme="majorBidi" w:cstheme="majorBidi"/>
                <w:bCs/>
                <w:spacing w:val="-1"/>
                <w:sz w:val="24"/>
                <w:szCs w:val="24"/>
              </w:rPr>
              <w:t>é</w:t>
            </w:r>
            <w:r w:rsidRPr="00332452">
              <w:rPr>
                <w:rFonts w:asciiTheme="majorBidi" w:hAnsiTheme="majorBidi" w:cstheme="majorBidi"/>
                <w:bCs/>
                <w:sz w:val="24"/>
                <w:szCs w:val="24"/>
              </w:rPr>
              <w:t>gion</w:t>
            </w:r>
            <w:r w:rsidR="00D43693">
              <w:rPr>
                <w:rFonts w:asciiTheme="majorBidi" w:hAnsiTheme="majorBidi" w:cstheme="majorBidi"/>
                <w:bCs/>
                <w:sz w:val="24"/>
                <w:szCs w:val="24"/>
              </w:rPr>
              <w:t xml:space="preserve"> </w:t>
            </w:r>
            <w:r w:rsidRPr="00F86046">
              <w:rPr>
                <w:rFonts w:asciiTheme="majorBidi" w:hAnsiTheme="majorBidi" w:cstheme="majorBidi"/>
                <w:bCs/>
                <w:spacing w:val="1"/>
                <w:sz w:val="24"/>
                <w:szCs w:val="24"/>
              </w:rPr>
              <w:t>d'Ouargla</w:t>
            </w:r>
            <w:r>
              <w:rPr>
                <w:rFonts w:asciiTheme="majorBidi" w:hAnsiTheme="majorBidi" w:cstheme="majorBidi"/>
                <w:bCs/>
                <w:spacing w:val="1"/>
                <w:sz w:val="24"/>
                <w:szCs w:val="24"/>
              </w:rPr>
              <w:t xml:space="preserve"> en 2016</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11</w:t>
            </w:r>
          </w:p>
        </w:tc>
      </w:tr>
      <w:tr w:rsidR="00DF0A76" w:rsidRPr="00E652A3" w:rsidTr="00934C21">
        <w:trPr>
          <w:trHeight w:val="275"/>
        </w:trPr>
        <w:tc>
          <w:tcPr>
            <w:tcW w:w="1242" w:type="dxa"/>
          </w:tcPr>
          <w:p w:rsidR="00DF0A76" w:rsidRPr="00E652A3" w:rsidRDefault="00DF0A76" w:rsidP="001A4E7B">
            <w:pPr>
              <w:jc w:val="center"/>
              <w:rPr>
                <w:rFonts w:asciiTheme="majorBidi" w:hAnsiTheme="majorBidi" w:cstheme="majorBidi"/>
                <w:b/>
                <w:bCs/>
                <w:sz w:val="24"/>
                <w:szCs w:val="24"/>
              </w:rPr>
            </w:pPr>
            <w:proofErr w:type="spellStart"/>
            <w:r>
              <w:rPr>
                <w:rFonts w:asciiTheme="majorBidi" w:hAnsiTheme="majorBidi" w:cstheme="majorBidi"/>
                <w:b/>
                <w:bCs/>
                <w:sz w:val="24"/>
                <w:szCs w:val="24"/>
              </w:rPr>
              <w:t>Fig</w:t>
            </w:r>
            <w:proofErr w:type="spellEnd"/>
            <w:r>
              <w:rPr>
                <w:rFonts w:asciiTheme="majorBidi" w:hAnsiTheme="majorBidi" w:cstheme="majorBidi"/>
                <w:b/>
                <w:bCs/>
                <w:sz w:val="24"/>
                <w:szCs w:val="24"/>
              </w:rPr>
              <w:t xml:space="preserve"> n°</w:t>
            </w:r>
            <w:r w:rsidRPr="00E652A3">
              <w:rPr>
                <w:rFonts w:asciiTheme="majorBidi" w:hAnsiTheme="majorBidi" w:cstheme="majorBidi"/>
                <w:b/>
                <w:bCs/>
                <w:sz w:val="24"/>
                <w:szCs w:val="24"/>
              </w:rPr>
              <w:t>3</w:t>
            </w:r>
          </w:p>
        </w:tc>
        <w:tc>
          <w:tcPr>
            <w:tcW w:w="6264" w:type="dxa"/>
          </w:tcPr>
          <w:p w:rsidR="00DF0A76" w:rsidRPr="00E652A3" w:rsidRDefault="00DF0A76" w:rsidP="001A4E7B">
            <w:pPr>
              <w:rPr>
                <w:rFonts w:asciiTheme="majorBidi" w:hAnsiTheme="majorBidi" w:cstheme="majorBidi"/>
                <w:sz w:val="24"/>
                <w:szCs w:val="24"/>
              </w:rPr>
            </w:pPr>
            <w:r>
              <w:rPr>
                <w:rFonts w:asciiTheme="majorBidi" w:hAnsiTheme="majorBidi" w:cstheme="majorBidi"/>
                <w:sz w:val="24"/>
                <w:szCs w:val="24"/>
                <w:lang w:bidi="ar-DZ"/>
              </w:rPr>
              <w:t xml:space="preserve">Place de la région </w:t>
            </w:r>
            <w:r w:rsidRPr="00C15A9C">
              <w:rPr>
                <w:rFonts w:asciiTheme="majorBidi" w:hAnsiTheme="majorBidi" w:cstheme="majorBidi"/>
                <w:sz w:val="24"/>
                <w:szCs w:val="24"/>
                <w:lang w:bidi="ar-DZ"/>
              </w:rPr>
              <w:t xml:space="preserve">d'Ouargla </w:t>
            </w:r>
            <w:r>
              <w:rPr>
                <w:rFonts w:asciiTheme="majorBidi" w:hAnsiTheme="majorBidi" w:cstheme="majorBidi"/>
                <w:sz w:val="24"/>
                <w:szCs w:val="24"/>
                <w:lang w:bidi="ar-DZ"/>
              </w:rPr>
              <w:t xml:space="preserve">dans </w:t>
            </w:r>
            <w:r w:rsidRPr="00C15A9C">
              <w:rPr>
                <w:rFonts w:asciiTheme="majorBidi" w:hAnsiTheme="majorBidi" w:cstheme="majorBidi"/>
                <w:sz w:val="24"/>
                <w:szCs w:val="24"/>
                <w:lang w:bidi="ar-DZ"/>
              </w:rPr>
              <w:t xml:space="preserve">le </w:t>
            </w:r>
            <w:proofErr w:type="spellStart"/>
            <w:r w:rsidRPr="00C15A9C">
              <w:rPr>
                <w:rFonts w:asciiTheme="majorBidi" w:hAnsiTheme="majorBidi" w:cstheme="majorBidi"/>
                <w:sz w:val="24"/>
                <w:szCs w:val="24"/>
                <w:lang w:bidi="ar-DZ"/>
              </w:rPr>
              <w:t>climagramme</w:t>
            </w:r>
            <w:proofErr w:type="spellEnd"/>
            <w:r w:rsidRPr="00C15A9C">
              <w:rPr>
                <w:rFonts w:asciiTheme="majorBidi" w:hAnsiTheme="majorBidi" w:cstheme="majorBidi"/>
                <w:sz w:val="24"/>
                <w:szCs w:val="24"/>
                <w:lang w:bidi="ar-DZ"/>
              </w:rPr>
              <w:t xml:space="preserve"> d'</w:t>
            </w:r>
            <w:proofErr w:type="spellStart"/>
            <w:r w:rsidRPr="00C15A9C">
              <w:rPr>
                <w:rFonts w:asciiTheme="majorBidi" w:hAnsiTheme="majorBidi" w:cstheme="majorBidi"/>
                <w:sz w:val="24"/>
                <w:szCs w:val="24"/>
                <w:lang w:bidi="ar-DZ"/>
              </w:rPr>
              <w:t>Emberger</w:t>
            </w:r>
            <w:proofErr w:type="spellEnd"/>
            <w:r>
              <w:rPr>
                <w:rFonts w:asciiTheme="majorBidi" w:hAnsiTheme="majorBidi" w:cstheme="majorBidi"/>
                <w:sz w:val="24"/>
                <w:szCs w:val="24"/>
                <w:lang w:bidi="ar-DZ"/>
              </w:rPr>
              <w:t xml:space="preserve"> (2007-2016)</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12</w:t>
            </w:r>
          </w:p>
        </w:tc>
      </w:tr>
      <w:tr w:rsidR="00DF0A76" w:rsidRPr="00E652A3" w:rsidTr="00934C21">
        <w:trPr>
          <w:trHeight w:val="27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4</w:t>
            </w:r>
          </w:p>
        </w:tc>
        <w:tc>
          <w:tcPr>
            <w:tcW w:w="6264" w:type="dxa"/>
          </w:tcPr>
          <w:p w:rsidR="00DF0A76" w:rsidRPr="00E652A3" w:rsidRDefault="00DF0A76" w:rsidP="001A4E7B">
            <w:pPr>
              <w:rPr>
                <w:rFonts w:asciiTheme="majorBidi" w:hAnsiTheme="majorBidi" w:cstheme="majorBidi"/>
                <w:sz w:val="24"/>
                <w:szCs w:val="24"/>
              </w:rPr>
            </w:pPr>
            <w:r w:rsidRPr="00667273">
              <w:rPr>
                <w:rFonts w:asciiTheme="majorBidi" w:hAnsiTheme="majorBidi" w:cstheme="majorBidi"/>
                <w:sz w:val="24"/>
                <w:szCs w:val="24"/>
              </w:rPr>
              <w:t>Galeries souterraines de</w:t>
            </w:r>
            <w:r w:rsidRPr="00667273">
              <w:rPr>
                <w:rFonts w:asciiTheme="majorBidi" w:hAnsiTheme="majorBidi" w:cstheme="majorBidi"/>
                <w:i/>
                <w:iCs/>
                <w:sz w:val="24"/>
                <w:szCs w:val="24"/>
              </w:rPr>
              <w:t xml:space="preserve"> </w:t>
            </w:r>
            <w:proofErr w:type="spellStart"/>
            <w:r w:rsidRPr="00667273">
              <w:rPr>
                <w:rFonts w:asciiTheme="majorBidi" w:hAnsiTheme="majorBidi" w:cstheme="majorBidi"/>
                <w:i/>
                <w:iCs/>
                <w:sz w:val="24"/>
                <w:szCs w:val="24"/>
              </w:rPr>
              <w:t>Gryllotalpa</w:t>
            </w:r>
            <w:proofErr w:type="spellEnd"/>
            <w:r w:rsidRPr="00667273">
              <w:rPr>
                <w:rFonts w:asciiTheme="majorBidi" w:hAnsiTheme="majorBidi" w:cstheme="majorBidi"/>
                <w:i/>
                <w:iCs/>
                <w:sz w:val="24"/>
                <w:szCs w:val="24"/>
              </w:rPr>
              <w:t xml:space="preserve"> </w:t>
            </w:r>
            <w:proofErr w:type="spellStart"/>
            <w:r w:rsidRPr="003E2B8E">
              <w:rPr>
                <w:rFonts w:asciiTheme="majorBidi" w:hAnsiTheme="majorBidi" w:cstheme="majorBidi"/>
                <w:sz w:val="24"/>
                <w:szCs w:val="24"/>
              </w:rPr>
              <w:t>sp</w:t>
            </w:r>
            <w:proofErr w:type="spellEnd"/>
            <w:r w:rsidRPr="003E2B8E">
              <w:rPr>
                <w:rFonts w:asciiTheme="majorBidi" w:hAnsiTheme="majorBidi" w:cstheme="majorBidi"/>
                <w:sz w:val="24"/>
                <w:szCs w:val="24"/>
              </w:rPr>
              <w:t>.</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17</w:t>
            </w:r>
          </w:p>
        </w:tc>
      </w:tr>
      <w:tr w:rsidR="00DF0A76" w:rsidRPr="00E652A3" w:rsidTr="00934C21">
        <w:trPr>
          <w:trHeight w:val="565"/>
        </w:trPr>
        <w:tc>
          <w:tcPr>
            <w:tcW w:w="1242" w:type="dxa"/>
          </w:tcPr>
          <w:p w:rsidR="00DF0A76" w:rsidRPr="00E652A3" w:rsidRDefault="00DF0A76" w:rsidP="001A4E7B">
            <w:pPr>
              <w:jc w:val="center"/>
              <w:rPr>
                <w:rFonts w:asciiTheme="majorBidi" w:hAnsiTheme="majorBidi" w:cstheme="majorBidi"/>
                <w:b/>
                <w:bCs/>
                <w:sz w:val="24"/>
                <w:szCs w:val="24"/>
              </w:rPr>
            </w:pPr>
            <w:proofErr w:type="spellStart"/>
            <w:r>
              <w:rPr>
                <w:rFonts w:asciiTheme="majorBidi" w:hAnsiTheme="majorBidi" w:cstheme="majorBidi"/>
                <w:b/>
                <w:bCs/>
                <w:sz w:val="24"/>
                <w:szCs w:val="24"/>
              </w:rPr>
              <w:t>Fig</w:t>
            </w:r>
            <w:proofErr w:type="spellEnd"/>
            <w:r>
              <w:rPr>
                <w:rFonts w:asciiTheme="majorBidi" w:hAnsiTheme="majorBidi" w:cstheme="majorBidi"/>
                <w:b/>
                <w:bCs/>
                <w:sz w:val="24"/>
                <w:szCs w:val="24"/>
              </w:rPr>
              <w:t xml:space="preserve"> n°</w:t>
            </w:r>
            <w:r w:rsidRPr="00E652A3">
              <w:rPr>
                <w:rFonts w:asciiTheme="majorBidi" w:hAnsiTheme="majorBidi" w:cstheme="majorBidi"/>
                <w:b/>
                <w:bCs/>
                <w:sz w:val="24"/>
                <w:szCs w:val="24"/>
              </w:rPr>
              <w:t>5</w:t>
            </w:r>
          </w:p>
        </w:tc>
        <w:tc>
          <w:tcPr>
            <w:tcW w:w="6264" w:type="dxa"/>
          </w:tcPr>
          <w:p w:rsidR="00DF0A76" w:rsidRPr="00E652A3" w:rsidRDefault="00DF0A76" w:rsidP="001A4E7B">
            <w:pPr>
              <w:rPr>
                <w:rFonts w:asciiTheme="majorBidi" w:hAnsiTheme="majorBidi" w:cstheme="majorBidi"/>
                <w:sz w:val="24"/>
                <w:szCs w:val="24"/>
              </w:rPr>
            </w:pPr>
            <w:r w:rsidRPr="00667273">
              <w:rPr>
                <w:rFonts w:asciiTheme="majorBidi" w:hAnsiTheme="majorBidi" w:cstheme="majorBidi"/>
                <w:sz w:val="24"/>
                <w:szCs w:val="24"/>
              </w:rPr>
              <w:t>Vue des galeries souterraines de</w:t>
            </w:r>
            <w:r w:rsidRPr="00667273">
              <w:rPr>
                <w:rFonts w:asciiTheme="majorBidi" w:hAnsiTheme="majorBidi" w:cstheme="majorBidi"/>
                <w:i/>
                <w:iCs/>
                <w:sz w:val="24"/>
                <w:szCs w:val="24"/>
              </w:rPr>
              <w:t xml:space="preserve"> </w:t>
            </w:r>
            <w:proofErr w:type="spellStart"/>
            <w:r w:rsidRPr="00667273">
              <w:rPr>
                <w:rFonts w:asciiTheme="majorBidi" w:hAnsiTheme="majorBidi" w:cstheme="majorBidi"/>
                <w:i/>
                <w:iCs/>
                <w:sz w:val="24"/>
                <w:szCs w:val="24"/>
              </w:rPr>
              <w:t>Gryllotalpa</w:t>
            </w:r>
            <w:proofErr w:type="spellEnd"/>
            <w:r w:rsidRPr="00667273">
              <w:rPr>
                <w:rFonts w:asciiTheme="majorBidi" w:hAnsiTheme="majorBidi" w:cstheme="majorBidi"/>
                <w:i/>
                <w:iCs/>
                <w:sz w:val="24"/>
                <w:szCs w:val="24"/>
              </w:rPr>
              <w:t xml:space="preserve"> </w:t>
            </w:r>
            <w:proofErr w:type="spellStart"/>
            <w:r w:rsidRPr="00667273">
              <w:rPr>
                <w:rFonts w:asciiTheme="majorBidi" w:hAnsiTheme="majorBidi" w:cstheme="majorBidi"/>
                <w:sz w:val="24"/>
                <w:szCs w:val="24"/>
              </w:rPr>
              <w:t>sp</w:t>
            </w:r>
            <w:proofErr w:type="spellEnd"/>
            <w:r w:rsidRPr="00667273">
              <w:rPr>
                <w:rFonts w:asciiTheme="majorBidi" w:hAnsiTheme="majorBidi" w:cstheme="majorBidi"/>
                <w:i/>
                <w:iCs/>
                <w:sz w:val="24"/>
                <w:szCs w:val="24"/>
              </w:rPr>
              <w:t xml:space="preserve">. </w:t>
            </w:r>
            <w:r w:rsidRPr="00667273">
              <w:rPr>
                <w:rFonts w:asciiTheme="majorBidi" w:hAnsiTheme="majorBidi" w:cstheme="majorBidi"/>
                <w:sz w:val="24"/>
                <w:szCs w:val="24"/>
              </w:rPr>
              <w:t>à l’intérieur de sol</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17</w:t>
            </w:r>
          </w:p>
        </w:tc>
      </w:tr>
      <w:tr w:rsidR="00DF0A76" w:rsidRPr="00E652A3" w:rsidTr="00934C21">
        <w:trPr>
          <w:trHeight w:val="27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6</w:t>
            </w:r>
          </w:p>
        </w:tc>
        <w:tc>
          <w:tcPr>
            <w:tcW w:w="6264" w:type="dxa"/>
          </w:tcPr>
          <w:p w:rsidR="00DF0A76" w:rsidRPr="00E652A3" w:rsidRDefault="00DF0A76" w:rsidP="001A4E7B">
            <w:pPr>
              <w:rPr>
                <w:rFonts w:asciiTheme="majorBidi" w:hAnsiTheme="majorBidi" w:cstheme="majorBidi"/>
                <w:sz w:val="24"/>
                <w:szCs w:val="24"/>
              </w:rPr>
            </w:pPr>
            <w:r w:rsidRPr="005C1AFC">
              <w:rPr>
                <w:rFonts w:asciiTheme="majorBidi" w:hAnsiTheme="majorBidi" w:cstheme="majorBidi"/>
              </w:rPr>
              <w:t>Œufs</w:t>
            </w:r>
            <w:r w:rsidRPr="00424E06">
              <w:rPr>
                <w:rFonts w:asciiTheme="majorBidi" w:hAnsiTheme="majorBidi" w:cstheme="majorBidi"/>
              </w:rPr>
              <w:t xml:space="preserve"> dans un nid</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18</w:t>
            </w:r>
          </w:p>
        </w:tc>
      </w:tr>
      <w:tr w:rsidR="00DF0A76" w:rsidRPr="00E652A3" w:rsidTr="00934C21">
        <w:trPr>
          <w:trHeight w:val="27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7</w:t>
            </w:r>
          </w:p>
        </w:tc>
        <w:tc>
          <w:tcPr>
            <w:tcW w:w="6264" w:type="dxa"/>
          </w:tcPr>
          <w:p w:rsidR="00DF0A76" w:rsidRPr="00B50DE4" w:rsidRDefault="00DF0A76" w:rsidP="001A4E7B">
            <w:r w:rsidRPr="00424E06">
              <w:rPr>
                <w:rFonts w:asciiTheme="majorBidi" w:hAnsiTheme="majorBidi" w:cstheme="majorBidi"/>
              </w:rPr>
              <w:t xml:space="preserve">Larve de </w:t>
            </w:r>
            <w:proofErr w:type="spellStart"/>
            <w:r w:rsidRPr="00424E06">
              <w:rPr>
                <w:rFonts w:asciiTheme="majorBidi" w:hAnsiTheme="majorBidi" w:cstheme="majorBidi"/>
                <w:i/>
                <w:iCs/>
              </w:rPr>
              <w:t>Gryllotalpa</w:t>
            </w:r>
            <w:proofErr w:type="spellEnd"/>
            <w:r w:rsidRPr="00424E06">
              <w:rPr>
                <w:rFonts w:asciiTheme="majorBidi" w:hAnsiTheme="majorBidi" w:cstheme="majorBidi"/>
                <w:i/>
                <w:iCs/>
              </w:rPr>
              <w:t xml:space="preserve"> </w:t>
            </w:r>
            <w:proofErr w:type="spellStart"/>
            <w:r w:rsidRPr="00424E06">
              <w:rPr>
                <w:rFonts w:asciiTheme="majorBidi" w:hAnsiTheme="majorBidi" w:cstheme="majorBidi"/>
              </w:rPr>
              <w:t>sp</w:t>
            </w:r>
            <w:proofErr w:type="spellEnd"/>
            <w:r>
              <w:t>.</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18</w:t>
            </w:r>
          </w:p>
        </w:tc>
      </w:tr>
      <w:tr w:rsidR="00DF0A76" w:rsidRPr="00E652A3" w:rsidTr="00934C21">
        <w:trPr>
          <w:trHeight w:val="841"/>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8</w:t>
            </w:r>
          </w:p>
        </w:tc>
        <w:tc>
          <w:tcPr>
            <w:tcW w:w="6264" w:type="dxa"/>
          </w:tcPr>
          <w:p w:rsidR="00DF0A76" w:rsidRPr="00E652A3" w:rsidRDefault="00DF0A76" w:rsidP="001A4E7B">
            <w:pPr>
              <w:tabs>
                <w:tab w:val="left" w:pos="6015"/>
              </w:tabs>
              <w:spacing w:before="100" w:beforeAutospacing="1" w:after="100" w:afterAutospacing="1"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Situation géographique de la station d’étude </w:t>
            </w:r>
            <w:proofErr w:type="spellStart"/>
            <w:r>
              <w:rPr>
                <w:rFonts w:asciiTheme="majorBidi" w:hAnsiTheme="majorBidi" w:cstheme="majorBidi"/>
                <w:sz w:val="24"/>
                <w:szCs w:val="24"/>
                <w:lang w:bidi="ar-DZ"/>
              </w:rPr>
              <w:t>Zaoui</w:t>
            </w:r>
            <w:proofErr w:type="spellEnd"/>
            <w:r>
              <w:rPr>
                <w:rFonts w:asciiTheme="majorBidi" w:hAnsiTheme="majorBidi" w:cstheme="majorBidi"/>
                <w:sz w:val="24"/>
                <w:szCs w:val="24"/>
                <w:lang w:bidi="ar-DZ"/>
              </w:rPr>
              <w:t xml:space="preserve"> dans la zone de Beni Brahim</w:t>
            </w:r>
            <w:r w:rsidR="00D43693">
              <w:rPr>
                <w:rFonts w:asciiTheme="majorBidi" w:hAnsiTheme="majorBidi" w:cstheme="majorBidi"/>
                <w:sz w:val="24"/>
                <w:szCs w:val="24"/>
                <w:lang w:bidi="ar-DZ"/>
              </w:rPr>
              <w:t xml:space="preserve"> </w:t>
            </w:r>
            <w:r>
              <w:rPr>
                <w:rFonts w:asciiTheme="majorBidi" w:hAnsiTheme="majorBidi" w:cstheme="majorBidi"/>
                <w:sz w:val="24"/>
                <w:szCs w:val="24"/>
                <w:lang w:bidi="ar-DZ"/>
              </w:rPr>
              <w:t>au Ksar d’Ouargla</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22</w:t>
            </w:r>
          </w:p>
        </w:tc>
      </w:tr>
      <w:tr w:rsidR="00DF0A76" w:rsidRPr="00E652A3" w:rsidTr="00934C21">
        <w:trPr>
          <w:trHeight w:val="27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9</w:t>
            </w:r>
          </w:p>
        </w:tc>
        <w:tc>
          <w:tcPr>
            <w:tcW w:w="6264" w:type="dxa"/>
          </w:tcPr>
          <w:p w:rsidR="00DF0A76" w:rsidRPr="00E652A3" w:rsidRDefault="00DF0A76" w:rsidP="001A4E7B">
            <w:pPr>
              <w:rPr>
                <w:rFonts w:asciiTheme="majorBidi" w:hAnsiTheme="majorBidi" w:cstheme="majorBidi"/>
                <w:sz w:val="24"/>
                <w:szCs w:val="24"/>
              </w:rPr>
            </w:pPr>
            <w:r w:rsidRPr="00D872B1">
              <w:rPr>
                <w:rFonts w:asciiTheme="majorBidi" w:hAnsiTheme="majorBidi" w:cstheme="majorBidi"/>
                <w:sz w:val="24"/>
                <w:szCs w:val="24"/>
              </w:rPr>
              <w:t xml:space="preserve">Aperçu </w:t>
            </w:r>
            <w:r>
              <w:rPr>
                <w:rFonts w:asciiTheme="majorBidi" w:hAnsiTheme="majorBidi" w:cstheme="majorBidi"/>
                <w:sz w:val="24"/>
                <w:szCs w:val="24"/>
              </w:rPr>
              <w:t xml:space="preserve">du site </w:t>
            </w:r>
            <w:proofErr w:type="spellStart"/>
            <w:r>
              <w:rPr>
                <w:rFonts w:asciiTheme="majorBidi" w:hAnsiTheme="majorBidi" w:cstheme="majorBidi"/>
                <w:sz w:val="24"/>
                <w:szCs w:val="24"/>
              </w:rPr>
              <w:t>Salhi</w:t>
            </w:r>
            <w:proofErr w:type="spellEnd"/>
            <w:r>
              <w:rPr>
                <w:rFonts w:asciiTheme="majorBidi" w:hAnsiTheme="majorBidi" w:cstheme="majorBidi"/>
                <w:sz w:val="24"/>
                <w:szCs w:val="24"/>
              </w:rPr>
              <w:t xml:space="preserve"> (</w:t>
            </w:r>
            <w:r w:rsidRPr="00BF43E6">
              <w:rPr>
                <w:rFonts w:asciiTheme="majorBidi" w:hAnsiTheme="majorBidi" w:cstheme="majorBidi"/>
                <w:sz w:val="24"/>
                <w:szCs w:val="24"/>
              </w:rPr>
              <w:t>S</w:t>
            </w:r>
            <w:r w:rsidRPr="00BF43E6">
              <w:rPr>
                <w:rFonts w:asciiTheme="majorBidi" w:hAnsiTheme="majorBidi" w:cstheme="majorBidi"/>
                <w:sz w:val="24"/>
                <w:szCs w:val="24"/>
                <w:vertAlign w:val="subscript"/>
              </w:rPr>
              <w:t>1</w:t>
            </w:r>
            <w:r>
              <w:rPr>
                <w:rFonts w:asciiTheme="majorBidi" w:hAnsiTheme="majorBidi" w:cstheme="majorBidi"/>
                <w:sz w:val="24"/>
                <w:szCs w:val="24"/>
              </w:rPr>
              <w:t>)</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23</w:t>
            </w:r>
          </w:p>
        </w:tc>
      </w:tr>
      <w:tr w:rsidR="00DF0A76" w:rsidRPr="00E652A3" w:rsidTr="00934C21">
        <w:trPr>
          <w:trHeight w:val="27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10</w:t>
            </w:r>
          </w:p>
        </w:tc>
        <w:tc>
          <w:tcPr>
            <w:tcW w:w="6264" w:type="dxa"/>
          </w:tcPr>
          <w:p w:rsidR="00DF0A76" w:rsidRPr="00E652A3" w:rsidRDefault="00DF0A76" w:rsidP="001A4E7B">
            <w:pPr>
              <w:rPr>
                <w:rFonts w:asciiTheme="majorBidi" w:hAnsiTheme="majorBidi" w:cstheme="majorBidi"/>
                <w:sz w:val="24"/>
                <w:szCs w:val="24"/>
              </w:rPr>
            </w:pPr>
            <w:r w:rsidRPr="007309D5">
              <w:rPr>
                <w:rFonts w:asciiTheme="majorBidi" w:hAnsiTheme="majorBidi" w:cstheme="majorBidi"/>
                <w:sz w:val="24"/>
                <w:szCs w:val="24"/>
              </w:rPr>
              <w:t xml:space="preserve">Aperçu </w:t>
            </w:r>
            <w:r>
              <w:rPr>
                <w:rFonts w:asciiTheme="majorBidi" w:hAnsiTheme="majorBidi" w:cstheme="majorBidi"/>
                <w:sz w:val="24"/>
                <w:szCs w:val="24"/>
              </w:rPr>
              <w:t xml:space="preserve">du site </w:t>
            </w:r>
            <w:proofErr w:type="spellStart"/>
            <w:r w:rsidRPr="008670FD">
              <w:rPr>
                <w:rFonts w:asciiTheme="majorBidi" w:hAnsiTheme="majorBidi" w:cstheme="majorBidi"/>
                <w:sz w:val="24"/>
                <w:szCs w:val="24"/>
              </w:rPr>
              <w:t>Lahrech</w:t>
            </w:r>
            <w:proofErr w:type="spellEnd"/>
            <w:r>
              <w:rPr>
                <w:rFonts w:asciiTheme="majorBidi" w:hAnsiTheme="majorBidi" w:cstheme="majorBidi"/>
                <w:sz w:val="24"/>
                <w:szCs w:val="24"/>
              </w:rPr>
              <w:t xml:space="preserve"> (S</w:t>
            </w:r>
            <w:r>
              <w:rPr>
                <w:rFonts w:asciiTheme="majorBidi" w:hAnsiTheme="majorBidi" w:cstheme="majorBidi"/>
                <w:sz w:val="24"/>
                <w:szCs w:val="24"/>
                <w:vertAlign w:val="subscript"/>
              </w:rPr>
              <w:t>2</w:t>
            </w:r>
            <w:r>
              <w:rPr>
                <w:rFonts w:asciiTheme="majorBidi" w:hAnsiTheme="majorBidi" w:cstheme="majorBidi"/>
                <w:sz w:val="24"/>
                <w:szCs w:val="24"/>
              </w:rPr>
              <w:t>)</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24</w:t>
            </w:r>
          </w:p>
        </w:tc>
      </w:tr>
      <w:tr w:rsidR="00DF0A76" w:rsidRPr="00E652A3" w:rsidTr="00934C21">
        <w:trPr>
          <w:trHeight w:val="565"/>
        </w:trPr>
        <w:tc>
          <w:tcPr>
            <w:tcW w:w="1242" w:type="dxa"/>
          </w:tcPr>
          <w:p w:rsidR="00DF0A76" w:rsidRPr="00E652A3" w:rsidRDefault="00DF0A76" w:rsidP="001A4E7B">
            <w:pPr>
              <w:jc w:val="center"/>
              <w:rPr>
                <w:rFonts w:asciiTheme="majorBidi" w:hAnsiTheme="majorBidi" w:cstheme="majorBidi"/>
                <w:b/>
                <w:bCs/>
                <w:sz w:val="24"/>
                <w:szCs w:val="24"/>
              </w:rPr>
            </w:pPr>
            <w:proofErr w:type="spellStart"/>
            <w:r>
              <w:rPr>
                <w:rFonts w:asciiTheme="majorBidi" w:hAnsiTheme="majorBidi" w:cstheme="majorBidi"/>
                <w:b/>
                <w:bCs/>
                <w:sz w:val="24"/>
                <w:szCs w:val="24"/>
              </w:rPr>
              <w:t>Fig</w:t>
            </w:r>
            <w:proofErr w:type="spellEnd"/>
            <w:r>
              <w:rPr>
                <w:rFonts w:asciiTheme="majorBidi" w:hAnsiTheme="majorBidi" w:cstheme="majorBidi"/>
                <w:b/>
                <w:bCs/>
                <w:sz w:val="24"/>
                <w:szCs w:val="24"/>
              </w:rPr>
              <w:t xml:space="preserve"> n°</w:t>
            </w:r>
            <w:r w:rsidRPr="00E652A3">
              <w:rPr>
                <w:rFonts w:asciiTheme="majorBidi" w:hAnsiTheme="majorBidi" w:cstheme="majorBidi"/>
                <w:b/>
                <w:bCs/>
                <w:sz w:val="24"/>
                <w:szCs w:val="24"/>
              </w:rPr>
              <w:t>11</w:t>
            </w:r>
          </w:p>
        </w:tc>
        <w:tc>
          <w:tcPr>
            <w:tcW w:w="6264" w:type="dxa"/>
          </w:tcPr>
          <w:p w:rsidR="00DF0A76" w:rsidRPr="00E652A3" w:rsidRDefault="00DF0A76" w:rsidP="001A4E7B">
            <w:pPr>
              <w:rPr>
                <w:rFonts w:asciiTheme="majorBidi" w:hAnsiTheme="majorBidi" w:cstheme="majorBidi"/>
                <w:sz w:val="24"/>
                <w:szCs w:val="24"/>
              </w:rPr>
            </w:pPr>
            <w:proofErr w:type="spellStart"/>
            <w:r w:rsidRPr="008770EA">
              <w:rPr>
                <w:rFonts w:asciiTheme="majorBidi" w:hAnsiTheme="majorBidi" w:cstheme="majorBidi"/>
                <w:sz w:val="24"/>
                <w:szCs w:val="24"/>
              </w:rPr>
              <w:t>Transect</w:t>
            </w:r>
            <w:proofErr w:type="spellEnd"/>
            <w:r w:rsidRPr="008770EA">
              <w:rPr>
                <w:rFonts w:asciiTheme="majorBidi" w:hAnsiTheme="majorBidi" w:cstheme="majorBidi"/>
                <w:sz w:val="24"/>
                <w:szCs w:val="24"/>
              </w:rPr>
              <w:t xml:space="preserve"> végétal de </w:t>
            </w:r>
            <w:r>
              <w:rPr>
                <w:rFonts w:asciiTheme="majorBidi" w:hAnsiTheme="majorBidi" w:cstheme="majorBidi"/>
                <w:sz w:val="24"/>
                <w:szCs w:val="24"/>
              </w:rPr>
              <w:t xml:space="preserve">site d’étude </w:t>
            </w:r>
            <w:proofErr w:type="spellStart"/>
            <w:r>
              <w:rPr>
                <w:rFonts w:asciiTheme="majorBidi" w:hAnsiTheme="majorBidi" w:cstheme="majorBidi"/>
                <w:sz w:val="24"/>
                <w:szCs w:val="24"/>
              </w:rPr>
              <w:t>Salhi</w:t>
            </w:r>
            <w:proofErr w:type="spellEnd"/>
            <w:r>
              <w:rPr>
                <w:rFonts w:asciiTheme="majorBidi" w:hAnsiTheme="majorBidi" w:cstheme="majorBidi"/>
                <w:sz w:val="24"/>
                <w:szCs w:val="24"/>
              </w:rPr>
              <w:t xml:space="preserve"> (S</w:t>
            </w:r>
            <w:r>
              <w:rPr>
                <w:rFonts w:asciiTheme="majorBidi" w:hAnsiTheme="majorBidi" w:cstheme="majorBidi"/>
                <w:sz w:val="24"/>
                <w:szCs w:val="24"/>
                <w:vertAlign w:val="subscript"/>
              </w:rPr>
              <w:t>1</w:t>
            </w:r>
            <w:r>
              <w:rPr>
                <w:rFonts w:asciiTheme="majorBidi" w:hAnsiTheme="majorBidi" w:cstheme="majorBidi"/>
                <w:sz w:val="24"/>
                <w:szCs w:val="24"/>
              </w:rPr>
              <w:t>) vue de profil et vue orthogonale</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28</w:t>
            </w:r>
          </w:p>
        </w:tc>
      </w:tr>
      <w:tr w:rsidR="00DF0A76" w:rsidRPr="00E652A3" w:rsidTr="00934C21">
        <w:trPr>
          <w:trHeight w:val="550"/>
        </w:trPr>
        <w:tc>
          <w:tcPr>
            <w:tcW w:w="1242" w:type="dxa"/>
          </w:tcPr>
          <w:p w:rsidR="00DF0A76" w:rsidRPr="00E652A3" w:rsidRDefault="00DF0A76" w:rsidP="001A4E7B">
            <w:pPr>
              <w:jc w:val="center"/>
              <w:rPr>
                <w:rFonts w:asciiTheme="majorBidi" w:hAnsiTheme="majorBidi" w:cstheme="majorBidi"/>
                <w:b/>
                <w:bCs/>
                <w:sz w:val="24"/>
                <w:szCs w:val="24"/>
              </w:rPr>
            </w:pPr>
            <w:proofErr w:type="spellStart"/>
            <w:r>
              <w:rPr>
                <w:rFonts w:asciiTheme="majorBidi" w:hAnsiTheme="majorBidi" w:cstheme="majorBidi"/>
                <w:b/>
                <w:bCs/>
                <w:sz w:val="24"/>
                <w:szCs w:val="24"/>
              </w:rPr>
              <w:t>Fig</w:t>
            </w:r>
            <w:proofErr w:type="spellEnd"/>
            <w:r>
              <w:rPr>
                <w:rFonts w:asciiTheme="majorBidi" w:hAnsiTheme="majorBidi" w:cstheme="majorBidi"/>
                <w:b/>
                <w:bCs/>
                <w:sz w:val="24"/>
                <w:szCs w:val="24"/>
              </w:rPr>
              <w:t xml:space="preserve"> n°</w:t>
            </w:r>
            <w:r w:rsidRPr="00E652A3">
              <w:rPr>
                <w:rFonts w:asciiTheme="majorBidi" w:hAnsiTheme="majorBidi" w:cstheme="majorBidi"/>
                <w:b/>
                <w:bCs/>
                <w:sz w:val="24"/>
                <w:szCs w:val="24"/>
              </w:rPr>
              <w:t>12</w:t>
            </w:r>
          </w:p>
        </w:tc>
        <w:tc>
          <w:tcPr>
            <w:tcW w:w="6264" w:type="dxa"/>
          </w:tcPr>
          <w:p w:rsidR="00DF0A76" w:rsidRPr="00E652A3" w:rsidRDefault="00DF0A76" w:rsidP="001A4E7B">
            <w:pPr>
              <w:rPr>
                <w:rFonts w:asciiTheme="majorBidi" w:hAnsiTheme="majorBidi" w:cstheme="majorBidi"/>
                <w:sz w:val="24"/>
                <w:szCs w:val="24"/>
              </w:rPr>
            </w:pPr>
            <w:proofErr w:type="spellStart"/>
            <w:r w:rsidRPr="008770EA">
              <w:rPr>
                <w:rFonts w:asciiTheme="majorBidi" w:hAnsiTheme="majorBidi" w:cstheme="majorBidi"/>
                <w:sz w:val="24"/>
                <w:szCs w:val="24"/>
              </w:rPr>
              <w:t>Transect</w:t>
            </w:r>
            <w:proofErr w:type="spellEnd"/>
            <w:r w:rsidRPr="008770EA">
              <w:rPr>
                <w:rFonts w:asciiTheme="majorBidi" w:hAnsiTheme="majorBidi" w:cstheme="majorBidi"/>
                <w:sz w:val="24"/>
                <w:szCs w:val="24"/>
              </w:rPr>
              <w:t xml:space="preserve"> végétal de </w:t>
            </w:r>
            <w:r>
              <w:rPr>
                <w:rFonts w:asciiTheme="majorBidi" w:hAnsiTheme="majorBidi" w:cstheme="majorBidi"/>
                <w:sz w:val="24"/>
                <w:szCs w:val="24"/>
              </w:rPr>
              <w:t xml:space="preserve">site d’étude </w:t>
            </w:r>
            <w:proofErr w:type="spellStart"/>
            <w:r w:rsidRPr="002038C3">
              <w:rPr>
                <w:rFonts w:asciiTheme="majorBidi" w:hAnsiTheme="majorBidi" w:cstheme="majorBidi"/>
                <w:sz w:val="24"/>
                <w:szCs w:val="24"/>
              </w:rPr>
              <w:t>Lahrech</w:t>
            </w:r>
            <w:proofErr w:type="spellEnd"/>
            <w:r w:rsidRPr="002038C3">
              <w:rPr>
                <w:rFonts w:asciiTheme="majorBidi" w:hAnsiTheme="majorBidi" w:cstheme="majorBidi"/>
                <w:sz w:val="24"/>
                <w:szCs w:val="24"/>
              </w:rPr>
              <w:t xml:space="preserve"> (S</w:t>
            </w:r>
            <w:r w:rsidRPr="002038C3">
              <w:rPr>
                <w:rFonts w:asciiTheme="majorBidi" w:hAnsiTheme="majorBidi" w:cstheme="majorBidi"/>
                <w:sz w:val="24"/>
                <w:szCs w:val="24"/>
                <w:vertAlign w:val="subscript"/>
              </w:rPr>
              <w:t>2</w:t>
            </w:r>
            <w:r w:rsidRPr="002038C3">
              <w:rPr>
                <w:rFonts w:asciiTheme="majorBidi" w:hAnsiTheme="majorBidi" w:cstheme="majorBidi"/>
                <w:sz w:val="24"/>
                <w:szCs w:val="24"/>
              </w:rPr>
              <w:t>),</w:t>
            </w:r>
            <w:r>
              <w:rPr>
                <w:rFonts w:asciiTheme="majorBidi" w:hAnsiTheme="majorBidi" w:cstheme="majorBidi"/>
                <w:sz w:val="24"/>
                <w:szCs w:val="24"/>
              </w:rPr>
              <w:t xml:space="preserve"> vue de profil et vue orthogonale</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30</w:t>
            </w:r>
          </w:p>
        </w:tc>
      </w:tr>
      <w:tr w:rsidR="00DF0A76" w:rsidRPr="00E652A3" w:rsidTr="00934C21">
        <w:trPr>
          <w:trHeight w:val="688"/>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13</w:t>
            </w:r>
          </w:p>
        </w:tc>
        <w:tc>
          <w:tcPr>
            <w:tcW w:w="6264" w:type="dxa"/>
          </w:tcPr>
          <w:p w:rsidR="00DF0A76" w:rsidRPr="00E652A3" w:rsidRDefault="00DF0A76" w:rsidP="001A4E7B">
            <w:pPr>
              <w:pStyle w:val="Corpsdetexte3"/>
              <w:tabs>
                <w:tab w:val="right" w:pos="6661"/>
              </w:tabs>
              <w:rPr>
                <w:rFonts w:asciiTheme="majorBidi" w:hAnsiTheme="majorBidi" w:cstheme="majorBidi"/>
                <w:sz w:val="24"/>
                <w:szCs w:val="24"/>
              </w:rPr>
            </w:pPr>
            <w:r>
              <w:rPr>
                <w:rFonts w:asciiTheme="majorBidi" w:hAnsiTheme="majorBidi" w:cstheme="majorBidi"/>
                <w:sz w:val="24"/>
                <w:szCs w:val="24"/>
              </w:rPr>
              <w:t>Apparition d’une larve de courtilière suite à la submersion d’une parcelle</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31</w:t>
            </w:r>
          </w:p>
        </w:tc>
      </w:tr>
      <w:tr w:rsidR="00DF0A76" w:rsidRPr="00E652A3" w:rsidTr="00934C21">
        <w:trPr>
          <w:trHeight w:val="27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14</w:t>
            </w:r>
          </w:p>
        </w:tc>
        <w:tc>
          <w:tcPr>
            <w:tcW w:w="6264" w:type="dxa"/>
          </w:tcPr>
          <w:p w:rsidR="00DF0A76" w:rsidRPr="00E652A3" w:rsidRDefault="00DF0A76" w:rsidP="001A4E7B">
            <w:pPr>
              <w:tabs>
                <w:tab w:val="left" w:pos="3915"/>
              </w:tabs>
              <w:rPr>
                <w:rFonts w:asciiTheme="majorBidi" w:hAnsiTheme="majorBidi" w:cstheme="majorBidi"/>
                <w:sz w:val="24"/>
                <w:szCs w:val="24"/>
              </w:rPr>
            </w:pPr>
            <w:r w:rsidRPr="00E652A3">
              <w:rPr>
                <w:rFonts w:asciiTheme="majorBidi" w:hAnsiTheme="majorBidi" w:cstheme="majorBidi"/>
                <w:sz w:val="24"/>
                <w:szCs w:val="24"/>
              </w:rPr>
              <w:t>Pot-piège</w:t>
            </w:r>
            <w:r w:rsidRPr="00E652A3">
              <w:rPr>
                <w:rFonts w:asciiTheme="majorBidi" w:hAnsiTheme="majorBidi" w:cstheme="majorBidi"/>
                <w:sz w:val="24"/>
                <w:szCs w:val="24"/>
              </w:rPr>
              <w:tab/>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32</w:t>
            </w:r>
          </w:p>
        </w:tc>
      </w:tr>
      <w:tr w:rsidR="00DF0A76" w:rsidRPr="00E652A3" w:rsidTr="00934C21">
        <w:trPr>
          <w:trHeight w:val="56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15</w:t>
            </w:r>
          </w:p>
        </w:tc>
        <w:tc>
          <w:tcPr>
            <w:tcW w:w="6264" w:type="dxa"/>
          </w:tcPr>
          <w:p w:rsidR="00DF0A76" w:rsidRPr="00E652A3" w:rsidRDefault="00DF0A76" w:rsidP="001A4E7B">
            <w:pPr>
              <w:rPr>
                <w:rFonts w:asciiTheme="majorBidi" w:hAnsiTheme="majorBidi" w:cstheme="majorBidi"/>
                <w:sz w:val="24"/>
                <w:szCs w:val="24"/>
              </w:rPr>
            </w:pPr>
            <w:r w:rsidRPr="00070439">
              <w:rPr>
                <w:rFonts w:asciiTheme="majorBidi" w:hAnsiTheme="majorBidi" w:cstheme="majorBidi"/>
                <w:sz w:val="24"/>
                <w:szCs w:val="24"/>
              </w:rPr>
              <w:t xml:space="preserve">Technique </w:t>
            </w:r>
            <w:r>
              <w:rPr>
                <w:rFonts w:asciiTheme="majorBidi" w:hAnsiTheme="majorBidi" w:cstheme="majorBidi"/>
                <w:sz w:val="24"/>
                <w:szCs w:val="24"/>
              </w:rPr>
              <w:t>de capture directe au-dessous d’un tronc de palmier dattier</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32</w:t>
            </w:r>
          </w:p>
        </w:tc>
      </w:tr>
      <w:tr w:rsidR="00DF0A76" w:rsidRPr="00E652A3" w:rsidTr="00934C21">
        <w:trPr>
          <w:trHeight w:val="56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16</w:t>
            </w:r>
          </w:p>
        </w:tc>
        <w:tc>
          <w:tcPr>
            <w:tcW w:w="6264" w:type="dxa"/>
          </w:tcPr>
          <w:p w:rsidR="00DF0A76" w:rsidRPr="00E652A3" w:rsidRDefault="00DF0A76" w:rsidP="001A4E7B">
            <w:pPr>
              <w:rPr>
                <w:rFonts w:asciiTheme="majorBidi" w:hAnsiTheme="majorBidi" w:cstheme="majorBidi"/>
                <w:b/>
                <w:bCs/>
                <w:sz w:val="24"/>
                <w:szCs w:val="24"/>
              </w:rPr>
            </w:pPr>
            <w:r>
              <w:rPr>
                <w:rFonts w:ascii="Times New Roman" w:hAnsi="Times New Roman" w:cs="Times New Roman"/>
                <w:sz w:val="24"/>
                <w:szCs w:val="24"/>
              </w:rPr>
              <w:t>R</w:t>
            </w:r>
            <w:r w:rsidRPr="00F80865">
              <w:rPr>
                <w:rFonts w:ascii="Times New Roman" w:hAnsi="Times New Roman" w:cs="Times New Roman"/>
                <w:sz w:val="24"/>
                <w:szCs w:val="24"/>
              </w:rPr>
              <w:t xml:space="preserve">éalisation d’une </w:t>
            </w:r>
            <w:proofErr w:type="spellStart"/>
            <w:r w:rsidRPr="00F80865">
              <w:rPr>
                <w:rFonts w:ascii="Times New Roman" w:hAnsi="Times New Roman" w:cs="Times New Roman"/>
                <w:sz w:val="24"/>
                <w:szCs w:val="24"/>
              </w:rPr>
              <w:t>épidermothèque</w:t>
            </w:r>
            <w:proofErr w:type="spellEnd"/>
            <w:r w:rsidRPr="00F80865">
              <w:rPr>
                <w:rFonts w:ascii="Times New Roman" w:hAnsi="Times New Roman" w:cs="Times New Roman"/>
                <w:sz w:val="24"/>
                <w:szCs w:val="24"/>
              </w:rPr>
              <w:t xml:space="preserve"> de référence, analyse des fèces</w:t>
            </w:r>
            <w:r w:rsidR="00D43693">
              <w:rPr>
                <w:rFonts w:ascii="Times New Roman" w:hAnsi="Times New Roman" w:cs="Times New Roman"/>
                <w:sz w:val="24"/>
                <w:szCs w:val="24"/>
              </w:rPr>
              <w:t xml:space="preserve"> </w:t>
            </w:r>
            <w:r>
              <w:rPr>
                <w:rFonts w:asciiTheme="majorBidi" w:hAnsiTheme="majorBidi" w:cstheme="majorBidi"/>
                <w:sz w:val="24"/>
                <w:szCs w:val="24"/>
              </w:rPr>
              <w:t>et m</w:t>
            </w:r>
            <w:r w:rsidRPr="00F80865">
              <w:rPr>
                <w:rFonts w:asciiTheme="majorBidi" w:hAnsiTheme="majorBidi" w:cstheme="majorBidi"/>
                <w:sz w:val="24"/>
                <w:szCs w:val="24"/>
              </w:rPr>
              <w:t>éthode de fenêtre</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38</w:t>
            </w:r>
          </w:p>
        </w:tc>
      </w:tr>
      <w:tr w:rsidR="00DF0A76" w:rsidRPr="00E652A3" w:rsidTr="00934C21">
        <w:trPr>
          <w:trHeight w:val="565"/>
        </w:trPr>
        <w:tc>
          <w:tcPr>
            <w:tcW w:w="1242" w:type="dxa"/>
          </w:tcPr>
          <w:p w:rsidR="00DF0A76" w:rsidRPr="00E652A3" w:rsidRDefault="00DF0A76" w:rsidP="001A4E7B">
            <w:pPr>
              <w:jc w:val="center"/>
              <w:rPr>
                <w:rFonts w:asciiTheme="majorBidi" w:hAnsiTheme="majorBidi" w:cstheme="majorBidi"/>
                <w:b/>
                <w:bCs/>
                <w:sz w:val="24"/>
                <w:szCs w:val="24"/>
              </w:rPr>
            </w:pPr>
            <w:proofErr w:type="spellStart"/>
            <w:r>
              <w:rPr>
                <w:rFonts w:asciiTheme="majorBidi" w:hAnsiTheme="majorBidi" w:cstheme="majorBidi"/>
                <w:b/>
                <w:bCs/>
                <w:sz w:val="24"/>
                <w:szCs w:val="24"/>
              </w:rPr>
              <w:t>Fig</w:t>
            </w:r>
            <w:proofErr w:type="spellEnd"/>
            <w:r>
              <w:rPr>
                <w:rFonts w:asciiTheme="majorBidi" w:hAnsiTheme="majorBidi" w:cstheme="majorBidi"/>
                <w:b/>
                <w:bCs/>
                <w:sz w:val="24"/>
                <w:szCs w:val="24"/>
              </w:rPr>
              <w:t xml:space="preserve"> n°</w:t>
            </w:r>
            <w:r w:rsidRPr="00E652A3">
              <w:rPr>
                <w:rFonts w:asciiTheme="majorBidi" w:hAnsiTheme="majorBidi" w:cstheme="majorBidi"/>
                <w:b/>
                <w:bCs/>
                <w:sz w:val="24"/>
                <w:szCs w:val="24"/>
              </w:rPr>
              <w:t>17</w:t>
            </w:r>
          </w:p>
        </w:tc>
        <w:tc>
          <w:tcPr>
            <w:tcW w:w="6264" w:type="dxa"/>
          </w:tcPr>
          <w:p w:rsidR="00DF0A76" w:rsidRPr="00E652A3" w:rsidRDefault="00DF0A76" w:rsidP="001A4E7B">
            <w:pPr>
              <w:spacing w:before="50" w:after="50" w:line="360" w:lineRule="auto"/>
              <w:rPr>
                <w:rFonts w:asciiTheme="majorBidi" w:hAnsiTheme="majorBidi" w:cstheme="majorBidi"/>
                <w:sz w:val="24"/>
                <w:szCs w:val="24"/>
              </w:rPr>
            </w:pPr>
            <w:r>
              <w:rPr>
                <w:rFonts w:asciiTheme="majorBidi" w:hAnsiTheme="majorBidi" w:cstheme="majorBidi"/>
                <w:sz w:val="24"/>
                <w:szCs w:val="24"/>
              </w:rPr>
              <w:t>Evolution des effectifs capturés de courtilière</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40</w:t>
            </w:r>
          </w:p>
        </w:tc>
      </w:tr>
      <w:tr w:rsidR="00DF0A76" w:rsidRPr="00E652A3" w:rsidTr="00934C21">
        <w:trPr>
          <w:trHeight w:val="56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18</w:t>
            </w:r>
          </w:p>
        </w:tc>
        <w:tc>
          <w:tcPr>
            <w:tcW w:w="6264" w:type="dxa"/>
          </w:tcPr>
          <w:p w:rsidR="00DF0A76" w:rsidRPr="00E652A3" w:rsidRDefault="00DF0A76" w:rsidP="001A4E7B">
            <w:pPr>
              <w:spacing w:before="50" w:after="50" w:line="360" w:lineRule="auto"/>
              <w:rPr>
                <w:rFonts w:asciiTheme="majorBidi" w:hAnsiTheme="majorBidi" w:cstheme="majorBidi"/>
                <w:sz w:val="24"/>
                <w:szCs w:val="24"/>
              </w:rPr>
            </w:pPr>
            <w:r>
              <w:rPr>
                <w:rFonts w:asciiTheme="majorBidi" w:eastAsia="Times New Roman" w:hAnsiTheme="majorBidi" w:cstheme="majorBidi"/>
                <w:sz w:val="24"/>
                <w:szCs w:val="24"/>
              </w:rPr>
              <w:t>E</w:t>
            </w:r>
            <w:r w:rsidRPr="000D499F">
              <w:rPr>
                <w:rFonts w:asciiTheme="majorBidi" w:eastAsia="Times New Roman" w:hAnsiTheme="majorBidi" w:cstheme="majorBidi"/>
                <w:sz w:val="24"/>
                <w:szCs w:val="24"/>
              </w:rPr>
              <w:t>spèces recensées dans les deux sites</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41</w:t>
            </w:r>
          </w:p>
        </w:tc>
      </w:tr>
      <w:tr w:rsidR="00DF0A76" w:rsidRPr="00E652A3" w:rsidTr="00934C21">
        <w:trPr>
          <w:trHeight w:val="565"/>
        </w:trPr>
        <w:tc>
          <w:tcPr>
            <w:tcW w:w="1242" w:type="dxa"/>
          </w:tcPr>
          <w:p w:rsidR="00DF0A76" w:rsidRPr="00E652A3" w:rsidRDefault="00DF0A76" w:rsidP="001A4E7B">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19</w:t>
            </w:r>
          </w:p>
        </w:tc>
        <w:tc>
          <w:tcPr>
            <w:tcW w:w="6264" w:type="dxa"/>
          </w:tcPr>
          <w:p w:rsidR="00DF0A76" w:rsidRPr="00E652A3" w:rsidRDefault="00DF0A76" w:rsidP="001A4E7B">
            <w:pPr>
              <w:spacing w:before="50" w:after="50" w:line="360" w:lineRule="auto"/>
              <w:rPr>
                <w:rFonts w:asciiTheme="majorBidi" w:hAnsiTheme="majorBidi" w:cstheme="majorBidi"/>
                <w:sz w:val="24"/>
                <w:szCs w:val="24"/>
              </w:rPr>
            </w:pPr>
            <w:r w:rsidRPr="000D499F">
              <w:rPr>
                <w:rFonts w:asciiTheme="majorBidi" w:eastAsia="Times New Roman" w:hAnsiTheme="majorBidi" w:cstheme="majorBidi"/>
                <w:sz w:val="24"/>
                <w:szCs w:val="24"/>
              </w:rPr>
              <w:t>Proportion des espèces recensées dans les deux sites</w:t>
            </w:r>
          </w:p>
        </w:tc>
        <w:tc>
          <w:tcPr>
            <w:tcW w:w="1107" w:type="dxa"/>
          </w:tcPr>
          <w:p w:rsidR="00DF0A76" w:rsidRPr="00DA4A75" w:rsidRDefault="00DF0A76" w:rsidP="001A4E7B">
            <w:pPr>
              <w:jc w:val="center"/>
              <w:rPr>
                <w:rFonts w:asciiTheme="majorBidi" w:hAnsiTheme="majorBidi" w:cstheme="majorBidi"/>
                <w:b/>
                <w:bCs/>
                <w:sz w:val="24"/>
                <w:szCs w:val="24"/>
              </w:rPr>
            </w:pPr>
            <w:r w:rsidRPr="00DA4A75">
              <w:rPr>
                <w:rFonts w:asciiTheme="majorBidi" w:hAnsiTheme="majorBidi" w:cstheme="majorBidi"/>
                <w:b/>
                <w:bCs/>
                <w:sz w:val="24"/>
                <w:szCs w:val="24"/>
              </w:rPr>
              <w:t>42</w:t>
            </w:r>
          </w:p>
        </w:tc>
      </w:tr>
    </w:tbl>
    <w:p w:rsidR="00DF0A76" w:rsidRPr="00DF0A76" w:rsidRDefault="004B0D71" w:rsidP="00DF0A76">
      <w:pPr>
        <w:jc w:val="center"/>
        <w:rPr>
          <w:rFonts w:asciiTheme="majorBidi" w:hAnsiTheme="majorBidi" w:cstheme="majorBidi"/>
          <w:b/>
          <w:bCs/>
          <w:i/>
          <w:iCs/>
          <w:sz w:val="24"/>
          <w:szCs w:val="24"/>
        </w:rPr>
      </w:pPr>
      <w:r>
        <w:rPr>
          <w:rFonts w:asciiTheme="majorBidi" w:hAnsiTheme="majorBidi" w:cstheme="majorBidi"/>
          <w:b/>
          <w:bCs/>
          <w:i/>
          <w:iCs/>
          <w:noProof/>
          <w:sz w:val="24"/>
          <w:szCs w:val="24"/>
        </w:rPr>
        <w:pict>
          <v:shapetype id="_x0000_t202" coordsize="21600,21600" o:spt="202" path="m,l,21600r21600,l21600,xe">
            <v:stroke joinstyle="miter"/>
            <v:path gradientshapeok="t" o:connecttype="rect"/>
          </v:shapetype>
          <v:shape id="_x0000_s1030" type="#_x0000_t202" style="position:absolute;left:0;text-align:left;margin-left:113pt;margin-top:-16.9pt;width:305.25pt;height:42.75pt;z-index:251640832;mso-position-horizontal-relative:text;mso-position-vertical-relative:text" filled="f" stroked="f">
            <v:textbox>
              <w:txbxContent>
                <w:p w:rsidR="005513E8" w:rsidRPr="00DF0A76" w:rsidRDefault="005513E8">
                  <w:pPr>
                    <w:rPr>
                      <w:rFonts w:asciiTheme="majorBidi" w:hAnsiTheme="majorBidi" w:cstheme="majorBidi"/>
                      <w:b/>
                      <w:bCs/>
                      <w:i/>
                      <w:iCs/>
                      <w:sz w:val="52"/>
                      <w:szCs w:val="52"/>
                    </w:rPr>
                  </w:pPr>
                  <w:r w:rsidRPr="00DF0A76">
                    <w:rPr>
                      <w:rFonts w:asciiTheme="majorBidi" w:hAnsiTheme="majorBidi" w:cstheme="majorBidi"/>
                      <w:b/>
                      <w:bCs/>
                      <w:i/>
                      <w:iCs/>
                      <w:sz w:val="52"/>
                      <w:szCs w:val="52"/>
                    </w:rPr>
                    <w:t>Liste des figures</w:t>
                  </w:r>
                </w:p>
              </w:txbxContent>
            </v:textbox>
          </v:shape>
        </w:pict>
      </w:r>
    </w:p>
    <w:p w:rsidR="00A01CB9" w:rsidRDefault="00A01CB9" w:rsidP="001A4E7B">
      <w:pPr>
        <w:jc w:val="center"/>
        <w:rPr>
          <w:rFonts w:asciiTheme="majorBidi" w:hAnsiTheme="majorBidi" w:cstheme="majorBidi"/>
          <w:sz w:val="24"/>
          <w:szCs w:val="24"/>
        </w:rPr>
      </w:pPr>
    </w:p>
    <w:p w:rsidR="00A01CB9" w:rsidRDefault="00A01CB9" w:rsidP="001A4E7B">
      <w:pPr>
        <w:jc w:val="center"/>
        <w:rPr>
          <w:rFonts w:asciiTheme="majorBidi" w:hAnsiTheme="majorBidi" w:cstheme="majorBidi"/>
          <w:sz w:val="24"/>
          <w:szCs w:val="24"/>
        </w:rPr>
      </w:pPr>
    </w:p>
    <w:p w:rsidR="00A01CB9" w:rsidRDefault="00A01CB9" w:rsidP="001A4E7B">
      <w:pPr>
        <w:jc w:val="center"/>
        <w:rPr>
          <w:rFonts w:asciiTheme="majorBidi" w:hAnsiTheme="majorBidi" w:cstheme="majorBidi"/>
          <w:sz w:val="24"/>
          <w:szCs w:val="24"/>
        </w:rPr>
      </w:pPr>
    </w:p>
    <w:p w:rsidR="00A01CB9" w:rsidRDefault="00A01CB9" w:rsidP="001A4E7B">
      <w:pPr>
        <w:jc w:val="center"/>
        <w:rPr>
          <w:rFonts w:asciiTheme="majorBidi" w:hAnsiTheme="majorBidi" w:cstheme="majorBidi"/>
          <w:sz w:val="24"/>
          <w:szCs w:val="24"/>
        </w:rPr>
      </w:pPr>
    </w:p>
    <w:p w:rsidR="00A01CB9" w:rsidRDefault="00A01CB9" w:rsidP="001A4E7B">
      <w:pPr>
        <w:jc w:val="center"/>
        <w:rPr>
          <w:rFonts w:asciiTheme="majorBidi" w:hAnsiTheme="majorBidi" w:cstheme="majorBidi"/>
          <w:sz w:val="24"/>
          <w:szCs w:val="24"/>
        </w:rPr>
      </w:pPr>
    </w:p>
    <w:p w:rsidR="00A01CB9" w:rsidRDefault="00A01CB9"/>
    <w:p w:rsidR="00A01CB9" w:rsidRPr="00AB6AEE" w:rsidRDefault="00A01CB9" w:rsidP="001A4E7B">
      <w:pPr>
        <w:jc w:val="center"/>
        <w:rPr>
          <w:rFonts w:asciiTheme="majorBidi" w:hAnsiTheme="majorBidi" w:cstheme="majorBidi"/>
          <w:b/>
          <w:bCs/>
          <w:i/>
          <w:iCs/>
          <w:sz w:val="52"/>
          <w:szCs w:val="52"/>
        </w:rPr>
      </w:pPr>
    </w:p>
    <w:p w:rsidR="00A01CB9" w:rsidRDefault="00A01CB9" w:rsidP="001A4E7B"/>
    <w:p w:rsidR="00A01CB9" w:rsidRDefault="00A01CB9" w:rsidP="001A4E7B">
      <w:pPr>
        <w:autoSpaceDE w:val="0"/>
        <w:autoSpaceDN w:val="0"/>
        <w:adjustRightInd w:val="0"/>
        <w:spacing w:after="0" w:line="240" w:lineRule="auto"/>
        <w:rPr>
          <w:rFonts w:ascii="Times New Roman" w:hAnsi="Times New Roman" w:cs="Times New Roman"/>
          <w:b/>
          <w:bCs/>
          <w:sz w:val="24"/>
          <w:szCs w:val="24"/>
        </w:rPr>
      </w:pPr>
    </w:p>
    <w:p w:rsidR="00DF0A76" w:rsidRDefault="00DF0A76">
      <w:pPr>
        <w:rPr>
          <w:rFonts w:ascii="Times New Roman" w:hAnsi="Times New Roman" w:cs="Times New Roman"/>
          <w:b/>
          <w:bCs/>
          <w:sz w:val="24"/>
          <w:szCs w:val="24"/>
        </w:rPr>
      </w:pPr>
    </w:p>
    <w:p w:rsidR="00DF0A76" w:rsidRDefault="00DF0A76">
      <w:pPr>
        <w:rPr>
          <w:rFonts w:ascii="Times New Roman" w:hAnsi="Times New Roman" w:cs="Times New Roman"/>
          <w:b/>
          <w:bCs/>
          <w:sz w:val="24"/>
          <w:szCs w:val="24"/>
        </w:rPr>
      </w:pPr>
    </w:p>
    <w:p w:rsidR="00DF0A76" w:rsidRDefault="00DF0A76">
      <w:pPr>
        <w:rPr>
          <w:rFonts w:ascii="Times New Roman" w:hAnsi="Times New Roman" w:cs="Times New Roman"/>
          <w:b/>
          <w:bCs/>
          <w:sz w:val="24"/>
          <w:szCs w:val="24"/>
        </w:rPr>
      </w:pPr>
    </w:p>
    <w:p w:rsidR="00DF0A76" w:rsidRDefault="00DF0A76">
      <w:pPr>
        <w:rPr>
          <w:rFonts w:ascii="Times New Roman" w:hAnsi="Times New Roman" w:cs="Times New Roman"/>
          <w:b/>
          <w:bCs/>
          <w:sz w:val="24"/>
          <w:szCs w:val="24"/>
        </w:rPr>
      </w:pPr>
    </w:p>
    <w:p w:rsidR="00A01CB9" w:rsidRDefault="00A01CB9">
      <w:pPr>
        <w:rPr>
          <w:rFonts w:ascii="Times New Roman" w:hAnsi="Times New Roman" w:cs="Times New Roman"/>
          <w:b/>
          <w:bCs/>
          <w:sz w:val="24"/>
          <w:szCs w:val="24"/>
        </w:rPr>
      </w:pPr>
    </w:p>
    <w:tbl>
      <w:tblPr>
        <w:tblpPr w:leftFromText="141" w:rightFromText="141" w:vertAnchor="page" w:horzAnchor="margin" w:tblpY="135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6264"/>
        <w:gridCol w:w="1107"/>
      </w:tblGrid>
      <w:tr w:rsidR="00DF0A76" w:rsidRPr="00E652A3" w:rsidTr="00934C21">
        <w:trPr>
          <w:trHeight w:val="565"/>
        </w:trPr>
        <w:tc>
          <w:tcPr>
            <w:tcW w:w="1242" w:type="dxa"/>
          </w:tcPr>
          <w:p w:rsidR="00DF0A76" w:rsidRPr="00E652A3" w:rsidRDefault="00DF0A76" w:rsidP="00DF0A76">
            <w:pPr>
              <w:jc w:val="center"/>
              <w:rPr>
                <w:rFonts w:asciiTheme="majorBidi" w:hAnsiTheme="majorBidi" w:cstheme="majorBidi"/>
                <w:b/>
                <w:bCs/>
                <w:sz w:val="24"/>
                <w:szCs w:val="24"/>
              </w:rPr>
            </w:pPr>
            <w:r>
              <w:rPr>
                <w:rFonts w:asciiTheme="majorBidi" w:hAnsiTheme="majorBidi" w:cstheme="majorBidi"/>
                <w:b/>
                <w:bCs/>
                <w:sz w:val="24"/>
                <w:szCs w:val="24"/>
              </w:rPr>
              <w:t>Phot n°</w:t>
            </w:r>
            <w:r w:rsidRPr="00E652A3">
              <w:rPr>
                <w:rFonts w:asciiTheme="majorBidi" w:hAnsiTheme="majorBidi" w:cstheme="majorBidi"/>
                <w:b/>
                <w:bCs/>
                <w:sz w:val="24"/>
                <w:szCs w:val="24"/>
              </w:rPr>
              <w:t>20</w:t>
            </w:r>
          </w:p>
        </w:tc>
        <w:tc>
          <w:tcPr>
            <w:tcW w:w="6264" w:type="dxa"/>
          </w:tcPr>
          <w:p w:rsidR="00DF0A76" w:rsidRPr="00E652A3" w:rsidRDefault="00DF0A76" w:rsidP="00DF0A76">
            <w:pPr>
              <w:spacing w:before="50" w:after="50" w:line="360" w:lineRule="auto"/>
              <w:rPr>
                <w:rFonts w:asciiTheme="majorBidi" w:hAnsiTheme="majorBidi" w:cstheme="majorBidi"/>
                <w:sz w:val="24"/>
                <w:szCs w:val="24"/>
              </w:rPr>
            </w:pPr>
            <w:proofErr w:type="spellStart"/>
            <w:r>
              <w:rPr>
                <w:rFonts w:ascii="Times New Roman" w:hAnsi="Times New Roman" w:cs="Times New Roman"/>
                <w:sz w:val="24"/>
                <w:szCs w:val="24"/>
              </w:rPr>
              <w:t>Epidermothèque</w:t>
            </w:r>
            <w:proofErr w:type="spellEnd"/>
            <w:r>
              <w:rPr>
                <w:rFonts w:ascii="Times New Roman" w:hAnsi="Times New Roman" w:cs="Times New Roman"/>
                <w:sz w:val="24"/>
                <w:szCs w:val="24"/>
              </w:rPr>
              <w:t xml:space="preserve"> de référence des cultures recensées dans les deux sites d’étude  (Gx40)</w:t>
            </w:r>
          </w:p>
        </w:tc>
        <w:tc>
          <w:tcPr>
            <w:tcW w:w="1107" w:type="dxa"/>
          </w:tcPr>
          <w:p w:rsidR="00DF0A76" w:rsidRPr="00DA4A75" w:rsidRDefault="00DF0A76" w:rsidP="00DF0A76">
            <w:pPr>
              <w:jc w:val="center"/>
              <w:rPr>
                <w:rFonts w:asciiTheme="majorBidi" w:hAnsiTheme="majorBidi" w:cstheme="majorBidi"/>
                <w:b/>
                <w:bCs/>
                <w:sz w:val="24"/>
                <w:szCs w:val="24"/>
              </w:rPr>
            </w:pPr>
            <w:r w:rsidRPr="00DA4A75">
              <w:rPr>
                <w:rFonts w:asciiTheme="majorBidi" w:hAnsiTheme="majorBidi" w:cstheme="majorBidi"/>
                <w:b/>
                <w:bCs/>
                <w:sz w:val="24"/>
                <w:szCs w:val="24"/>
              </w:rPr>
              <w:t>43-46</w:t>
            </w:r>
          </w:p>
        </w:tc>
      </w:tr>
      <w:tr w:rsidR="00DF0A76" w:rsidRPr="00E652A3" w:rsidTr="00934C21">
        <w:trPr>
          <w:trHeight w:val="565"/>
        </w:trPr>
        <w:tc>
          <w:tcPr>
            <w:tcW w:w="1242" w:type="dxa"/>
          </w:tcPr>
          <w:p w:rsidR="00DF0A76" w:rsidRDefault="00DF0A76" w:rsidP="00DF0A76">
            <w:pPr>
              <w:jc w:val="center"/>
              <w:rPr>
                <w:rFonts w:asciiTheme="majorBidi" w:hAnsiTheme="majorBidi" w:cstheme="majorBidi"/>
                <w:b/>
                <w:bCs/>
                <w:sz w:val="24"/>
                <w:szCs w:val="24"/>
              </w:rPr>
            </w:pPr>
            <w:r>
              <w:rPr>
                <w:rFonts w:asciiTheme="majorBidi" w:hAnsiTheme="majorBidi" w:cstheme="majorBidi"/>
                <w:b/>
                <w:bCs/>
                <w:sz w:val="24"/>
                <w:szCs w:val="24"/>
              </w:rPr>
              <w:t>Phot n°21</w:t>
            </w:r>
          </w:p>
        </w:tc>
        <w:tc>
          <w:tcPr>
            <w:tcW w:w="6264" w:type="dxa"/>
          </w:tcPr>
          <w:p w:rsidR="00DF0A76" w:rsidRDefault="00DF0A76" w:rsidP="00DF0A76">
            <w:pPr>
              <w:spacing w:before="50" w:after="50" w:line="360" w:lineRule="auto"/>
              <w:rPr>
                <w:rFonts w:ascii="Times New Roman" w:hAnsi="Times New Roman" w:cs="Times New Roman"/>
                <w:b/>
                <w:bCs/>
                <w:sz w:val="24"/>
                <w:szCs w:val="24"/>
              </w:rPr>
            </w:pPr>
            <w:proofErr w:type="spellStart"/>
            <w:r>
              <w:rPr>
                <w:rFonts w:ascii="Times New Roman" w:hAnsi="Times New Roman" w:cs="Times New Roman"/>
                <w:sz w:val="24"/>
                <w:szCs w:val="24"/>
              </w:rPr>
              <w:t>Epidermothèque</w:t>
            </w:r>
            <w:proofErr w:type="spellEnd"/>
            <w:r>
              <w:rPr>
                <w:rFonts w:ascii="Times New Roman" w:hAnsi="Times New Roman" w:cs="Times New Roman"/>
                <w:sz w:val="24"/>
                <w:szCs w:val="24"/>
              </w:rPr>
              <w:t xml:space="preserve"> de référence des plantes adventices recensées dans les deux sites d’étude (Gx40)</w:t>
            </w:r>
          </w:p>
        </w:tc>
        <w:tc>
          <w:tcPr>
            <w:tcW w:w="1107" w:type="dxa"/>
          </w:tcPr>
          <w:p w:rsidR="00DF0A76" w:rsidRPr="00DA4A75" w:rsidRDefault="00DF0A76" w:rsidP="00DF0A76">
            <w:pPr>
              <w:jc w:val="center"/>
              <w:rPr>
                <w:rFonts w:asciiTheme="majorBidi" w:hAnsiTheme="majorBidi" w:cstheme="majorBidi"/>
                <w:b/>
                <w:bCs/>
                <w:sz w:val="24"/>
                <w:szCs w:val="24"/>
              </w:rPr>
            </w:pPr>
            <w:r w:rsidRPr="00DA4A75">
              <w:rPr>
                <w:rFonts w:asciiTheme="majorBidi" w:hAnsiTheme="majorBidi" w:cstheme="majorBidi"/>
                <w:b/>
                <w:bCs/>
                <w:sz w:val="24"/>
                <w:szCs w:val="24"/>
              </w:rPr>
              <w:t>46-49</w:t>
            </w:r>
          </w:p>
        </w:tc>
      </w:tr>
      <w:tr w:rsidR="00DF0A76" w:rsidRPr="00E652A3" w:rsidTr="00934C21">
        <w:trPr>
          <w:trHeight w:val="565"/>
        </w:trPr>
        <w:tc>
          <w:tcPr>
            <w:tcW w:w="1242" w:type="dxa"/>
          </w:tcPr>
          <w:p w:rsidR="00DF0A76" w:rsidRDefault="00DF0A76" w:rsidP="00DF0A76">
            <w:pPr>
              <w:jc w:val="center"/>
              <w:rPr>
                <w:rFonts w:asciiTheme="majorBidi" w:hAnsiTheme="majorBidi" w:cstheme="majorBidi"/>
                <w:b/>
                <w:bCs/>
                <w:sz w:val="24"/>
                <w:szCs w:val="24"/>
              </w:rPr>
            </w:pPr>
            <w:r>
              <w:rPr>
                <w:rFonts w:asciiTheme="majorBidi" w:hAnsiTheme="majorBidi" w:cstheme="majorBidi"/>
                <w:b/>
                <w:bCs/>
                <w:sz w:val="24"/>
                <w:szCs w:val="24"/>
              </w:rPr>
              <w:t>Phot n°22</w:t>
            </w:r>
          </w:p>
        </w:tc>
        <w:tc>
          <w:tcPr>
            <w:tcW w:w="6264" w:type="dxa"/>
          </w:tcPr>
          <w:p w:rsidR="00DF0A76" w:rsidRDefault="00DF0A76" w:rsidP="00DF0A76">
            <w:pPr>
              <w:spacing w:before="50" w:after="50"/>
              <w:rPr>
                <w:rFonts w:ascii="Times New Roman" w:hAnsi="Times New Roman" w:cs="Times New Roman"/>
                <w:b/>
                <w:bCs/>
                <w:sz w:val="24"/>
                <w:szCs w:val="24"/>
              </w:rPr>
            </w:pPr>
            <w:r>
              <w:rPr>
                <w:rFonts w:ascii="Times New Roman" w:hAnsi="Times New Roman" w:cs="Times New Roman"/>
                <w:sz w:val="24"/>
                <w:szCs w:val="24"/>
              </w:rPr>
              <w:t xml:space="preserve">Détermination des espèces végétales contenues dans les fèces de </w:t>
            </w:r>
            <w:proofErr w:type="spellStart"/>
            <w:r>
              <w:rPr>
                <w:rFonts w:ascii="Times New Roman" w:hAnsi="Times New Roman" w:cs="Times New Roman"/>
                <w:i/>
                <w:iCs/>
                <w:sz w:val="24"/>
                <w:szCs w:val="24"/>
              </w:rPr>
              <w:t>Gryllotalpa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 en comparaison avec celles de l’</w:t>
            </w:r>
            <w:proofErr w:type="spellStart"/>
            <w:r>
              <w:rPr>
                <w:rFonts w:ascii="Times New Roman" w:hAnsi="Times New Roman" w:cs="Times New Roman"/>
                <w:sz w:val="24"/>
                <w:szCs w:val="24"/>
              </w:rPr>
              <w:t>épidermothèque</w:t>
            </w:r>
            <w:proofErr w:type="spellEnd"/>
            <w:r>
              <w:rPr>
                <w:rFonts w:ascii="Times New Roman" w:hAnsi="Times New Roman" w:cs="Times New Roman"/>
                <w:sz w:val="24"/>
                <w:szCs w:val="24"/>
              </w:rPr>
              <w:t xml:space="preserve"> de référence (Gx40)</w:t>
            </w:r>
          </w:p>
        </w:tc>
        <w:tc>
          <w:tcPr>
            <w:tcW w:w="1107" w:type="dxa"/>
          </w:tcPr>
          <w:p w:rsidR="00DF0A76" w:rsidRPr="00DA4A75" w:rsidRDefault="00DF0A76" w:rsidP="00DF0A76">
            <w:pPr>
              <w:jc w:val="center"/>
              <w:rPr>
                <w:rFonts w:asciiTheme="majorBidi" w:hAnsiTheme="majorBidi" w:cstheme="majorBidi"/>
                <w:b/>
                <w:bCs/>
                <w:sz w:val="24"/>
                <w:szCs w:val="24"/>
              </w:rPr>
            </w:pPr>
            <w:r w:rsidRPr="00DA4A75">
              <w:rPr>
                <w:rFonts w:asciiTheme="majorBidi" w:hAnsiTheme="majorBidi" w:cstheme="majorBidi"/>
                <w:b/>
                <w:bCs/>
                <w:sz w:val="24"/>
                <w:szCs w:val="24"/>
              </w:rPr>
              <w:t>51-55</w:t>
            </w:r>
          </w:p>
        </w:tc>
      </w:tr>
      <w:tr w:rsidR="00DF0A76" w:rsidRPr="00E652A3" w:rsidTr="00934C21">
        <w:trPr>
          <w:trHeight w:val="565"/>
        </w:trPr>
        <w:tc>
          <w:tcPr>
            <w:tcW w:w="1242" w:type="dxa"/>
          </w:tcPr>
          <w:p w:rsidR="00DF0A76" w:rsidRDefault="00DF0A76" w:rsidP="00DF0A76">
            <w:pPr>
              <w:jc w:val="center"/>
              <w:rPr>
                <w:rFonts w:asciiTheme="majorBidi" w:hAnsiTheme="majorBidi" w:cstheme="majorBidi"/>
                <w:b/>
                <w:bCs/>
                <w:sz w:val="24"/>
                <w:szCs w:val="24"/>
              </w:rPr>
            </w:pPr>
            <w:r>
              <w:rPr>
                <w:rFonts w:asciiTheme="majorBidi" w:hAnsiTheme="majorBidi" w:cstheme="majorBidi"/>
                <w:b/>
                <w:bCs/>
                <w:sz w:val="24"/>
                <w:szCs w:val="24"/>
              </w:rPr>
              <w:t>Phot n°23</w:t>
            </w:r>
          </w:p>
        </w:tc>
        <w:tc>
          <w:tcPr>
            <w:tcW w:w="6264" w:type="dxa"/>
          </w:tcPr>
          <w:p w:rsidR="00DF0A76" w:rsidRDefault="00DF0A76" w:rsidP="00DF0A76">
            <w:pPr>
              <w:spacing w:before="50" w:after="50" w:line="360" w:lineRule="auto"/>
              <w:jc w:val="both"/>
              <w:rPr>
                <w:rFonts w:ascii="Times New Roman" w:hAnsi="Times New Roman" w:cs="Times New Roman"/>
                <w:sz w:val="24"/>
                <w:szCs w:val="24"/>
              </w:rPr>
            </w:pPr>
            <w:r>
              <w:rPr>
                <w:rFonts w:ascii="Times New Roman" w:hAnsi="Times New Roman" w:cs="Times New Roman"/>
                <w:sz w:val="24"/>
                <w:szCs w:val="24"/>
              </w:rPr>
              <w:t>Espèces indéterminés dans les fèces (Gx40)</w:t>
            </w:r>
          </w:p>
        </w:tc>
        <w:tc>
          <w:tcPr>
            <w:tcW w:w="1107" w:type="dxa"/>
          </w:tcPr>
          <w:p w:rsidR="00DF0A76" w:rsidRPr="00DA4A75" w:rsidRDefault="00DF0A76" w:rsidP="00DF0A76">
            <w:pPr>
              <w:jc w:val="center"/>
              <w:rPr>
                <w:rFonts w:asciiTheme="majorBidi" w:hAnsiTheme="majorBidi" w:cstheme="majorBidi"/>
                <w:b/>
                <w:bCs/>
                <w:sz w:val="24"/>
                <w:szCs w:val="24"/>
              </w:rPr>
            </w:pPr>
            <w:r w:rsidRPr="00DA4A75">
              <w:rPr>
                <w:rFonts w:asciiTheme="majorBidi" w:hAnsiTheme="majorBidi" w:cstheme="majorBidi"/>
                <w:b/>
                <w:bCs/>
                <w:sz w:val="24"/>
                <w:szCs w:val="24"/>
              </w:rPr>
              <w:t>55</w:t>
            </w:r>
          </w:p>
        </w:tc>
      </w:tr>
      <w:tr w:rsidR="00DF0A76" w:rsidRPr="00E652A3" w:rsidTr="00934C21">
        <w:trPr>
          <w:trHeight w:val="565"/>
        </w:trPr>
        <w:tc>
          <w:tcPr>
            <w:tcW w:w="1242" w:type="dxa"/>
          </w:tcPr>
          <w:p w:rsidR="00DF0A76" w:rsidRDefault="00DF0A76" w:rsidP="00DF0A76">
            <w:pPr>
              <w:jc w:val="center"/>
              <w:rPr>
                <w:rFonts w:asciiTheme="majorBidi" w:hAnsiTheme="majorBidi" w:cstheme="majorBidi"/>
                <w:b/>
                <w:bCs/>
                <w:sz w:val="24"/>
                <w:szCs w:val="24"/>
              </w:rPr>
            </w:pPr>
            <w:proofErr w:type="spellStart"/>
            <w:r>
              <w:rPr>
                <w:rFonts w:asciiTheme="majorBidi" w:hAnsiTheme="majorBidi" w:cstheme="majorBidi"/>
                <w:b/>
                <w:bCs/>
                <w:sz w:val="24"/>
                <w:szCs w:val="24"/>
              </w:rPr>
              <w:t>Fig</w:t>
            </w:r>
            <w:proofErr w:type="spellEnd"/>
            <w:r>
              <w:rPr>
                <w:rFonts w:asciiTheme="majorBidi" w:hAnsiTheme="majorBidi" w:cstheme="majorBidi"/>
                <w:b/>
                <w:bCs/>
                <w:sz w:val="24"/>
                <w:szCs w:val="24"/>
              </w:rPr>
              <w:t xml:space="preserve"> n°24</w:t>
            </w:r>
          </w:p>
        </w:tc>
        <w:tc>
          <w:tcPr>
            <w:tcW w:w="6264" w:type="dxa"/>
          </w:tcPr>
          <w:p w:rsidR="00DF0A76" w:rsidRPr="00376218" w:rsidRDefault="00DF0A76" w:rsidP="00DF0A76">
            <w:pPr>
              <w:spacing w:before="50" w:after="50" w:line="360" w:lineRule="auto"/>
              <w:rPr>
                <w:rFonts w:ascii="Times New Roman" w:hAnsi="Times New Roman" w:cs="Times New Roman"/>
                <w:sz w:val="24"/>
                <w:szCs w:val="24"/>
              </w:rPr>
            </w:pPr>
            <w:r>
              <w:rPr>
                <w:rFonts w:ascii="Times New Roman" w:hAnsi="Times New Roman" w:cs="Times New Roman"/>
                <w:sz w:val="24"/>
                <w:szCs w:val="24"/>
              </w:rPr>
              <w:t xml:space="preserve">Taux de recouvrement des espèces végétales sur terrain, fréquence relative, taux de consommation et l’indice d’attraction des espèces végétales par </w:t>
            </w:r>
            <w:proofErr w:type="spellStart"/>
            <w:r>
              <w:rPr>
                <w:rFonts w:ascii="Times New Roman" w:hAnsi="Times New Roman" w:cs="Times New Roman"/>
                <w:i/>
                <w:iCs/>
                <w:sz w:val="24"/>
                <w:szCs w:val="24"/>
              </w:rPr>
              <w:t>Gryllotalpa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africana</w:t>
            </w:r>
            <w:proofErr w:type="spellEnd"/>
          </w:p>
        </w:tc>
        <w:tc>
          <w:tcPr>
            <w:tcW w:w="1107" w:type="dxa"/>
          </w:tcPr>
          <w:p w:rsidR="00DF0A76" w:rsidRPr="00DA4A75" w:rsidRDefault="00DF0A76" w:rsidP="00DF0A76">
            <w:pPr>
              <w:jc w:val="center"/>
              <w:rPr>
                <w:rFonts w:asciiTheme="majorBidi" w:hAnsiTheme="majorBidi" w:cstheme="majorBidi"/>
                <w:b/>
                <w:bCs/>
                <w:sz w:val="24"/>
                <w:szCs w:val="24"/>
              </w:rPr>
            </w:pPr>
            <w:r w:rsidRPr="00DA4A75">
              <w:rPr>
                <w:rFonts w:asciiTheme="majorBidi" w:hAnsiTheme="majorBidi" w:cstheme="majorBidi"/>
                <w:b/>
                <w:bCs/>
                <w:sz w:val="24"/>
                <w:szCs w:val="24"/>
              </w:rPr>
              <w:t>57-58</w:t>
            </w:r>
          </w:p>
        </w:tc>
      </w:tr>
      <w:tr w:rsidR="00DF0A76" w:rsidRPr="00E652A3" w:rsidTr="00934C21">
        <w:trPr>
          <w:trHeight w:val="565"/>
        </w:trPr>
        <w:tc>
          <w:tcPr>
            <w:tcW w:w="1242" w:type="dxa"/>
          </w:tcPr>
          <w:p w:rsidR="00DF0A76" w:rsidRDefault="00DF0A76" w:rsidP="00DF0A76">
            <w:pPr>
              <w:jc w:val="center"/>
              <w:rPr>
                <w:rFonts w:asciiTheme="majorBidi" w:hAnsiTheme="majorBidi" w:cstheme="majorBidi"/>
                <w:b/>
                <w:bCs/>
                <w:sz w:val="24"/>
                <w:szCs w:val="24"/>
              </w:rPr>
            </w:pPr>
            <w:r>
              <w:rPr>
                <w:rFonts w:asciiTheme="majorBidi" w:hAnsiTheme="majorBidi" w:cstheme="majorBidi"/>
                <w:b/>
                <w:bCs/>
                <w:sz w:val="24"/>
                <w:szCs w:val="24"/>
              </w:rPr>
              <w:t>Phot n°25</w:t>
            </w:r>
          </w:p>
        </w:tc>
        <w:tc>
          <w:tcPr>
            <w:tcW w:w="6264" w:type="dxa"/>
          </w:tcPr>
          <w:p w:rsidR="00DF0A76" w:rsidRDefault="00DF0A76" w:rsidP="00DF0A76">
            <w:pPr>
              <w:spacing w:before="50" w:after="50" w:line="360" w:lineRule="auto"/>
              <w:rPr>
                <w:rFonts w:ascii="Times New Roman" w:hAnsi="Times New Roman" w:cs="Times New Roman"/>
                <w:b/>
                <w:bCs/>
                <w:sz w:val="24"/>
                <w:szCs w:val="24"/>
              </w:rPr>
            </w:pPr>
            <w:r w:rsidRPr="00D16CC5">
              <w:rPr>
                <w:rFonts w:ascii="Times New Roman" w:hAnsi="Times New Roman" w:cs="Times New Roman"/>
                <w:sz w:val="24"/>
                <w:szCs w:val="24"/>
              </w:rPr>
              <w:t xml:space="preserve">Galerie de </w:t>
            </w:r>
            <w:proofErr w:type="spellStart"/>
            <w:r w:rsidRPr="00D16CC5">
              <w:rPr>
                <w:rFonts w:ascii="Times New Roman" w:hAnsi="Times New Roman" w:cs="Times New Roman"/>
                <w:i/>
                <w:iCs/>
                <w:sz w:val="24"/>
                <w:szCs w:val="24"/>
              </w:rPr>
              <w:t>Gryllotalpa</w:t>
            </w:r>
            <w:proofErr w:type="spellEnd"/>
            <w:r w:rsidRPr="00D16CC5">
              <w:rPr>
                <w:rFonts w:ascii="Times New Roman" w:hAnsi="Times New Roman" w:cs="Times New Roman"/>
                <w:i/>
                <w:iCs/>
                <w:sz w:val="24"/>
                <w:szCs w:val="24"/>
              </w:rPr>
              <w:t xml:space="preserve"> </w:t>
            </w:r>
            <w:proofErr w:type="spellStart"/>
            <w:r w:rsidRPr="00FC6A17">
              <w:rPr>
                <w:rFonts w:ascii="Times New Roman" w:hAnsi="Times New Roman" w:cs="Times New Roman"/>
                <w:sz w:val="24"/>
                <w:szCs w:val="24"/>
              </w:rPr>
              <w:t>sp</w:t>
            </w:r>
            <w:proofErr w:type="spellEnd"/>
            <w:r w:rsidRPr="00FC6A17">
              <w:rPr>
                <w:rFonts w:ascii="Times New Roman" w:hAnsi="Times New Roman" w:cs="Times New Roman"/>
                <w:sz w:val="24"/>
                <w:szCs w:val="24"/>
              </w:rPr>
              <w:t>.</w:t>
            </w:r>
            <w:r w:rsidRPr="00D16CC5">
              <w:rPr>
                <w:rFonts w:ascii="Times New Roman" w:hAnsi="Times New Roman" w:cs="Times New Roman"/>
                <w:sz w:val="24"/>
                <w:szCs w:val="24"/>
              </w:rPr>
              <w:t xml:space="preserve"> autour de </w:t>
            </w:r>
            <w:proofErr w:type="spellStart"/>
            <w:r>
              <w:rPr>
                <w:rFonts w:ascii="Times New Roman" w:hAnsi="Times New Roman" w:cs="Times New Roman"/>
                <w:i/>
                <w:iCs/>
                <w:sz w:val="24"/>
                <w:szCs w:val="24"/>
              </w:rPr>
              <w:t>Médicago</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sativa</w:t>
            </w:r>
            <w:proofErr w:type="spellEnd"/>
          </w:p>
        </w:tc>
        <w:tc>
          <w:tcPr>
            <w:tcW w:w="1107" w:type="dxa"/>
          </w:tcPr>
          <w:p w:rsidR="00DF0A76" w:rsidRPr="00DA4A75" w:rsidRDefault="00DF0A76" w:rsidP="00DF0A76">
            <w:pPr>
              <w:jc w:val="center"/>
              <w:rPr>
                <w:rFonts w:asciiTheme="majorBidi" w:hAnsiTheme="majorBidi" w:cstheme="majorBidi"/>
                <w:b/>
                <w:bCs/>
                <w:sz w:val="24"/>
                <w:szCs w:val="24"/>
              </w:rPr>
            </w:pPr>
            <w:r w:rsidRPr="00DA4A75">
              <w:rPr>
                <w:rFonts w:asciiTheme="majorBidi" w:hAnsiTheme="majorBidi" w:cstheme="majorBidi"/>
                <w:b/>
                <w:bCs/>
                <w:sz w:val="24"/>
                <w:szCs w:val="24"/>
              </w:rPr>
              <w:t>62</w:t>
            </w:r>
          </w:p>
        </w:tc>
      </w:tr>
      <w:tr w:rsidR="00DF0A76" w:rsidRPr="00E652A3" w:rsidTr="00934C21">
        <w:trPr>
          <w:trHeight w:val="565"/>
        </w:trPr>
        <w:tc>
          <w:tcPr>
            <w:tcW w:w="1242" w:type="dxa"/>
          </w:tcPr>
          <w:p w:rsidR="00DF0A76" w:rsidRDefault="00DF0A76" w:rsidP="00DF0A76">
            <w:pPr>
              <w:jc w:val="center"/>
              <w:rPr>
                <w:rFonts w:asciiTheme="majorBidi" w:hAnsiTheme="majorBidi" w:cstheme="majorBidi"/>
                <w:b/>
                <w:bCs/>
                <w:sz w:val="24"/>
                <w:szCs w:val="24"/>
              </w:rPr>
            </w:pPr>
            <w:r>
              <w:rPr>
                <w:rFonts w:asciiTheme="majorBidi" w:hAnsiTheme="majorBidi" w:cstheme="majorBidi"/>
                <w:b/>
                <w:bCs/>
                <w:sz w:val="24"/>
                <w:szCs w:val="24"/>
              </w:rPr>
              <w:t>Phot n°26</w:t>
            </w:r>
          </w:p>
        </w:tc>
        <w:tc>
          <w:tcPr>
            <w:tcW w:w="6264" w:type="dxa"/>
          </w:tcPr>
          <w:p w:rsidR="00DF0A76" w:rsidRPr="005C6B55" w:rsidRDefault="00DF0A76" w:rsidP="00DF0A76">
            <w:pPr>
              <w:spacing w:before="50" w:after="50" w:line="360" w:lineRule="auto"/>
              <w:jc w:val="both"/>
              <w:rPr>
                <w:rFonts w:ascii="Times New Roman" w:hAnsi="Times New Roman" w:cs="Times New Roman"/>
                <w:sz w:val="24"/>
                <w:szCs w:val="24"/>
              </w:rPr>
            </w:pPr>
            <w:r>
              <w:rPr>
                <w:rFonts w:ascii="Times New Roman" w:hAnsi="Times New Roman" w:cs="Times New Roman"/>
                <w:sz w:val="24"/>
                <w:szCs w:val="24"/>
              </w:rPr>
              <w:t xml:space="preserve">Parcelle de </w:t>
            </w:r>
            <w:r w:rsidRPr="00802593">
              <w:rPr>
                <w:rFonts w:ascii="Times New Roman" w:hAnsi="Times New Roman" w:cs="Times New Roman"/>
                <w:i/>
                <w:iCs/>
                <w:sz w:val="24"/>
                <w:szCs w:val="24"/>
              </w:rPr>
              <w:t xml:space="preserve">Lactuca </w:t>
            </w:r>
            <w:proofErr w:type="spellStart"/>
            <w:r w:rsidRPr="00802593">
              <w:rPr>
                <w:rFonts w:ascii="Times New Roman" w:hAnsi="Times New Roman" w:cs="Times New Roman"/>
                <w:i/>
                <w:iCs/>
                <w:sz w:val="24"/>
                <w:szCs w:val="24"/>
              </w:rPr>
              <w:t>sativa</w:t>
            </w:r>
            <w:proofErr w:type="spellEnd"/>
            <w:r>
              <w:rPr>
                <w:rFonts w:ascii="Times New Roman" w:hAnsi="Times New Roman" w:cs="Times New Roman"/>
                <w:sz w:val="24"/>
                <w:szCs w:val="24"/>
              </w:rPr>
              <w:t xml:space="preserve"> attaquée par </w:t>
            </w:r>
            <w:proofErr w:type="spellStart"/>
            <w:r w:rsidRPr="00D16CC5">
              <w:rPr>
                <w:rFonts w:ascii="Times New Roman" w:hAnsi="Times New Roman" w:cs="Times New Roman"/>
                <w:i/>
                <w:iCs/>
                <w:sz w:val="24"/>
                <w:szCs w:val="24"/>
              </w:rPr>
              <w:t>Gryllotalpa</w:t>
            </w:r>
            <w:proofErr w:type="spellEnd"/>
            <w:r w:rsidRPr="00D16CC5">
              <w:rPr>
                <w:rFonts w:ascii="Times New Roman" w:hAnsi="Times New Roman" w:cs="Times New Roman"/>
                <w:i/>
                <w:iCs/>
                <w:sz w:val="24"/>
                <w:szCs w:val="24"/>
              </w:rPr>
              <w:t xml:space="preserve"> </w:t>
            </w:r>
            <w:proofErr w:type="spellStart"/>
            <w:r>
              <w:rPr>
                <w:rFonts w:ascii="Times New Roman" w:hAnsi="Times New Roman" w:cs="Times New Roman"/>
                <w:sz w:val="24"/>
                <w:szCs w:val="24"/>
              </w:rPr>
              <w:t>sp</w:t>
            </w:r>
            <w:proofErr w:type="spellEnd"/>
            <w:r>
              <w:rPr>
                <w:rFonts w:ascii="Times New Roman" w:hAnsi="Times New Roman" w:cs="Times New Roman"/>
                <w:sz w:val="24"/>
                <w:szCs w:val="24"/>
              </w:rPr>
              <w:t>.</w:t>
            </w:r>
          </w:p>
        </w:tc>
        <w:tc>
          <w:tcPr>
            <w:tcW w:w="1107" w:type="dxa"/>
          </w:tcPr>
          <w:p w:rsidR="00DF0A76" w:rsidRPr="00DA4A75" w:rsidRDefault="00DF0A76" w:rsidP="00DF0A76">
            <w:pPr>
              <w:jc w:val="center"/>
              <w:rPr>
                <w:rFonts w:asciiTheme="majorBidi" w:hAnsiTheme="majorBidi" w:cstheme="majorBidi"/>
                <w:b/>
                <w:bCs/>
                <w:sz w:val="24"/>
                <w:szCs w:val="24"/>
              </w:rPr>
            </w:pPr>
            <w:r w:rsidRPr="00DA4A75">
              <w:rPr>
                <w:rFonts w:asciiTheme="majorBidi" w:hAnsiTheme="majorBidi" w:cstheme="majorBidi"/>
                <w:b/>
                <w:bCs/>
                <w:sz w:val="24"/>
                <w:szCs w:val="24"/>
              </w:rPr>
              <w:t>62</w:t>
            </w:r>
          </w:p>
        </w:tc>
      </w:tr>
      <w:tr w:rsidR="00DF0A76" w:rsidRPr="00E652A3" w:rsidTr="00934C21">
        <w:trPr>
          <w:trHeight w:val="565"/>
        </w:trPr>
        <w:tc>
          <w:tcPr>
            <w:tcW w:w="1242" w:type="dxa"/>
          </w:tcPr>
          <w:p w:rsidR="00DF0A76" w:rsidRDefault="00DF0A76" w:rsidP="00DF0A76">
            <w:pPr>
              <w:jc w:val="center"/>
              <w:rPr>
                <w:rFonts w:asciiTheme="majorBidi" w:hAnsiTheme="majorBidi" w:cstheme="majorBidi"/>
                <w:b/>
                <w:bCs/>
                <w:sz w:val="24"/>
                <w:szCs w:val="24"/>
              </w:rPr>
            </w:pPr>
            <w:r>
              <w:rPr>
                <w:rFonts w:asciiTheme="majorBidi" w:hAnsiTheme="majorBidi" w:cstheme="majorBidi"/>
                <w:b/>
                <w:bCs/>
                <w:sz w:val="24"/>
                <w:szCs w:val="24"/>
              </w:rPr>
              <w:t>Phot n°27</w:t>
            </w:r>
          </w:p>
        </w:tc>
        <w:tc>
          <w:tcPr>
            <w:tcW w:w="6264" w:type="dxa"/>
          </w:tcPr>
          <w:p w:rsidR="00DF0A76" w:rsidRDefault="00DF0A76" w:rsidP="00DF0A76">
            <w:pPr>
              <w:spacing w:before="50" w:after="5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Parcelle de </w:t>
            </w:r>
            <w:proofErr w:type="spellStart"/>
            <w:r w:rsidRPr="00802593">
              <w:rPr>
                <w:rFonts w:asciiTheme="majorBidi" w:hAnsiTheme="majorBidi"/>
                <w:i/>
                <w:iCs/>
                <w:sz w:val="24"/>
                <w:szCs w:val="24"/>
              </w:rPr>
              <w:t>Petroselinum</w:t>
            </w:r>
            <w:proofErr w:type="spellEnd"/>
            <w:r w:rsidRPr="00802593">
              <w:rPr>
                <w:rFonts w:asciiTheme="majorBidi" w:hAnsiTheme="majorBidi"/>
                <w:i/>
                <w:iCs/>
                <w:sz w:val="24"/>
                <w:szCs w:val="24"/>
              </w:rPr>
              <w:t xml:space="preserve"> </w:t>
            </w:r>
            <w:proofErr w:type="spellStart"/>
            <w:r w:rsidRPr="00802593">
              <w:rPr>
                <w:rFonts w:asciiTheme="majorBidi" w:hAnsiTheme="majorBidi"/>
                <w:i/>
                <w:iCs/>
                <w:sz w:val="24"/>
                <w:szCs w:val="24"/>
              </w:rPr>
              <w:t>crispum</w:t>
            </w:r>
            <w:proofErr w:type="spellEnd"/>
            <w:r>
              <w:rPr>
                <w:rFonts w:ascii="Times New Roman" w:hAnsi="Times New Roman" w:cs="Times New Roman"/>
                <w:sz w:val="24"/>
                <w:szCs w:val="24"/>
              </w:rPr>
              <w:t xml:space="preserve"> attaquée par </w:t>
            </w:r>
            <w:proofErr w:type="spellStart"/>
            <w:r w:rsidRPr="00D16CC5">
              <w:rPr>
                <w:rFonts w:ascii="Times New Roman" w:hAnsi="Times New Roman" w:cs="Times New Roman"/>
                <w:i/>
                <w:iCs/>
                <w:sz w:val="24"/>
                <w:szCs w:val="24"/>
              </w:rPr>
              <w:t>Gryllotalpa</w:t>
            </w:r>
            <w:proofErr w:type="spellEnd"/>
            <w:r w:rsidRPr="00D16CC5">
              <w:rPr>
                <w:rFonts w:ascii="Times New Roman" w:hAnsi="Times New Roman" w:cs="Times New Roman"/>
                <w:i/>
                <w:iCs/>
                <w:sz w:val="24"/>
                <w:szCs w:val="24"/>
              </w:rPr>
              <w:t xml:space="preserve"> </w:t>
            </w:r>
            <w:proofErr w:type="spellStart"/>
            <w:r w:rsidRPr="00F52E3A">
              <w:rPr>
                <w:rFonts w:ascii="Times New Roman" w:hAnsi="Times New Roman" w:cs="Times New Roman"/>
                <w:sz w:val="24"/>
                <w:szCs w:val="24"/>
              </w:rPr>
              <w:t>sp</w:t>
            </w:r>
            <w:proofErr w:type="spellEnd"/>
            <w:r w:rsidRPr="00F52E3A">
              <w:rPr>
                <w:rFonts w:ascii="Times New Roman" w:hAnsi="Times New Roman" w:cs="Times New Roman"/>
                <w:sz w:val="24"/>
                <w:szCs w:val="24"/>
              </w:rPr>
              <w:t>.</w:t>
            </w:r>
          </w:p>
        </w:tc>
        <w:tc>
          <w:tcPr>
            <w:tcW w:w="1107" w:type="dxa"/>
          </w:tcPr>
          <w:p w:rsidR="00DF0A76" w:rsidRPr="00DA4A75" w:rsidRDefault="00DF0A76" w:rsidP="00DF0A76">
            <w:pPr>
              <w:jc w:val="center"/>
              <w:rPr>
                <w:rFonts w:asciiTheme="majorBidi" w:hAnsiTheme="majorBidi" w:cstheme="majorBidi"/>
                <w:b/>
                <w:bCs/>
                <w:sz w:val="24"/>
                <w:szCs w:val="24"/>
              </w:rPr>
            </w:pPr>
            <w:r w:rsidRPr="00DA4A75">
              <w:rPr>
                <w:rFonts w:asciiTheme="majorBidi" w:hAnsiTheme="majorBidi" w:cstheme="majorBidi"/>
                <w:b/>
                <w:bCs/>
                <w:sz w:val="24"/>
                <w:szCs w:val="24"/>
              </w:rPr>
              <w:t>63</w:t>
            </w:r>
          </w:p>
        </w:tc>
      </w:tr>
    </w:tbl>
    <w:p w:rsidR="00A01CB9" w:rsidRDefault="00A01CB9" w:rsidP="001A4E7B">
      <w:pPr>
        <w:autoSpaceDE w:val="0"/>
        <w:autoSpaceDN w:val="0"/>
        <w:adjustRightInd w:val="0"/>
        <w:spacing w:after="0" w:line="240" w:lineRule="auto"/>
        <w:rPr>
          <w:rFonts w:ascii="Times New Roman" w:hAnsi="Times New Roman" w:cs="Times New Roman"/>
          <w:b/>
          <w:bCs/>
          <w:sz w:val="24"/>
          <w:szCs w:val="24"/>
        </w:rPr>
      </w:pPr>
    </w:p>
    <w:p w:rsidR="00A01CB9" w:rsidRDefault="00A01CB9"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DF0A76" w:rsidRDefault="00DF0A76" w:rsidP="00A01CB9">
      <w:pPr>
        <w:autoSpaceDE w:val="0"/>
        <w:autoSpaceDN w:val="0"/>
        <w:adjustRightInd w:val="0"/>
        <w:spacing w:after="0" w:line="240" w:lineRule="auto"/>
        <w:jc w:val="center"/>
        <w:rPr>
          <w:rFonts w:ascii="Times New Roman" w:hAnsi="Times New Roman" w:cs="Times New Roman"/>
          <w:b/>
          <w:bCs/>
          <w:i/>
          <w:iCs/>
          <w:sz w:val="52"/>
          <w:szCs w:val="52"/>
        </w:rPr>
      </w:pPr>
    </w:p>
    <w:p w:rsidR="00A01CB9" w:rsidRPr="00D32A01" w:rsidRDefault="00A01CB9" w:rsidP="00A01CB9">
      <w:pPr>
        <w:autoSpaceDE w:val="0"/>
        <w:autoSpaceDN w:val="0"/>
        <w:adjustRightInd w:val="0"/>
        <w:spacing w:after="0" w:line="240" w:lineRule="auto"/>
        <w:jc w:val="center"/>
        <w:rPr>
          <w:rFonts w:ascii="Times New Roman" w:hAnsi="Times New Roman" w:cs="Times New Roman"/>
          <w:b/>
          <w:bCs/>
          <w:i/>
          <w:iCs/>
          <w:sz w:val="52"/>
          <w:szCs w:val="52"/>
        </w:rPr>
      </w:pPr>
      <w:r w:rsidRPr="00D32A01">
        <w:rPr>
          <w:rFonts w:ascii="Times New Roman" w:hAnsi="Times New Roman" w:cs="Times New Roman"/>
          <w:b/>
          <w:bCs/>
          <w:i/>
          <w:iCs/>
          <w:sz w:val="52"/>
          <w:szCs w:val="52"/>
        </w:rPr>
        <w:t>Liste des abréviations</w:t>
      </w:r>
    </w:p>
    <w:p w:rsidR="00A01CB9" w:rsidRDefault="00A01CB9" w:rsidP="00A01CB9">
      <w:pPr>
        <w:autoSpaceDE w:val="0"/>
        <w:autoSpaceDN w:val="0"/>
        <w:adjustRightInd w:val="0"/>
        <w:spacing w:after="0" w:line="240" w:lineRule="auto"/>
        <w:rPr>
          <w:rFonts w:ascii="Times New Roman" w:hAnsi="Times New Roman" w:cs="Times New Roman"/>
          <w:b/>
          <w:bCs/>
          <w:sz w:val="24"/>
          <w:szCs w:val="24"/>
        </w:rPr>
      </w:pPr>
    </w:p>
    <w:p w:rsidR="00A01CB9" w:rsidRDefault="00A01CB9" w:rsidP="00A01CB9">
      <w:pPr>
        <w:autoSpaceDE w:val="0"/>
        <w:autoSpaceDN w:val="0"/>
        <w:adjustRightInd w:val="0"/>
        <w:spacing w:after="0" w:line="240" w:lineRule="auto"/>
        <w:rPr>
          <w:rFonts w:ascii="Times New Roman" w:hAnsi="Times New Roman" w:cs="Times New Roman"/>
          <w:b/>
          <w:bCs/>
          <w:sz w:val="24"/>
          <w:szCs w:val="24"/>
        </w:rPr>
      </w:pPr>
    </w:p>
    <w:p w:rsidR="00A01CB9" w:rsidRDefault="00A01CB9" w:rsidP="00A01CB9">
      <w:pPr>
        <w:autoSpaceDE w:val="0"/>
        <w:autoSpaceDN w:val="0"/>
        <w:adjustRightInd w:val="0"/>
        <w:spacing w:after="0" w:line="240" w:lineRule="auto"/>
        <w:rPr>
          <w:rFonts w:ascii="Times New Roman" w:hAnsi="Times New Roman" w:cs="Times New Roman"/>
          <w:b/>
          <w:bCs/>
          <w:sz w:val="24"/>
          <w:szCs w:val="24"/>
        </w:rPr>
      </w:pPr>
    </w:p>
    <w:p w:rsidR="00A01CB9" w:rsidRDefault="00A01CB9" w:rsidP="00A01CB9">
      <w:pPr>
        <w:autoSpaceDE w:val="0"/>
        <w:autoSpaceDN w:val="0"/>
        <w:adjustRightInd w:val="0"/>
        <w:spacing w:after="0" w:line="240" w:lineRule="auto"/>
        <w:rPr>
          <w:rFonts w:ascii="Times New Roman" w:hAnsi="Times New Roman" w:cs="Times New Roman"/>
          <w:b/>
          <w:bCs/>
          <w:sz w:val="24"/>
          <w:szCs w:val="24"/>
        </w:rPr>
      </w:pPr>
    </w:p>
    <w:p w:rsidR="00A01CB9" w:rsidRDefault="00A01CB9" w:rsidP="00A01CB9">
      <w:pPr>
        <w:autoSpaceDE w:val="0"/>
        <w:autoSpaceDN w:val="0"/>
        <w:adjustRightInd w:val="0"/>
        <w:spacing w:after="0" w:line="240" w:lineRule="auto"/>
        <w:rPr>
          <w:rFonts w:ascii="Times New Roman" w:hAnsi="Times New Roman" w:cs="Times New Roman"/>
          <w:b/>
          <w:bCs/>
          <w:sz w:val="24"/>
          <w:szCs w:val="24"/>
        </w:rPr>
      </w:pPr>
    </w:p>
    <w:tbl>
      <w:tblPr>
        <w:tblW w:w="0" w:type="auto"/>
        <w:jc w:val="center"/>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6804"/>
      </w:tblGrid>
      <w:tr w:rsidR="00A01CB9" w:rsidTr="007F51B7">
        <w:trPr>
          <w:jc w:val="center"/>
        </w:trPr>
        <w:tc>
          <w:tcPr>
            <w:tcW w:w="1333" w:type="dxa"/>
          </w:tcPr>
          <w:p w:rsidR="00A01CB9" w:rsidRDefault="00A01CB9" w:rsidP="001A4E7B">
            <w:pPr>
              <w:autoSpaceDE w:val="0"/>
              <w:autoSpaceDN w:val="0"/>
              <w:adjustRightInd w:val="0"/>
              <w:rPr>
                <w:rFonts w:ascii="Times New Roman" w:hAnsi="Times New Roman" w:cs="Times New Roman"/>
                <w:b/>
                <w:bCs/>
                <w:sz w:val="24"/>
                <w:szCs w:val="24"/>
              </w:rPr>
            </w:pPr>
            <w:r>
              <w:rPr>
                <w:rFonts w:ascii="Times New Roman" w:hAnsi="Times New Roman" w:cs="Times New Roman"/>
                <w:b/>
                <w:bCs/>
                <w:sz w:val="24"/>
                <w:szCs w:val="24"/>
              </w:rPr>
              <w:t>Codes</w:t>
            </w:r>
          </w:p>
        </w:tc>
        <w:tc>
          <w:tcPr>
            <w:tcW w:w="6804" w:type="dxa"/>
          </w:tcPr>
          <w:p w:rsidR="00A01CB9" w:rsidRDefault="00A01CB9" w:rsidP="001A4E7B">
            <w:pPr>
              <w:autoSpaceDE w:val="0"/>
              <w:autoSpaceDN w:val="0"/>
              <w:adjustRightInd w:val="0"/>
              <w:rPr>
                <w:rFonts w:ascii="Times New Roman" w:hAnsi="Times New Roman" w:cs="Times New Roman"/>
                <w:b/>
                <w:bCs/>
                <w:sz w:val="24"/>
                <w:szCs w:val="24"/>
              </w:rPr>
            </w:pP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sidRPr="00DA4A75">
              <w:rPr>
                <w:rFonts w:ascii="Times New Roman" w:hAnsi="Times New Roman" w:cs="Times New Roman"/>
                <w:b/>
                <w:bCs/>
                <w:sz w:val="28"/>
                <w:szCs w:val="28"/>
              </w:rPr>
              <w:t>D.P.A.T</w:t>
            </w:r>
          </w:p>
        </w:tc>
        <w:tc>
          <w:tcPr>
            <w:tcW w:w="6804" w:type="dxa"/>
          </w:tcPr>
          <w:p w:rsidR="00A01CB9" w:rsidRPr="00BF18A9" w:rsidRDefault="00A01CB9" w:rsidP="001A4E7B">
            <w:pPr>
              <w:autoSpaceDE w:val="0"/>
              <w:autoSpaceDN w:val="0"/>
              <w:adjustRightInd w:val="0"/>
              <w:rPr>
                <w:rFonts w:asciiTheme="majorBidi" w:hAnsiTheme="majorBidi" w:cstheme="majorBidi"/>
                <w:b/>
                <w:bCs/>
                <w:sz w:val="28"/>
                <w:szCs w:val="28"/>
              </w:rPr>
            </w:pPr>
            <w:r w:rsidRPr="00BF18A9">
              <w:rPr>
                <w:rFonts w:asciiTheme="majorBidi" w:hAnsiTheme="majorBidi" w:cstheme="majorBidi"/>
                <w:sz w:val="28"/>
                <w:szCs w:val="28"/>
              </w:rPr>
              <w:t xml:space="preserve">Direction de </w:t>
            </w:r>
            <w:r w:rsidRPr="00BF18A9">
              <w:rPr>
                <w:rFonts w:asciiTheme="majorBidi" w:eastAsia="Times New Roman,Bold" w:hAnsiTheme="majorBidi" w:cstheme="majorBidi"/>
                <w:sz w:val="28"/>
                <w:szCs w:val="28"/>
              </w:rPr>
              <w:t>la Planification et de l’Aménagement du Territoire</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sidRPr="00DA4A75">
              <w:rPr>
                <w:rFonts w:ascii="Times New Roman" w:hAnsi="Times New Roman" w:cs="Times New Roman"/>
                <w:b/>
                <w:bCs/>
                <w:sz w:val="28"/>
                <w:szCs w:val="28"/>
              </w:rPr>
              <w:t xml:space="preserve">E </w:t>
            </w:r>
          </w:p>
        </w:tc>
        <w:tc>
          <w:tcPr>
            <w:tcW w:w="6804" w:type="dxa"/>
          </w:tcPr>
          <w:p w:rsidR="00A01CB9" w:rsidRPr="00BF18A9" w:rsidRDefault="00A01CB9" w:rsidP="001A4E7B">
            <w:pPr>
              <w:autoSpaceDE w:val="0"/>
              <w:autoSpaceDN w:val="0"/>
              <w:adjustRightInd w:val="0"/>
              <w:rPr>
                <w:rFonts w:asciiTheme="majorBidi" w:hAnsiTheme="majorBidi" w:cstheme="majorBidi"/>
                <w:sz w:val="28"/>
                <w:szCs w:val="28"/>
              </w:rPr>
            </w:pPr>
            <w:r w:rsidRPr="00BF18A9">
              <w:rPr>
                <w:rFonts w:asciiTheme="majorBidi" w:hAnsiTheme="majorBidi" w:cstheme="majorBidi"/>
                <w:sz w:val="28"/>
                <w:szCs w:val="28"/>
              </w:rPr>
              <w:t xml:space="preserve">Est </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proofErr w:type="spellStart"/>
            <w:r w:rsidRPr="00DA4A75">
              <w:rPr>
                <w:rFonts w:ascii="Times New Roman" w:hAnsi="Times New Roman" w:cs="Times New Roman"/>
                <w:b/>
                <w:bCs/>
                <w:sz w:val="28"/>
                <w:szCs w:val="28"/>
              </w:rPr>
              <w:t>Elec</w:t>
            </w:r>
            <w:proofErr w:type="spellEnd"/>
            <w:r w:rsidRPr="00DA4A75">
              <w:rPr>
                <w:rFonts w:ascii="Times New Roman" w:hAnsi="Times New Roman" w:cs="Times New Roman"/>
                <w:b/>
                <w:bCs/>
                <w:sz w:val="28"/>
                <w:szCs w:val="28"/>
              </w:rPr>
              <w:t xml:space="preserve"> </w:t>
            </w:r>
          </w:p>
        </w:tc>
        <w:tc>
          <w:tcPr>
            <w:tcW w:w="6804" w:type="dxa"/>
          </w:tcPr>
          <w:p w:rsidR="00A01CB9" w:rsidRPr="00BF18A9" w:rsidRDefault="00A01CB9" w:rsidP="001A4E7B">
            <w:pPr>
              <w:autoSpaceDE w:val="0"/>
              <w:autoSpaceDN w:val="0"/>
              <w:adjustRightInd w:val="0"/>
              <w:rPr>
                <w:rFonts w:asciiTheme="majorBidi" w:hAnsiTheme="majorBidi" w:cstheme="majorBidi"/>
                <w:sz w:val="28"/>
                <w:szCs w:val="28"/>
              </w:rPr>
            </w:pPr>
            <w:r>
              <w:rPr>
                <w:rFonts w:asciiTheme="majorBidi" w:hAnsiTheme="majorBidi" w:cstheme="majorBidi"/>
                <w:sz w:val="28"/>
                <w:szCs w:val="28"/>
              </w:rPr>
              <w:t xml:space="preserve">Electronique </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sidRPr="00DA4A75">
              <w:rPr>
                <w:rFonts w:ascii="Times New Roman" w:hAnsi="Times New Roman" w:cs="Times New Roman"/>
                <w:b/>
                <w:bCs/>
                <w:sz w:val="28"/>
                <w:szCs w:val="28"/>
              </w:rPr>
              <w:t xml:space="preserve">Esp </w:t>
            </w:r>
          </w:p>
        </w:tc>
        <w:tc>
          <w:tcPr>
            <w:tcW w:w="6804" w:type="dxa"/>
          </w:tcPr>
          <w:p w:rsidR="00A01CB9" w:rsidRDefault="00A01CB9" w:rsidP="001A4E7B">
            <w:pPr>
              <w:autoSpaceDE w:val="0"/>
              <w:autoSpaceDN w:val="0"/>
              <w:adjustRightInd w:val="0"/>
              <w:rPr>
                <w:rFonts w:asciiTheme="majorBidi" w:hAnsiTheme="majorBidi" w:cstheme="majorBidi"/>
                <w:sz w:val="28"/>
                <w:szCs w:val="28"/>
              </w:rPr>
            </w:pPr>
            <w:r>
              <w:rPr>
                <w:rFonts w:asciiTheme="majorBidi" w:hAnsiTheme="majorBidi" w:cstheme="majorBidi"/>
                <w:sz w:val="28"/>
                <w:szCs w:val="28"/>
              </w:rPr>
              <w:t xml:space="preserve">Espèce </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proofErr w:type="spellStart"/>
            <w:r w:rsidRPr="00DA4A75">
              <w:rPr>
                <w:rFonts w:ascii="Times New Roman" w:hAnsi="Times New Roman" w:cs="Times New Roman"/>
                <w:b/>
                <w:bCs/>
                <w:sz w:val="28"/>
                <w:szCs w:val="28"/>
              </w:rPr>
              <w:t>Fig</w:t>
            </w:r>
            <w:proofErr w:type="spellEnd"/>
          </w:p>
        </w:tc>
        <w:tc>
          <w:tcPr>
            <w:tcW w:w="6804" w:type="dxa"/>
          </w:tcPr>
          <w:p w:rsidR="00A01CB9" w:rsidRPr="00BF18A9" w:rsidRDefault="00A01CB9" w:rsidP="001A4E7B">
            <w:pPr>
              <w:autoSpaceDE w:val="0"/>
              <w:autoSpaceDN w:val="0"/>
              <w:adjustRightInd w:val="0"/>
              <w:rPr>
                <w:rFonts w:asciiTheme="majorBidi" w:hAnsiTheme="majorBidi" w:cstheme="majorBidi"/>
                <w:sz w:val="28"/>
                <w:szCs w:val="28"/>
              </w:rPr>
            </w:pPr>
            <w:r w:rsidRPr="00BF18A9">
              <w:rPr>
                <w:rFonts w:asciiTheme="majorBidi" w:hAnsiTheme="majorBidi" w:cstheme="majorBidi"/>
                <w:sz w:val="28"/>
                <w:szCs w:val="28"/>
              </w:rPr>
              <w:t xml:space="preserve">Figure </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proofErr w:type="spellStart"/>
            <w:r w:rsidRPr="00DA4A75">
              <w:rPr>
                <w:rFonts w:ascii="Times New Roman" w:hAnsi="Times New Roman" w:cs="Times New Roman"/>
                <w:b/>
                <w:bCs/>
                <w:sz w:val="28"/>
                <w:szCs w:val="28"/>
              </w:rPr>
              <w:t>Ind</w:t>
            </w:r>
            <w:proofErr w:type="spellEnd"/>
            <w:r w:rsidRPr="00DA4A75">
              <w:rPr>
                <w:rFonts w:ascii="Times New Roman" w:hAnsi="Times New Roman" w:cs="Times New Roman"/>
                <w:b/>
                <w:bCs/>
                <w:sz w:val="28"/>
                <w:szCs w:val="28"/>
              </w:rPr>
              <w:t xml:space="preserve"> </w:t>
            </w:r>
          </w:p>
        </w:tc>
        <w:tc>
          <w:tcPr>
            <w:tcW w:w="6804" w:type="dxa"/>
          </w:tcPr>
          <w:p w:rsidR="00A01CB9" w:rsidRPr="00BF18A9" w:rsidRDefault="00A01CB9" w:rsidP="001A4E7B">
            <w:pPr>
              <w:autoSpaceDE w:val="0"/>
              <w:autoSpaceDN w:val="0"/>
              <w:adjustRightInd w:val="0"/>
              <w:rPr>
                <w:rFonts w:asciiTheme="majorBidi" w:hAnsiTheme="majorBidi" w:cstheme="majorBidi"/>
                <w:sz w:val="28"/>
                <w:szCs w:val="28"/>
              </w:rPr>
            </w:pPr>
            <w:r>
              <w:rPr>
                <w:rFonts w:asciiTheme="majorBidi" w:hAnsiTheme="majorBidi" w:cstheme="majorBidi"/>
                <w:sz w:val="28"/>
                <w:szCs w:val="28"/>
              </w:rPr>
              <w:t xml:space="preserve">Indéterminé </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sidRPr="00DA4A75">
              <w:rPr>
                <w:rFonts w:ascii="Times New Roman" w:hAnsi="Times New Roman" w:cs="Times New Roman"/>
                <w:b/>
                <w:bCs/>
                <w:sz w:val="28"/>
                <w:szCs w:val="28"/>
              </w:rPr>
              <w:t xml:space="preserve">N </w:t>
            </w:r>
          </w:p>
        </w:tc>
        <w:tc>
          <w:tcPr>
            <w:tcW w:w="6804" w:type="dxa"/>
          </w:tcPr>
          <w:p w:rsidR="00A01CB9" w:rsidRPr="00BF18A9" w:rsidRDefault="00A01CB9" w:rsidP="001A4E7B">
            <w:pPr>
              <w:autoSpaceDE w:val="0"/>
              <w:autoSpaceDN w:val="0"/>
              <w:adjustRightInd w:val="0"/>
              <w:rPr>
                <w:rFonts w:asciiTheme="majorBidi" w:hAnsiTheme="majorBidi" w:cstheme="majorBidi"/>
                <w:sz w:val="28"/>
                <w:szCs w:val="28"/>
              </w:rPr>
            </w:pPr>
            <w:r w:rsidRPr="00BF18A9">
              <w:rPr>
                <w:rFonts w:asciiTheme="majorBidi" w:hAnsiTheme="majorBidi" w:cstheme="majorBidi"/>
                <w:sz w:val="28"/>
                <w:szCs w:val="28"/>
              </w:rPr>
              <w:t xml:space="preserve">Nord </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sidRPr="00DA4A75">
              <w:rPr>
                <w:rFonts w:ascii="Times New Roman" w:hAnsi="Times New Roman" w:cs="Times New Roman"/>
                <w:b/>
                <w:bCs/>
                <w:sz w:val="28"/>
                <w:szCs w:val="28"/>
              </w:rPr>
              <w:t>ONA</w:t>
            </w:r>
          </w:p>
        </w:tc>
        <w:tc>
          <w:tcPr>
            <w:tcW w:w="6804" w:type="dxa"/>
          </w:tcPr>
          <w:p w:rsidR="00A01CB9" w:rsidRPr="00BF18A9" w:rsidRDefault="00A01CB9" w:rsidP="001A4E7B">
            <w:pPr>
              <w:autoSpaceDE w:val="0"/>
              <w:autoSpaceDN w:val="0"/>
              <w:adjustRightInd w:val="0"/>
              <w:rPr>
                <w:rFonts w:asciiTheme="majorBidi" w:hAnsiTheme="majorBidi" w:cstheme="majorBidi"/>
                <w:b/>
                <w:bCs/>
                <w:sz w:val="28"/>
                <w:szCs w:val="28"/>
              </w:rPr>
            </w:pPr>
            <w:r w:rsidRPr="00BF18A9">
              <w:rPr>
                <w:rFonts w:asciiTheme="majorBidi" w:hAnsiTheme="majorBidi" w:cstheme="majorBidi"/>
                <w:sz w:val="28"/>
                <w:szCs w:val="28"/>
              </w:rPr>
              <w:t>Office national d'assainissement</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sidRPr="00DA4A75">
              <w:rPr>
                <w:rFonts w:ascii="Times New Roman" w:hAnsi="Times New Roman" w:cs="Times New Roman"/>
                <w:b/>
                <w:bCs/>
                <w:sz w:val="28"/>
                <w:szCs w:val="28"/>
              </w:rPr>
              <w:t>ONM</w:t>
            </w:r>
          </w:p>
        </w:tc>
        <w:tc>
          <w:tcPr>
            <w:tcW w:w="6804" w:type="dxa"/>
          </w:tcPr>
          <w:p w:rsidR="00A01CB9" w:rsidRPr="00BF18A9" w:rsidRDefault="00A01CB9" w:rsidP="001A4E7B">
            <w:pPr>
              <w:autoSpaceDE w:val="0"/>
              <w:autoSpaceDN w:val="0"/>
              <w:adjustRightInd w:val="0"/>
              <w:rPr>
                <w:rFonts w:asciiTheme="majorBidi" w:hAnsiTheme="majorBidi" w:cstheme="majorBidi"/>
                <w:b/>
                <w:bCs/>
                <w:sz w:val="28"/>
                <w:szCs w:val="28"/>
              </w:rPr>
            </w:pPr>
            <w:r w:rsidRPr="00BF18A9">
              <w:rPr>
                <w:rFonts w:asciiTheme="majorBidi" w:hAnsiTheme="majorBidi" w:cstheme="majorBidi"/>
                <w:sz w:val="28"/>
                <w:szCs w:val="28"/>
              </w:rPr>
              <w:t>Office National de Météorologie</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Pr>
                <w:rFonts w:ascii="Times New Roman" w:hAnsi="Times New Roman" w:cs="Times New Roman"/>
                <w:b/>
                <w:bCs/>
                <w:sz w:val="28"/>
                <w:szCs w:val="28"/>
              </w:rPr>
              <w:t xml:space="preserve">Phot </w:t>
            </w:r>
          </w:p>
        </w:tc>
        <w:tc>
          <w:tcPr>
            <w:tcW w:w="6804" w:type="dxa"/>
          </w:tcPr>
          <w:p w:rsidR="00A01CB9" w:rsidRPr="00BF18A9" w:rsidRDefault="00A01CB9" w:rsidP="001A4E7B">
            <w:pPr>
              <w:autoSpaceDE w:val="0"/>
              <w:autoSpaceDN w:val="0"/>
              <w:adjustRightInd w:val="0"/>
              <w:rPr>
                <w:rFonts w:asciiTheme="majorBidi" w:hAnsiTheme="majorBidi" w:cstheme="majorBidi"/>
                <w:sz w:val="28"/>
                <w:szCs w:val="28"/>
              </w:rPr>
            </w:pPr>
            <w:r>
              <w:rPr>
                <w:rFonts w:asciiTheme="majorBidi" w:hAnsiTheme="majorBidi" w:cstheme="majorBidi"/>
                <w:sz w:val="28"/>
                <w:szCs w:val="28"/>
              </w:rPr>
              <w:t xml:space="preserve">Photo </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sidRPr="00DA4A75">
              <w:rPr>
                <w:rFonts w:ascii="Times New Roman" w:hAnsi="Times New Roman" w:cs="Times New Roman"/>
                <w:b/>
                <w:bCs/>
                <w:sz w:val="28"/>
                <w:szCs w:val="28"/>
              </w:rPr>
              <w:t>S</w:t>
            </w:r>
            <w:r w:rsidRPr="00DA4A75">
              <w:rPr>
                <w:rFonts w:ascii="Times New Roman" w:hAnsi="Times New Roman" w:cs="Times New Roman"/>
                <w:b/>
                <w:bCs/>
                <w:sz w:val="28"/>
                <w:szCs w:val="28"/>
                <w:vertAlign w:val="subscript"/>
              </w:rPr>
              <w:t>1</w:t>
            </w:r>
          </w:p>
        </w:tc>
        <w:tc>
          <w:tcPr>
            <w:tcW w:w="6804" w:type="dxa"/>
          </w:tcPr>
          <w:p w:rsidR="00A01CB9" w:rsidRPr="00BF18A9" w:rsidRDefault="00A01CB9" w:rsidP="001A4E7B">
            <w:pPr>
              <w:autoSpaceDE w:val="0"/>
              <w:autoSpaceDN w:val="0"/>
              <w:adjustRightInd w:val="0"/>
              <w:rPr>
                <w:rFonts w:asciiTheme="majorBidi" w:hAnsiTheme="majorBidi" w:cstheme="majorBidi"/>
                <w:sz w:val="28"/>
                <w:szCs w:val="28"/>
              </w:rPr>
            </w:pPr>
            <w:proofErr w:type="spellStart"/>
            <w:r w:rsidRPr="00BF18A9">
              <w:rPr>
                <w:rFonts w:asciiTheme="majorBidi" w:hAnsiTheme="majorBidi" w:cstheme="majorBidi"/>
                <w:sz w:val="28"/>
                <w:szCs w:val="28"/>
              </w:rPr>
              <w:t>Salhi</w:t>
            </w:r>
            <w:proofErr w:type="spellEnd"/>
            <w:r w:rsidRPr="00BF18A9">
              <w:rPr>
                <w:rFonts w:asciiTheme="majorBidi" w:hAnsiTheme="majorBidi" w:cstheme="majorBidi"/>
                <w:sz w:val="28"/>
                <w:szCs w:val="28"/>
              </w:rPr>
              <w:t xml:space="preserve"> </w:t>
            </w:r>
          </w:p>
        </w:tc>
      </w:tr>
      <w:tr w:rsidR="00A01CB9" w:rsidTr="007F51B7">
        <w:trPr>
          <w:jc w:val="center"/>
        </w:trPr>
        <w:tc>
          <w:tcPr>
            <w:tcW w:w="1333" w:type="dxa"/>
          </w:tcPr>
          <w:p w:rsidR="00A01CB9" w:rsidRPr="00DA4A75" w:rsidRDefault="00A01CB9" w:rsidP="001A4E7B">
            <w:pPr>
              <w:autoSpaceDE w:val="0"/>
              <w:autoSpaceDN w:val="0"/>
              <w:bidi/>
              <w:adjustRightInd w:val="0"/>
              <w:jc w:val="right"/>
              <w:rPr>
                <w:rFonts w:ascii="Times New Roman" w:hAnsi="Times New Roman" w:cs="Times New Roman"/>
                <w:b/>
                <w:bCs/>
                <w:sz w:val="28"/>
                <w:szCs w:val="28"/>
              </w:rPr>
            </w:pPr>
            <w:r w:rsidRPr="00DA4A75">
              <w:rPr>
                <w:rFonts w:ascii="Times New Roman" w:hAnsi="Times New Roman" w:cs="Times New Roman"/>
                <w:b/>
                <w:bCs/>
                <w:sz w:val="28"/>
                <w:szCs w:val="28"/>
              </w:rPr>
              <w:t>S</w:t>
            </w:r>
            <w:r w:rsidRPr="00DA4A75">
              <w:rPr>
                <w:rFonts w:ascii="Times New Roman" w:hAnsi="Times New Roman" w:cs="Times New Roman"/>
                <w:b/>
                <w:bCs/>
                <w:sz w:val="28"/>
                <w:szCs w:val="28"/>
                <w:vertAlign w:val="subscript"/>
              </w:rPr>
              <w:t>2</w:t>
            </w:r>
          </w:p>
        </w:tc>
        <w:tc>
          <w:tcPr>
            <w:tcW w:w="6804" w:type="dxa"/>
          </w:tcPr>
          <w:p w:rsidR="00A01CB9" w:rsidRPr="00BF18A9" w:rsidRDefault="00A01CB9" w:rsidP="001A4E7B">
            <w:pPr>
              <w:autoSpaceDE w:val="0"/>
              <w:autoSpaceDN w:val="0"/>
              <w:adjustRightInd w:val="0"/>
              <w:rPr>
                <w:rFonts w:asciiTheme="majorBidi" w:hAnsiTheme="majorBidi" w:cstheme="majorBidi"/>
                <w:sz w:val="28"/>
                <w:szCs w:val="28"/>
              </w:rPr>
            </w:pPr>
            <w:proofErr w:type="spellStart"/>
            <w:r w:rsidRPr="00BF18A9">
              <w:rPr>
                <w:rFonts w:asciiTheme="majorBidi" w:hAnsiTheme="majorBidi" w:cstheme="majorBidi"/>
                <w:sz w:val="28"/>
                <w:szCs w:val="28"/>
              </w:rPr>
              <w:t>Lahrech</w:t>
            </w:r>
            <w:proofErr w:type="spellEnd"/>
            <w:r w:rsidRPr="00BF18A9">
              <w:rPr>
                <w:rFonts w:asciiTheme="majorBidi" w:hAnsiTheme="majorBidi" w:cstheme="majorBidi"/>
                <w:sz w:val="28"/>
                <w:szCs w:val="28"/>
              </w:rPr>
              <w:t xml:space="preserve"> </w:t>
            </w:r>
          </w:p>
        </w:tc>
      </w:tr>
    </w:tbl>
    <w:p w:rsidR="00A01CB9" w:rsidRDefault="00A01CB9" w:rsidP="00A01CB9">
      <w:pPr>
        <w:autoSpaceDE w:val="0"/>
        <w:autoSpaceDN w:val="0"/>
        <w:adjustRightInd w:val="0"/>
        <w:spacing w:after="0" w:line="240" w:lineRule="auto"/>
        <w:rPr>
          <w:rFonts w:ascii="Times New Roman" w:hAnsi="Times New Roman" w:cs="Times New Roman"/>
          <w:b/>
          <w:bCs/>
          <w:sz w:val="24"/>
          <w:szCs w:val="24"/>
        </w:rPr>
      </w:pPr>
    </w:p>
    <w:p w:rsidR="00A01CB9" w:rsidRDefault="00A01CB9" w:rsidP="00A01CB9">
      <w:pPr>
        <w:autoSpaceDE w:val="0"/>
        <w:autoSpaceDN w:val="0"/>
        <w:adjustRightInd w:val="0"/>
        <w:spacing w:after="0" w:line="240" w:lineRule="auto"/>
        <w:rPr>
          <w:rFonts w:ascii="Times New Roman" w:hAnsi="Times New Roman" w:cs="Times New Roman"/>
          <w:b/>
          <w:bCs/>
          <w:sz w:val="24"/>
          <w:szCs w:val="24"/>
        </w:rPr>
      </w:pPr>
    </w:p>
    <w:p w:rsidR="00A01CB9" w:rsidRDefault="00A01CB9" w:rsidP="00A01CB9">
      <w:pPr>
        <w:autoSpaceDE w:val="0"/>
        <w:autoSpaceDN w:val="0"/>
        <w:adjustRightInd w:val="0"/>
        <w:spacing w:after="0" w:line="240" w:lineRule="auto"/>
        <w:rPr>
          <w:rFonts w:ascii="Times New Roman" w:hAnsi="Times New Roman" w:cs="Times New Roman"/>
          <w:b/>
          <w:bCs/>
          <w:sz w:val="24"/>
          <w:szCs w:val="24"/>
        </w:rPr>
      </w:pPr>
    </w:p>
    <w:p w:rsidR="00FF6535" w:rsidRDefault="00FF6535" w:rsidP="00E05188">
      <w:pPr>
        <w:spacing w:line="240" w:lineRule="auto"/>
        <w:jc w:val="center"/>
      </w:pPr>
    </w:p>
    <w:p w:rsidR="00DF0A76" w:rsidRDefault="00DF0A76" w:rsidP="00E05188">
      <w:pPr>
        <w:spacing w:line="240" w:lineRule="auto"/>
        <w:jc w:val="center"/>
      </w:pPr>
    </w:p>
    <w:p w:rsidR="00DF0A76" w:rsidRDefault="00DF0A76" w:rsidP="00E05188">
      <w:pPr>
        <w:spacing w:line="240" w:lineRule="auto"/>
        <w:jc w:val="center"/>
      </w:pPr>
    </w:p>
    <w:p w:rsidR="00DF0A76" w:rsidRDefault="00DF0A76" w:rsidP="00E05188">
      <w:pPr>
        <w:spacing w:line="240" w:lineRule="auto"/>
        <w:jc w:val="center"/>
      </w:pPr>
    </w:p>
    <w:p w:rsidR="00DF0A76" w:rsidRDefault="00DF0A76" w:rsidP="00E05188">
      <w:pPr>
        <w:spacing w:line="240" w:lineRule="auto"/>
        <w:jc w:val="center"/>
      </w:pPr>
    </w:p>
    <w:p w:rsidR="002F78DB" w:rsidRDefault="00DF0A76">
      <w:pPr>
        <w:spacing w:after="160" w:line="259" w:lineRule="auto"/>
        <w:sectPr w:rsidR="002F78DB" w:rsidSect="001A4E7B">
          <w:pgSz w:w="11906" w:h="16838"/>
          <w:pgMar w:top="1418" w:right="851" w:bottom="1418" w:left="1985" w:header="709" w:footer="709" w:gutter="0"/>
          <w:cols w:space="708"/>
          <w:docGrid w:linePitch="360"/>
        </w:sectPr>
      </w:pPr>
      <w:r>
        <w:br w:type="page"/>
      </w:r>
    </w:p>
    <w:tbl>
      <w:tblPr>
        <w:tblpPr w:leftFromText="141" w:rightFromText="141" w:vertAnchor="text" w:horzAnchor="margin" w:tblpY="1026"/>
        <w:tblW w:w="8561" w:type="dxa"/>
        <w:tblLayout w:type="fixed"/>
        <w:tblCellMar>
          <w:left w:w="0" w:type="dxa"/>
          <w:right w:w="0" w:type="dxa"/>
        </w:tblCellMar>
        <w:tblLook w:val="0000" w:firstRow="0" w:lastRow="0" w:firstColumn="0" w:lastColumn="0" w:noHBand="0" w:noVBand="0"/>
      </w:tblPr>
      <w:tblGrid>
        <w:gridCol w:w="1134"/>
        <w:gridCol w:w="6941"/>
        <w:gridCol w:w="10"/>
        <w:gridCol w:w="476"/>
      </w:tblGrid>
      <w:tr w:rsidR="002F78DB" w:rsidRPr="001D34DB" w:rsidTr="008F5057">
        <w:trPr>
          <w:trHeight w:hRule="exact" w:val="286"/>
        </w:trPr>
        <w:tc>
          <w:tcPr>
            <w:tcW w:w="8561" w:type="dxa"/>
            <w:gridSpan w:val="4"/>
          </w:tcPr>
          <w:p w:rsidR="002F78DB" w:rsidRPr="00EF4838" w:rsidRDefault="004B0D71" w:rsidP="008F5057">
            <w:pPr>
              <w:widowControl w:val="0"/>
              <w:tabs>
                <w:tab w:val="left" w:pos="7256"/>
              </w:tabs>
              <w:autoSpaceDE w:val="0"/>
              <w:autoSpaceDN w:val="0"/>
              <w:adjustRightInd w:val="0"/>
              <w:spacing w:after="0" w:line="267" w:lineRule="exact"/>
              <w:rPr>
                <w:rFonts w:ascii="Times New Roman" w:hAnsi="Times New Roman" w:cs="Times New Roman"/>
                <w:b/>
                <w:bCs/>
                <w:sz w:val="28"/>
                <w:szCs w:val="28"/>
              </w:rPr>
            </w:pPr>
            <w:r>
              <w:rPr>
                <w:rFonts w:ascii="Times New Roman" w:hAnsi="Times New Roman" w:cs="Times New Roman"/>
                <w:b/>
                <w:bCs/>
                <w:noProof/>
                <w:sz w:val="28"/>
                <w:szCs w:val="28"/>
              </w:rPr>
              <w:lastRenderedPageBreak/>
              <w:pict>
                <v:shape id="Zone de texte 245" o:spid="_x0000_s1114" type="#_x0000_t202" style="position:absolute;margin-left:101.25pt;margin-top:-55.7pt;width:245.9pt;height:48.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" fillcolor="white [3201]" stroked="f" strokeweight=".5pt">
                  <v:textbox>
                    <w:txbxContent>
                      <w:p w:rsidR="005513E8" w:rsidRPr="00262FAF" w:rsidRDefault="005513E8" w:rsidP="008F5057">
                        <w:pPr>
                          <w:jc w:val="center"/>
                          <w:rPr>
                            <w:rFonts w:asciiTheme="majorBidi" w:hAnsiTheme="majorBidi" w:cstheme="majorBidi"/>
                            <w:b/>
                            <w:bCs/>
                            <w:sz w:val="56"/>
                            <w:szCs w:val="56"/>
                          </w:rPr>
                        </w:pPr>
                        <w:r w:rsidRPr="00262FAF">
                          <w:rPr>
                            <w:rFonts w:asciiTheme="majorBidi" w:hAnsiTheme="majorBidi" w:cstheme="majorBidi"/>
                            <w:b/>
                            <w:bCs/>
                            <w:sz w:val="56"/>
                            <w:szCs w:val="56"/>
                          </w:rPr>
                          <w:t>Table de matières</w:t>
                        </w:r>
                      </w:p>
                    </w:txbxContent>
                  </v:textbox>
                </v:shape>
              </w:pict>
            </w:r>
          </w:p>
        </w:tc>
      </w:tr>
      <w:tr w:rsidR="002F78DB" w:rsidRPr="001D34DB" w:rsidTr="008F5057">
        <w:trPr>
          <w:trHeight w:hRule="exact" w:val="286"/>
        </w:trPr>
        <w:tc>
          <w:tcPr>
            <w:tcW w:w="8085" w:type="dxa"/>
            <w:gridSpan w:val="3"/>
          </w:tcPr>
          <w:p w:rsidR="002F78DB" w:rsidRPr="00EF4838" w:rsidRDefault="002F78DB" w:rsidP="008F5057">
            <w:pPr>
              <w:widowControl w:val="0"/>
              <w:autoSpaceDE w:val="0"/>
              <w:autoSpaceDN w:val="0"/>
              <w:adjustRightInd w:val="0"/>
              <w:spacing w:after="0" w:line="267" w:lineRule="exact"/>
              <w:ind w:left="102"/>
              <w:rPr>
                <w:rFonts w:ascii="Times New Roman" w:hAnsi="Times New Roman" w:cs="Times New Roman"/>
                <w:b/>
                <w:bCs/>
                <w:sz w:val="28"/>
                <w:szCs w:val="28"/>
              </w:rPr>
            </w:pPr>
            <w:r w:rsidRPr="000D7D9B">
              <w:rPr>
                <w:rFonts w:ascii="Times New Roman" w:hAnsi="Times New Roman" w:cs="Times New Roman"/>
                <w:b/>
                <w:bCs/>
                <w:sz w:val="24"/>
                <w:szCs w:val="24"/>
              </w:rPr>
              <w:t>INTRODUCTION</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76" w:type="dxa"/>
          </w:tcPr>
          <w:p w:rsidR="002F78DB" w:rsidRPr="00222E70" w:rsidRDefault="002F78DB" w:rsidP="008F5057">
            <w:pPr>
              <w:widowControl w:val="0"/>
              <w:autoSpaceDE w:val="0"/>
              <w:autoSpaceDN w:val="0"/>
              <w:adjustRightInd w:val="0"/>
              <w:spacing w:after="0" w:line="267" w:lineRule="exact"/>
              <w:ind w:left="102"/>
              <w:rPr>
                <w:rFonts w:ascii="Times New Roman" w:hAnsi="Times New Roman" w:cs="Times New Roman"/>
                <w:b/>
                <w:bCs/>
                <w:sz w:val="28"/>
                <w:szCs w:val="28"/>
              </w:rPr>
            </w:pPr>
            <w:r>
              <w:rPr>
                <w:rFonts w:ascii="Times New Roman" w:hAnsi="Times New Roman" w:cs="Times New Roman"/>
                <w:b/>
                <w:bCs/>
                <w:sz w:val="24"/>
                <w:szCs w:val="24"/>
              </w:rPr>
              <w:t>0</w:t>
            </w:r>
            <w:r w:rsidRPr="00222E70">
              <w:rPr>
                <w:rFonts w:ascii="Times New Roman" w:hAnsi="Times New Roman" w:cs="Times New Roman"/>
                <w:b/>
                <w:bCs/>
                <w:sz w:val="24"/>
                <w:szCs w:val="24"/>
              </w:rPr>
              <w:t>1</w:t>
            </w:r>
          </w:p>
        </w:tc>
      </w:tr>
      <w:tr w:rsidR="002F78DB" w:rsidRPr="001D34DB" w:rsidTr="008F5057">
        <w:trPr>
          <w:trHeight w:hRule="exact" w:val="714"/>
        </w:trPr>
        <w:tc>
          <w:tcPr>
            <w:tcW w:w="8561" w:type="dxa"/>
            <w:gridSpan w:val="4"/>
            <w:vAlign w:val="center"/>
          </w:tcPr>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z w:val="28"/>
                <w:szCs w:val="28"/>
              </w:rPr>
            </w:pPr>
          </w:p>
          <w:p w:rsidR="002F78DB" w:rsidRPr="000D7D9B" w:rsidRDefault="002F78DB" w:rsidP="008F5057">
            <w:pPr>
              <w:widowControl w:val="0"/>
              <w:autoSpaceDE w:val="0"/>
              <w:autoSpaceDN w:val="0"/>
              <w:adjustRightInd w:val="0"/>
              <w:spacing w:after="0" w:line="267" w:lineRule="exact"/>
              <w:ind w:left="102"/>
              <w:jc w:val="center"/>
              <w:rPr>
                <w:rFonts w:asciiTheme="majorBidi" w:hAnsiTheme="majorBidi" w:cstheme="majorBidi"/>
                <w:b/>
                <w:bCs/>
                <w:sz w:val="28"/>
                <w:szCs w:val="28"/>
              </w:rPr>
            </w:pPr>
            <w:r w:rsidRPr="000D7D9B">
              <w:rPr>
                <w:rFonts w:ascii="Times New Roman" w:hAnsi="Times New Roman" w:cs="Times New Roman"/>
                <w:b/>
                <w:bCs/>
                <w:sz w:val="28"/>
                <w:szCs w:val="28"/>
                <w:highlight w:val="lightGray"/>
              </w:rPr>
              <w:t>C</w:t>
            </w:r>
            <w:r w:rsidRPr="000D7D9B">
              <w:rPr>
                <w:rFonts w:ascii="Times New Roman" w:hAnsi="Times New Roman" w:cs="Times New Roman"/>
                <w:b/>
                <w:bCs/>
                <w:spacing w:val="1"/>
                <w:sz w:val="28"/>
                <w:szCs w:val="28"/>
                <w:highlight w:val="lightGray"/>
              </w:rPr>
              <w:t>H</w:t>
            </w:r>
            <w:r w:rsidRPr="000D7D9B">
              <w:rPr>
                <w:rFonts w:ascii="Times New Roman" w:hAnsi="Times New Roman" w:cs="Times New Roman"/>
                <w:b/>
                <w:bCs/>
                <w:sz w:val="28"/>
                <w:szCs w:val="28"/>
                <w:highlight w:val="lightGray"/>
              </w:rPr>
              <w:t>A</w:t>
            </w:r>
            <w:r w:rsidRPr="000D7D9B">
              <w:rPr>
                <w:rFonts w:ascii="Times New Roman" w:hAnsi="Times New Roman" w:cs="Times New Roman"/>
                <w:b/>
                <w:bCs/>
                <w:spacing w:val="1"/>
                <w:sz w:val="28"/>
                <w:szCs w:val="28"/>
                <w:highlight w:val="lightGray"/>
              </w:rPr>
              <w:t>PI</w:t>
            </w:r>
            <w:r w:rsidRPr="000D7D9B">
              <w:rPr>
                <w:rFonts w:ascii="Times New Roman" w:hAnsi="Times New Roman" w:cs="Times New Roman"/>
                <w:b/>
                <w:bCs/>
                <w:spacing w:val="-1"/>
                <w:sz w:val="28"/>
                <w:szCs w:val="28"/>
                <w:highlight w:val="lightGray"/>
              </w:rPr>
              <w:t>TR</w:t>
            </w:r>
            <w:r w:rsidRPr="000D7D9B">
              <w:rPr>
                <w:rFonts w:ascii="Times New Roman" w:hAnsi="Times New Roman" w:cs="Times New Roman"/>
                <w:b/>
                <w:bCs/>
                <w:sz w:val="28"/>
                <w:szCs w:val="28"/>
                <w:highlight w:val="lightGray"/>
              </w:rPr>
              <w:t>E</w:t>
            </w:r>
            <w:r w:rsidRPr="000D7D9B">
              <w:rPr>
                <w:rFonts w:ascii="Times New Roman" w:hAnsi="Times New Roman" w:cs="Times New Roman"/>
                <w:b/>
                <w:bCs/>
                <w:spacing w:val="-7"/>
                <w:sz w:val="28"/>
                <w:szCs w:val="28"/>
                <w:highlight w:val="lightGray"/>
              </w:rPr>
              <w:t xml:space="preserve"> I : </w:t>
            </w:r>
            <w:r w:rsidRPr="000D7D9B">
              <w:rPr>
                <w:rFonts w:asciiTheme="majorBidi" w:hAnsiTheme="majorBidi" w:cstheme="majorBidi"/>
                <w:b/>
                <w:bCs/>
                <w:sz w:val="28"/>
                <w:szCs w:val="28"/>
                <w:highlight w:val="lightGray"/>
              </w:rPr>
              <w:t>SYNTHESE BIBLIOGRAPHIQUE</w:t>
            </w: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b/>
                <w:bCs/>
                <w:spacing w:val="-1"/>
                <w:sz w:val="28"/>
                <w:szCs w:val="28"/>
              </w:rPr>
            </w:pPr>
            <w:proofErr w:type="spellStart"/>
            <w:r>
              <w:rPr>
                <w:rFonts w:ascii="Times New Roman" w:hAnsi="Times New Roman" w:cs="Times New Roman"/>
                <w:b/>
                <w:bCs/>
                <w:sz w:val="28"/>
                <w:szCs w:val="28"/>
              </w:rPr>
              <w:t>kjjqsqs</w:t>
            </w:r>
            <w:proofErr w:type="spellEnd"/>
          </w:p>
          <w:p w:rsidR="002F78DB" w:rsidRDefault="002F78DB" w:rsidP="008F5057">
            <w:pPr>
              <w:widowControl w:val="0"/>
              <w:autoSpaceDE w:val="0"/>
              <w:autoSpaceDN w:val="0"/>
              <w:adjustRightInd w:val="0"/>
              <w:spacing w:after="0" w:line="267" w:lineRule="exact"/>
              <w:ind w:left="102"/>
              <w:jc w:val="center"/>
              <w:rPr>
                <w:rFonts w:ascii="Times New Roman" w:hAnsi="Times New Roman" w:cs="Times New Roman"/>
                <w:sz w:val="28"/>
                <w:szCs w:val="28"/>
              </w:rPr>
            </w:pPr>
          </w:p>
          <w:p w:rsidR="002F78DB" w:rsidRPr="00EF4838" w:rsidRDefault="002F78DB" w:rsidP="008F5057">
            <w:pPr>
              <w:widowControl w:val="0"/>
              <w:autoSpaceDE w:val="0"/>
              <w:autoSpaceDN w:val="0"/>
              <w:adjustRightInd w:val="0"/>
              <w:spacing w:after="0" w:line="267" w:lineRule="exact"/>
              <w:ind w:left="102"/>
              <w:jc w:val="center"/>
              <w:rPr>
                <w:rFonts w:ascii="Times New Roman" w:hAnsi="Times New Roman" w:cs="Times New Roman"/>
                <w:sz w:val="28"/>
                <w:szCs w:val="28"/>
              </w:rPr>
            </w:pPr>
          </w:p>
        </w:tc>
      </w:tr>
      <w:tr w:rsidR="002F78DB" w:rsidRPr="005E248D" w:rsidTr="008F5057">
        <w:trPr>
          <w:trHeight w:hRule="exact" w:val="288"/>
        </w:trPr>
        <w:tc>
          <w:tcPr>
            <w:tcW w:w="1134" w:type="dxa"/>
          </w:tcPr>
          <w:p w:rsidR="002F78DB" w:rsidRPr="00262FAF" w:rsidRDefault="002F78DB" w:rsidP="008F5057">
            <w:pPr>
              <w:spacing w:line="360" w:lineRule="auto"/>
              <w:rPr>
                <w:rFonts w:asciiTheme="majorBidi" w:hAnsiTheme="majorBidi" w:cstheme="majorBidi"/>
                <w:sz w:val="24"/>
                <w:szCs w:val="24"/>
              </w:rPr>
            </w:pPr>
            <w:r w:rsidRPr="00262FAF">
              <w:rPr>
                <w:rFonts w:asciiTheme="majorBidi" w:hAnsiTheme="majorBidi" w:cstheme="majorBidi"/>
                <w:sz w:val="24"/>
                <w:szCs w:val="24"/>
              </w:rPr>
              <w:t>1.1.</w:t>
            </w:r>
          </w:p>
        </w:tc>
        <w:tc>
          <w:tcPr>
            <w:tcW w:w="6951" w:type="dxa"/>
            <w:gridSpan w:val="2"/>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rPr>
            </w:pPr>
            <w:r w:rsidRPr="00262FAF">
              <w:rPr>
                <w:rFonts w:asciiTheme="majorBidi" w:hAnsiTheme="majorBidi" w:cstheme="majorBidi"/>
                <w:spacing w:val="-1"/>
                <w:sz w:val="24"/>
                <w:szCs w:val="24"/>
              </w:rPr>
              <w:t>Présentation de la région d’Ouargla……………………………………..</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05</w:t>
            </w:r>
          </w:p>
        </w:tc>
      </w:tr>
      <w:tr w:rsidR="002F78DB" w:rsidRPr="005E248D" w:rsidTr="008F5057">
        <w:trPr>
          <w:trHeight w:hRule="exact" w:val="288"/>
        </w:trPr>
        <w:tc>
          <w:tcPr>
            <w:tcW w:w="1134" w:type="dxa"/>
          </w:tcPr>
          <w:p w:rsidR="002F78DB" w:rsidRPr="00262FAF" w:rsidRDefault="002F78DB" w:rsidP="008F5057">
            <w:pPr>
              <w:spacing w:line="360" w:lineRule="auto"/>
              <w:rPr>
                <w:rFonts w:asciiTheme="majorBidi" w:hAnsiTheme="majorBidi" w:cstheme="majorBidi"/>
                <w:sz w:val="24"/>
                <w:szCs w:val="24"/>
              </w:rPr>
            </w:pPr>
            <w:r w:rsidRPr="00262FAF">
              <w:rPr>
                <w:rFonts w:asciiTheme="majorBidi" w:hAnsiTheme="majorBidi" w:cstheme="majorBidi"/>
                <w:sz w:val="24"/>
                <w:szCs w:val="24"/>
              </w:rPr>
              <w:t>1.1.1.</w:t>
            </w:r>
          </w:p>
        </w:tc>
        <w:tc>
          <w:tcPr>
            <w:tcW w:w="6951" w:type="dxa"/>
            <w:gridSpan w:val="2"/>
          </w:tcPr>
          <w:p w:rsidR="002F78DB" w:rsidRPr="00262FAF" w:rsidRDefault="002F78DB" w:rsidP="008F5057">
            <w:pPr>
              <w:spacing w:line="360" w:lineRule="auto"/>
              <w:rPr>
                <w:rFonts w:asciiTheme="majorBidi" w:hAnsiTheme="majorBidi" w:cstheme="majorBidi"/>
                <w:sz w:val="24"/>
                <w:szCs w:val="24"/>
              </w:rPr>
            </w:pPr>
            <w:r w:rsidRPr="00262FAF">
              <w:rPr>
                <w:rFonts w:asciiTheme="majorBidi" w:hAnsiTheme="majorBidi" w:cstheme="majorBidi"/>
                <w:sz w:val="24"/>
                <w:szCs w:val="24"/>
              </w:rPr>
              <w:t>Situation et limites géographiques de la région d’étude………………...</w:t>
            </w:r>
          </w:p>
          <w:p w:rsidR="002F78DB" w:rsidRPr="00262FAF" w:rsidRDefault="002F78DB" w:rsidP="008F5057">
            <w:pPr>
              <w:widowControl w:val="0"/>
              <w:autoSpaceDE w:val="0"/>
              <w:autoSpaceDN w:val="0"/>
              <w:adjustRightInd w:val="0"/>
              <w:spacing w:after="0" w:line="267" w:lineRule="exact"/>
              <w:ind w:left="64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05</w:t>
            </w:r>
          </w:p>
        </w:tc>
      </w:tr>
      <w:tr w:rsidR="002F78DB" w:rsidRPr="005E248D" w:rsidTr="008F5057">
        <w:trPr>
          <w:trHeight w:hRule="exact" w:val="286"/>
        </w:trPr>
        <w:tc>
          <w:tcPr>
            <w:tcW w:w="1134" w:type="dxa"/>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1.1.2.</w:t>
            </w:r>
          </w:p>
        </w:tc>
        <w:tc>
          <w:tcPr>
            <w:tcW w:w="6951" w:type="dxa"/>
            <w:gridSpan w:val="2"/>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Facteurs abiotiques………………………………………………………</w:t>
            </w:r>
          </w:p>
          <w:p w:rsidR="002F78DB" w:rsidRPr="00262FAF" w:rsidRDefault="002F78DB" w:rsidP="008F5057">
            <w:pPr>
              <w:widowControl w:val="0"/>
              <w:autoSpaceDE w:val="0"/>
              <w:autoSpaceDN w:val="0"/>
              <w:adjustRightInd w:val="0"/>
              <w:spacing w:after="0" w:line="267" w:lineRule="exact"/>
              <w:ind w:left="642" w:firstLine="308"/>
              <w:rPr>
                <w:rFonts w:asciiTheme="majorBidi" w:hAnsiTheme="majorBidi" w:cstheme="majorBidi"/>
                <w:sz w:val="24"/>
                <w:szCs w:val="24"/>
              </w:rPr>
            </w:pPr>
            <w:r w:rsidRPr="00262FAF">
              <w:rPr>
                <w:rFonts w:asciiTheme="majorBidi" w:hAnsiTheme="majorBidi" w:cstheme="majorBidi"/>
                <w:sz w:val="24"/>
                <w:szCs w:val="24"/>
              </w:rPr>
              <w:t>………</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06</w:t>
            </w:r>
          </w:p>
        </w:tc>
      </w:tr>
      <w:tr w:rsidR="002F78DB" w:rsidRPr="005E248D"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1.1.2.1.</w:t>
            </w:r>
          </w:p>
        </w:tc>
        <w:tc>
          <w:tcPr>
            <w:tcW w:w="6951" w:type="dxa"/>
            <w:gridSpan w:val="2"/>
          </w:tcPr>
          <w:p w:rsidR="002F78DB" w:rsidRPr="00262FAF" w:rsidRDefault="002F78DB" w:rsidP="008F5057">
            <w:pPr>
              <w:spacing w:before="100" w:beforeAutospacing="1" w:after="100" w:afterAutospacing="1" w:line="360" w:lineRule="auto"/>
              <w:rPr>
                <w:rFonts w:asciiTheme="majorBidi" w:hAnsiTheme="majorBidi" w:cstheme="majorBidi"/>
                <w:sz w:val="24"/>
                <w:szCs w:val="24"/>
              </w:rPr>
            </w:pPr>
            <w:r w:rsidRPr="00262FAF">
              <w:rPr>
                <w:rFonts w:asciiTheme="majorBidi" w:hAnsiTheme="majorBidi" w:cstheme="majorBidi"/>
                <w:sz w:val="24"/>
                <w:szCs w:val="24"/>
              </w:rPr>
              <w:t>Caractéristique édaphiques……………………………………………...</w:t>
            </w:r>
          </w:p>
          <w:p w:rsidR="002F78DB" w:rsidRPr="00262FAF" w:rsidRDefault="002F78DB" w:rsidP="008F5057">
            <w:pPr>
              <w:widowControl w:val="0"/>
              <w:autoSpaceDE w:val="0"/>
              <w:autoSpaceDN w:val="0"/>
              <w:adjustRightInd w:val="0"/>
              <w:spacing w:after="0" w:line="267" w:lineRule="exact"/>
              <w:ind w:left="10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06</w:t>
            </w:r>
          </w:p>
        </w:tc>
      </w:tr>
      <w:tr w:rsidR="002F78DB" w:rsidRPr="005E248D" w:rsidTr="008F5057">
        <w:trPr>
          <w:trHeight w:hRule="exact" w:val="286"/>
        </w:trPr>
        <w:tc>
          <w:tcPr>
            <w:tcW w:w="1134" w:type="dxa"/>
          </w:tcPr>
          <w:p w:rsidR="002F78DB" w:rsidRPr="00262FAF" w:rsidRDefault="002F78DB" w:rsidP="008F5057">
            <w:pPr>
              <w:widowControl w:val="0"/>
              <w:autoSpaceDE w:val="0"/>
              <w:autoSpaceDN w:val="0"/>
              <w:adjustRightInd w:val="0"/>
              <w:spacing w:before="100" w:beforeAutospacing="1" w:after="100" w:afterAutospacing="1" w:line="360" w:lineRule="auto"/>
              <w:jc w:val="both"/>
              <w:rPr>
                <w:rFonts w:asciiTheme="majorBidi" w:hAnsiTheme="majorBidi" w:cstheme="majorBidi"/>
                <w:color w:val="000000"/>
                <w:sz w:val="24"/>
                <w:szCs w:val="24"/>
              </w:rPr>
            </w:pPr>
            <w:r w:rsidRPr="00262FAF">
              <w:rPr>
                <w:rFonts w:asciiTheme="majorBidi" w:hAnsiTheme="majorBidi" w:cstheme="majorBidi"/>
                <w:sz w:val="24"/>
                <w:szCs w:val="24"/>
              </w:rPr>
              <w:t>1.1.2.2.</w:t>
            </w:r>
          </w:p>
        </w:tc>
        <w:tc>
          <w:tcPr>
            <w:tcW w:w="6951" w:type="dxa"/>
            <w:gridSpan w:val="2"/>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highlight w:val="cyan"/>
              </w:rPr>
            </w:pPr>
            <w:r w:rsidRPr="00262FAF">
              <w:rPr>
                <w:rFonts w:asciiTheme="majorBidi" w:hAnsiTheme="majorBidi" w:cstheme="majorBidi"/>
                <w:sz w:val="24"/>
                <w:szCs w:val="24"/>
              </w:rPr>
              <w:t>Caractéristiques géomorphologiques……………………………………</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07</w:t>
            </w:r>
          </w:p>
        </w:tc>
      </w:tr>
      <w:tr w:rsidR="002F78DB" w:rsidRPr="005E248D" w:rsidTr="008F5057">
        <w:trPr>
          <w:trHeight w:hRule="exact" w:val="286"/>
        </w:trPr>
        <w:tc>
          <w:tcPr>
            <w:tcW w:w="1134" w:type="dxa"/>
          </w:tcPr>
          <w:p w:rsidR="002F78DB" w:rsidRPr="00262FAF" w:rsidRDefault="002F78DB" w:rsidP="008F5057">
            <w:pPr>
              <w:widowControl w:val="0"/>
              <w:tabs>
                <w:tab w:val="left" w:pos="0"/>
              </w:tabs>
              <w:autoSpaceDE w:val="0"/>
              <w:autoSpaceDN w:val="0"/>
              <w:adjustRightInd w:val="0"/>
              <w:spacing w:after="0" w:line="240" w:lineRule="auto"/>
              <w:jc w:val="both"/>
              <w:rPr>
                <w:rFonts w:asciiTheme="majorBidi" w:hAnsiTheme="majorBidi" w:cstheme="majorBidi"/>
                <w:color w:val="000000"/>
                <w:sz w:val="24"/>
                <w:szCs w:val="24"/>
              </w:rPr>
            </w:pPr>
            <w:r w:rsidRPr="00262FAF">
              <w:rPr>
                <w:rFonts w:asciiTheme="majorBidi" w:hAnsiTheme="majorBidi" w:cstheme="majorBidi"/>
                <w:sz w:val="24"/>
                <w:szCs w:val="24"/>
              </w:rPr>
              <w:t>1.1.2.3.</w:t>
            </w:r>
          </w:p>
        </w:tc>
        <w:tc>
          <w:tcPr>
            <w:tcW w:w="6951" w:type="dxa"/>
            <w:gridSpan w:val="2"/>
          </w:tcPr>
          <w:p w:rsidR="002F78DB" w:rsidRPr="00262FAF" w:rsidRDefault="002F78DB" w:rsidP="008F5057">
            <w:pPr>
              <w:widowControl w:val="0"/>
              <w:tabs>
                <w:tab w:val="left" w:pos="0"/>
              </w:tabs>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Caractéristiques hydrologique…………………………………………..</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07</w:t>
            </w:r>
          </w:p>
        </w:tc>
      </w:tr>
      <w:tr w:rsidR="002F78DB" w:rsidRPr="005E248D" w:rsidTr="008F5057">
        <w:trPr>
          <w:trHeight w:hRule="exact" w:val="286"/>
        </w:trPr>
        <w:tc>
          <w:tcPr>
            <w:tcW w:w="1134" w:type="dxa"/>
          </w:tcPr>
          <w:p w:rsidR="002F78DB" w:rsidRPr="00262FAF" w:rsidRDefault="002F78DB" w:rsidP="008F5057">
            <w:pPr>
              <w:tabs>
                <w:tab w:val="left" w:pos="0"/>
              </w:tabs>
              <w:spacing w:before="100" w:beforeAutospacing="1" w:after="100" w:afterAutospacing="1" w:line="360" w:lineRule="auto"/>
              <w:jc w:val="both"/>
              <w:rPr>
                <w:rFonts w:asciiTheme="majorBidi" w:hAnsiTheme="majorBidi" w:cstheme="majorBidi"/>
                <w:color w:val="000000"/>
                <w:sz w:val="24"/>
                <w:szCs w:val="24"/>
              </w:rPr>
            </w:pPr>
            <w:r w:rsidRPr="00262FAF">
              <w:rPr>
                <w:rFonts w:asciiTheme="majorBidi" w:hAnsiTheme="majorBidi" w:cstheme="majorBidi"/>
                <w:color w:val="000000"/>
                <w:sz w:val="24"/>
                <w:szCs w:val="24"/>
              </w:rPr>
              <w:t>1.1.2.3.1.</w:t>
            </w:r>
          </w:p>
        </w:tc>
        <w:tc>
          <w:tcPr>
            <w:tcW w:w="6951" w:type="dxa"/>
            <w:gridSpan w:val="2"/>
          </w:tcPr>
          <w:p w:rsidR="002F78DB" w:rsidRPr="00262FAF" w:rsidRDefault="002F78DB" w:rsidP="008F5057">
            <w:pPr>
              <w:tabs>
                <w:tab w:val="left" w:pos="0"/>
              </w:tabs>
              <w:spacing w:before="100" w:beforeAutospacing="1" w:after="100" w:afterAutospacing="1" w:line="360" w:lineRule="auto"/>
              <w:rPr>
                <w:rFonts w:asciiTheme="majorBidi" w:hAnsiTheme="majorBidi" w:cstheme="majorBidi"/>
                <w:color w:val="000000"/>
                <w:sz w:val="24"/>
                <w:szCs w:val="24"/>
              </w:rPr>
            </w:pPr>
            <w:r w:rsidRPr="00262FAF">
              <w:rPr>
                <w:rFonts w:asciiTheme="majorBidi" w:hAnsiTheme="majorBidi" w:cstheme="majorBidi"/>
                <w:sz w:val="24"/>
                <w:szCs w:val="24"/>
              </w:rPr>
              <w:t>Nappe phréatique………………………………………………………..</w:t>
            </w:r>
          </w:p>
          <w:p w:rsidR="002F78DB" w:rsidRPr="00262FAF" w:rsidRDefault="002F78DB" w:rsidP="008F5057">
            <w:pPr>
              <w:widowControl w:val="0"/>
              <w:autoSpaceDE w:val="0"/>
              <w:autoSpaceDN w:val="0"/>
              <w:adjustRightInd w:val="0"/>
              <w:spacing w:after="0" w:line="272" w:lineRule="exact"/>
              <w:ind w:left="2315"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07</w:t>
            </w:r>
          </w:p>
        </w:tc>
      </w:tr>
      <w:tr w:rsidR="002F78DB" w:rsidRPr="005E248D" w:rsidTr="008F5057">
        <w:trPr>
          <w:trHeight w:hRule="exact" w:val="288"/>
        </w:trPr>
        <w:tc>
          <w:tcPr>
            <w:tcW w:w="1134" w:type="dxa"/>
          </w:tcPr>
          <w:p w:rsidR="002F78DB" w:rsidRPr="00262FAF" w:rsidRDefault="002F78DB" w:rsidP="008F5057">
            <w:pPr>
              <w:tabs>
                <w:tab w:val="left" w:pos="0"/>
                <w:tab w:val="left" w:pos="2777"/>
              </w:tabs>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1.1.2.3.2.</w:t>
            </w:r>
          </w:p>
        </w:tc>
        <w:tc>
          <w:tcPr>
            <w:tcW w:w="6951" w:type="dxa"/>
            <w:gridSpan w:val="2"/>
          </w:tcPr>
          <w:p w:rsidR="002F78DB" w:rsidRPr="00262FAF" w:rsidRDefault="002F78DB" w:rsidP="008F5057">
            <w:pPr>
              <w:tabs>
                <w:tab w:val="left" w:pos="0"/>
                <w:tab w:val="left" w:pos="2777"/>
              </w:tabs>
              <w:spacing w:before="100" w:beforeAutospacing="1" w:after="100" w:afterAutospacing="1" w:line="360" w:lineRule="auto"/>
              <w:rPr>
                <w:rFonts w:asciiTheme="majorBidi" w:hAnsiTheme="majorBidi" w:cstheme="majorBidi"/>
                <w:sz w:val="24"/>
                <w:szCs w:val="24"/>
              </w:rPr>
            </w:pPr>
            <w:r w:rsidRPr="00262FAF">
              <w:rPr>
                <w:rFonts w:asciiTheme="majorBidi" w:hAnsiTheme="majorBidi" w:cstheme="majorBidi"/>
                <w:sz w:val="24"/>
                <w:szCs w:val="24"/>
              </w:rPr>
              <w:t>Nappe du Continental Intercalaire (nappe albienne)………………….....</w:t>
            </w:r>
          </w:p>
          <w:p w:rsidR="002F78DB" w:rsidRPr="00262FAF" w:rsidRDefault="002F78DB" w:rsidP="008F5057">
            <w:pPr>
              <w:widowControl w:val="0"/>
              <w:autoSpaceDE w:val="0"/>
              <w:autoSpaceDN w:val="0"/>
              <w:adjustRightInd w:val="0"/>
              <w:spacing w:after="0" w:line="267" w:lineRule="exact"/>
              <w:ind w:left="10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07</w:t>
            </w:r>
          </w:p>
        </w:tc>
      </w:tr>
      <w:tr w:rsidR="002F78DB" w:rsidRPr="005E248D" w:rsidTr="008F5057">
        <w:trPr>
          <w:trHeight w:hRule="exact" w:val="286"/>
        </w:trPr>
        <w:tc>
          <w:tcPr>
            <w:tcW w:w="1134" w:type="dxa"/>
          </w:tcPr>
          <w:p w:rsidR="002F78DB" w:rsidRPr="00262FAF" w:rsidRDefault="002F78DB" w:rsidP="008F5057">
            <w:pPr>
              <w:spacing w:before="100" w:beforeAutospacing="1" w:after="100" w:afterAutospacing="1" w:line="360" w:lineRule="auto"/>
              <w:jc w:val="both"/>
              <w:outlineLvl w:val="0"/>
              <w:rPr>
                <w:rFonts w:asciiTheme="majorBidi" w:hAnsiTheme="majorBidi" w:cstheme="majorBidi"/>
                <w:sz w:val="24"/>
                <w:szCs w:val="24"/>
              </w:rPr>
            </w:pPr>
            <w:r w:rsidRPr="00262FAF">
              <w:rPr>
                <w:rFonts w:asciiTheme="majorBidi" w:hAnsiTheme="majorBidi" w:cstheme="majorBidi"/>
                <w:sz w:val="24"/>
                <w:szCs w:val="24"/>
              </w:rPr>
              <w:t>1.1.2.3.3.</w:t>
            </w:r>
          </w:p>
        </w:tc>
        <w:tc>
          <w:tcPr>
            <w:tcW w:w="6951" w:type="dxa"/>
            <w:gridSpan w:val="2"/>
          </w:tcPr>
          <w:p w:rsidR="002F78DB" w:rsidRPr="00262FAF" w:rsidRDefault="002F78DB" w:rsidP="008F5057">
            <w:pPr>
              <w:tabs>
                <w:tab w:val="left" w:pos="5068"/>
              </w:tabs>
              <w:spacing w:before="100" w:beforeAutospacing="1" w:after="100" w:afterAutospacing="1" w:line="360" w:lineRule="auto"/>
              <w:outlineLvl w:val="0"/>
              <w:rPr>
                <w:rFonts w:asciiTheme="majorBidi" w:hAnsiTheme="majorBidi" w:cstheme="majorBidi"/>
                <w:sz w:val="24"/>
                <w:szCs w:val="24"/>
              </w:rPr>
            </w:pPr>
            <w:r w:rsidRPr="00262FAF">
              <w:rPr>
                <w:rFonts w:asciiTheme="majorBidi" w:hAnsiTheme="majorBidi" w:cstheme="majorBidi"/>
                <w:sz w:val="24"/>
                <w:szCs w:val="24"/>
              </w:rPr>
              <w:t>Nappe Complexe Terminal………………………………………………</w:t>
            </w:r>
          </w:p>
          <w:p w:rsidR="002F78DB" w:rsidRPr="00262FAF" w:rsidRDefault="002F78DB" w:rsidP="008F5057">
            <w:pPr>
              <w:widowControl w:val="0"/>
              <w:autoSpaceDE w:val="0"/>
              <w:autoSpaceDN w:val="0"/>
              <w:adjustRightInd w:val="0"/>
              <w:spacing w:after="0" w:line="267" w:lineRule="exact"/>
              <w:ind w:left="28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08</w:t>
            </w:r>
          </w:p>
        </w:tc>
      </w:tr>
      <w:tr w:rsidR="002F78DB" w:rsidRPr="005E248D"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1.1.2.3.3.1.</w:t>
            </w:r>
          </w:p>
        </w:tc>
        <w:tc>
          <w:tcPr>
            <w:tcW w:w="6951" w:type="dxa"/>
            <w:gridSpan w:val="2"/>
          </w:tcPr>
          <w:p w:rsidR="002F78DB" w:rsidRPr="00262FAF" w:rsidRDefault="002F78DB" w:rsidP="008F5057">
            <w:pPr>
              <w:spacing w:before="100" w:beforeAutospacing="1" w:after="100" w:afterAutospacing="1" w:line="360" w:lineRule="auto"/>
              <w:rPr>
                <w:rFonts w:asciiTheme="majorBidi" w:hAnsiTheme="majorBidi" w:cstheme="majorBidi"/>
                <w:sz w:val="24"/>
                <w:szCs w:val="24"/>
              </w:rPr>
            </w:pPr>
            <w:r w:rsidRPr="00262FAF">
              <w:rPr>
                <w:rFonts w:asciiTheme="majorBidi" w:hAnsiTheme="majorBidi" w:cstheme="majorBidi"/>
                <w:sz w:val="24"/>
                <w:szCs w:val="24"/>
              </w:rPr>
              <w:t xml:space="preserve">Nappe </w:t>
            </w:r>
            <w:proofErr w:type="spellStart"/>
            <w:r w:rsidRPr="00262FAF">
              <w:rPr>
                <w:rFonts w:asciiTheme="majorBidi" w:hAnsiTheme="majorBidi" w:cstheme="majorBidi"/>
                <w:sz w:val="24"/>
                <w:szCs w:val="24"/>
              </w:rPr>
              <w:t>Mio</w:t>
            </w:r>
            <w:proofErr w:type="spellEnd"/>
            <w:r w:rsidRPr="00262FAF">
              <w:rPr>
                <w:rFonts w:asciiTheme="majorBidi" w:hAnsiTheme="majorBidi" w:cstheme="majorBidi"/>
                <w:sz w:val="24"/>
                <w:szCs w:val="24"/>
              </w:rPr>
              <w:t>-pliocène (nappe des sables)…………………………………</w:t>
            </w:r>
          </w:p>
          <w:p w:rsidR="002F78DB" w:rsidRPr="00262FAF" w:rsidRDefault="002F78DB" w:rsidP="008F5057">
            <w:pPr>
              <w:widowControl w:val="0"/>
              <w:autoSpaceDE w:val="0"/>
              <w:autoSpaceDN w:val="0"/>
              <w:adjustRightInd w:val="0"/>
              <w:spacing w:after="0" w:line="267" w:lineRule="exact"/>
              <w:ind w:left="16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08</w:t>
            </w:r>
          </w:p>
        </w:tc>
      </w:tr>
      <w:tr w:rsidR="002F78DB" w:rsidRPr="005E248D" w:rsidTr="008F5057">
        <w:trPr>
          <w:trHeight w:hRule="exact" w:val="286"/>
        </w:trPr>
        <w:tc>
          <w:tcPr>
            <w:tcW w:w="1134" w:type="dxa"/>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1.1.2.3.3.2.</w:t>
            </w:r>
          </w:p>
        </w:tc>
        <w:tc>
          <w:tcPr>
            <w:tcW w:w="6951" w:type="dxa"/>
            <w:gridSpan w:val="2"/>
          </w:tcPr>
          <w:p w:rsidR="002F78DB" w:rsidRPr="00262FAF" w:rsidRDefault="002F78DB" w:rsidP="008F5057">
            <w:pPr>
              <w:spacing w:before="100" w:beforeAutospacing="1" w:after="100" w:afterAutospacing="1" w:line="360" w:lineRule="auto"/>
              <w:rPr>
                <w:rFonts w:asciiTheme="majorBidi" w:hAnsiTheme="majorBidi" w:cstheme="majorBidi"/>
                <w:sz w:val="24"/>
                <w:szCs w:val="24"/>
              </w:rPr>
            </w:pPr>
            <w:r w:rsidRPr="00262FAF">
              <w:rPr>
                <w:rFonts w:asciiTheme="majorBidi" w:hAnsiTheme="majorBidi" w:cstheme="majorBidi"/>
                <w:sz w:val="24"/>
                <w:szCs w:val="24"/>
              </w:rPr>
              <w:t>Nappe Sénonien (nappe des calcaires)…………………………………..</w:t>
            </w:r>
          </w:p>
          <w:p w:rsidR="002F78DB" w:rsidRPr="00262FAF" w:rsidRDefault="002F78DB" w:rsidP="008F5057">
            <w:pPr>
              <w:widowControl w:val="0"/>
              <w:autoSpaceDE w:val="0"/>
              <w:autoSpaceDN w:val="0"/>
              <w:adjustRightInd w:val="0"/>
              <w:spacing w:after="0" w:line="267" w:lineRule="exact"/>
              <w:ind w:left="22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08</w:t>
            </w:r>
          </w:p>
        </w:tc>
      </w:tr>
      <w:tr w:rsidR="002F78DB" w:rsidRPr="005E248D"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1.1.2.2.</w:t>
            </w:r>
          </w:p>
        </w:tc>
        <w:tc>
          <w:tcPr>
            <w:tcW w:w="6951" w:type="dxa"/>
            <w:gridSpan w:val="2"/>
          </w:tcPr>
          <w:p w:rsidR="002F78DB" w:rsidRPr="00262FAF" w:rsidRDefault="002F78DB" w:rsidP="008F5057">
            <w:pPr>
              <w:spacing w:before="100" w:beforeAutospacing="1" w:after="100" w:afterAutospacing="1" w:line="360" w:lineRule="auto"/>
              <w:rPr>
                <w:rFonts w:asciiTheme="majorBidi" w:hAnsiTheme="majorBidi" w:cstheme="majorBidi"/>
                <w:sz w:val="24"/>
                <w:szCs w:val="24"/>
              </w:rPr>
            </w:pPr>
            <w:r w:rsidRPr="00262FAF">
              <w:rPr>
                <w:rFonts w:asciiTheme="majorBidi" w:hAnsiTheme="majorBidi" w:cstheme="majorBidi"/>
                <w:sz w:val="24"/>
                <w:szCs w:val="24"/>
              </w:rPr>
              <w:t>Caractéristiques climatiques……………………………………………..</w:t>
            </w:r>
          </w:p>
          <w:p w:rsidR="002F78DB" w:rsidRPr="00262FAF" w:rsidRDefault="002F78DB" w:rsidP="008F5057">
            <w:pPr>
              <w:widowControl w:val="0"/>
              <w:autoSpaceDE w:val="0"/>
              <w:autoSpaceDN w:val="0"/>
              <w:adjustRightInd w:val="0"/>
              <w:spacing w:after="0" w:line="267" w:lineRule="exact"/>
              <w:ind w:left="106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08</w:t>
            </w:r>
          </w:p>
        </w:tc>
      </w:tr>
      <w:tr w:rsidR="002F78DB" w:rsidRPr="005E248D" w:rsidTr="008F5057">
        <w:trPr>
          <w:trHeight w:hRule="exact" w:val="286"/>
        </w:trPr>
        <w:tc>
          <w:tcPr>
            <w:tcW w:w="1134" w:type="dxa"/>
          </w:tcPr>
          <w:p w:rsidR="002F78DB" w:rsidRPr="00262FAF" w:rsidRDefault="002F78DB" w:rsidP="008F5057">
            <w:pPr>
              <w:tabs>
                <w:tab w:val="center" w:pos="4560"/>
              </w:tabs>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1.12.2.1.</w:t>
            </w:r>
          </w:p>
        </w:tc>
        <w:tc>
          <w:tcPr>
            <w:tcW w:w="6951" w:type="dxa"/>
            <w:gridSpan w:val="2"/>
            <w:vAlign w:val="center"/>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rPr>
            </w:pPr>
            <w:r w:rsidRPr="00262FAF">
              <w:rPr>
                <w:rFonts w:asciiTheme="majorBidi" w:hAnsiTheme="majorBidi" w:cstheme="majorBidi"/>
                <w:sz w:val="24"/>
                <w:szCs w:val="24"/>
              </w:rPr>
              <w:t>Températures…………………………………………………………….</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09</w:t>
            </w:r>
          </w:p>
        </w:tc>
      </w:tr>
      <w:tr w:rsidR="002F78DB" w:rsidRPr="005E248D" w:rsidTr="008F5057">
        <w:trPr>
          <w:trHeight w:hRule="exact" w:val="286"/>
        </w:trPr>
        <w:tc>
          <w:tcPr>
            <w:tcW w:w="1134" w:type="dxa"/>
          </w:tcPr>
          <w:p w:rsidR="002F78DB" w:rsidRPr="00262FAF" w:rsidRDefault="002F78DB" w:rsidP="008F5057">
            <w:pPr>
              <w:tabs>
                <w:tab w:val="left" w:pos="6015"/>
              </w:tabs>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1.1.2.2.2.</w:t>
            </w:r>
          </w:p>
        </w:tc>
        <w:tc>
          <w:tcPr>
            <w:tcW w:w="6951" w:type="dxa"/>
            <w:gridSpan w:val="2"/>
          </w:tcPr>
          <w:p w:rsidR="002F78DB" w:rsidRPr="00262FAF" w:rsidRDefault="002F78DB" w:rsidP="008F5057">
            <w:pPr>
              <w:tabs>
                <w:tab w:val="left" w:pos="6015"/>
              </w:tabs>
              <w:spacing w:before="100" w:beforeAutospacing="1" w:after="100" w:afterAutospacing="1" w:line="360" w:lineRule="auto"/>
              <w:rPr>
                <w:rFonts w:asciiTheme="majorBidi" w:hAnsiTheme="majorBidi" w:cstheme="majorBidi"/>
                <w:sz w:val="24"/>
                <w:szCs w:val="24"/>
                <w:lang w:bidi="ar-DZ"/>
              </w:rPr>
            </w:pPr>
            <w:r w:rsidRPr="00262FAF">
              <w:rPr>
                <w:rFonts w:asciiTheme="majorBidi" w:hAnsiTheme="majorBidi" w:cstheme="majorBidi"/>
                <w:sz w:val="24"/>
                <w:szCs w:val="24"/>
                <w:lang w:bidi="ar-DZ"/>
              </w:rPr>
              <w:t>Précipitation</w:t>
            </w:r>
            <w:r w:rsidRPr="00262FAF">
              <w:rPr>
                <w:rFonts w:asciiTheme="majorBidi" w:hAnsiTheme="majorBidi" w:cstheme="majorBidi"/>
                <w:sz w:val="24"/>
                <w:szCs w:val="24"/>
              </w:rPr>
              <w:t>……………………………………………………………..………</w:t>
            </w:r>
          </w:p>
          <w:p w:rsidR="002F78DB" w:rsidRPr="00262FAF" w:rsidRDefault="002F78DB" w:rsidP="008F5057">
            <w:pPr>
              <w:widowControl w:val="0"/>
              <w:autoSpaceDE w:val="0"/>
              <w:autoSpaceDN w:val="0"/>
              <w:adjustRightInd w:val="0"/>
              <w:spacing w:after="0" w:line="267" w:lineRule="exact"/>
              <w:ind w:left="28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10</w:t>
            </w:r>
          </w:p>
        </w:tc>
      </w:tr>
      <w:tr w:rsidR="002F78DB" w:rsidRPr="005E248D" w:rsidTr="008F5057">
        <w:trPr>
          <w:trHeight w:hRule="exact" w:val="288"/>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1.1.2.2.3.</w:t>
            </w:r>
          </w:p>
        </w:tc>
        <w:tc>
          <w:tcPr>
            <w:tcW w:w="6951" w:type="dxa"/>
            <w:gridSpan w:val="2"/>
          </w:tcPr>
          <w:p w:rsidR="002F78DB" w:rsidRPr="00262FAF" w:rsidRDefault="002F78DB" w:rsidP="008F5057">
            <w:pPr>
              <w:spacing w:before="100" w:beforeAutospacing="1" w:after="100" w:afterAutospacing="1" w:line="360" w:lineRule="auto"/>
              <w:rPr>
                <w:rFonts w:asciiTheme="majorBidi" w:hAnsiTheme="majorBidi" w:cstheme="majorBidi"/>
                <w:sz w:val="24"/>
                <w:szCs w:val="24"/>
              </w:rPr>
            </w:pPr>
            <w:r w:rsidRPr="00262FAF">
              <w:rPr>
                <w:rFonts w:asciiTheme="majorBidi" w:hAnsiTheme="majorBidi" w:cstheme="majorBidi"/>
                <w:sz w:val="24"/>
                <w:szCs w:val="24"/>
              </w:rPr>
              <w:t>Humidité de l’aire…………………………………………………….....</w:t>
            </w:r>
          </w:p>
          <w:p w:rsidR="002F78DB" w:rsidRPr="00262FAF" w:rsidRDefault="002F78DB" w:rsidP="008F5057">
            <w:pPr>
              <w:spacing w:before="100" w:beforeAutospacing="1" w:after="100" w:afterAutospacing="1" w:line="360" w:lineRule="auto"/>
              <w:rPr>
                <w:rFonts w:asciiTheme="majorBidi" w:hAnsiTheme="majorBidi" w:cstheme="majorBidi"/>
                <w:sz w:val="24"/>
                <w:szCs w:val="24"/>
              </w:rPr>
            </w:pPr>
          </w:p>
          <w:p w:rsidR="002F78DB" w:rsidRPr="00262FAF" w:rsidRDefault="002F78DB" w:rsidP="008F5057">
            <w:pPr>
              <w:widowControl w:val="0"/>
              <w:autoSpaceDE w:val="0"/>
              <w:autoSpaceDN w:val="0"/>
              <w:adjustRightInd w:val="0"/>
              <w:spacing w:after="0" w:line="267" w:lineRule="exact"/>
              <w:ind w:left="64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10</w:t>
            </w:r>
          </w:p>
        </w:tc>
      </w:tr>
      <w:tr w:rsidR="002F78DB" w:rsidRPr="005E248D" w:rsidTr="008F5057">
        <w:trPr>
          <w:trHeight w:hRule="exact" w:val="286"/>
        </w:trPr>
        <w:tc>
          <w:tcPr>
            <w:tcW w:w="1134" w:type="dxa"/>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1.1.2.2.4.</w:t>
            </w:r>
          </w:p>
        </w:tc>
        <w:tc>
          <w:tcPr>
            <w:tcW w:w="6951" w:type="dxa"/>
            <w:gridSpan w:val="2"/>
          </w:tcPr>
          <w:p w:rsidR="002F78DB" w:rsidRPr="00262FAF" w:rsidRDefault="002F78DB" w:rsidP="008F5057">
            <w:pPr>
              <w:spacing w:before="100" w:beforeAutospacing="1" w:after="100" w:afterAutospacing="1" w:line="360" w:lineRule="auto"/>
              <w:rPr>
                <w:rFonts w:asciiTheme="majorBidi" w:hAnsiTheme="majorBidi" w:cstheme="majorBidi"/>
                <w:sz w:val="24"/>
                <w:szCs w:val="24"/>
              </w:rPr>
            </w:pPr>
            <w:r w:rsidRPr="00262FAF">
              <w:rPr>
                <w:rFonts w:asciiTheme="majorBidi" w:hAnsiTheme="majorBidi" w:cstheme="majorBidi"/>
                <w:sz w:val="24"/>
                <w:szCs w:val="24"/>
              </w:rPr>
              <w:t>Evaporation……………………………………………………………...</w:t>
            </w:r>
          </w:p>
          <w:p w:rsidR="002F78DB" w:rsidRPr="00262FAF" w:rsidRDefault="002F78DB" w:rsidP="008F5057">
            <w:pPr>
              <w:widowControl w:val="0"/>
              <w:autoSpaceDE w:val="0"/>
              <w:autoSpaceDN w:val="0"/>
              <w:adjustRightInd w:val="0"/>
              <w:spacing w:after="0" w:line="267" w:lineRule="exact"/>
              <w:ind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10</w:t>
            </w:r>
          </w:p>
        </w:tc>
      </w:tr>
      <w:tr w:rsidR="002F78DB" w:rsidRPr="005E248D"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1.1.2.2.5.</w:t>
            </w:r>
          </w:p>
        </w:tc>
        <w:tc>
          <w:tcPr>
            <w:tcW w:w="6951" w:type="dxa"/>
            <w:gridSpan w:val="2"/>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Vent……………………………………………………………………..</w:t>
            </w:r>
          </w:p>
          <w:p w:rsidR="002F78DB" w:rsidRPr="00262FAF" w:rsidRDefault="002F78DB" w:rsidP="008F5057">
            <w:pPr>
              <w:widowControl w:val="0"/>
              <w:autoSpaceDE w:val="0"/>
              <w:autoSpaceDN w:val="0"/>
              <w:adjustRightInd w:val="0"/>
              <w:spacing w:after="0" w:line="267" w:lineRule="exact"/>
              <w:ind w:left="118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10</w:t>
            </w:r>
          </w:p>
        </w:tc>
      </w:tr>
      <w:tr w:rsidR="002F78DB" w:rsidRPr="005E248D"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1.1.2.2.6.</w:t>
            </w:r>
          </w:p>
        </w:tc>
        <w:tc>
          <w:tcPr>
            <w:tcW w:w="6951" w:type="dxa"/>
            <w:gridSpan w:val="2"/>
          </w:tcPr>
          <w:p w:rsidR="002F78DB" w:rsidRPr="00262FAF" w:rsidRDefault="002F78DB" w:rsidP="008F5057">
            <w:pPr>
              <w:spacing w:before="100" w:beforeAutospacing="1" w:after="100" w:afterAutospacing="1" w:line="360" w:lineRule="auto"/>
              <w:rPr>
                <w:rFonts w:asciiTheme="majorBidi" w:hAnsiTheme="majorBidi" w:cstheme="majorBidi"/>
                <w:sz w:val="24"/>
                <w:szCs w:val="24"/>
              </w:rPr>
            </w:pPr>
            <w:r w:rsidRPr="00262FAF">
              <w:rPr>
                <w:rFonts w:asciiTheme="majorBidi" w:hAnsiTheme="majorBidi" w:cstheme="majorBidi"/>
                <w:sz w:val="24"/>
                <w:szCs w:val="24"/>
              </w:rPr>
              <w:t xml:space="preserve">Synthèse </w:t>
            </w:r>
            <w:proofErr w:type="spellStart"/>
            <w:r w:rsidRPr="00262FAF">
              <w:rPr>
                <w:rFonts w:asciiTheme="majorBidi" w:hAnsiTheme="majorBidi" w:cstheme="majorBidi"/>
                <w:sz w:val="24"/>
                <w:szCs w:val="24"/>
              </w:rPr>
              <w:t>bio-climatique</w:t>
            </w:r>
            <w:proofErr w:type="spellEnd"/>
            <w:r w:rsidRPr="00262FAF">
              <w:rPr>
                <w:rFonts w:asciiTheme="majorBidi" w:hAnsiTheme="majorBidi" w:cstheme="majorBidi"/>
                <w:sz w:val="24"/>
                <w:szCs w:val="24"/>
              </w:rPr>
              <w:t>…………………………………………………</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10</w:t>
            </w:r>
          </w:p>
        </w:tc>
      </w:tr>
      <w:tr w:rsidR="002F78DB" w:rsidRPr="005E248D" w:rsidTr="008F5057">
        <w:trPr>
          <w:trHeight w:hRule="exact" w:val="363"/>
        </w:trPr>
        <w:tc>
          <w:tcPr>
            <w:tcW w:w="1134" w:type="dxa"/>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1.1.2.2.6.1.</w:t>
            </w:r>
          </w:p>
        </w:tc>
        <w:tc>
          <w:tcPr>
            <w:tcW w:w="6951" w:type="dxa"/>
            <w:gridSpan w:val="2"/>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Diagramme </w:t>
            </w:r>
            <w:proofErr w:type="spellStart"/>
            <w:r>
              <w:rPr>
                <w:rFonts w:asciiTheme="majorBidi" w:hAnsiTheme="majorBidi" w:cstheme="majorBidi"/>
                <w:sz w:val="24"/>
                <w:szCs w:val="24"/>
              </w:rPr>
              <w:t>Ombrothermique</w:t>
            </w:r>
            <w:proofErr w:type="spellEnd"/>
            <w:r>
              <w:rPr>
                <w:rFonts w:asciiTheme="majorBidi" w:hAnsiTheme="majorBidi" w:cstheme="majorBidi"/>
                <w:sz w:val="24"/>
                <w:szCs w:val="24"/>
              </w:rPr>
              <w:t xml:space="preserve"> de </w:t>
            </w:r>
            <w:r>
              <w:rPr>
                <w:rFonts w:asciiTheme="majorBidi" w:hAnsiTheme="majorBidi" w:cstheme="majorBidi"/>
                <w:bCs/>
                <w:sz w:val="24"/>
                <w:szCs w:val="24"/>
              </w:rPr>
              <w:t xml:space="preserve">BAGNOULS </w:t>
            </w:r>
            <w:r>
              <w:rPr>
                <w:rFonts w:asciiTheme="majorBidi" w:hAnsiTheme="majorBidi" w:cstheme="majorBidi"/>
                <w:bCs/>
                <w:spacing w:val="-1"/>
                <w:sz w:val="24"/>
                <w:szCs w:val="24"/>
              </w:rPr>
              <w:t>e</w:t>
            </w:r>
            <w:r>
              <w:rPr>
                <w:rFonts w:asciiTheme="majorBidi" w:hAnsiTheme="majorBidi" w:cstheme="majorBidi"/>
                <w:bCs/>
                <w:sz w:val="24"/>
                <w:szCs w:val="24"/>
              </w:rPr>
              <w:t xml:space="preserve">t </w:t>
            </w:r>
            <w:r>
              <w:rPr>
                <w:rFonts w:asciiTheme="majorBidi" w:hAnsiTheme="majorBidi" w:cstheme="majorBidi"/>
                <w:bCs/>
                <w:spacing w:val="-3"/>
                <w:sz w:val="24"/>
                <w:szCs w:val="24"/>
              </w:rPr>
              <w:t>G</w:t>
            </w:r>
            <w:r>
              <w:rPr>
                <w:rFonts w:asciiTheme="majorBidi" w:hAnsiTheme="majorBidi" w:cstheme="majorBidi"/>
                <w:bCs/>
                <w:sz w:val="24"/>
                <w:szCs w:val="24"/>
              </w:rPr>
              <w:t>A</w:t>
            </w:r>
            <w:r>
              <w:rPr>
                <w:rFonts w:asciiTheme="majorBidi" w:hAnsiTheme="majorBidi" w:cstheme="majorBidi"/>
                <w:bCs/>
                <w:spacing w:val="-1"/>
                <w:sz w:val="24"/>
                <w:szCs w:val="24"/>
              </w:rPr>
              <w:t>U</w:t>
            </w:r>
            <w:r>
              <w:rPr>
                <w:rFonts w:asciiTheme="majorBidi" w:hAnsiTheme="majorBidi" w:cstheme="majorBidi"/>
                <w:bCs/>
                <w:spacing w:val="1"/>
                <w:sz w:val="24"/>
                <w:szCs w:val="24"/>
              </w:rPr>
              <w:t>SS</w:t>
            </w:r>
            <w:r>
              <w:rPr>
                <w:rFonts w:asciiTheme="majorBidi" w:hAnsiTheme="majorBidi" w:cstheme="majorBidi"/>
                <w:bCs/>
                <w:sz w:val="24"/>
                <w:szCs w:val="24"/>
              </w:rPr>
              <w:t>EN ....</w:t>
            </w:r>
            <w:r>
              <w:rPr>
                <w:rFonts w:asciiTheme="majorBidi" w:hAnsiTheme="majorBidi" w:cstheme="majorBidi"/>
                <w:sz w:val="24"/>
                <w:szCs w:val="24"/>
              </w:rPr>
              <w:t>…….</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11</w:t>
            </w:r>
          </w:p>
        </w:tc>
      </w:tr>
      <w:tr w:rsidR="002F78DB" w:rsidRPr="005E248D" w:rsidTr="008F5057">
        <w:trPr>
          <w:trHeight w:hRule="exact" w:val="286"/>
        </w:trPr>
        <w:tc>
          <w:tcPr>
            <w:tcW w:w="1134" w:type="dxa"/>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1.1.2.2.6.2.</w:t>
            </w:r>
          </w:p>
        </w:tc>
        <w:tc>
          <w:tcPr>
            <w:tcW w:w="6951" w:type="dxa"/>
            <w:gridSpan w:val="2"/>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proofErr w:type="spellStart"/>
            <w:r w:rsidRPr="00262FAF">
              <w:rPr>
                <w:rFonts w:asciiTheme="majorBidi" w:hAnsiTheme="majorBidi" w:cstheme="majorBidi"/>
                <w:sz w:val="24"/>
                <w:szCs w:val="24"/>
              </w:rPr>
              <w:t>Climagramme</w:t>
            </w:r>
            <w:proofErr w:type="spellEnd"/>
            <w:r w:rsidRPr="00262FAF">
              <w:rPr>
                <w:rFonts w:asciiTheme="majorBidi" w:hAnsiTheme="majorBidi" w:cstheme="majorBidi"/>
                <w:sz w:val="24"/>
                <w:szCs w:val="24"/>
              </w:rPr>
              <w:t xml:space="preserve"> d'</w:t>
            </w:r>
            <w:proofErr w:type="spellStart"/>
            <w:r w:rsidRPr="00262FAF">
              <w:rPr>
                <w:rFonts w:asciiTheme="majorBidi" w:hAnsiTheme="majorBidi" w:cstheme="majorBidi"/>
                <w:sz w:val="24"/>
                <w:szCs w:val="24"/>
              </w:rPr>
              <w:t>Emberger</w:t>
            </w:r>
            <w:proofErr w:type="spellEnd"/>
            <w:r w:rsidRPr="00262FAF">
              <w:rPr>
                <w:rFonts w:asciiTheme="majorBidi" w:hAnsiTheme="majorBidi" w:cstheme="majorBidi"/>
                <w:sz w:val="24"/>
                <w:szCs w:val="24"/>
              </w:rPr>
              <w:t>………………………………………………</w:t>
            </w:r>
          </w:p>
          <w:p w:rsidR="002F78DB" w:rsidRPr="00262FAF" w:rsidRDefault="002F78DB" w:rsidP="008F5057">
            <w:pPr>
              <w:widowControl w:val="0"/>
              <w:autoSpaceDE w:val="0"/>
              <w:autoSpaceDN w:val="0"/>
              <w:adjustRightInd w:val="0"/>
              <w:spacing w:after="0" w:line="267" w:lineRule="exact"/>
              <w:ind w:left="28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12</w:t>
            </w:r>
          </w:p>
        </w:tc>
      </w:tr>
      <w:tr w:rsidR="002F78DB" w:rsidRPr="005E248D"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1.1.3.</w:t>
            </w:r>
          </w:p>
        </w:tc>
        <w:tc>
          <w:tcPr>
            <w:tcW w:w="6951" w:type="dxa"/>
            <w:gridSpan w:val="2"/>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Facteurs biotiques……………………………………………………….</w:t>
            </w:r>
          </w:p>
          <w:p w:rsidR="002F78DB" w:rsidRPr="00262FAF" w:rsidRDefault="002F78DB" w:rsidP="008F5057">
            <w:pPr>
              <w:widowControl w:val="0"/>
              <w:autoSpaceDE w:val="0"/>
              <w:autoSpaceDN w:val="0"/>
              <w:adjustRightInd w:val="0"/>
              <w:spacing w:after="0" w:line="267" w:lineRule="exact"/>
              <w:ind w:left="1182" w:firstLine="308"/>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13</w:t>
            </w:r>
          </w:p>
        </w:tc>
      </w:tr>
      <w:tr w:rsidR="002F78DB" w:rsidRPr="005E248D" w:rsidTr="008F5057">
        <w:trPr>
          <w:trHeight w:hRule="exact" w:val="288"/>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1.1.3.1.</w:t>
            </w:r>
          </w:p>
        </w:tc>
        <w:tc>
          <w:tcPr>
            <w:tcW w:w="6951" w:type="dxa"/>
            <w:gridSpan w:val="2"/>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rPr>
            </w:pPr>
            <w:r w:rsidRPr="00262FAF">
              <w:rPr>
                <w:rFonts w:asciiTheme="majorBidi" w:hAnsiTheme="majorBidi" w:cstheme="majorBidi"/>
                <w:sz w:val="24"/>
                <w:szCs w:val="24"/>
              </w:rPr>
              <w:t>La faune…………………………………………………………………</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13</w:t>
            </w:r>
          </w:p>
        </w:tc>
      </w:tr>
      <w:tr w:rsidR="002F78DB" w:rsidRPr="005E248D" w:rsidTr="008F5057">
        <w:trPr>
          <w:trHeight w:hRule="exact" w:val="288"/>
        </w:trPr>
        <w:tc>
          <w:tcPr>
            <w:tcW w:w="1134" w:type="dxa"/>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1.1.3.2.</w:t>
            </w:r>
          </w:p>
        </w:tc>
        <w:tc>
          <w:tcPr>
            <w:tcW w:w="6951" w:type="dxa"/>
            <w:gridSpan w:val="2"/>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rPr>
            </w:pPr>
            <w:r w:rsidRPr="00262FAF">
              <w:rPr>
                <w:rFonts w:asciiTheme="majorBidi" w:hAnsiTheme="majorBidi" w:cstheme="majorBidi"/>
                <w:sz w:val="24"/>
                <w:szCs w:val="24"/>
              </w:rPr>
              <w:t>La flore………………………………………………………………….</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13</w:t>
            </w:r>
          </w:p>
        </w:tc>
      </w:tr>
      <w:tr w:rsidR="002F78DB" w:rsidRPr="005E248D" w:rsidTr="008F5057">
        <w:trPr>
          <w:trHeight w:hRule="exact" w:val="288"/>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1.2.</w:t>
            </w:r>
          </w:p>
        </w:tc>
        <w:tc>
          <w:tcPr>
            <w:tcW w:w="6951" w:type="dxa"/>
            <w:gridSpan w:val="2"/>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rPr>
            </w:pPr>
            <w:r w:rsidRPr="00262FAF">
              <w:rPr>
                <w:rFonts w:asciiTheme="majorBidi" w:hAnsiTheme="majorBidi" w:cstheme="majorBidi"/>
                <w:sz w:val="24"/>
                <w:szCs w:val="24"/>
              </w:rPr>
              <w:t>Aperçu bibliographique sur la Courtilière………………………………</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15</w:t>
            </w:r>
          </w:p>
        </w:tc>
      </w:tr>
      <w:tr w:rsidR="002F78DB" w:rsidRPr="005E248D" w:rsidTr="008F5057">
        <w:trPr>
          <w:trHeight w:hRule="exact" w:val="288"/>
        </w:trPr>
        <w:tc>
          <w:tcPr>
            <w:tcW w:w="1134" w:type="dxa"/>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1.2.1.</w:t>
            </w:r>
          </w:p>
        </w:tc>
        <w:tc>
          <w:tcPr>
            <w:tcW w:w="6951" w:type="dxa"/>
            <w:gridSpan w:val="2"/>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rPr>
            </w:pPr>
            <w:r w:rsidRPr="00262FAF">
              <w:rPr>
                <w:rFonts w:asciiTheme="majorBidi" w:hAnsiTheme="majorBidi" w:cstheme="majorBidi"/>
                <w:sz w:val="24"/>
                <w:szCs w:val="24"/>
              </w:rPr>
              <w:t>Généralités………………………………………………………………</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15</w:t>
            </w:r>
          </w:p>
        </w:tc>
      </w:tr>
      <w:tr w:rsidR="002F78DB" w:rsidRPr="005E248D" w:rsidTr="008F5057">
        <w:trPr>
          <w:trHeight w:hRule="exact" w:val="288"/>
        </w:trPr>
        <w:tc>
          <w:tcPr>
            <w:tcW w:w="1134" w:type="dxa"/>
          </w:tcPr>
          <w:p w:rsidR="002F78DB" w:rsidRPr="00262FAF" w:rsidRDefault="002F78DB" w:rsidP="008F5057">
            <w:pPr>
              <w:rPr>
                <w:rFonts w:asciiTheme="majorBidi" w:hAnsiTheme="majorBidi" w:cstheme="majorBidi"/>
                <w:sz w:val="24"/>
                <w:szCs w:val="24"/>
              </w:rPr>
            </w:pPr>
            <w:r w:rsidRPr="00262FAF">
              <w:rPr>
                <w:rFonts w:asciiTheme="majorBidi" w:hAnsiTheme="majorBidi" w:cstheme="majorBidi"/>
                <w:sz w:val="24"/>
                <w:szCs w:val="24"/>
              </w:rPr>
              <w:t>1.2.2.</w:t>
            </w:r>
          </w:p>
        </w:tc>
        <w:tc>
          <w:tcPr>
            <w:tcW w:w="6951" w:type="dxa"/>
            <w:gridSpan w:val="2"/>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rPr>
            </w:pPr>
            <w:r w:rsidRPr="00262FAF">
              <w:rPr>
                <w:rFonts w:asciiTheme="majorBidi" w:hAnsiTheme="majorBidi" w:cstheme="majorBidi"/>
                <w:sz w:val="24"/>
                <w:szCs w:val="24"/>
              </w:rPr>
              <w:t>Systématique…………………………………………………………….</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15</w:t>
            </w:r>
          </w:p>
        </w:tc>
      </w:tr>
      <w:tr w:rsidR="002F78DB" w:rsidRPr="005E248D" w:rsidTr="008F5057">
        <w:trPr>
          <w:trHeight w:hRule="exact" w:val="288"/>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1.2.3.</w:t>
            </w:r>
          </w:p>
        </w:tc>
        <w:tc>
          <w:tcPr>
            <w:tcW w:w="6951" w:type="dxa"/>
            <w:gridSpan w:val="2"/>
          </w:tcPr>
          <w:p w:rsidR="002F78DB" w:rsidRPr="00262FAF" w:rsidRDefault="002F78DB" w:rsidP="008F5057">
            <w:pPr>
              <w:widowControl w:val="0"/>
              <w:autoSpaceDE w:val="0"/>
              <w:autoSpaceDN w:val="0"/>
              <w:adjustRightInd w:val="0"/>
              <w:spacing w:after="0" w:line="267" w:lineRule="exact"/>
              <w:rPr>
                <w:rFonts w:asciiTheme="majorBidi" w:hAnsiTheme="majorBidi" w:cstheme="majorBidi"/>
                <w:sz w:val="24"/>
                <w:szCs w:val="24"/>
              </w:rPr>
            </w:pPr>
            <w:r w:rsidRPr="00262FAF">
              <w:rPr>
                <w:rFonts w:asciiTheme="majorBidi" w:hAnsiTheme="majorBidi" w:cstheme="majorBidi"/>
                <w:sz w:val="24"/>
                <w:szCs w:val="24"/>
              </w:rPr>
              <w:t>Morphologie générale…………………………………………………...</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16</w:t>
            </w:r>
          </w:p>
        </w:tc>
      </w:tr>
      <w:tr w:rsidR="002F78DB" w:rsidRPr="005E248D" w:rsidTr="008F5057">
        <w:trPr>
          <w:trHeight w:hRule="exact" w:val="288"/>
        </w:trPr>
        <w:tc>
          <w:tcPr>
            <w:tcW w:w="1134" w:type="dxa"/>
          </w:tcPr>
          <w:p w:rsidR="002F78DB" w:rsidRPr="00262FAF" w:rsidRDefault="002F78DB" w:rsidP="008F5057">
            <w:pPr>
              <w:widowControl w:val="0"/>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1.2.4.</w:t>
            </w:r>
          </w:p>
        </w:tc>
        <w:tc>
          <w:tcPr>
            <w:tcW w:w="6951" w:type="dxa"/>
            <w:gridSpan w:val="2"/>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Biologie………………………………………………………………….</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17</w:t>
            </w:r>
          </w:p>
        </w:tc>
      </w:tr>
      <w:tr w:rsidR="002F78DB" w:rsidRPr="005E248D" w:rsidTr="008F5057">
        <w:trPr>
          <w:trHeight w:hRule="exact" w:val="288"/>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1.2.5.</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Dégâts …………………………………………………………………..</w:t>
            </w:r>
          </w:p>
          <w:p w:rsidR="002F78DB" w:rsidRPr="00262FAF" w:rsidRDefault="002F78DB" w:rsidP="008F5057">
            <w:pPr>
              <w:spacing w:before="100" w:beforeAutospacing="1" w:after="100" w:afterAutospacing="1" w:line="360" w:lineRule="auto"/>
              <w:rPr>
                <w:rFonts w:asciiTheme="majorBidi" w:hAnsiTheme="majorBidi" w:cstheme="majorBidi"/>
                <w:sz w:val="24"/>
                <w:szCs w:val="24"/>
              </w:rPr>
            </w:pP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18</w:t>
            </w:r>
          </w:p>
        </w:tc>
      </w:tr>
      <w:tr w:rsidR="002F78DB" w:rsidRPr="001D34DB"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1.2.6.</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 xml:space="preserve">Répartition des </w:t>
            </w:r>
            <w:proofErr w:type="spellStart"/>
            <w:r w:rsidRPr="00262FAF">
              <w:rPr>
                <w:rFonts w:asciiTheme="majorBidi" w:hAnsiTheme="majorBidi" w:cstheme="majorBidi"/>
                <w:i/>
                <w:iCs/>
                <w:sz w:val="24"/>
                <w:szCs w:val="24"/>
              </w:rPr>
              <w:t>Gryllotalpa</w:t>
            </w:r>
            <w:proofErr w:type="spellEnd"/>
            <w:r w:rsidR="00D43693">
              <w:rPr>
                <w:rFonts w:asciiTheme="majorBidi" w:hAnsiTheme="majorBidi" w:cstheme="majorBidi"/>
                <w:i/>
                <w:iCs/>
                <w:sz w:val="24"/>
                <w:szCs w:val="24"/>
              </w:rPr>
              <w:t xml:space="preserve"> </w:t>
            </w:r>
            <w:proofErr w:type="spellStart"/>
            <w:r w:rsidRPr="00262FAF">
              <w:rPr>
                <w:rFonts w:asciiTheme="majorBidi" w:hAnsiTheme="majorBidi" w:cstheme="majorBidi"/>
                <w:sz w:val="24"/>
                <w:szCs w:val="24"/>
              </w:rPr>
              <w:t>sp</w:t>
            </w:r>
            <w:proofErr w:type="spellEnd"/>
            <w:r w:rsidRPr="00262FAF">
              <w:rPr>
                <w:rFonts w:asciiTheme="majorBidi" w:hAnsiTheme="majorBidi" w:cstheme="majorBidi"/>
                <w:i/>
                <w:iCs/>
                <w:sz w:val="24"/>
                <w:szCs w:val="24"/>
              </w:rPr>
              <w:t>.</w:t>
            </w:r>
            <w:r w:rsidR="00D43693">
              <w:rPr>
                <w:rFonts w:asciiTheme="majorBidi" w:hAnsiTheme="majorBidi" w:cstheme="majorBidi"/>
                <w:i/>
                <w:iCs/>
                <w:sz w:val="24"/>
                <w:szCs w:val="24"/>
              </w:rPr>
              <w:t xml:space="preserve"> </w:t>
            </w:r>
            <w:r w:rsidRPr="00262FAF">
              <w:rPr>
                <w:rFonts w:asciiTheme="majorBidi" w:hAnsiTheme="majorBidi" w:cstheme="majorBidi"/>
                <w:sz w:val="24"/>
                <w:szCs w:val="24"/>
              </w:rPr>
              <w:t>dans le monde et en Algérie………</w:t>
            </w:r>
            <w:r>
              <w:rPr>
                <w:rFonts w:asciiTheme="majorBidi" w:hAnsiTheme="majorBidi" w:cstheme="majorBidi"/>
                <w:sz w:val="24"/>
                <w:szCs w:val="24"/>
              </w:rPr>
              <w:t>……</w:t>
            </w:r>
          </w:p>
        </w:tc>
        <w:tc>
          <w:tcPr>
            <w:tcW w:w="476" w:type="dxa"/>
          </w:tcPr>
          <w:p w:rsidR="002F78DB" w:rsidRPr="00262FAF"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62FAF">
              <w:rPr>
                <w:rFonts w:asciiTheme="majorBidi" w:hAnsiTheme="majorBidi" w:cstheme="majorBidi"/>
                <w:b/>
                <w:bCs/>
                <w:sz w:val="24"/>
                <w:szCs w:val="24"/>
              </w:rPr>
              <w:t>19</w:t>
            </w:r>
          </w:p>
        </w:tc>
      </w:tr>
      <w:tr w:rsidR="002F78DB" w:rsidRPr="001D34DB" w:rsidTr="008F5057">
        <w:trPr>
          <w:trHeight w:hRule="exact" w:val="762"/>
        </w:trPr>
        <w:tc>
          <w:tcPr>
            <w:tcW w:w="8561" w:type="dxa"/>
            <w:gridSpan w:val="4"/>
          </w:tcPr>
          <w:p w:rsidR="002F78DB" w:rsidRDefault="002F78DB" w:rsidP="008F5057">
            <w:pPr>
              <w:pStyle w:val="Default"/>
              <w:jc w:val="center"/>
              <w:rPr>
                <w:b/>
                <w:bCs/>
              </w:rPr>
            </w:pPr>
          </w:p>
          <w:p w:rsidR="002F78DB" w:rsidRPr="00583008" w:rsidRDefault="002F78DB" w:rsidP="008F5057">
            <w:pPr>
              <w:pStyle w:val="Default"/>
              <w:jc w:val="center"/>
              <w:rPr>
                <w:b/>
                <w:bCs/>
              </w:rPr>
            </w:pPr>
            <w:r w:rsidRPr="00697134">
              <w:rPr>
                <w:b/>
                <w:bCs/>
                <w:sz w:val="28"/>
                <w:szCs w:val="28"/>
                <w:highlight w:val="lightGray"/>
              </w:rPr>
              <w:t>CHAPITRE II :</w:t>
            </w:r>
            <w:r w:rsidRPr="008800E7">
              <w:rPr>
                <w:b/>
                <w:bCs/>
                <w:sz w:val="28"/>
                <w:szCs w:val="28"/>
                <w:highlight w:val="lightGray"/>
              </w:rPr>
              <w:t>METHODOLOGIE DE TRAVAIL</w:t>
            </w:r>
          </w:p>
          <w:p w:rsidR="002F78DB" w:rsidRPr="00EF4838" w:rsidRDefault="002F78DB" w:rsidP="008F5057">
            <w:pPr>
              <w:widowControl w:val="0"/>
              <w:autoSpaceDE w:val="0"/>
              <w:autoSpaceDN w:val="0"/>
              <w:adjustRightInd w:val="0"/>
              <w:spacing w:after="0" w:line="267" w:lineRule="exact"/>
              <w:ind w:left="102"/>
              <w:rPr>
                <w:rFonts w:ascii="Times New Roman" w:hAnsi="Times New Roman" w:cs="Times New Roman"/>
                <w:sz w:val="28"/>
                <w:szCs w:val="28"/>
              </w:rPr>
            </w:pPr>
          </w:p>
        </w:tc>
      </w:tr>
      <w:tr w:rsidR="002F78DB" w:rsidRPr="001D34DB"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2.1.</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Choix et description de la station d’étude (palmeraie ZAOUI)…………...</w:t>
            </w:r>
          </w:p>
        </w:tc>
        <w:tc>
          <w:tcPr>
            <w:tcW w:w="476" w:type="dxa"/>
          </w:tcPr>
          <w:p w:rsidR="002F78DB" w:rsidRPr="00EF550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EF5507">
              <w:rPr>
                <w:rFonts w:ascii="Times New Roman" w:hAnsi="Times New Roman" w:cs="Times New Roman"/>
                <w:b/>
                <w:bCs/>
                <w:sz w:val="24"/>
                <w:szCs w:val="24"/>
              </w:rPr>
              <w:t>21</w:t>
            </w:r>
          </w:p>
        </w:tc>
      </w:tr>
      <w:tr w:rsidR="002F78DB" w:rsidRPr="001D34DB"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2.2.</w:t>
            </w:r>
          </w:p>
        </w:tc>
        <w:tc>
          <w:tcPr>
            <w:tcW w:w="6951" w:type="dxa"/>
            <w:gridSpan w:val="2"/>
          </w:tcPr>
          <w:p w:rsidR="002F78DB" w:rsidRPr="00262FAF" w:rsidRDefault="002F78DB" w:rsidP="008F5057">
            <w:pPr>
              <w:pStyle w:val="Default"/>
              <w:rPr>
                <w:rFonts w:asciiTheme="majorBidi" w:hAnsiTheme="majorBidi" w:cstheme="majorBidi"/>
                <w:color w:val="auto"/>
              </w:rPr>
            </w:pPr>
            <w:r w:rsidRPr="00262FAF">
              <w:rPr>
                <w:rFonts w:asciiTheme="majorBidi" w:hAnsiTheme="majorBidi" w:cstheme="majorBidi"/>
                <w:color w:val="auto"/>
              </w:rPr>
              <w:t>Présentation de la station d’étude (palmeraie ZAOUI)…………………</w:t>
            </w:r>
          </w:p>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 xml:space="preserve"> Présentation de </w:t>
            </w:r>
            <w:proofErr w:type="spellStart"/>
            <w:r w:rsidRPr="00262FAF">
              <w:rPr>
                <w:rFonts w:asciiTheme="majorBidi" w:hAnsiTheme="majorBidi" w:cstheme="majorBidi"/>
                <w:sz w:val="24"/>
                <w:szCs w:val="24"/>
              </w:rPr>
              <w:t>lastation</w:t>
            </w:r>
            <w:proofErr w:type="spellEnd"/>
            <w:r w:rsidRPr="00262FAF">
              <w:rPr>
                <w:rFonts w:asciiTheme="majorBidi" w:hAnsiTheme="majorBidi" w:cstheme="majorBidi"/>
                <w:sz w:val="24"/>
                <w:szCs w:val="24"/>
              </w:rPr>
              <w:t xml:space="preserve"> d’étude (palmeraie ZAOUI)</w:t>
            </w:r>
          </w:p>
        </w:tc>
        <w:tc>
          <w:tcPr>
            <w:tcW w:w="476" w:type="dxa"/>
          </w:tcPr>
          <w:p w:rsidR="002F78DB" w:rsidRPr="00EF550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EF5507">
              <w:rPr>
                <w:rFonts w:ascii="Times New Roman" w:hAnsi="Times New Roman" w:cs="Times New Roman"/>
                <w:b/>
                <w:bCs/>
                <w:sz w:val="24"/>
                <w:szCs w:val="24"/>
              </w:rPr>
              <w:t>21</w:t>
            </w:r>
          </w:p>
        </w:tc>
      </w:tr>
      <w:tr w:rsidR="002F78DB" w:rsidRPr="001D34DB"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2.2.1.</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 xml:space="preserve">Description de site </w:t>
            </w:r>
            <w:proofErr w:type="spellStart"/>
            <w:r w:rsidRPr="00262FAF">
              <w:rPr>
                <w:rFonts w:asciiTheme="majorBidi" w:hAnsiTheme="majorBidi" w:cstheme="majorBidi"/>
                <w:sz w:val="24"/>
                <w:szCs w:val="24"/>
              </w:rPr>
              <w:t>Salhi</w:t>
            </w:r>
            <w:proofErr w:type="spellEnd"/>
            <w:r w:rsidRPr="00262FAF">
              <w:rPr>
                <w:rFonts w:asciiTheme="majorBidi" w:hAnsiTheme="majorBidi" w:cstheme="majorBidi"/>
                <w:sz w:val="24"/>
                <w:szCs w:val="24"/>
              </w:rPr>
              <w:t xml:space="preserve"> (S</w:t>
            </w:r>
            <w:r w:rsidRPr="00262FAF">
              <w:rPr>
                <w:rFonts w:asciiTheme="majorBidi" w:hAnsiTheme="majorBidi" w:cstheme="majorBidi"/>
                <w:sz w:val="24"/>
                <w:szCs w:val="24"/>
                <w:vertAlign w:val="subscript"/>
              </w:rPr>
              <w:t>1</w:t>
            </w:r>
            <w:r w:rsidRPr="00262FAF">
              <w:rPr>
                <w:rFonts w:asciiTheme="majorBidi" w:hAnsiTheme="majorBidi" w:cstheme="majorBidi"/>
                <w:sz w:val="24"/>
                <w:szCs w:val="24"/>
              </w:rPr>
              <w:t>)……………………………………………</w:t>
            </w:r>
          </w:p>
        </w:tc>
        <w:tc>
          <w:tcPr>
            <w:tcW w:w="476" w:type="dxa"/>
          </w:tcPr>
          <w:p w:rsidR="002F78DB" w:rsidRPr="00EF550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EF5507">
              <w:rPr>
                <w:rFonts w:ascii="Times New Roman" w:hAnsi="Times New Roman" w:cs="Times New Roman"/>
                <w:b/>
                <w:bCs/>
                <w:sz w:val="24"/>
                <w:szCs w:val="24"/>
              </w:rPr>
              <w:t>22</w:t>
            </w:r>
          </w:p>
        </w:tc>
      </w:tr>
      <w:tr w:rsidR="002F78DB" w:rsidRPr="001D34DB"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2.2.2.</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 xml:space="preserve">Description du site </w:t>
            </w:r>
            <w:proofErr w:type="spellStart"/>
            <w:r w:rsidRPr="00262FAF">
              <w:rPr>
                <w:rFonts w:asciiTheme="majorBidi" w:hAnsiTheme="majorBidi" w:cstheme="majorBidi"/>
                <w:sz w:val="24"/>
                <w:szCs w:val="24"/>
              </w:rPr>
              <w:t>Lahrech</w:t>
            </w:r>
            <w:proofErr w:type="spellEnd"/>
            <w:r w:rsidRPr="00262FAF">
              <w:rPr>
                <w:rFonts w:asciiTheme="majorBidi" w:hAnsiTheme="majorBidi" w:cstheme="majorBidi"/>
                <w:sz w:val="24"/>
                <w:szCs w:val="24"/>
              </w:rPr>
              <w:t>(S</w:t>
            </w:r>
            <w:r w:rsidRPr="00262FAF">
              <w:rPr>
                <w:rFonts w:asciiTheme="majorBidi" w:hAnsiTheme="majorBidi" w:cstheme="majorBidi"/>
                <w:sz w:val="24"/>
                <w:szCs w:val="24"/>
                <w:vertAlign w:val="subscript"/>
              </w:rPr>
              <w:t>2</w:t>
            </w:r>
            <w:r w:rsidRPr="00262FAF">
              <w:rPr>
                <w:rFonts w:asciiTheme="majorBidi" w:hAnsiTheme="majorBidi" w:cstheme="majorBidi"/>
                <w:sz w:val="24"/>
                <w:szCs w:val="24"/>
              </w:rPr>
              <w:t>)…………………………………………</w:t>
            </w:r>
          </w:p>
        </w:tc>
        <w:tc>
          <w:tcPr>
            <w:tcW w:w="476" w:type="dxa"/>
          </w:tcPr>
          <w:p w:rsidR="002F78DB" w:rsidRPr="00EF550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EF5507">
              <w:rPr>
                <w:rFonts w:ascii="Times New Roman" w:hAnsi="Times New Roman" w:cs="Times New Roman"/>
                <w:b/>
                <w:bCs/>
                <w:sz w:val="24"/>
                <w:szCs w:val="24"/>
              </w:rPr>
              <w:t>24</w:t>
            </w:r>
          </w:p>
        </w:tc>
      </w:tr>
      <w:tr w:rsidR="002F78DB" w:rsidRPr="001D34DB"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2.3.</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 xml:space="preserve">Réalisation de </w:t>
            </w:r>
            <w:proofErr w:type="spellStart"/>
            <w:r w:rsidRPr="00262FAF">
              <w:rPr>
                <w:rFonts w:asciiTheme="majorBidi" w:hAnsiTheme="majorBidi" w:cstheme="majorBidi"/>
                <w:sz w:val="24"/>
                <w:szCs w:val="24"/>
              </w:rPr>
              <w:t>Transect</w:t>
            </w:r>
            <w:proofErr w:type="spellEnd"/>
            <w:r w:rsidRPr="00262FAF">
              <w:rPr>
                <w:rFonts w:asciiTheme="majorBidi" w:hAnsiTheme="majorBidi" w:cstheme="majorBidi"/>
                <w:sz w:val="24"/>
                <w:szCs w:val="24"/>
              </w:rPr>
              <w:t xml:space="preserve"> végétal…………………………………………</w:t>
            </w:r>
          </w:p>
        </w:tc>
        <w:tc>
          <w:tcPr>
            <w:tcW w:w="476" w:type="dxa"/>
          </w:tcPr>
          <w:p w:rsidR="002F78DB" w:rsidRPr="00EF550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EF5507">
              <w:rPr>
                <w:rFonts w:ascii="Times New Roman" w:hAnsi="Times New Roman" w:cs="Times New Roman"/>
                <w:b/>
                <w:bCs/>
                <w:sz w:val="24"/>
                <w:szCs w:val="24"/>
              </w:rPr>
              <w:t>25</w:t>
            </w:r>
          </w:p>
        </w:tc>
      </w:tr>
      <w:tr w:rsidR="002F78DB" w:rsidRPr="001D34DB" w:rsidTr="007F51B7">
        <w:trPr>
          <w:trHeight w:hRule="exact" w:val="710"/>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2.3.1.</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proofErr w:type="spellStart"/>
            <w:r w:rsidRPr="00262FAF">
              <w:rPr>
                <w:rFonts w:asciiTheme="majorBidi" w:hAnsiTheme="majorBidi" w:cstheme="majorBidi"/>
                <w:sz w:val="24"/>
                <w:szCs w:val="24"/>
              </w:rPr>
              <w:t>Transect</w:t>
            </w:r>
            <w:proofErr w:type="spellEnd"/>
            <w:r w:rsidRPr="00262FAF">
              <w:rPr>
                <w:rFonts w:asciiTheme="majorBidi" w:hAnsiTheme="majorBidi" w:cstheme="majorBidi"/>
                <w:sz w:val="24"/>
                <w:szCs w:val="24"/>
              </w:rPr>
              <w:t xml:space="preserve"> végétal du  </w:t>
            </w:r>
            <w:proofErr w:type="spellStart"/>
            <w:r w:rsidRPr="00262FAF">
              <w:rPr>
                <w:rFonts w:asciiTheme="majorBidi" w:hAnsiTheme="majorBidi" w:cstheme="majorBidi"/>
                <w:sz w:val="24"/>
                <w:szCs w:val="24"/>
              </w:rPr>
              <w:t>Salhi</w:t>
            </w:r>
            <w:proofErr w:type="spellEnd"/>
            <w:r w:rsidRPr="00262FAF">
              <w:rPr>
                <w:rFonts w:asciiTheme="majorBidi" w:hAnsiTheme="majorBidi" w:cstheme="majorBidi"/>
                <w:sz w:val="24"/>
                <w:szCs w:val="24"/>
              </w:rPr>
              <w:t>(S</w:t>
            </w:r>
            <w:r w:rsidRPr="00262FAF">
              <w:rPr>
                <w:rFonts w:asciiTheme="majorBidi" w:hAnsiTheme="majorBidi" w:cstheme="majorBidi"/>
                <w:sz w:val="24"/>
                <w:szCs w:val="24"/>
                <w:vertAlign w:val="subscript"/>
              </w:rPr>
              <w:t>1</w:t>
            </w:r>
            <w:r w:rsidRPr="00262FAF">
              <w:rPr>
                <w:rFonts w:asciiTheme="majorBidi" w:hAnsiTheme="majorBidi" w:cstheme="majorBidi"/>
                <w:sz w:val="24"/>
                <w:szCs w:val="24"/>
              </w:rPr>
              <w:t>)…………………………………………...</w:t>
            </w:r>
          </w:p>
        </w:tc>
        <w:tc>
          <w:tcPr>
            <w:tcW w:w="476" w:type="dxa"/>
          </w:tcPr>
          <w:p w:rsidR="002F78DB" w:rsidRPr="00EF550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EF5507">
              <w:rPr>
                <w:rFonts w:ascii="Times New Roman" w:hAnsi="Times New Roman" w:cs="Times New Roman"/>
                <w:b/>
                <w:bCs/>
                <w:sz w:val="24"/>
                <w:szCs w:val="24"/>
              </w:rPr>
              <w:t>26</w:t>
            </w:r>
          </w:p>
        </w:tc>
      </w:tr>
      <w:tr w:rsidR="002F78DB" w:rsidRPr="001D34DB" w:rsidTr="007F51B7">
        <w:trPr>
          <w:trHeight w:hRule="exact" w:val="274"/>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lastRenderedPageBreak/>
              <w:t>2.3.2.</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proofErr w:type="spellStart"/>
            <w:r w:rsidRPr="00262FAF">
              <w:rPr>
                <w:rFonts w:asciiTheme="majorBidi" w:hAnsiTheme="majorBidi" w:cstheme="majorBidi"/>
                <w:sz w:val="24"/>
                <w:szCs w:val="24"/>
              </w:rPr>
              <w:t>Transect</w:t>
            </w:r>
            <w:proofErr w:type="spellEnd"/>
            <w:r w:rsidRPr="00262FAF">
              <w:rPr>
                <w:rFonts w:asciiTheme="majorBidi" w:hAnsiTheme="majorBidi" w:cstheme="majorBidi"/>
                <w:sz w:val="24"/>
                <w:szCs w:val="24"/>
              </w:rPr>
              <w:t xml:space="preserve"> végétal du site  </w:t>
            </w:r>
            <w:proofErr w:type="spellStart"/>
            <w:r w:rsidRPr="00262FAF">
              <w:rPr>
                <w:rFonts w:asciiTheme="majorBidi" w:hAnsiTheme="majorBidi" w:cstheme="majorBidi"/>
                <w:sz w:val="24"/>
                <w:szCs w:val="24"/>
              </w:rPr>
              <w:t>Lahrech</w:t>
            </w:r>
            <w:proofErr w:type="spellEnd"/>
            <w:r w:rsidRPr="00262FAF">
              <w:rPr>
                <w:rFonts w:asciiTheme="majorBidi" w:hAnsiTheme="majorBidi" w:cstheme="majorBidi"/>
                <w:sz w:val="24"/>
                <w:szCs w:val="24"/>
              </w:rPr>
              <w:t>(S</w:t>
            </w:r>
            <w:r w:rsidRPr="00262FAF">
              <w:rPr>
                <w:rFonts w:asciiTheme="majorBidi" w:hAnsiTheme="majorBidi" w:cstheme="majorBidi"/>
                <w:sz w:val="24"/>
                <w:szCs w:val="24"/>
                <w:vertAlign w:val="subscript"/>
              </w:rPr>
              <w:t>2</w:t>
            </w:r>
            <w:r w:rsidRPr="00262FAF">
              <w:rPr>
                <w:rFonts w:asciiTheme="majorBidi" w:hAnsiTheme="majorBidi" w:cstheme="majorBidi"/>
                <w:sz w:val="24"/>
                <w:szCs w:val="24"/>
              </w:rPr>
              <w:t>)…………………………………...</w:t>
            </w:r>
          </w:p>
        </w:tc>
        <w:tc>
          <w:tcPr>
            <w:tcW w:w="476" w:type="dxa"/>
          </w:tcPr>
          <w:p w:rsidR="002F78DB" w:rsidRPr="00EF550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EF5507">
              <w:rPr>
                <w:rFonts w:ascii="Times New Roman" w:hAnsi="Times New Roman" w:cs="Times New Roman"/>
                <w:b/>
                <w:bCs/>
                <w:sz w:val="24"/>
                <w:szCs w:val="24"/>
              </w:rPr>
              <w:t>29</w:t>
            </w:r>
          </w:p>
        </w:tc>
      </w:tr>
      <w:tr w:rsidR="002F78DB" w:rsidRPr="001D34DB" w:rsidTr="008F5057">
        <w:trPr>
          <w:trHeight w:hRule="exact" w:val="286"/>
        </w:trPr>
        <w:tc>
          <w:tcPr>
            <w:tcW w:w="1134" w:type="dxa"/>
          </w:tcPr>
          <w:p w:rsidR="002F78DB" w:rsidRPr="00262FAF" w:rsidRDefault="002F78DB" w:rsidP="008F5057">
            <w:pPr>
              <w:spacing w:before="100" w:beforeAutospacing="1" w:after="100" w:afterAutospacing="1" w:line="360" w:lineRule="auto"/>
              <w:jc w:val="both"/>
              <w:rPr>
                <w:rFonts w:asciiTheme="majorBidi" w:hAnsiTheme="majorBidi" w:cstheme="majorBidi"/>
                <w:sz w:val="24"/>
                <w:szCs w:val="24"/>
              </w:rPr>
            </w:pPr>
            <w:r w:rsidRPr="00262FAF">
              <w:rPr>
                <w:rFonts w:asciiTheme="majorBidi" w:hAnsiTheme="majorBidi" w:cstheme="majorBidi"/>
                <w:sz w:val="24"/>
                <w:szCs w:val="24"/>
              </w:rPr>
              <w:t>2.4.</w:t>
            </w:r>
          </w:p>
        </w:tc>
        <w:tc>
          <w:tcPr>
            <w:tcW w:w="6951" w:type="dxa"/>
            <w:gridSpan w:val="2"/>
          </w:tcPr>
          <w:p w:rsidR="002F78DB" w:rsidRPr="00262FAF" w:rsidRDefault="002F78DB" w:rsidP="008F5057">
            <w:pPr>
              <w:autoSpaceDE w:val="0"/>
              <w:autoSpaceDN w:val="0"/>
              <w:adjustRightInd w:val="0"/>
              <w:spacing w:after="0" w:line="240" w:lineRule="auto"/>
              <w:rPr>
                <w:rFonts w:asciiTheme="majorBidi" w:hAnsiTheme="majorBidi" w:cstheme="majorBidi"/>
                <w:sz w:val="24"/>
                <w:szCs w:val="24"/>
              </w:rPr>
            </w:pPr>
            <w:r w:rsidRPr="00262FAF">
              <w:rPr>
                <w:rFonts w:asciiTheme="majorBidi" w:hAnsiTheme="majorBidi" w:cstheme="majorBidi"/>
                <w:sz w:val="24"/>
                <w:szCs w:val="24"/>
              </w:rPr>
              <w:t>Déroulement de l</w:t>
            </w:r>
            <w:r w:rsidRPr="00262FAF">
              <w:rPr>
                <w:rFonts w:asciiTheme="majorBidi" w:eastAsia="Times New Roman,Bold" w:hAnsiTheme="majorBidi" w:cstheme="majorBidi"/>
                <w:sz w:val="24"/>
                <w:szCs w:val="24"/>
              </w:rPr>
              <w:t xml:space="preserve">’échantillonnage </w:t>
            </w:r>
            <w:r w:rsidRPr="00262FAF">
              <w:rPr>
                <w:rFonts w:asciiTheme="majorBidi" w:hAnsiTheme="majorBidi" w:cstheme="majorBidi"/>
                <w:sz w:val="24"/>
                <w:szCs w:val="24"/>
              </w:rPr>
              <w:t>de la courtilière……………………..</w:t>
            </w:r>
          </w:p>
        </w:tc>
        <w:tc>
          <w:tcPr>
            <w:tcW w:w="476" w:type="dxa"/>
          </w:tcPr>
          <w:p w:rsidR="002F78DB" w:rsidRPr="00EF550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EF5507">
              <w:rPr>
                <w:rFonts w:ascii="Times New Roman" w:hAnsi="Times New Roman" w:cs="Times New Roman"/>
                <w:b/>
                <w:bCs/>
                <w:sz w:val="24"/>
                <w:szCs w:val="24"/>
              </w:rPr>
              <w:t>31</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.4.1</w:t>
            </w:r>
            <w:r>
              <w:rPr>
                <w:rFonts w:asciiTheme="majorBidi" w:hAnsiTheme="majorBidi" w:cstheme="majorBidi"/>
                <w:sz w:val="24"/>
                <w:szCs w:val="24"/>
              </w:rPr>
              <w:t>.</w:t>
            </w:r>
          </w:p>
        </w:tc>
        <w:tc>
          <w:tcPr>
            <w:tcW w:w="6951" w:type="dxa"/>
            <w:gridSpan w:val="2"/>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Description de la technique de submersion des parcelles</w:t>
            </w:r>
            <w:r>
              <w:rPr>
                <w:rFonts w:asciiTheme="majorBidi" w:hAnsiTheme="majorBidi" w:cstheme="majorBidi"/>
                <w:sz w:val="24"/>
                <w:szCs w:val="24"/>
              </w:rPr>
              <w:t>……………….</w:t>
            </w:r>
          </w:p>
        </w:tc>
        <w:tc>
          <w:tcPr>
            <w:tcW w:w="476" w:type="dxa"/>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31</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.4.2</w:t>
            </w:r>
            <w:r>
              <w:rPr>
                <w:rFonts w:asciiTheme="majorBidi" w:hAnsiTheme="majorBidi" w:cstheme="majorBidi"/>
                <w:sz w:val="24"/>
                <w:szCs w:val="24"/>
              </w:rPr>
              <w:t>.</w:t>
            </w:r>
          </w:p>
        </w:tc>
        <w:tc>
          <w:tcPr>
            <w:tcW w:w="6951" w:type="dxa"/>
            <w:gridSpan w:val="2"/>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Description de la technique des pots-pièges</w:t>
            </w:r>
            <w:r>
              <w:rPr>
                <w:rFonts w:asciiTheme="majorBidi" w:hAnsiTheme="majorBidi" w:cstheme="majorBidi"/>
                <w:sz w:val="24"/>
                <w:szCs w:val="24"/>
              </w:rPr>
              <w:t>…………………………….</w:t>
            </w:r>
          </w:p>
        </w:tc>
        <w:tc>
          <w:tcPr>
            <w:tcW w:w="476" w:type="dxa"/>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32</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.4.3</w:t>
            </w:r>
            <w:r>
              <w:rPr>
                <w:rFonts w:asciiTheme="majorBidi" w:hAnsiTheme="majorBidi" w:cstheme="majorBidi"/>
                <w:sz w:val="24"/>
                <w:szCs w:val="24"/>
              </w:rPr>
              <w:t>.</w:t>
            </w:r>
          </w:p>
        </w:tc>
        <w:tc>
          <w:tcPr>
            <w:tcW w:w="6951" w:type="dxa"/>
            <w:gridSpan w:val="2"/>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Description de la technique de capture directe</w:t>
            </w:r>
            <w:r>
              <w:rPr>
                <w:rFonts w:asciiTheme="majorBidi" w:hAnsiTheme="majorBidi" w:cstheme="majorBidi"/>
                <w:sz w:val="24"/>
                <w:szCs w:val="24"/>
              </w:rPr>
              <w:t>………………………….</w:t>
            </w:r>
          </w:p>
        </w:tc>
        <w:tc>
          <w:tcPr>
            <w:tcW w:w="476" w:type="dxa"/>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32</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.5</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Détermination</w:t>
            </w:r>
            <w:r w:rsidR="00D43693">
              <w:rPr>
                <w:rFonts w:asciiTheme="majorBidi" w:hAnsiTheme="majorBidi" w:cstheme="majorBidi"/>
                <w:sz w:val="24"/>
                <w:szCs w:val="24"/>
              </w:rPr>
              <w:t xml:space="preserve"> </w:t>
            </w:r>
            <w:r w:rsidRPr="003C5965">
              <w:rPr>
                <w:rFonts w:asciiTheme="majorBidi" w:hAnsiTheme="majorBidi" w:cstheme="majorBidi"/>
                <w:sz w:val="24"/>
                <w:szCs w:val="24"/>
              </w:rPr>
              <w:t>des espèces</w:t>
            </w:r>
            <w:r>
              <w:rPr>
                <w:rFonts w:asciiTheme="majorBidi" w:hAnsiTheme="majorBidi" w:cstheme="majorBidi"/>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33</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.6</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Etude du régime alimentaire</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33</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.6.1</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Préparation d</w:t>
            </w:r>
            <w:r w:rsidRPr="003C5965">
              <w:rPr>
                <w:rFonts w:asciiTheme="majorBidi" w:eastAsia="Times New Roman,Bold" w:hAnsiTheme="majorBidi" w:cstheme="majorBidi"/>
                <w:sz w:val="24"/>
                <w:szCs w:val="24"/>
              </w:rPr>
              <w:t>’</w:t>
            </w:r>
            <w:proofErr w:type="spellStart"/>
            <w:r w:rsidRPr="003C5965">
              <w:rPr>
                <w:rFonts w:asciiTheme="majorBidi" w:hAnsiTheme="majorBidi" w:cstheme="majorBidi"/>
                <w:sz w:val="24"/>
                <w:szCs w:val="24"/>
              </w:rPr>
              <w:t>épidermothèque</w:t>
            </w:r>
            <w:proofErr w:type="spellEnd"/>
            <w:r w:rsidRPr="003C5965">
              <w:rPr>
                <w:rFonts w:asciiTheme="majorBidi" w:hAnsiTheme="majorBidi" w:cstheme="majorBidi"/>
                <w:sz w:val="24"/>
                <w:szCs w:val="24"/>
              </w:rPr>
              <w:t xml:space="preserve"> de référence</w:t>
            </w:r>
            <w:r>
              <w:rPr>
                <w:rFonts w:asciiTheme="majorBidi" w:hAnsiTheme="majorBidi" w:cstheme="majorBidi"/>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33</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.6.2</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Récupération et analyses des fèces</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34</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.6.2.1</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Préparation des fèces</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34</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.6.2.2</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Détermination des débris végétaux contenus dans les fèces</w:t>
            </w:r>
            <w:r>
              <w:rPr>
                <w:rFonts w:asciiTheme="majorBidi" w:hAnsiTheme="majorBidi" w:cstheme="majorBidi"/>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34</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.7</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Exploitation des résultats</w:t>
            </w:r>
            <w:r>
              <w:rPr>
                <w:rFonts w:asciiTheme="majorBidi" w:hAnsiTheme="majorBidi" w:cstheme="majorBidi"/>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35</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.7.1</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Fréquence relative des espèces végétales dans les fèces</w:t>
            </w:r>
            <w:r>
              <w:rPr>
                <w:rFonts w:asciiTheme="majorBidi" w:hAnsiTheme="majorBidi" w:cstheme="majorBidi"/>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35</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.7.2</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eastAsia="Times New Roman,Bold" w:hAnsiTheme="majorBidi" w:cstheme="majorBidi"/>
                <w:sz w:val="24"/>
                <w:szCs w:val="24"/>
              </w:rPr>
              <w:t>Indice d’attraction</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35</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2</w:t>
            </w:r>
            <w:r w:rsidRPr="003C5965">
              <w:rPr>
                <w:rFonts w:asciiTheme="majorBidi" w:hAnsiTheme="majorBidi" w:cstheme="majorBidi"/>
                <w:sz w:val="24"/>
                <w:szCs w:val="24"/>
              </w:rPr>
              <w:t>.7.3</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Indice de similarité</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222E70"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222E70">
              <w:rPr>
                <w:rFonts w:asciiTheme="majorBidi" w:hAnsiTheme="majorBidi" w:cstheme="majorBidi"/>
                <w:b/>
                <w:bCs/>
                <w:sz w:val="24"/>
                <w:szCs w:val="24"/>
              </w:rPr>
              <w:t>37</w:t>
            </w:r>
          </w:p>
        </w:tc>
      </w:tr>
      <w:tr w:rsidR="002F78DB" w:rsidRPr="001D34DB" w:rsidTr="008F5057">
        <w:trPr>
          <w:trHeight w:hRule="exact" w:val="560"/>
        </w:trPr>
        <w:tc>
          <w:tcPr>
            <w:tcW w:w="8561" w:type="dxa"/>
            <w:gridSpan w:val="4"/>
            <w:vAlign w:val="center"/>
          </w:tcPr>
          <w:p w:rsidR="002F78DB" w:rsidRPr="003C5965" w:rsidRDefault="002F78DB" w:rsidP="008F5057">
            <w:pPr>
              <w:widowControl w:val="0"/>
              <w:autoSpaceDE w:val="0"/>
              <w:autoSpaceDN w:val="0"/>
              <w:adjustRightInd w:val="0"/>
              <w:spacing w:after="0" w:line="267" w:lineRule="exact"/>
              <w:ind w:left="102"/>
              <w:jc w:val="center"/>
              <w:rPr>
                <w:rFonts w:asciiTheme="majorBidi" w:hAnsiTheme="majorBidi" w:cstheme="majorBidi"/>
                <w:sz w:val="24"/>
                <w:szCs w:val="24"/>
              </w:rPr>
            </w:pPr>
            <w:r w:rsidRPr="00262FAF">
              <w:rPr>
                <w:rFonts w:ascii="Times New Roman" w:hAnsi="Times New Roman" w:cs="Times New Roman"/>
                <w:b/>
                <w:bCs/>
                <w:sz w:val="28"/>
                <w:szCs w:val="28"/>
                <w:highlight w:val="lightGray"/>
              </w:rPr>
              <w:t>CHAPITRE III : RESULTATS ET DISCUSSIONS</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w:t>
            </w:r>
            <w:r w:rsidRPr="003C5965">
              <w:rPr>
                <w:rFonts w:asciiTheme="majorBidi" w:hAnsiTheme="majorBidi" w:cstheme="majorBidi"/>
                <w:sz w:val="24"/>
                <w:szCs w:val="24"/>
              </w:rPr>
              <w:t>.1</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Evolution des captures…………………………………………………..</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heme="majorBidi" w:hAnsiTheme="majorBidi" w:cstheme="majorBidi"/>
                <w:b/>
                <w:bCs/>
                <w:sz w:val="24"/>
                <w:szCs w:val="24"/>
              </w:rPr>
            </w:pPr>
            <w:r w:rsidRPr="00443FB7">
              <w:rPr>
                <w:rFonts w:ascii="Times New Roman" w:hAnsi="Times New Roman" w:cs="Times New Roman"/>
                <w:b/>
                <w:bCs/>
                <w:sz w:val="24"/>
                <w:szCs w:val="24"/>
              </w:rPr>
              <w:t>40</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w:t>
            </w:r>
            <w:r w:rsidRPr="003C5965">
              <w:rPr>
                <w:rFonts w:asciiTheme="majorBidi" w:hAnsiTheme="majorBidi" w:cstheme="majorBidi"/>
                <w:sz w:val="24"/>
                <w:szCs w:val="24"/>
              </w:rPr>
              <w:t>.2</w:t>
            </w:r>
            <w:r>
              <w:rPr>
                <w:rFonts w:asciiTheme="majorBidi" w:hAnsiTheme="majorBidi" w:cstheme="majorBidi"/>
                <w:sz w:val="24"/>
                <w:szCs w:val="24"/>
              </w:rPr>
              <w:t>.</w:t>
            </w:r>
          </w:p>
        </w:tc>
        <w:tc>
          <w:tcPr>
            <w:tcW w:w="6941" w:type="dxa"/>
          </w:tcPr>
          <w:p w:rsidR="002F78DB" w:rsidRPr="003C5965" w:rsidRDefault="002F78DB" w:rsidP="008F5057">
            <w:pPr>
              <w:pStyle w:val="Default"/>
              <w:rPr>
                <w:rFonts w:asciiTheme="majorBidi" w:hAnsiTheme="majorBidi" w:cstheme="majorBidi"/>
              </w:rPr>
            </w:pPr>
            <w:r w:rsidRPr="003C5965">
              <w:rPr>
                <w:rFonts w:asciiTheme="majorBidi" w:hAnsiTheme="majorBidi" w:cstheme="majorBidi"/>
              </w:rPr>
              <w:t>Identification des espèces capturées</w:t>
            </w:r>
            <w:r>
              <w:rPr>
                <w:rFonts w:asciiTheme="majorBidi" w:hAnsiTheme="majorBidi" w:cstheme="majorBidi"/>
              </w:rPr>
              <w:t>……………………………………..</w:t>
            </w:r>
          </w:p>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 xml:space="preserve"> Evolution des c</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41</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w:t>
            </w:r>
            <w:r w:rsidRPr="003C5965">
              <w:rPr>
                <w:rFonts w:asciiTheme="majorBidi" w:hAnsiTheme="majorBidi" w:cstheme="majorBidi"/>
                <w:sz w:val="24"/>
                <w:szCs w:val="24"/>
              </w:rPr>
              <w:t>.3</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Régime alimentaire</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42</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w:t>
            </w:r>
            <w:r w:rsidRPr="003C5965">
              <w:rPr>
                <w:rFonts w:asciiTheme="majorBidi" w:hAnsiTheme="majorBidi" w:cstheme="majorBidi"/>
                <w:sz w:val="24"/>
                <w:szCs w:val="24"/>
              </w:rPr>
              <w:t>.3.1</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L’</w:t>
            </w:r>
            <w:proofErr w:type="spellStart"/>
            <w:r>
              <w:rPr>
                <w:rFonts w:asciiTheme="majorBidi" w:hAnsiTheme="majorBidi" w:cstheme="majorBidi"/>
                <w:sz w:val="24"/>
                <w:szCs w:val="24"/>
              </w:rPr>
              <w:t>épidermothèque</w:t>
            </w:r>
            <w:proofErr w:type="spellEnd"/>
            <w:r>
              <w:rPr>
                <w:rFonts w:asciiTheme="majorBidi" w:hAnsiTheme="majorBidi" w:cstheme="majorBidi"/>
                <w:sz w:val="24"/>
                <w:szCs w:val="24"/>
              </w:rPr>
              <w:t xml:space="preserve"> de r</w:t>
            </w:r>
            <w:r w:rsidRPr="003C5965">
              <w:rPr>
                <w:rFonts w:asciiTheme="majorBidi" w:hAnsiTheme="majorBidi" w:cstheme="majorBidi"/>
                <w:sz w:val="24"/>
                <w:szCs w:val="24"/>
              </w:rPr>
              <w:t>éférence</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43</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w:t>
            </w:r>
            <w:r w:rsidRPr="003C5965">
              <w:rPr>
                <w:rFonts w:asciiTheme="majorBidi" w:hAnsiTheme="majorBidi" w:cstheme="majorBidi"/>
                <w:sz w:val="24"/>
                <w:szCs w:val="24"/>
              </w:rPr>
              <w:t>.3.2</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Espèces végétales présentées dans les fèces</w:t>
            </w:r>
            <w:r>
              <w:rPr>
                <w:rFonts w:asciiTheme="majorBidi" w:hAnsiTheme="majorBidi" w:cstheme="majorBidi"/>
                <w:sz w:val="24"/>
                <w:szCs w:val="24"/>
              </w:rPr>
              <w:t>…………………………….</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49</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w:t>
            </w:r>
            <w:r w:rsidRPr="003C5965">
              <w:rPr>
                <w:rFonts w:asciiTheme="majorBidi" w:hAnsiTheme="majorBidi" w:cstheme="majorBidi"/>
                <w:sz w:val="24"/>
                <w:szCs w:val="24"/>
              </w:rPr>
              <w:t>.4</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Exploitation des résultats</w:t>
            </w:r>
            <w:r>
              <w:rPr>
                <w:rFonts w:asciiTheme="majorBidi" w:hAnsiTheme="majorBidi" w:cstheme="majorBidi"/>
                <w:sz w:val="24"/>
                <w:szCs w:val="24"/>
              </w:rPr>
              <w:t>………………………………………………..</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55</w:t>
            </w:r>
          </w:p>
        </w:tc>
      </w:tr>
      <w:tr w:rsidR="002F78DB" w:rsidRPr="001D34DB" w:rsidTr="008F5057">
        <w:trPr>
          <w:trHeight w:hRule="exact" w:val="537"/>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w:t>
            </w:r>
            <w:r w:rsidRPr="003C5965">
              <w:rPr>
                <w:rFonts w:asciiTheme="majorBidi" w:hAnsiTheme="majorBidi" w:cstheme="majorBidi"/>
                <w:sz w:val="24"/>
                <w:szCs w:val="24"/>
              </w:rPr>
              <w:t>.4.1</w:t>
            </w:r>
            <w:r>
              <w:rPr>
                <w:rFonts w:asciiTheme="majorBidi" w:hAnsiTheme="majorBidi" w:cstheme="majorBidi"/>
                <w:sz w:val="24"/>
                <w:szCs w:val="24"/>
              </w:rPr>
              <w:t>.</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Taux de recouvrement, fréquence relative, taux de cons</w:t>
            </w:r>
            <w:r>
              <w:rPr>
                <w:rFonts w:asciiTheme="majorBidi" w:hAnsiTheme="majorBidi" w:cstheme="majorBidi"/>
                <w:sz w:val="24"/>
                <w:szCs w:val="24"/>
              </w:rPr>
              <w:t>ommation et indice d’attraction……………………………………………………….</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p>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56</w:t>
            </w:r>
          </w:p>
        </w:tc>
      </w:tr>
      <w:tr w:rsidR="002F78DB" w:rsidRPr="001D34DB" w:rsidTr="008F5057">
        <w:trPr>
          <w:trHeight w:hRule="exact" w:val="286"/>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3.4.2.</w:t>
            </w:r>
          </w:p>
        </w:tc>
        <w:tc>
          <w:tcPr>
            <w:tcW w:w="6941" w:type="dxa"/>
          </w:tcPr>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Indice de similarité</w:t>
            </w:r>
            <w:r w:rsidRPr="000966BA">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60</w:t>
            </w:r>
          </w:p>
        </w:tc>
      </w:tr>
      <w:tr w:rsidR="002F78DB" w:rsidRPr="001D34DB" w:rsidTr="008F5057">
        <w:trPr>
          <w:trHeight w:hRule="exact" w:val="993"/>
        </w:trPr>
        <w:tc>
          <w:tcPr>
            <w:tcW w:w="1134" w:type="dxa"/>
          </w:tcPr>
          <w:p w:rsidR="002F78DB" w:rsidRPr="003C5965" w:rsidRDefault="002F78DB" w:rsidP="008F505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3</w:t>
            </w:r>
            <w:r w:rsidRPr="003C5965">
              <w:rPr>
                <w:rFonts w:asciiTheme="majorBidi" w:hAnsiTheme="majorBidi" w:cstheme="majorBidi"/>
                <w:sz w:val="24"/>
                <w:szCs w:val="24"/>
              </w:rPr>
              <w:t>.5</w:t>
            </w:r>
            <w:r>
              <w:rPr>
                <w:rFonts w:asciiTheme="majorBidi" w:hAnsiTheme="majorBidi" w:cstheme="majorBidi"/>
                <w:sz w:val="24"/>
                <w:szCs w:val="24"/>
              </w:rPr>
              <w:t>.</w:t>
            </w:r>
          </w:p>
        </w:tc>
        <w:tc>
          <w:tcPr>
            <w:tcW w:w="6941" w:type="dxa"/>
          </w:tcPr>
          <w:p w:rsidR="002F78DB" w:rsidRDefault="002F78DB" w:rsidP="008F5057">
            <w:pPr>
              <w:autoSpaceDE w:val="0"/>
              <w:autoSpaceDN w:val="0"/>
              <w:adjustRightInd w:val="0"/>
              <w:spacing w:after="0" w:line="240" w:lineRule="auto"/>
              <w:rPr>
                <w:rFonts w:asciiTheme="majorBidi" w:hAnsiTheme="majorBidi" w:cstheme="majorBidi"/>
                <w:sz w:val="24"/>
                <w:szCs w:val="24"/>
              </w:rPr>
            </w:pPr>
            <w:r w:rsidRPr="003C5965">
              <w:rPr>
                <w:rFonts w:asciiTheme="majorBidi" w:hAnsiTheme="majorBidi" w:cstheme="majorBidi"/>
                <w:sz w:val="24"/>
                <w:szCs w:val="24"/>
              </w:rPr>
              <w:t xml:space="preserve">Etude comparative entre les espèces cultivées consommées et les plantes adventices dans les fèces de </w:t>
            </w:r>
            <w:proofErr w:type="spellStart"/>
            <w:r w:rsidRPr="003C5965">
              <w:rPr>
                <w:rFonts w:asciiTheme="majorBidi" w:hAnsiTheme="majorBidi" w:cstheme="majorBidi"/>
                <w:i/>
                <w:iCs/>
                <w:sz w:val="24"/>
                <w:szCs w:val="24"/>
              </w:rPr>
              <w:t>Gryllotalpa</w:t>
            </w:r>
            <w:proofErr w:type="spellEnd"/>
            <w:r w:rsidRPr="003C5965">
              <w:rPr>
                <w:rFonts w:asciiTheme="majorBidi" w:hAnsiTheme="majorBidi" w:cstheme="majorBidi"/>
                <w:i/>
                <w:iCs/>
                <w:sz w:val="24"/>
                <w:szCs w:val="24"/>
              </w:rPr>
              <w:t xml:space="preserve"> </w:t>
            </w:r>
            <w:proofErr w:type="spellStart"/>
            <w:r w:rsidRPr="003C5965">
              <w:rPr>
                <w:rFonts w:asciiTheme="majorBidi" w:hAnsiTheme="majorBidi" w:cstheme="majorBidi"/>
                <w:i/>
                <w:iCs/>
                <w:sz w:val="24"/>
                <w:szCs w:val="24"/>
              </w:rPr>
              <w:t>africana</w:t>
            </w:r>
            <w:proofErr w:type="spellEnd"/>
            <w:r w:rsidRPr="003C5965">
              <w:rPr>
                <w:rFonts w:asciiTheme="majorBidi" w:hAnsiTheme="majorBidi" w:cstheme="majorBidi"/>
                <w:i/>
                <w:iCs/>
                <w:sz w:val="24"/>
                <w:szCs w:val="24"/>
              </w:rPr>
              <w:t xml:space="preserve"> </w:t>
            </w:r>
            <w:r w:rsidRPr="003C5965">
              <w:rPr>
                <w:rFonts w:asciiTheme="majorBidi" w:hAnsiTheme="majorBidi" w:cstheme="majorBidi"/>
                <w:sz w:val="24"/>
                <w:szCs w:val="24"/>
              </w:rPr>
              <w:t xml:space="preserve">et </w:t>
            </w:r>
          </w:p>
          <w:p w:rsidR="002F78DB" w:rsidRPr="003C5965" w:rsidRDefault="002F78DB" w:rsidP="008F5057">
            <w:pPr>
              <w:autoSpaceDE w:val="0"/>
              <w:autoSpaceDN w:val="0"/>
              <w:adjustRightInd w:val="0"/>
              <w:spacing w:after="0" w:line="240" w:lineRule="auto"/>
              <w:rPr>
                <w:rFonts w:asciiTheme="majorBidi" w:hAnsiTheme="majorBidi" w:cstheme="majorBidi"/>
                <w:sz w:val="24"/>
                <w:szCs w:val="24"/>
              </w:rPr>
            </w:pPr>
            <w:proofErr w:type="spellStart"/>
            <w:r w:rsidRPr="003C5965">
              <w:rPr>
                <w:rFonts w:asciiTheme="majorBidi" w:hAnsiTheme="majorBidi" w:cstheme="majorBidi"/>
                <w:i/>
                <w:iCs/>
                <w:sz w:val="24"/>
                <w:szCs w:val="24"/>
              </w:rPr>
              <w:t>Gryllotalpa</w:t>
            </w:r>
            <w:proofErr w:type="spellEnd"/>
            <w:r w:rsidRPr="003C5965">
              <w:rPr>
                <w:rFonts w:asciiTheme="majorBidi" w:hAnsiTheme="majorBidi" w:cstheme="majorBidi"/>
                <w:i/>
                <w:iCs/>
                <w:sz w:val="24"/>
                <w:szCs w:val="24"/>
              </w:rPr>
              <w:t xml:space="preserve"> </w:t>
            </w:r>
            <w:proofErr w:type="spellStart"/>
            <w:r w:rsidRPr="003C5965">
              <w:rPr>
                <w:rFonts w:asciiTheme="majorBidi" w:hAnsiTheme="majorBidi" w:cstheme="majorBidi"/>
                <w:i/>
                <w:iCs/>
                <w:sz w:val="24"/>
                <w:szCs w:val="24"/>
              </w:rPr>
              <w:t>gryllotalpa</w:t>
            </w:r>
            <w:proofErr w:type="spellEnd"/>
            <w:r w:rsidRPr="000966BA">
              <w:rPr>
                <w:rFonts w:asciiTheme="majorBidi" w:hAnsiTheme="majorBidi" w:cstheme="majorBidi"/>
                <w:sz w:val="24"/>
                <w:szCs w:val="24"/>
              </w:rPr>
              <w:t>………………………………………………</w:t>
            </w:r>
            <w:r>
              <w:rPr>
                <w:rFonts w:asciiTheme="majorBidi" w:hAnsiTheme="majorBidi" w:cstheme="majorBidi"/>
                <w:sz w:val="24"/>
                <w:szCs w:val="24"/>
              </w:rPr>
              <w:t>....</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p>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p>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61</w:t>
            </w:r>
          </w:p>
        </w:tc>
      </w:tr>
      <w:tr w:rsidR="002F78DB" w:rsidRPr="001D34DB" w:rsidTr="008F5057">
        <w:trPr>
          <w:trHeight w:hRule="exact" w:val="286"/>
        </w:trPr>
        <w:tc>
          <w:tcPr>
            <w:tcW w:w="8075" w:type="dxa"/>
            <w:gridSpan w:val="2"/>
          </w:tcPr>
          <w:p w:rsidR="002F78DB" w:rsidRPr="00222E70" w:rsidRDefault="002F78DB" w:rsidP="008F5057">
            <w:pPr>
              <w:autoSpaceDE w:val="0"/>
              <w:autoSpaceDN w:val="0"/>
              <w:adjustRightInd w:val="0"/>
              <w:spacing w:after="0" w:line="240" w:lineRule="auto"/>
              <w:rPr>
                <w:rFonts w:ascii="Times New Roman" w:hAnsi="Times New Roman" w:cs="Times New Roman"/>
                <w:b/>
                <w:bCs/>
                <w:sz w:val="28"/>
                <w:szCs w:val="28"/>
              </w:rPr>
            </w:pPr>
            <w:r w:rsidRPr="000D7D9B">
              <w:rPr>
                <w:rFonts w:ascii="Times New Roman" w:hAnsi="Times New Roman" w:cs="Times New Roman"/>
                <w:b/>
                <w:bCs/>
                <w:sz w:val="24"/>
                <w:szCs w:val="24"/>
              </w:rPr>
              <w:t>CONCLUSION</w:t>
            </w:r>
            <w:r w:rsidRPr="0081340C">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65</w:t>
            </w:r>
          </w:p>
        </w:tc>
      </w:tr>
      <w:tr w:rsidR="002F78DB" w:rsidRPr="001D34DB" w:rsidTr="007F51B7">
        <w:trPr>
          <w:trHeight w:hRule="exact" w:val="434"/>
        </w:trPr>
        <w:tc>
          <w:tcPr>
            <w:tcW w:w="8075" w:type="dxa"/>
            <w:gridSpan w:val="2"/>
          </w:tcPr>
          <w:p w:rsidR="002F78DB" w:rsidRPr="00222E70" w:rsidRDefault="002F78DB" w:rsidP="008F5057">
            <w:pPr>
              <w:autoSpaceDE w:val="0"/>
              <w:autoSpaceDN w:val="0"/>
              <w:adjustRightInd w:val="0"/>
              <w:spacing w:after="0" w:line="240" w:lineRule="auto"/>
              <w:rPr>
                <w:rFonts w:ascii="Times New Roman" w:hAnsi="Times New Roman" w:cs="Times New Roman"/>
                <w:b/>
                <w:bCs/>
                <w:sz w:val="28"/>
                <w:szCs w:val="28"/>
              </w:rPr>
            </w:pPr>
            <w:r w:rsidRPr="000D7D9B">
              <w:rPr>
                <w:rFonts w:ascii="Times New Roman" w:hAnsi="Times New Roman" w:cs="Times New Roman"/>
                <w:b/>
                <w:bCs/>
                <w:sz w:val="24"/>
                <w:szCs w:val="24"/>
              </w:rPr>
              <w:t>REFERENCE BIBLIOGRAPHIQUES</w:t>
            </w:r>
            <w:r w:rsidRPr="0081340C">
              <w:rPr>
                <w:rFonts w:ascii="Times New Roman" w:hAnsi="Times New Roman" w:cs="Times New Roman"/>
                <w:sz w:val="24"/>
                <w:szCs w:val="24"/>
              </w:rPr>
              <w:t>………………</w:t>
            </w:r>
            <w:r>
              <w:rPr>
                <w:rFonts w:ascii="Times New Roman" w:hAnsi="Times New Roman" w:cs="Times New Roman"/>
                <w:sz w:val="24"/>
                <w:szCs w:val="24"/>
              </w:rPr>
              <w:t>…………...</w:t>
            </w:r>
            <w:r w:rsidRPr="0081340C">
              <w:rPr>
                <w:rFonts w:ascii="Times New Roman" w:hAnsi="Times New Roman" w:cs="Times New Roman"/>
                <w:sz w:val="24"/>
                <w:szCs w:val="24"/>
              </w:rPr>
              <w:t>……………</w:t>
            </w:r>
            <w:r>
              <w:rPr>
                <w:rFonts w:ascii="Times New Roman" w:hAnsi="Times New Roman" w:cs="Times New Roman"/>
                <w:sz w:val="24"/>
                <w:szCs w:val="24"/>
              </w:rPr>
              <w:t>.</w:t>
            </w:r>
          </w:p>
        </w:tc>
        <w:tc>
          <w:tcPr>
            <w:tcW w:w="486" w:type="dxa"/>
            <w:gridSpan w:val="2"/>
          </w:tcPr>
          <w:p w:rsidR="002F78DB" w:rsidRPr="00443FB7" w:rsidRDefault="002F78DB" w:rsidP="008F5057">
            <w:pPr>
              <w:widowControl w:val="0"/>
              <w:autoSpaceDE w:val="0"/>
              <w:autoSpaceDN w:val="0"/>
              <w:adjustRightInd w:val="0"/>
              <w:spacing w:after="0" w:line="267" w:lineRule="exact"/>
              <w:ind w:left="102"/>
              <w:rPr>
                <w:rFonts w:ascii="Times New Roman" w:hAnsi="Times New Roman" w:cs="Times New Roman"/>
                <w:b/>
                <w:bCs/>
                <w:sz w:val="24"/>
                <w:szCs w:val="24"/>
              </w:rPr>
            </w:pPr>
            <w:r w:rsidRPr="00443FB7">
              <w:rPr>
                <w:rFonts w:ascii="Times New Roman" w:hAnsi="Times New Roman" w:cs="Times New Roman"/>
                <w:b/>
                <w:bCs/>
                <w:sz w:val="24"/>
                <w:szCs w:val="24"/>
              </w:rPr>
              <w:t>67</w:t>
            </w:r>
          </w:p>
        </w:tc>
      </w:tr>
    </w:tbl>
    <w:p w:rsidR="002F78DB" w:rsidRDefault="002F78DB" w:rsidP="008F5057">
      <w:pPr>
        <w:autoSpaceDE w:val="0"/>
        <w:autoSpaceDN w:val="0"/>
        <w:adjustRightInd w:val="0"/>
        <w:spacing w:after="0" w:line="240" w:lineRule="auto"/>
        <w:rPr>
          <w:rFonts w:ascii="Times New Roman" w:hAnsi="Times New Roman" w:cs="Times New Roman"/>
          <w:b/>
          <w:bCs/>
          <w:sz w:val="26"/>
          <w:szCs w:val="26"/>
        </w:rPr>
      </w:pPr>
    </w:p>
    <w:p w:rsidR="00DF0A76" w:rsidRDefault="00DF0A76">
      <w:pPr>
        <w:spacing w:after="160" w:line="259" w:lineRule="auto"/>
      </w:pPr>
    </w:p>
    <w:p w:rsidR="00EE0538" w:rsidRDefault="00EE0538" w:rsidP="001A4E7B"/>
    <w:p w:rsidR="00EE0538" w:rsidRPr="00EE0538" w:rsidRDefault="00EE0538" w:rsidP="00EE0538"/>
    <w:p w:rsidR="00EE0538" w:rsidRDefault="00EE0538" w:rsidP="00EE0538"/>
    <w:p w:rsidR="002F78DB" w:rsidRDefault="002F78DB" w:rsidP="00EE0538"/>
    <w:p w:rsidR="002F78DB" w:rsidRDefault="002F78DB" w:rsidP="00EE0538"/>
    <w:p w:rsidR="002F78DB" w:rsidRDefault="002F78DB" w:rsidP="00EE0538"/>
    <w:p w:rsidR="002F78DB" w:rsidRDefault="002F78DB" w:rsidP="00EE0538"/>
    <w:p w:rsidR="002F78DB" w:rsidRDefault="002F78DB" w:rsidP="00EE0538"/>
    <w:p w:rsidR="000230AE" w:rsidRDefault="000230AE" w:rsidP="00EE0538">
      <w:pPr>
        <w:sectPr w:rsidR="000230AE" w:rsidSect="001A4E7B">
          <w:headerReference w:type="default" r:id="rId10"/>
          <w:pgSz w:w="11906" w:h="16838"/>
          <w:pgMar w:top="1418" w:right="851" w:bottom="1418" w:left="1985" w:header="709" w:footer="709" w:gutter="0"/>
          <w:cols w:space="708"/>
          <w:docGrid w:linePitch="360"/>
        </w:sectPr>
      </w:pPr>
    </w:p>
    <w:p w:rsidR="002F78DB" w:rsidRDefault="002F78DB" w:rsidP="00EE0538"/>
    <w:p w:rsidR="002F78DB" w:rsidRDefault="002F78DB" w:rsidP="00EE0538"/>
    <w:p w:rsidR="002F78DB" w:rsidRDefault="002F78DB" w:rsidP="00EE0538"/>
    <w:p w:rsidR="002F78DB" w:rsidRDefault="002F78DB" w:rsidP="00EE0538"/>
    <w:p w:rsidR="002F78DB" w:rsidRDefault="002F78DB" w:rsidP="00EE0538"/>
    <w:p w:rsidR="002F78DB" w:rsidRDefault="004B0D71" w:rsidP="00EE0538">
      <w:r>
        <w:rPr>
          <w:noProof/>
        </w:rPr>
        <w:pict>
          <v:roundrect id="_x0000_s1103" style="position:absolute;margin-left:0;margin-top:71.45pt;width:418.5pt;height:318pt;z-index:251670528;visibility:visible;mso-wrap-style:square;mso-width-percent:0;mso-height-percent:0;mso-wrap-distance-left:9pt;mso-wrap-distance-top:0;mso-wrap-distance-right:9pt;mso-wrap-distance-bottom:0;mso-position-horizontal:center;mso-position-horizontal-relative:margin;mso-position-vertical-relative:text;mso-width-percent:0;mso-height-percent:0;mso-width-relative:page;mso-height-relative:page;v-text-anchor:middle" arcsize="10923f" fillcolor="#afdc7e" strokecolor="#a8d08d [1945]" strokeweight="1pt">
            <v:fill color2="fill lighten(51)" angle="-135" focusposition=".5,.5" focussize="" method="linear sigma" focus="100%" type="gradient"/>
            <v:shadow on="t" color="#375623 [1609]" opacity=".5" offset="-6pt,-6pt"/>
            <v:textbox>
              <w:txbxContent>
                <w:p w:rsidR="005513E8" w:rsidRDefault="005513E8" w:rsidP="007F51B7">
                  <w:pPr>
                    <w:rPr>
                      <w:rFonts w:asciiTheme="majorBidi" w:hAnsiTheme="majorBidi" w:cstheme="majorBidi"/>
                      <w:b/>
                      <w:sz w:val="96"/>
                      <w:szCs w:val="96"/>
                    </w:rPr>
                  </w:pPr>
                </w:p>
                <w:p w:rsidR="005513E8" w:rsidRDefault="005513E8" w:rsidP="007F51B7">
                  <w:pPr>
                    <w:rPr>
                      <w:rFonts w:asciiTheme="majorBidi" w:hAnsiTheme="majorBidi" w:cstheme="majorBidi"/>
                      <w:b/>
                      <w:sz w:val="96"/>
                      <w:szCs w:val="96"/>
                    </w:rPr>
                  </w:pPr>
                </w:p>
                <w:p w:rsidR="005513E8" w:rsidRPr="00D81798" w:rsidRDefault="005513E8" w:rsidP="007F51B7">
                  <w:pPr>
                    <w:jc w:val="center"/>
                    <w:rPr>
                      <w:rFonts w:asciiTheme="majorBidi" w:hAnsiTheme="majorBidi" w:cstheme="majorBidi"/>
                      <w:b/>
                      <w:i/>
                      <w:iCs/>
                      <w:sz w:val="52"/>
                      <w:szCs w:val="52"/>
                    </w:rPr>
                  </w:pPr>
                  <w:r w:rsidRPr="00D81798">
                    <w:rPr>
                      <w:rFonts w:asciiTheme="majorBidi" w:hAnsiTheme="majorBidi" w:cstheme="majorBidi"/>
                      <w:b/>
                      <w:sz w:val="72"/>
                      <w:szCs w:val="72"/>
                    </w:rPr>
                    <w:t>INTRODUCTION</w:t>
                  </w:r>
                </w:p>
                <w:p w:rsidR="005513E8" w:rsidRDefault="005513E8" w:rsidP="007F51B7">
                  <w:pPr>
                    <w:rPr>
                      <w:sz w:val="24"/>
                      <w:szCs w:val="24"/>
                    </w:rPr>
                  </w:pPr>
                </w:p>
                <w:p w:rsidR="005513E8" w:rsidRDefault="005513E8" w:rsidP="007F51B7">
                  <w:pPr>
                    <w:rPr>
                      <w:sz w:val="24"/>
                      <w:szCs w:val="24"/>
                    </w:rPr>
                  </w:pPr>
                </w:p>
                <w:p w:rsidR="005513E8" w:rsidRDefault="005513E8" w:rsidP="007F51B7">
                  <w:pPr>
                    <w:rPr>
                      <w:sz w:val="24"/>
                      <w:szCs w:val="24"/>
                    </w:rPr>
                  </w:pPr>
                </w:p>
                <w:p w:rsidR="005513E8" w:rsidRDefault="005513E8" w:rsidP="007F51B7">
                  <w:pPr>
                    <w:rPr>
                      <w:sz w:val="24"/>
                      <w:szCs w:val="24"/>
                    </w:rPr>
                  </w:pPr>
                </w:p>
                <w:p w:rsidR="005513E8" w:rsidRDefault="005513E8" w:rsidP="007F51B7">
                  <w:pPr>
                    <w:rPr>
                      <w:sz w:val="24"/>
                      <w:szCs w:val="24"/>
                    </w:rPr>
                  </w:pPr>
                </w:p>
                <w:p w:rsidR="005513E8" w:rsidRDefault="005513E8" w:rsidP="007F51B7">
                  <w:pPr>
                    <w:rPr>
                      <w:sz w:val="24"/>
                      <w:szCs w:val="24"/>
                    </w:rPr>
                  </w:pPr>
                </w:p>
                <w:p w:rsidR="005513E8" w:rsidRDefault="005513E8" w:rsidP="007F51B7">
                  <w:pPr>
                    <w:jc w:val="center"/>
                  </w:pPr>
                </w:p>
                <w:p w:rsidR="005513E8" w:rsidRDefault="005513E8" w:rsidP="007F51B7">
                  <w:pPr>
                    <w:jc w:val="cente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Pr="002039BC" w:rsidRDefault="005513E8" w:rsidP="007F51B7">
                  <w:pPr>
                    <w:jc w:val="center"/>
                    <w:rPr>
                      <w:sz w:val="24"/>
                      <w:szCs w:val="24"/>
                    </w:rP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txbxContent>
            </v:textbox>
            <w10:wrap anchorx="margin"/>
          </v:roundrect>
        </w:pict>
      </w:r>
    </w:p>
    <w:p w:rsidR="002F78DB" w:rsidRDefault="002F78DB" w:rsidP="00EE0538"/>
    <w:p w:rsidR="002F78DB" w:rsidRDefault="002F78DB" w:rsidP="00EE0538"/>
    <w:p w:rsidR="002F78DB" w:rsidRPr="00EE0538" w:rsidRDefault="002F78DB" w:rsidP="00EE0538"/>
    <w:p w:rsidR="00EE0538" w:rsidRPr="00EE0538" w:rsidRDefault="00EE0538" w:rsidP="00EE0538"/>
    <w:p w:rsidR="00EE0538" w:rsidRPr="00EE0538" w:rsidRDefault="00EE0538" w:rsidP="00EE0538"/>
    <w:p w:rsidR="00EE0538" w:rsidRPr="00EE0538" w:rsidRDefault="00EE0538" w:rsidP="00EE0538"/>
    <w:p w:rsidR="00EE0538" w:rsidRDefault="00EE0538" w:rsidP="00EE0538">
      <w:r>
        <w:br w:type="page"/>
      </w:r>
    </w:p>
    <w:p w:rsidR="00EE0538" w:rsidRDefault="00EE0538" w:rsidP="00EE0538">
      <w:pPr>
        <w:sectPr w:rsidR="00EE0538" w:rsidSect="001A4E7B">
          <w:headerReference w:type="default" r:id="rId11"/>
          <w:footerReference w:type="default" r:id="rId12"/>
          <w:pgSz w:w="11906" w:h="16838"/>
          <w:pgMar w:top="1418" w:right="851" w:bottom="1418" w:left="1985" w:header="709" w:footer="709" w:gutter="0"/>
          <w:cols w:space="708"/>
          <w:docGrid w:linePitch="360"/>
        </w:sectPr>
      </w:pPr>
    </w:p>
    <w:p w:rsidR="00EE0538" w:rsidRDefault="00EE0538" w:rsidP="00EE0538">
      <w:pPr>
        <w:rPr>
          <w:rFonts w:asciiTheme="majorBidi" w:hAnsiTheme="majorBidi" w:cstheme="majorBidi"/>
          <w:b/>
          <w:bCs/>
          <w:sz w:val="28"/>
          <w:szCs w:val="28"/>
        </w:rPr>
      </w:pPr>
      <w:r w:rsidRPr="00D042ED">
        <w:rPr>
          <w:rFonts w:asciiTheme="majorBidi" w:hAnsiTheme="majorBidi" w:cstheme="majorBidi"/>
          <w:b/>
          <w:bCs/>
          <w:sz w:val="28"/>
          <w:szCs w:val="28"/>
        </w:rPr>
        <w:lastRenderedPageBreak/>
        <w:t>Introduction</w:t>
      </w:r>
    </w:p>
    <w:p w:rsidR="00EE0538" w:rsidRPr="006C25BB"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La palmeraie dans la cuvette d’</w:t>
      </w:r>
      <w:r w:rsidRPr="006C25BB">
        <w:rPr>
          <w:rFonts w:asciiTheme="majorBidi" w:hAnsiTheme="majorBidi" w:cstheme="majorBidi"/>
          <w:sz w:val="24"/>
          <w:szCs w:val="24"/>
        </w:rPr>
        <w:t xml:space="preserve">Ouargla a été l'ébauche d’une vie et le fondement d'une société oasienne. L'agriculture traditionnelle était considérée comme la principale activité économique de la population oasienne dont la production </w:t>
      </w:r>
      <w:r>
        <w:rPr>
          <w:rFonts w:asciiTheme="majorBidi" w:hAnsiTheme="majorBidi" w:cstheme="majorBidi"/>
          <w:sz w:val="24"/>
          <w:szCs w:val="24"/>
        </w:rPr>
        <w:t xml:space="preserve">était </w:t>
      </w:r>
      <w:r w:rsidRPr="006C25BB">
        <w:rPr>
          <w:rFonts w:asciiTheme="majorBidi" w:hAnsiTheme="majorBidi" w:cstheme="majorBidi"/>
          <w:sz w:val="24"/>
          <w:szCs w:val="24"/>
        </w:rPr>
        <w:t>destinée en priorité</w:t>
      </w:r>
      <w:r>
        <w:rPr>
          <w:rFonts w:asciiTheme="majorBidi" w:hAnsiTheme="majorBidi" w:cstheme="majorBidi"/>
          <w:sz w:val="24"/>
          <w:szCs w:val="24"/>
        </w:rPr>
        <w:t>,</w:t>
      </w:r>
      <w:r w:rsidRPr="006C25BB">
        <w:rPr>
          <w:rFonts w:asciiTheme="majorBidi" w:hAnsiTheme="majorBidi" w:cstheme="majorBidi"/>
          <w:sz w:val="24"/>
          <w:szCs w:val="24"/>
        </w:rPr>
        <w:t xml:space="preserve"> à la consommation familiale (BEN BSSISSE, 2014).</w:t>
      </w:r>
    </w:p>
    <w:p w:rsidR="00EE0538" w:rsidRPr="006C25BB"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Toutefois, la palmeraie d’</w:t>
      </w:r>
      <w:r w:rsidRPr="006C25BB">
        <w:rPr>
          <w:rFonts w:asciiTheme="majorBidi" w:hAnsiTheme="majorBidi" w:cstheme="majorBidi"/>
          <w:sz w:val="24"/>
          <w:szCs w:val="24"/>
        </w:rPr>
        <w:t xml:space="preserve">Ouargla est un patrimoine </w:t>
      </w:r>
      <w:proofErr w:type="spellStart"/>
      <w:r w:rsidRPr="006C25BB">
        <w:rPr>
          <w:rFonts w:asciiTheme="majorBidi" w:hAnsiTheme="majorBidi" w:cstheme="majorBidi"/>
          <w:sz w:val="24"/>
          <w:szCs w:val="24"/>
        </w:rPr>
        <w:t>phoenicicole</w:t>
      </w:r>
      <w:proofErr w:type="spellEnd"/>
      <w:r w:rsidRPr="006C25BB">
        <w:rPr>
          <w:rFonts w:asciiTheme="majorBidi" w:hAnsiTheme="majorBidi" w:cstheme="majorBidi"/>
          <w:sz w:val="24"/>
          <w:szCs w:val="24"/>
        </w:rPr>
        <w:t xml:space="preserve"> </w:t>
      </w:r>
      <w:r>
        <w:rPr>
          <w:rFonts w:asciiTheme="majorBidi" w:hAnsiTheme="majorBidi" w:cstheme="majorBidi"/>
          <w:sz w:val="24"/>
          <w:szCs w:val="24"/>
        </w:rPr>
        <w:t xml:space="preserve">qui </w:t>
      </w:r>
      <w:r w:rsidRPr="006C25BB">
        <w:rPr>
          <w:rFonts w:asciiTheme="majorBidi" w:hAnsiTheme="majorBidi" w:cstheme="majorBidi"/>
          <w:sz w:val="24"/>
          <w:szCs w:val="24"/>
        </w:rPr>
        <w:t xml:space="preserve">souffre de plusieurs problèmes phytosanitaires tels que les vers de </w:t>
      </w:r>
      <w:r>
        <w:rPr>
          <w:rFonts w:asciiTheme="majorBidi" w:hAnsiTheme="majorBidi" w:cstheme="majorBidi"/>
          <w:sz w:val="24"/>
          <w:szCs w:val="24"/>
        </w:rPr>
        <w:t>la datte, les acariens et les rongeurs sans omettre les difficultés d’ordre culturales telle que l’asphyxie dû au mauvais drainage, le manque d’entretien et de nettoyage…etc.</w:t>
      </w:r>
    </w:p>
    <w:p w:rsidR="00EE0538"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D’autres </w:t>
      </w:r>
      <w:proofErr w:type="spellStart"/>
      <w:r>
        <w:rPr>
          <w:rFonts w:asciiTheme="majorBidi" w:hAnsiTheme="majorBidi" w:cstheme="majorBidi"/>
          <w:sz w:val="24"/>
          <w:szCs w:val="24"/>
        </w:rPr>
        <w:t>bioagresseurs</w:t>
      </w:r>
      <w:proofErr w:type="spellEnd"/>
      <w:r>
        <w:rPr>
          <w:rFonts w:asciiTheme="majorBidi" w:hAnsiTheme="majorBidi" w:cstheme="majorBidi"/>
          <w:sz w:val="24"/>
          <w:szCs w:val="24"/>
        </w:rPr>
        <w:t xml:space="preserve"> s’attaquent aux cultures associées au palmier dattier. Malheureusement ces déprédateurs n’acquièrent pas encore le même intérêt de la part des scientifiques malgré les dégâts infligés à ces cultures et l’embarras des cultivateurs. </w:t>
      </w:r>
      <w:r w:rsidRPr="006C25BB">
        <w:rPr>
          <w:rFonts w:asciiTheme="majorBidi" w:hAnsiTheme="majorBidi" w:cstheme="majorBidi"/>
          <w:sz w:val="24"/>
          <w:szCs w:val="24"/>
        </w:rPr>
        <w:t xml:space="preserve">La Courtilière </w:t>
      </w:r>
      <w:r>
        <w:rPr>
          <w:rFonts w:asciiTheme="majorBidi" w:hAnsiTheme="majorBidi" w:cstheme="majorBidi"/>
          <w:sz w:val="24"/>
          <w:szCs w:val="24"/>
        </w:rPr>
        <w:t xml:space="preserve">fait partie de ces espèces qui nuisent aux cultures notamment sous-jacentes, son effet cumulatif à d’autres ennemis fait que son impact se voit amplifié. </w:t>
      </w:r>
    </w:p>
    <w:p w:rsidR="00EE0538" w:rsidRPr="006C25BB"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sidRPr="006C25BB">
        <w:rPr>
          <w:rFonts w:asciiTheme="majorBidi" w:hAnsiTheme="majorBidi" w:cstheme="majorBidi"/>
          <w:sz w:val="24"/>
          <w:szCs w:val="24"/>
        </w:rPr>
        <w:t xml:space="preserve">Les données actuelles sont éparses car l'espèce se détecte presque uniquement au chant, la nuit, puisqu'elle vit sous terre (ou bien par capture </w:t>
      </w:r>
      <w:r>
        <w:rPr>
          <w:rFonts w:asciiTheme="majorBidi" w:hAnsiTheme="majorBidi" w:cstheme="majorBidi"/>
          <w:sz w:val="24"/>
          <w:szCs w:val="24"/>
        </w:rPr>
        <w:t>de la part des agriculteurs</w:t>
      </w:r>
      <w:r w:rsidRPr="006C25BB">
        <w:rPr>
          <w:rFonts w:asciiTheme="majorBidi" w:hAnsiTheme="majorBidi" w:cstheme="majorBidi"/>
          <w:sz w:val="24"/>
          <w:szCs w:val="24"/>
        </w:rPr>
        <w:t>). Cette espèce souffre d'un fort déficit de connaissance (BARDET, 2007).</w:t>
      </w:r>
    </w:p>
    <w:p w:rsidR="00EE0538" w:rsidRPr="006C25BB"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Par ailleurs, m</w:t>
      </w:r>
      <w:r w:rsidRPr="006C25BB">
        <w:rPr>
          <w:rFonts w:asciiTheme="majorBidi" w:hAnsiTheme="majorBidi" w:cstheme="majorBidi"/>
          <w:sz w:val="24"/>
          <w:szCs w:val="24"/>
        </w:rPr>
        <w:t xml:space="preserve">anger pour vivre concerne toutes les espèces animales (TAMISIER et DEHOTER, 1999). Une bonne connaissance de la biologie des courtilières </w:t>
      </w:r>
      <w:r>
        <w:rPr>
          <w:rFonts w:asciiTheme="majorBidi" w:hAnsiTheme="majorBidi" w:cstheme="majorBidi"/>
          <w:sz w:val="24"/>
          <w:szCs w:val="24"/>
        </w:rPr>
        <w:t xml:space="preserve">notamment </w:t>
      </w:r>
      <w:r w:rsidRPr="006C25BB">
        <w:rPr>
          <w:rFonts w:asciiTheme="majorBidi" w:hAnsiTheme="majorBidi" w:cstheme="majorBidi"/>
          <w:sz w:val="24"/>
          <w:szCs w:val="24"/>
        </w:rPr>
        <w:t xml:space="preserve">leur régime </w:t>
      </w:r>
      <w:r>
        <w:rPr>
          <w:rFonts w:asciiTheme="majorBidi" w:hAnsiTheme="majorBidi" w:cstheme="majorBidi"/>
          <w:sz w:val="24"/>
          <w:szCs w:val="24"/>
        </w:rPr>
        <w:t xml:space="preserve">trophique </w:t>
      </w:r>
      <w:r w:rsidRPr="006C25BB">
        <w:rPr>
          <w:rFonts w:asciiTheme="majorBidi" w:hAnsiTheme="majorBidi" w:cstheme="majorBidi"/>
          <w:sz w:val="24"/>
          <w:szCs w:val="24"/>
        </w:rPr>
        <w:t>peut permettre la maîtrise des problèmes causés.</w:t>
      </w:r>
    </w:p>
    <w:p w:rsidR="00EE0538" w:rsidRPr="006C25BB" w:rsidRDefault="00EE0538" w:rsidP="00EE0538">
      <w:pPr>
        <w:autoSpaceDE w:val="0"/>
        <w:autoSpaceDN w:val="0"/>
        <w:adjustRightInd w:val="0"/>
        <w:spacing w:before="50" w:after="50" w:line="360" w:lineRule="auto"/>
        <w:ind w:firstLine="709"/>
        <w:jc w:val="both"/>
        <w:rPr>
          <w:rFonts w:asciiTheme="majorBidi" w:hAnsiTheme="majorBidi" w:cstheme="majorBidi"/>
          <w:i/>
          <w:iCs/>
          <w:sz w:val="24"/>
          <w:szCs w:val="24"/>
        </w:rPr>
      </w:pPr>
      <w:r>
        <w:rPr>
          <w:rFonts w:asciiTheme="majorBidi" w:hAnsiTheme="majorBidi" w:cstheme="majorBidi"/>
          <w:sz w:val="24"/>
          <w:szCs w:val="24"/>
        </w:rPr>
        <w:t>Ainsi, p</w:t>
      </w:r>
      <w:r w:rsidRPr="006C25BB">
        <w:rPr>
          <w:rFonts w:asciiTheme="majorBidi" w:hAnsiTheme="majorBidi" w:cstheme="majorBidi"/>
          <w:sz w:val="24"/>
          <w:szCs w:val="24"/>
        </w:rPr>
        <w:t xml:space="preserve">lusieurs agriculteurs de la région se sont plaints des </w:t>
      </w:r>
      <w:r>
        <w:rPr>
          <w:rFonts w:asciiTheme="majorBidi" w:hAnsiTheme="majorBidi" w:cstheme="majorBidi"/>
          <w:sz w:val="24"/>
          <w:szCs w:val="24"/>
        </w:rPr>
        <w:t xml:space="preserve">symptômes </w:t>
      </w:r>
      <w:r w:rsidRPr="006C25BB">
        <w:rPr>
          <w:rFonts w:asciiTheme="majorBidi" w:hAnsiTheme="majorBidi" w:cstheme="majorBidi"/>
          <w:sz w:val="24"/>
          <w:szCs w:val="24"/>
        </w:rPr>
        <w:t xml:space="preserve">provoqués par ce ravageur. Ses dégâts sont généralement observés au printemps jusqu'à l’automne. Les dommages occasionnés par ces courtilières se caractérisent par </w:t>
      </w:r>
      <w:r>
        <w:rPr>
          <w:rFonts w:asciiTheme="majorBidi" w:hAnsiTheme="majorBidi" w:cstheme="majorBidi"/>
          <w:sz w:val="24"/>
          <w:szCs w:val="24"/>
        </w:rPr>
        <w:t>la destruction des</w:t>
      </w:r>
      <w:r w:rsidRPr="006C25BB">
        <w:rPr>
          <w:rFonts w:asciiTheme="majorBidi" w:hAnsiTheme="majorBidi" w:cstheme="majorBidi"/>
          <w:sz w:val="24"/>
          <w:szCs w:val="24"/>
        </w:rPr>
        <w:t xml:space="preserve"> jeunes plantes mis en place. Très peu d’études et de données sont disponibles </w:t>
      </w:r>
      <w:r>
        <w:rPr>
          <w:rFonts w:asciiTheme="majorBidi" w:hAnsiTheme="majorBidi" w:cstheme="majorBidi"/>
          <w:sz w:val="24"/>
          <w:szCs w:val="24"/>
        </w:rPr>
        <w:t>sur</w:t>
      </w:r>
      <w:r w:rsidR="00184593">
        <w:rPr>
          <w:rFonts w:asciiTheme="majorBidi" w:hAnsiTheme="majorBidi" w:cstheme="majorBidi"/>
          <w:sz w:val="24"/>
          <w:szCs w:val="24"/>
        </w:rPr>
        <w:t xml:space="preserve"> </w:t>
      </w:r>
      <w:proofErr w:type="spellStart"/>
      <w:r w:rsidRPr="006C25BB">
        <w:rPr>
          <w:rFonts w:asciiTheme="majorBidi" w:hAnsiTheme="majorBidi" w:cstheme="majorBidi"/>
          <w:i/>
          <w:iCs/>
          <w:sz w:val="24"/>
          <w:szCs w:val="24"/>
        </w:rPr>
        <w:t>Gryllotalpa</w:t>
      </w:r>
      <w:proofErr w:type="spellEnd"/>
      <w:r w:rsidRPr="006C25BB">
        <w:rPr>
          <w:rFonts w:asciiTheme="majorBidi" w:hAnsiTheme="majorBidi" w:cstheme="majorBidi"/>
          <w:sz w:val="24"/>
          <w:szCs w:val="24"/>
        </w:rPr>
        <w:t xml:space="preserve"> et son régime alimentaire en Algérie. Son régime alimentaire reste inconnu dans la région d’étude.</w:t>
      </w:r>
      <w:r>
        <w:rPr>
          <w:rFonts w:asciiTheme="majorBidi" w:hAnsiTheme="majorBidi" w:cstheme="majorBidi"/>
          <w:sz w:val="24"/>
          <w:szCs w:val="24"/>
        </w:rPr>
        <w:t xml:space="preserve"> De rares écrits de l’ère coloniale se sont penchés sur l’importance des dégâts subis par des espèces fouisseuses voisines comme </w:t>
      </w:r>
      <w:proofErr w:type="spellStart"/>
      <w:r w:rsidRPr="0053530F">
        <w:rPr>
          <w:rFonts w:asciiTheme="majorBidi" w:hAnsiTheme="majorBidi" w:cstheme="majorBidi"/>
          <w:i/>
          <w:iCs/>
          <w:sz w:val="24"/>
          <w:szCs w:val="24"/>
        </w:rPr>
        <w:t>Brachytrupes</w:t>
      </w:r>
      <w:proofErr w:type="spellEnd"/>
      <w:r w:rsidRPr="0053530F">
        <w:rPr>
          <w:rFonts w:asciiTheme="majorBidi" w:hAnsiTheme="majorBidi" w:cstheme="majorBidi"/>
          <w:i/>
          <w:iCs/>
          <w:sz w:val="24"/>
          <w:szCs w:val="24"/>
        </w:rPr>
        <w:t xml:space="preserve"> </w:t>
      </w:r>
      <w:proofErr w:type="spellStart"/>
      <w:r w:rsidRPr="0053530F">
        <w:rPr>
          <w:rFonts w:asciiTheme="majorBidi" w:hAnsiTheme="majorBidi" w:cstheme="majorBidi"/>
          <w:i/>
          <w:iCs/>
          <w:sz w:val="24"/>
          <w:szCs w:val="24"/>
        </w:rPr>
        <w:t>megacephalus</w:t>
      </w:r>
      <w:proofErr w:type="spellEnd"/>
      <w:r>
        <w:rPr>
          <w:rFonts w:asciiTheme="majorBidi" w:hAnsiTheme="majorBidi" w:cstheme="majorBidi"/>
          <w:sz w:val="24"/>
          <w:szCs w:val="24"/>
        </w:rPr>
        <w:t xml:space="preserve"> dit « </w:t>
      </w:r>
      <w:proofErr w:type="spellStart"/>
      <w:r w:rsidRPr="004C3CF5">
        <w:rPr>
          <w:rFonts w:asciiTheme="majorBidi" w:hAnsiTheme="majorBidi" w:cstheme="majorBidi"/>
          <w:i/>
          <w:iCs/>
          <w:sz w:val="24"/>
          <w:szCs w:val="24"/>
        </w:rPr>
        <w:t>Djendeb</w:t>
      </w:r>
      <w:proofErr w:type="spellEnd"/>
      <w:r>
        <w:rPr>
          <w:rFonts w:asciiTheme="majorBidi" w:hAnsiTheme="majorBidi" w:cstheme="majorBidi"/>
          <w:sz w:val="24"/>
          <w:szCs w:val="24"/>
        </w:rPr>
        <w:t xml:space="preserve"> »dans la région d’Oued </w:t>
      </w:r>
      <w:proofErr w:type="spellStart"/>
      <w:r>
        <w:rPr>
          <w:rFonts w:asciiTheme="majorBidi" w:hAnsiTheme="majorBidi" w:cstheme="majorBidi"/>
          <w:sz w:val="24"/>
          <w:szCs w:val="24"/>
        </w:rPr>
        <w:t>Righ</w:t>
      </w:r>
      <w:proofErr w:type="spellEnd"/>
      <w:r>
        <w:rPr>
          <w:rFonts w:asciiTheme="majorBidi" w:hAnsiTheme="majorBidi" w:cstheme="majorBidi"/>
          <w:sz w:val="24"/>
          <w:szCs w:val="24"/>
        </w:rPr>
        <w:t xml:space="preserve"> dans le travail de Pasquier (1951). Ce même travail a été actualisé par d’autres auteurs comme </w:t>
      </w:r>
      <w:proofErr w:type="spellStart"/>
      <w:r>
        <w:rPr>
          <w:rFonts w:asciiTheme="majorBidi" w:hAnsiTheme="majorBidi" w:cstheme="majorBidi"/>
          <w:sz w:val="24"/>
          <w:szCs w:val="24"/>
        </w:rPr>
        <w:t>L</w:t>
      </w:r>
      <w:r w:rsidRPr="007306B4">
        <w:rPr>
          <w:rFonts w:asciiTheme="majorBidi" w:hAnsiTheme="majorBidi" w:cstheme="majorBidi"/>
          <w:sz w:val="24"/>
          <w:szCs w:val="24"/>
        </w:rPr>
        <w:t>akhdari</w:t>
      </w:r>
      <w:proofErr w:type="spellEnd"/>
      <w:r>
        <w:rPr>
          <w:rFonts w:asciiTheme="majorBidi" w:hAnsiTheme="majorBidi" w:cstheme="majorBidi"/>
          <w:sz w:val="24"/>
          <w:szCs w:val="24"/>
        </w:rPr>
        <w:t xml:space="preserve"> (2015) dans la même région.  </w:t>
      </w:r>
    </w:p>
    <w:p w:rsidR="00EE0538"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sidRPr="006C25BB">
        <w:rPr>
          <w:rFonts w:asciiTheme="majorBidi" w:hAnsiTheme="majorBidi" w:cstheme="majorBidi"/>
          <w:sz w:val="24"/>
          <w:szCs w:val="24"/>
        </w:rPr>
        <w:t xml:space="preserve">Vu l’importance de palmeraies dans  les régions sahariennes, </w:t>
      </w:r>
      <w:r>
        <w:rPr>
          <w:rFonts w:asciiTheme="majorBidi" w:hAnsiTheme="majorBidi" w:cstheme="majorBidi"/>
          <w:sz w:val="24"/>
          <w:szCs w:val="24"/>
        </w:rPr>
        <w:t xml:space="preserve">refuge pour les autres cultures menées sous l’ombre des dattiers, et vu l’intérêt de ces productions maraichère, fourragères aussi faibles qu’elles soient, pour le marché local et pour l’autosuffisance à l’échelle familiale, il devient nécessaire voir même prioritaire d’élucider le régime alimentaire </w:t>
      </w:r>
      <w:r>
        <w:rPr>
          <w:rFonts w:asciiTheme="majorBidi" w:hAnsiTheme="majorBidi" w:cstheme="majorBidi"/>
          <w:sz w:val="24"/>
          <w:szCs w:val="24"/>
        </w:rPr>
        <w:lastRenderedPageBreak/>
        <w:t xml:space="preserve">de ces déprédateurs qui prennent </w:t>
      </w:r>
      <w:r w:rsidRPr="006C25BB">
        <w:rPr>
          <w:rFonts w:asciiTheme="majorBidi" w:hAnsiTheme="majorBidi" w:cstheme="majorBidi"/>
          <w:sz w:val="24"/>
          <w:szCs w:val="24"/>
        </w:rPr>
        <w:t xml:space="preserve">comme abri </w:t>
      </w:r>
      <w:r>
        <w:rPr>
          <w:rFonts w:asciiTheme="majorBidi" w:hAnsiTheme="majorBidi" w:cstheme="majorBidi"/>
          <w:sz w:val="24"/>
          <w:szCs w:val="24"/>
        </w:rPr>
        <w:t xml:space="preserve">la palmeraie. Limiter les dégâts et éventuellement des dommages exige de s’intéresser de près à cet insecte fouisseur. </w:t>
      </w:r>
    </w:p>
    <w:p w:rsidR="00EE0538"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De ce fait, n</w:t>
      </w:r>
      <w:r w:rsidRPr="006C25BB">
        <w:rPr>
          <w:rFonts w:asciiTheme="majorBidi" w:hAnsiTheme="majorBidi" w:cstheme="majorBidi"/>
          <w:sz w:val="24"/>
          <w:szCs w:val="24"/>
        </w:rPr>
        <w:t xml:space="preserve">ous avons jugé utile de </w:t>
      </w:r>
      <w:r>
        <w:rPr>
          <w:rFonts w:asciiTheme="majorBidi" w:hAnsiTheme="majorBidi" w:cstheme="majorBidi"/>
          <w:sz w:val="24"/>
          <w:szCs w:val="24"/>
        </w:rPr>
        <w:t>nous intéresser au</w:t>
      </w:r>
      <w:r w:rsidRPr="006C25BB">
        <w:rPr>
          <w:rFonts w:asciiTheme="majorBidi" w:hAnsiTheme="majorBidi" w:cstheme="majorBidi"/>
          <w:sz w:val="24"/>
          <w:szCs w:val="24"/>
        </w:rPr>
        <w:t xml:space="preserve"> régime alimentaire de </w:t>
      </w:r>
      <w:r>
        <w:rPr>
          <w:rFonts w:asciiTheme="majorBidi" w:hAnsiTheme="majorBidi" w:cstheme="majorBidi"/>
          <w:sz w:val="24"/>
          <w:szCs w:val="24"/>
        </w:rPr>
        <w:t xml:space="preserve">la courtilière </w:t>
      </w:r>
      <w:r w:rsidRPr="006C25BB">
        <w:rPr>
          <w:rFonts w:asciiTheme="majorBidi" w:hAnsiTheme="majorBidi" w:cstheme="majorBidi"/>
          <w:sz w:val="24"/>
          <w:szCs w:val="24"/>
        </w:rPr>
        <w:t xml:space="preserve">par rapport à la diversité végétale </w:t>
      </w:r>
      <w:r>
        <w:rPr>
          <w:rFonts w:asciiTheme="majorBidi" w:hAnsiTheme="majorBidi" w:cstheme="majorBidi"/>
          <w:sz w:val="24"/>
          <w:szCs w:val="24"/>
        </w:rPr>
        <w:t xml:space="preserve">et aux disponibilités trophiques offertes dans le </w:t>
      </w:r>
      <w:r w:rsidRPr="006C25BB">
        <w:rPr>
          <w:rFonts w:asciiTheme="majorBidi" w:hAnsiTheme="majorBidi" w:cstheme="majorBidi"/>
          <w:sz w:val="24"/>
          <w:szCs w:val="24"/>
        </w:rPr>
        <w:t>milieu étudié</w:t>
      </w:r>
      <w:r>
        <w:rPr>
          <w:rFonts w:asciiTheme="majorBidi" w:hAnsiTheme="majorBidi" w:cstheme="majorBidi"/>
          <w:sz w:val="24"/>
          <w:szCs w:val="24"/>
        </w:rPr>
        <w:t xml:space="preserve"> dans le contexte de la palmeraie ancienne (ksar d’Ouargla), lieu de subsistance d’une agriculture vivrière déjà difficilement maintenue. </w:t>
      </w:r>
    </w:p>
    <w:p w:rsidR="00EE0538" w:rsidRPr="006C25BB" w:rsidRDefault="00EE0538" w:rsidP="00EE0538">
      <w:pPr>
        <w:autoSpaceDE w:val="0"/>
        <w:autoSpaceDN w:val="0"/>
        <w:adjustRightInd w:val="0"/>
        <w:spacing w:before="50" w:after="50" w:line="360" w:lineRule="auto"/>
        <w:jc w:val="both"/>
        <w:rPr>
          <w:rFonts w:asciiTheme="majorBidi" w:hAnsiTheme="majorBidi" w:cstheme="majorBidi"/>
          <w:sz w:val="24"/>
          <w:szCs w:val="24"/>
        </w:rPr>
      </w:pPr>
      <w:r w:rsidRPr="006C25BB">
        <w:rPr>
          <w:rFonts w:asciiTheme="majorBidi" w:hAnsiTheme="majorBidi" w:cstheme="majorBidi"/>
          <w:sz w:val="24"/>
          <w:szCs w:val="24"/>
        </w:rPr>
        <w:t xml:space="preserve"> Les </w:t>
      </w:r>
      <w:r>
        <w:rPr>
          <w:rFonts w:asciiTheme="majorBidi" w:hAnsiTheme="majorBidi" w:cstheme="majorBidi"/>
          <w:sz w:val="24"/>
          <w:szCs w:val="24"/>
        </w:rPr>
        <w:t>techniques utilisées au cours de</w:t>
      </w:r>
      <w:r w:rsidR="00184593">
        <w:rPr>
          <w:rFonts w:asciiTheme="majorBidi" w:hAnsiTheme="majorBidi" w:cstheme="majorBidi"/>
          <w:sz w:val="24"/>
          <w:szCs w:val="24"/>
        </w:rPr>
        <w:t xml:space="preserve"> </w:t>
      </w:r>
      <w:r>
        <w:rPr>
          <w:rFonts w:asciiTheme="majorBidi" w:hAnsiTheme="majorBidi" w:cstheme="majorBidi"/>
          <w:sz w:val="24"/>
          <w:szCs w:val="24"/>
        </w:rPr>
        <w:t>l</w:t>
      </w:r>
      <w:r w:rsidRPr="006C25BB">
        <w:rPr>
          <w:rFonts w:asciiTheme="majorBidi" w:hAnsiTheme="majorBidi" w:cstheme="majorBidi"/>
          <w:sz w:val="24"/>
          <w:szCs w:val="24"/>
        </w:rPr>
        <w:t>'échantillonnage (la submersion des parcelles, les pots</w:t>
      </w:r>
      <w:r>
        <w:rPr>
          <w:rFonts w:asciiTheme="majorBidi" w:hAnsiTheme="majorBidi" w:cstheme="majorBidi"/>
          <w:sz w:val="24"/>
          <w:szCs w:val="24"/>
        </w:rPr>
        <w:t>-pièges</w:t>
      </w:r>
      <w:r w:rsidRPr="006C25BB">
        <w:rPr>
          <w:rFonts w:asciiTheme="majorBidi" w:hAnsiTheme="majorBidi" w:cstheme="majorBidi"/>
          <w:sz w:val="24"/>
          <w:szCs w:val="24"/>
        </w:rPr>
        <w:t xml:space="preserve"> et les captures directes), permettent </w:t>
      </w:r>
      <w:r>
        <w:rPr>
          <w:rFonts w:asciiTheme="majorBidi" w:hAnsiTheme="majorBidi" w:cstheme="majorBidi"/>
          <w:sz w:val="24"/>
          <w:szCs w:val="24"/>
        </w:rPr>
        <w:t>de capturer suffisamment</w:t>
      </w:r>
      <w:r w:rsidRPr="006C25BB">
        <w:rPr>
          <w:rFonts w:asciiTheme="majorBidi" w:hAnsiTheme="majorBidi" w:cstheme="majorBidi"/>
          <w:sz w:val="24"/>
          <w:szCs w:val="24"/>
        </w:rPr>
        <w:t xml:space="preserve"> d</w:t>
      </w:r>
      <w:r>
        <w:rPr>
          <w:rFonts w:asciiTheme="majorBidi" w:hAnsiTheme="majorBidi" w:cstheme="majorBidi"/>
          <w:sz w:val="24"/>
          <w:szCs w:val="24"/>
        </w:rPr>
        <w:t>’individus soumis à l’analyse du régime alimentaire par voie humide ou alcoolique.</w:t>
      </w:r>
    </w:p>
    <w:p w:rsidR="00EE0538"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sidRPr="006C25BB">
        <w:rPr>
          <w:rFonts w:asciiTheme="majorBidi" w:hAnsiTheme="majorBidi" w:cstheme="majorBidi"/>
          <w:sz w:val="24"/>
          <w:szCs w:val="24"/>
        </w:rPr>
        <w:t xml:space="preserve">Ce </w:t>
      </w:r>
      <w:r>
        <w:rPr>
          <w:rFonts w:asciiTheme="majorBidi" w:hAnsiTheme="majorBidi" w:cstheme="majorBidi"/>
          <w:sz w:val="24"/>
          <w:szCs w:val="24"/>
        </w:rPr>
        <w:t xml:space="preserve">travail vise donc à mieux connaitre le comportement alimentaire de la courtilière dans son milieu naturel afin de se prononcer sur l’importance de son impact sur les cultures pratiquées et par conséquent, adapter une stratégie de contrôle ou de lutte convenablement élaborée contre ce déprédateur. </w:t>
      </w:r>
    </w:p>
    <w:p w:rsidR="00EE0538" w:rsidRPr="006C25BB" w:rsidRDefault="00EE0538" w:rsidP="00EE0538">
      <w:pPr>
        <w:autoSpaceDE w:val="0"/>
        <w:autoSpaceDN w:val="0"/>
        <w:adjustRightInd w:val="0"/>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Le document est </w:t>
      </w:r>
      <w:r w:rsidRPr="006C25BB">
        <w:rPr>
          <w:rFonts w:asciiTheme="majorBidi" w:hAnsiTheme="majorBidi" w:cstheme="majorBidi"/>
          <w:sz w:val="24"/>
          <w:szCs w:val="24"/>
        </w:rPr>
        <w:t xml:space="preserve">structuré en </w:t>
      </w:r>
      <w:r>
        <w:rPr>
          <w:rFonts w:asciiTheme="majorBidi" w:hAnsiTheme="majorBidi" w:cstheme="majorBidi"/>
          <w:sz w:val="24"/>
          <w:szCs w:val="24"/>
        </w:rPr>
        <w:t>trois</w:t>
      </w:r>
      <w:r w:rsidRPr="006C25BB">
        <w:rPr>
          <w:rFonts w:asciiTheme="majorBidi" w:hAnsiTheme="majorBidi" w:cstheme="majorBidi"/>
          <w:sz w:val="24"/>
          <w:szCs w:val="24"/>
        </w:rPr>
        <w:t xml:space="preserve"> chapitres. Le premier </w:t>
      </w:r>
      <w:r>
        <w:rPr>
          <w:rFonts w:asciiTheme="majorBidi" w:hAnsiTheme="majorBidi" w:cstheme="majorBidi"/>
          <w:sz w:val="24"/>
          <w:szCs w:val="24"/>
        </w:rPr>
        <w:t>est une synthèse bibliographique aborde la description du milieu, ses caractéristiques et u</w:t>
      </w:r>
      <w:r w:rsidRPr="006C25BB">
        <w:rPr>
          <w:rFonts w:asciiTheme="majorBidi" w:hAnsiTheme="majorBidi" w:cstheme="majorBidi"/>
          <w:sz w:val="24"/>
          <w:szCs w:val="24"/>
        </w:rPr>
        <w:t>n aperçu</w:t>
      </w:r>
      <w:r>
        <w:rPr>
          <w:rFonts w:asciiTheme="majorBidi" w:hAnsiTheme="majorBidi" w:cstheme="majorBidi"/>
          <w:sz w:val="24"/>
          <w:szCs w:val="24"/>
        </w:rPr>
        <w:t xml:space="preserve"> bibliographique sur</w:t>
      </w:r>
      <w:r w:rsidR="00184593">
        <w:rPr>
          <w:rFonts w:asciiTheme="majorBidi" w:hAnsiTheme="majorBidi" w:cstheme="majorBidi"/>
          <w:sz w:val="24"/>
          <w:szCs w:val="24"/>
        </w:rPr>
        <w:t xml:space="preserve"> </w:t>
      </w:r>
      <w:proofErr w:type="spellStart"/>
      <w:r w:rsidRPr="006C25BB">
        <w:rPr>
          <w:rFonts w:asciiTheme="majorBidi" w:hAnsiTheme="majorBidi" w:cstheme="majorBidi"/>
          <w:i/>
          <w:iCs/>
          <w:sz w:val="24"/>
          <w:szCs w:val="24"/>
        </w:rPr>
        <w:t>Gryllotalpa</w:t>
      </w:r>
      <w:proofErr w:type="spellEnd"/>
      <w:r w:rsidRPr="006C25BB">
        <w:rPr>
          <w:rFonts w:asciiTheme="majorBidi" w:hAnsiTheme="majorBidi" w:cstheme="majorBidi"/>
          <w:i/>
          <w:iCs/>
          <w:sz w:val="24"/>
          <w:szCs w:val="24"/>
        </w:rPr>
        <w:t xml:space="preserve"> </w:t>
      </w:r>
      <w:proofErr w:type="spellStart"/>
      <w:r w:rsidRPr="005B381E">
        <w:rPr>
          <w:rFonts w:asciiTheme="majorBidi" w:hAnsiTheme="majorBidi" w:cstheme="majorBidi"/>
          <w:sz w:val="24"/>
          <w:szCs w:val="24"/>
        </w:rPr>
        <w:t>sp</w:t>
      </w:r>
      <w:proofErr w:type="spellEnd"/>
      <w:r w:rsidRPr="006C25BB">
        <w:rPr>
          <w:rFonts w:asciiTheme="majorBidi" w:hAnsiTheme="majorBidi" w:cstheme="majorBidi"/>
          <w:i/>
          <w:iCs/>
          <w:sz w:val="24"/>
          <w:szCs w:val="24"/>
        </w:rPr>
        <w:t xml:space="preserve">. </w:t>
      </w:r>
      <w:proofErr w:type="gramStart"/>
      <w:r>
        <w:rPr>
          <w:rFonts w:asciiTheme="majorBidi" w:hAnsiTheme="majorBidi" w:cstheme="majorBidi"/>
          <w:sz w:val="24"/>
          <w:szCs w:val="24"/>
        </w:rPr>
        <w:t>représente</w:t>
      </w:r>
      <w:proofErr w:type="gramEnd"/>
      <w:r w:rsidRPr="006C25BB">
        <w:rPr>
          <w:rFonts w:asciiTheme="majorBidi" w:hAnsiTheme="majorBidi" w:cstheme="majorBidi"/>
          <w:sz w:val="24"/>
          <w:szCs w:val="24"/>
        </w:rPr>
        <w:t xml:space="preserve">. Au sein du </w:t>
      </w:r>
      <w:r>
        <w:rPr>
          <w:rFonts w:asciiTheme="majorBidi" w:hAnsiTheme="majorBidi" w:cstheme="majorBidi"/>
          <w:sz w:val="24"/>
          <w:szCs w:val="24"/>
        </w:rPr>
        <w:t>deux</w:t>
      </w:r>
      <w:r w:rsidRPr="006C25BB">
        <w:rPr>
          <w:rFonts w:asciiTheme="majorBidi" w:hAnsiTheme="majorBidi" w:cstheme="majorBidi"/>
          <w:sz w:val="24"/>
          <w:szCs w:val="24"/>
        </w:rPr>
        <w:t xml:space="preserve">ième chapitre, </w:t>
      </w:r>
      <w:r>
        <w:rPr>
          <w:rFonts w:asciiTheme="majorBidi" w:hAnsiTheme="majorBidi" w:cstheme="majorBidi"/>
          <w:sz w:val="24"/>
          <w:szCs w:val="24"/>
        </w:rPr>
        <w:t xml:space="preserve">la méthodologie </w:t>
      </w:r>
      <w:r w:rsidRPr="006C25BB">
        <w:rPr>
          <w:rFonts w:asciiTheme="majorBidi" w:hAnsiTheme="majorBidi" w:cstheme="majorBidi"/>
          <w:sz w:val="24"/>
          <w:szCs w:val="24"/>
        </w:rPr>
        <w:t xml:space="preserve">adoptée sur terrain et au laboratoire </w:t>
      </w:r>
      <w:r>
        <w:rPr>
          <w:rFonts w:asciiTheme="majorBidi" w:hAnsiTheme="majorBidi" w:cstheme="majorBidi"/>
          <w:sz w:val="24"/>
          <w:szCs w:val="24"/>
        </w:rPr>
        <w:t>est</w:t>
      </w:r>
      <w:r w:rsidRPr="006C25BB">
        <w:rPr>
          <w:rFonts w:asciiTheme="majorBidi" w:hAnsiTheme="majorBidi" w:cstheme="majorBidi"/>
          <w:sz w:val="24"/>
          <w:szCs w:val="24"/>
        </w:rPr>
        <w:t xml:space="preserve"> présenté</w:t>
      </w:r>
      <w:r>
        <w:rPr>
          <w:rFonts w:asciiTheme="majorBidi" w:hAnsiTheme="majorBidi" w:cstheme="majorBidi"/>
          <w:sz w:val="24"/>
          <w:szCs w:val="24"/>
        </w:rPr>
        <w:t>e</w:t>
      </w:r>
      <w:r w:rsidRPr="006C25BB">
        <w:rPr>
          <w:rFonts w:asciiTheme="majorBidi" w:hAnsiTheme="majorBidi" w:cstheme="majorBidi"/>
          <w:sz w:val="24"/>
          <w:szCs w:val="24"/>
        </w:rPr>
        <w:t xml:space="preserve">. Les résultats et leurs discussions concernant les disponibilités alimentaires et le régime alimentaire de la courtilière sont rassemblés dans le </w:t>
      </w:r>
      <w:r>
        <w:rPr>
          <w:rFonts w:asciiTheme="majorBidi" w:hAnsiTheme="majorBidi" w:cstheme="majorBidi"/>
          <w:sz w:val="24"/>
          <w:szCs w:val="24"/>
        </w:rPr>
        <w:t>trois</w:t>
      </w:r>
      <w:r w:rsidRPr="006C25BB">
        <w:rPr>
          <w:rFonts w:asciiTheme="majorBidi" w:hAnsiTheme="majorBidi" w:cstheme="majorBidi"/>
          <w:sz w:val="24"/>
          <w:szCs w:val="24"/>
        </w:rPr>
        <w:t xml:space="preserve">ième chapitre. Enfin, une conclusion </w:t>
      </w:r>
      <w:r>
        <w:rPr>
          <w:rFonts w:asciiTheme="majorBidi" w:hAnsiTheme="majorBidi" w:cstheme="majorBidi"/>
          <w:sz w:val="24"/>
          <w:szCs w:val="24"/>
        </w:rPr>
        <w:t>achève ce travail.</w:t>
      </w:r>
    </w:p>
    <w:p w:rsidR="00EE0538" w:rsidRPr="006C25BB" w:rsidRDefault="00EE0538" w:rsidP="00EE0538">
      <w:pPr>
        <w:spacing w:before="100" w:beforeAutospacing="1" w:after="100" w:afterAutospacing="1" w:line="360" w:lineRule="auto"/>
        <w:ind w:firstLine="709"/>
        <w:jc w:val="both"/>
        <w:rPr>
          <w:rFonts w:asciiTheme="majorBidi" w:hAnsiTheme="majorBidi" w:cstheme="majorBidi"/>
          <w:sz w:val="24"/>
          <w:szCs w:val="24"/>
        </w:rPr>
      </w:pPr>
    </w:p>
    <w:p w:rsidR="00EE0538" w:rsidRPr="00EE0538" w:rsidRDefault="00EE0538" w:rsidP="00EE0538"/>
    <w:p w:rsidR="00EE0538" w:rsidRPr="00EE0538" w:rsidRDefault="00EE0538" w:rsidP="00EE0538"/>
    <w:p w:rsidR="00EE0538" w:rsidRPr="00EE0538" w:rsidRDefault="00EE0538" w:rsidP="00EE0538"/>
    <w:p w:rsidR="00EE0538" w:rsidRPr="00EE0538" w:rsidRDefault="00EE0538" w:rsidP="00EE0538"/>
    <w:p w:rsidR="00EE0538" w:rsidRPr="00EE0538" w:rsidRDefault="00EE0538" w:rsidP="00EE0538"/>
    <w:p w:rsidR="00EE0538" w:rsidRDefault="00EE0538" w:rsidP="00EE0538"/>
    <w:p w:rsidR="00EE0538" w:rsidRDefault="00EE0538" w:rsidP="00EE0538"/>
    <w:p w:rsidR="00EE0538" w:rsidRDefault="00EE0538" w:rsidP="00EE0538"/>
    <w:p w:rsidR="000230AE" w:rsidRDefault="000230AE" w:rsidP="00EE0538">
      <w:pPr>
        <w:sectPr w:rsidR="000230AE" w:rsidSect="001D3ACE">
          <w:headerReference w:type="default" r:id="rId13"/>
          <w:footerReference w:type="default" r:id="rId14"/>
          <w:pgSz w:w="11906" w:h="16838"/>
          <w:pgMar w:top="1418" w:right="851" w:bottom="1418" w:left="1985" w:header="709" w:footer="709" w:gutter="0"/>
          <w:pgNumType w:start="2"/>
          <w:cols w:space="708"/>
          <w:docGrid w:linePitch="360"/>
        </w:sectPr>
      </w:pPr>
    </w:p>
    <w:p w:rsidR="00EE0538" w:rsidRDefault="00EE0538" w:rsidP="00EE0538"/>
    <w:p w:rsidR="00EE0538" w:rsidRDefault="00EE0538" w:rsidP="00EE0538"/>
    <w:p w:rsidR="00EE0538" w:rsidRDefault="00EE0538" w:rsidP="00EE0538"/>
    <w:p w:rsidR="00EE0538" w:rsidRDefault="00EE0538" w:rsidP="00EE0538"/>
    <w:p w:rsidR="001A4E7B" w:rsidRPr="006C25BB" w:rsidRDefault="001A4E7B" w:rsidP="001A4E7B">
      <w:pPr>
        <w:spacing w:before="100" w:beforeAutospacing="1" w:after="100" w:afterAutospacing="1" w:line="360" w:lineRule="auto"/>
        <w:ind w:firstLine="709"/>
        <w:jc w:val="both"/>
        <w:rPr>
          <w:rFonts w:asciiTheme="majorBidi" w:hAnsiTheme="majorBidi" w:cstheme="majorBidi"/>
          <w:sz w:val="24"/>
          <w:szCs w:val="24"/>
        </w:rPr>
      </w:pPr>
    </w:p>
    <w:p w:rsidR="00DF0A76" w:rsidRDefault="004B0D71">
      <w:pPr>
        <w:spacing w:after="160" w:line="259" w:lineRule="auto"/>
      </w:pPr>
      <w:r>
        <w:rPr>
          <w:noProof/>
        </w:rPr>
        <w:pict>
          <v:roundrect id="_x0000_s1102" style="position:absolute;margin-left:4.55pt;margin-top:20.75pt;width:418.5pt;height:318pt;z-index:25166950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middle" arcsize="10923f" fillcolor="#afdc7e" strokecolor="#a8d08d [1945]" strokeweight="1pt">
            <v:fill color2="fill lighten(51)" angle="-135" focusposition=".5,.5" focussize="" method="linear sigma" focus="100%" type="gradient"/>
            <v:shadow on="t" color="#375623 [1609]" opacity=".5" offset="-6pt,-6pt"/>
            <v:textbox style="mso-next-textbox:#_x0000_s1102">
              <w:txbxContent>
                <w:p w:rsidR="005513E8" w:rsidRDefault="005513E8" w:rsidP="007F51B7">
                  <w:pPr>
                    <w:jc w:val="center"/>
                    <w:rPr>
                      <w:rFonts w:asciiTheme="majorBidi" w:hAnsiTheme="majorBidi" w:cstheme="majorBidi"/>
                      <w:b/>
                      <w:sz w:val="96"/>
                      <w:szCs w:val="96"/>
                    </w:rPr>
                  </w:pPr>
                </w:p>
                <w:p w:rsidR="005513E8" w:rsidRPr="002039BC" w:rsidRDefault="005513E8" w:rsidP="007F51B7">
                  <w:pPr>
                    <w:jc w:val="center"/>
                    <w:rPr>
                      <w:rFonts w:asciiTheme="majorBidi" w:hAnsiTheme="majorBidi" w:cstheme="majorBidi"/>
                      <w:b/>
                      <w:sz w:val="96"/>
                      <w:szCs w:val="96"/>
                    </w:rPr>
                  </w:pPr>
                  <w:r w:rsidRPr="002039BC">
                    <w:rPr>
                      <w:rFonts w:asciiTheme="majorBidi" w:hAnsiTheme="majorBidi" w:cstheme="majorBidi"/>
                      <w:b/>
                      <w:sz w:val="96"/>
                      <w:szCs w:val="96"/>
                    </w:rPr>
                    <w:t>CHAPITRE I</w:t>
                  </w:r>
                </w:p>
                <w:p w:rsidR="005513E8" w:rsidRPr="008F6BBB" w:rsidRDefault="005513E8" w:rsidP="007F51B7">
                  <w:pPr>
                    <w:jc w:val="center"/>
                    <w:rPr>
                      <w:rFonts w:asciiTheme="majorBidi" w:hAnsiTheme="majorBidi" w:cstheme="majorBidi"/>
                      <w:b/>
                      <w:bCs/>
                      <w:i/>
                      <w:iCs/>
                      <w:sz w:val="96"/>
                      <w:szCs w:val="96"/>
                    </w:rPr>
                  </w:pPr>
                  <w:r>
                    <w:rPr>
                      <w:rFonts w:asciiTheme="majorBidi" w:hAnsiTheme="majorBidi" w:cstheme="majorBidi"/>
                      <w:b/>
                      <w:bCs/>
                      <w:i/>
                      <w:iCs/>
                      <w:sz w:val="72"/>
                      <w:szCs w:val="72"/>
                    </w:rPr>
                    <w:t>Synthèse bibliographique</w:t>
                  </w: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Pr="002039BC" w:rsidRDefault="005513E8" w:rsidP="007F51B7">
                  <w:pPr>
                    <w:jc w:val="center"/>
                    <w:rPr>
                      <w:sz w:val="24"/>
                      <w:szCs w:val="24"/>
                    </w:rP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txbxContent>
            </v:textbox>
          </v:roundrect>
        </w:pict>
      </w:r>
    </w:p>
    <w:p w:rsidR="00DF0A76" w:rsidRDefault="00DF0A76" w:rsidP="00E05188">
      <w:pPr>
        <w:spacing w:line="240" w:lineRule="auto"/>
        <w:jc w:val="center"/>
      </w:pPr>
    </w:p>
    <w:p w:rsidR="00DF0A76" w:rsidRDefault="00DF0A76" w:rsidP="00E05188">
      <w:pPr>
        <w:spacing w:line="240" w:lineRule="auto"/>
        <w:jc w:val="center"/>
      </w:pPr>
    </w:p>
    <w:p w:rsidR="001A4E7B" w:rsidRDefault="001A4E7B" w:rsidP="001A4E7B">
      <w:pPr>
        <w:jc w:val="center"/>
        <w:rPr>
          <w:rFonts w:asciiTheme="majorBidi" w:hAnsiTheme="majorBidi" w:cstheme="majorBidi"/>
          <w:sz w:val="36"/>
          <w:szCs w:val="36"/>
        </w:rPr>
      </w:pPr>
    </w:p>
    <w:p w:rsidR="001A4E7B" w:rsidRDefault="001A4E7B" w:rsidP="001A4E7B">
      <w:pPr>
        <w:jc w:val="center"/>
        <w:rPr>
          <w:rFonts w:asciiTheme="majorBidi" w:hAnsiTheme="majorBidi" w:cstheme="majorBidi"/>
          <w:sz w:val="36"/>
          <w:szCs w:val="36"/>
        </w:rPr>
      </w:pPr>
    </w:p>
    <w:p w:rsidR="001A4E7B" w:rsidRDefault="001A4E7B" w:rsidP="001A4E7B">
      <w:pPr>
        <w:jc w:val="center"/>
        <w:rPr>
          <w:rFonts w:asciiTheme="majorBidi" w:hAnsiTheme="majorBidi" w:cstheme="majorBidi"/>
          <w:sz w:val="36"/>
          <w:szCs w:val="36"/>
        </w:rPr>
      </w:pPr>
    </w:p>
    <w:p w:rsidR="00144D6F" w:rsidRDefault="00144D6F" w:rsidP="00144D6F">
      <w:pPr>
        <w:rPr>
          <w:rFonts w:asciiTheme="majorBidi" w:hAnsiTheme="majorBidi" w:cstheme="majorBidi"/>
          <w:sz w:val="36"/>
          <w:szCs w:val="36"/>
        </w:rPr>
        <w:sectPr w:rsidR="00144D6F" w:rsidSect="001A4E7B">
          <w:headerReference w:type="default" r:id="rId15"/>
          <w:footerReference w:type="default" r:id="rId16"/>
          <w:pgSz w:w="11906" w:h="16838"/>
          <w:pgMar w:top="1418" w:right="851" w:bottom="1418" w:left="1985" w:header="709" w:footer="709" w:gutter="0"/>
          <w:cols w:space="708"/>
          <w:docGrid w:linePitch="360"/>
        </w:sectPr>
      </w:pPr>
    </w:p>
    <w:p w:rsidR="001A4E7B" w:rsidRPr="0016463B" w:rsidRDefault="001A4E7B" w:rsidP="001A4E7B">
      <w:pPr>
        <w:spacing w:line="360" w:lineRule="auto"/>
        <w:rPr>
          <w:rFonts w:asciiTheme="majorBidi" w:hAnsiTheme="majorBidi" w:cstheme="majorBidi"/>
          <w:b/>
          <w:bCs/>
          <w:sz w:val="28"/>
          <w:szCs w:val="28"/>
        </w:rPr>
      </w:pPr>
      <w:r>
        <w:rPr>
          <w:rFonts w:asciiTheme="majorBidi" w:hAnsiTheme="majorBidi" w:cstheme="majorBidi"/>
          <w:b/>
          <w:bCs/>
          <w:sz w:val="28"/>
          <w:szCs w:val="28"/>
        </w:rPr>
        <w:lastRenderedPageBreak/>
        <w:t>1</w:t>
      </w:r>
      <w:r w:rsidRPr="0016463B">
        <w:rPr>
          <w:rFonts w:asciiTheme="majorBidi" w:hAnsiTheme="majorBidi" w:cstheme="majorBidi"/>
          <w:b/>
          <w:bCs/>
          <w:sz w:val="28"/>
          <w:szCs w:val="28"/>
        </w:rPr>
        <w:t>-Synthèse bibliographique</w:t>
      </w:r>
    </w:p>
    <w:p w:rsidR="001A4E7B" w:rsidRPr="0008198D" w:rsidRDefault="001A4E7B" w:rsidP="001A4E7B">
      <w:pPr>
        <w:spacing w:line="360" w:lineRule="auto"/>
        <w:rPr>
          <w:rFonts w:asciiTheme="majorBidi" w:hAnsiTheme="majorBidi" w:cstheme="majorBidi"/>
          <w:b/>
          <w:bCs/>
          <w:sz w:val="26"/>
          <w:szCs w:val="26"/>
        </w:rPr>
      </w:pPr>
      <w:r w:rsidRPr="0008198D">
        <w:rPr>
          <w:rFonts w:asciiTheme="majorBidi" w:hAnsiTheme="majorBidi" w:cstheme="majorBidi"/>
          <w:b/>
          <w:bCs/>
          <w:sz w:val="26"/>
          <w:szCs w:val="26"/>
        </w:rPr>
        <w:t>1.1- Présentation de la région</w:t>
      </w:r>
      <w:r w:rsidR="00184593">
        <w:rPr>
          <w:rFonts w:asciiTheme="majorBidi" w:hAnsiTheme="majorBidi" w:cstheme="majorBidi"/>
          <w:b/>
          <w:bCs/>
          <w:sz w:val="26"/>
          <w:szCs w:val="26"/>
        </w:rPr>
        <w:t xml:space="preserve"> </w:t>
      </w:r>
      <w:r w:rsidRPr="005F1454">
        <w:rPr>
          <w:rFonts w:ascii="Times New Roman" w:hAnsi="Times New Roman" w:cs="Times New Roman"/>
          <w:b/>
          <w:bCs/>
          <w:spacing w:val="-1"/>
          <w:sz w:val="26"/>
          <w:szCs w:val="26"/>
        </w:rPr>
        <w:t>d’Ouargla</w:t>
      </w:r>
    </w:p>
    <w:p w:rsidR="001A4E7B" w:rsidRPr="005F1454" w:rsidRDefault="001A4E7B" w:rsidP="001A4E7B">
      <w:pPr>
        <w:spacing w:line="360" w:lineRule="auto"/>
        <w:rPr>
          <w:rFonts w:asciiTheme="majorBidi" w:hAnsiTheme="majorBidi" w:cstheme="majorBidi"/>
          <w:b/>
          <w:bCs/>
          <w:sz w:val="26"/>
          <w:szCs w:val="26"/>
        </w:rPr>
      </w:pPr>
      <w:r w:rsidRPr="0008198D">
        <w:rPr>
          <w:rFonts w:asciiTheme="majorBidi" w:hAnsiTheme="majorBidi" w:cstheme="majorBidi"/>
          <w:b/>
          <w:bCs/>
          <w:sz w:val="26"/>
          <w:szCs w:val="26"/>
        </w:rPr>
        <w:t xml:space="preserve">1.1.1- Situation et limites </w:t>
      </w:r>
      <w:r w:rsidRPr="005F1454">
        <w:rPr>
          <w:rFonts w:asciiTheme="majorBidi" w:hAnsiTheme="majorBidi" w:cstheme="majorBidi"/>
          <w:b/>
          <w:bCs/>
          <w:sz w:val="26"/>
          <w:szCs w:val="26"/>
        </w:rPr>
        <w:t>géographiques de la région d’étude</w:t>
      </w:r>
    </w:p>
    <w:p w:rsidR="001A4E7B" w:rsidRPr="00AB4BAD" w:rsidRDefault="001A4E7B" w:rsidP="001A4E7B">
      <w:pPr>
        <w:spacing w:before="50" w:after="50" w:line="360" w:lineRule="auto"/>
        <w:ind w:firstLine="709"/>
        <w:jc w:val="both"/>
        <w:rPr>
          <w:rFonts w:asciiTheme="majorBidi" w:hAnsiTheme="majorBidi" w:cstheme="majorBidi"/>
          <w:sz w:val="24"/>
          <w:szCs w:val="28"/>
        </w:rPr>
      </w:pPr>
      <w:r w:rsidRPr="00EF7107">
        <w:rPr>
          <w:rFonts w:asciiTheme="majorBidi" w:hAnsiTheme="majorBidi" w:cstheme="majorBidi"/>
          <w:sz w:val="24"/>
          <w:szCs w:val="28"/>
        </w:rPr>
        <w:t>Ouargla est située au sud-Est de l’Algérie, au fond d’une cuvette synclinal qui est caractérisée par un remplissage sédimentaire, tr</w:t>
      </w:r>
      <w:r>
        <w:rPr>
          <w:rFonts w:asciiTheme="majorBidi" w:hAnsiTheme="majorBidi" w:cstheme="majorBidi"/>
          <w:sz w:val="24"/>
          <w:szCs w:val="28"/>
        </w:rPr>
        <w:t>ès large de la vallée d’Oued M’</w:t>
      </w:r>
      <w:proofErr w:type="spellStart"/>
      <w:r w:rsidRPr="00EF7107">
        <w:rPr>
          <w:rFonts w:asciiTheme="majorBidi" w:hAnsiTheme="majorBidi" w:cstheme="majorBidi"/>
          <w:sz w:val="24"/>
          <w:szCs w:val="28"/>
        </w:rPr>
        <w:t>ya</w:t>
      </w:r>
      <w:proofErr w:type="spellEnd"/>
      <w:r w:rsidRPr="00EF7107">
        <w:rPr>
          <w:rFonts w:asciiTheme="majorBidi" w:hAnsiTheme="majorBidi" w:cstheme="majorBidi"/>
          <w:sz w:val="24"/>
          <w:szCs w:val="28"/>
        </w:rPr>
        <w:t xml:space="preserve"> à environ 800 Km d’Alger </w:t>
      </w:r>
      <w:r w:rsidRPr="00717BEC">
        <w:rPr>
          <w:rFonts w:asciiTheme="majorBidi" w:hAnsiTheme="majorBidi" w:cstheme="majorBidi"/>
          <w:sz w:val="24"/>
          <w:szCs w:val="28"/>
        </w:rPr>
        <w:t>(HADDOU, 2005).</w:t>
      </w:r>
      <w:r w:rsidRPr="00717BEC">
        <w:rPr>
          <w:rFonts w:asciiTheme="majorBidi" w:hAnsiTheme="majorBidi" w:cstheme="majorBidi"/>
          <w:sz w:val="24"/>
          <w:szCs w:val="24"/>
        </w:rPr>
        <w:t xml:space="preserve">La wilaya </w:t>
      </w:r>
      <w:r w:rsidRPr="00EF7107">
        <w:rPr>
          <w:rFonts w:asciiTheme="majorBidi" w:hAnsiTheme="majorBidi" w:cstheme="majorBidi"/>
          <w:sz w:val="24"/>
          <w:szCs w:val="24"/>
        </w:rPr>
        <w:t>de Ouargla occupe une superficie de 163 233</w:t>
      </w:r>
      <w:r>
        <w:rPr>
          <w:rFonts w:asciiTheme="majorBidi" w:hAnsiTheme="majorBidi" w:cstheme="majorBidi"/>
          <w:sz w:val="24"/>
          <w:szCs w:val="24"/>
        </w:rPr>
        <w:t xml:space="preserve"> Km², elle est limitée (fig. 1</w:t>
      </w:r>
      <w:r w:rsidRPr="00EF7107">
        <w:rPr>
          <w:rFonts w:asciiTheme="majorBidi" w:hAnsiTheme="majorBidi" w:cstheme="majorBidi"/>
          <w:sz w:val="24"/>
          <w:szCs w:val="24"/>
        </w:rPr>
        <w:t>) :</w:t>
      </w:r>
    </w:p>
    <w:p w:rsidR="001A4E7B" w:rsidRPr="005D5CE9" w:rsidRDefault="001A4E7B" w:rsidP="001A4E7B">
      <w:pPr>
        <w:pStyle w:val="Paragraphedeliste"/>
        <w:numPr>
          <w:ilvl w:val="0"/>
          <w:numId w:val="16"/>
        </w:numPr>
        <w:spacing w:before="50" w:after="50" w:line="360" w:lineRule="auto"/>
        <w:ind w:left="0" w:firstLine="709"/>
        <w:jc w:val="both"/>
        <w:rPr>
          <w:rFonts w:asciiTheme="majorBidi" w:hAnsiTheme="majorBidi" w:cstheme="majorBidi"/>
          <w:sz w:val="24"/>
          <w:szCs w:val="24"/>
        </w:rPr>
      </w:pPr>
      <w:r w:rsidRPr="005D5CE9">
        <w:rPr>
          <w:rFonts w:asciiTheme="majorBidi" w:hAnsiTheme="majorBidi" w:cstheme="majorBidi"/>
          <w:sz w:val="24"/>
          <w:szCs w:val="24"/>
        </w:rPr>
        <w:t xml:space="preserve">au Nord par les </w:t>
      </w:r>
      <w:proofErr w:type="spellStart"/>
      <w:r w:rsidRPr="005D5CE9">
        <w:rPr>
          <w:rFonts w:asciiTheme="majorBidi" w:hAnsiTheme="majorBidi" w:cstheme="majorBidi"/>
          <w:sz w:val="24"/>
          <w:szCs w:val="24"/>
        </w:rPr>
        <w:t>wilayates</w:t>
      </w:r>
      <w:proofErr w:type="spellEnd"/>
      <w:r w:rsidRPr="005D5CE9">
        <w:rPr>
          <w:rFonts w:asciiTheme="majorBidi" w:hAnsiTheme="majorBidi" w:cstheme="majorBidi"/>
          <w:sz w:val="24"/>
          <w:szCs w:val="24"/>
        </w:rPr>
        <w:t xml:space="preserve"> de Djelfa et d’El-Oued ;</w:t>
      </w:r>
    </w:p>
    <w:p w:rsidR="001A4E7B" w:rsidRPr="005D5CE9" w:rsidRDefault="001A4E7B" w:rsidP="001A4E7B">
      <w:pPr>
        <w:pStyle w:val="Paragraphedeliste"/>
        <w:numPr>
          <w:ilvl w:val="0"/>
          <w:numId w:val="16"/>
        </w:numPr>
        <w:spacing w:before="50" w:after="50" w:line="360" w:lineRule="auto"/>
        <w:ind w:left="0" w:firstLine="709"/>
        <w:jc w:val="both"/>
        <w:rPr>
          <w:rFonts w:asciiTheme="majorBidi" w:hAnsiTheme="majorBidi" w:cstheme="majorBidi"/>
          <w:sz w:val="24"/>
          <w:szCs w:val="24"/>
        </w:rPr>
      </w:pPr>
      <w:r w:rsidRPr="005D5CE9">
        <w:rPr>
          <w:rFonts w:asciiTheme="majorBidi" w:hAnsiTheme="majorBidi" w:cstheme="majorBidi"/>
          <w:sz w:val="24"/>
          <w:szCs w:val="24"/>
        </w:rPr>
        <w:t xml:space="preserve">au Sud par les </w:t>
      </w:r>
      <w:proofErr w:type="spellStart"/>
      <w:r w:rsidRPr="005D5CE9">
        <w:rPr>
          <w:rFonts w:asciiTheme="majorBidi" w:hAnsiTheme="majorBidi" w:cstheme="majorBidi"/>
          <w:sz w:val="24"/>
          <w:szCs w:val="24"/>
        </w:rPr>
        <w:t>wilayates</w:t>
      </w:r>
      <w:proofErr w:type="spellEnd"/>
      <w:r w:rsidRPr="005D5CE9">
        <w:rPr>
          <w:rFonts w:asciiTheme="majorBidi" w:hAnsiTheme="majorBidi" w:cstheme="majorBidi"/>
          <w:sz w:val="24"/>
          <w:szCs w:val="24"/>
        </w:rPr>
        <w:t xml:space="preserve"> de Tamanrasset et d’Illizi ;</w:t>
      </w:r>
    </w:p>
    <w:p w:rsidR="001A4E7B" w:rsidRPr="005D5CE9" w:rsidRDefault="001A4E7B" w:rsidP="001A4E7B">
      <w:pPr>
        <w:pStyle w:val="Paragraphedeliste"/>
        <w:numPr>
          <w:ilvl w:val="0"/>
          <w:numId w:val="16"/>
        </w:numPr>
        <w:spacing w:before="50" w:after="50" w:line="360" w:lineRule="auto"/>
        <w:ind w:left="0" w:firstLine="709"/>
        <w:jc w:val="both"/>
        <w:rPr>
          <w:rFonts w:asciiTheme="majorBidi" w:hAnsiTheme="majorBidi" w:cstheme="majorBidi"/>
          <w:sz w:val="24"/>
          <w:szCs w:val="24"/>
        </w:rPr>
      </w:pPr>
      <w:r w:rsidRPr="005D5CE9">
        <w:rPr>
          <w:rFonts w:asciiTheme="majorBidi" w:hAnsiTheme="majorBidi" w:cstheme="majorBidi"/>
          <w:sz w:val="24"/>
          <w:szCs w:val="24"/>
        </w:rPr>
        <w:t>à L’Est par la Tunisie ;</w:t>
      </w:r>
    </w:p>
    <w:p w:rsidR="001A4E7B" w:rsidRPr="00717BEC" w:rsidRDefault="001A4E7B" w:rsidP="001A4E7B">
      <w:pPr>
        <w:pStyle w:val="Paragraphedeliste"/>
        <w:numPr>
          <w:ilvl w:val="0"/>
          <w:numId w:val="16"/>
        </w:numPr>
        <w:spacing w:before="50" w:after="50" w:line="360" w:lineRule="auto"/>
        <w:ind w:left="0" w:firstLine="709"/>
        <w:jc w:val="both"/>
        <w:rPr>
          <w:rFonts w:asciiTheme="majorBidi" w:hAnsiTheme="majorBidi" w:cstheme="majorBidi"/>
          <w:sz w:val="24"/>
          <w:szCs w:val="24"/>
        </w:rPr>
      </w:pPr>
      <w:r w:rsidRPr="005D5CE9">
        <w:rPr>
          <w:rFonts w:asciiTheme="majorBidi" w:hAnsiTheme="majorBidi" w:cstheme="majorBidi"/>
          <w:sz w:val="24"/>
          <w:szCs w:val="24"/>
        </w:rPr>
        <w:t xml:space="preserve">à l’Ouest par la wilaya de Ghardaïa </w:t>
      </w:r>
      <w:r w:rsidRPr="00717BEC">
        <w:rPr>
          <w:rFonts w:asciiTheme="majorBidi" w:hAnsiTheme="majorBidi" w:cstheme="majorBidi"/>
          <w:sz w:val="24"/>
          <w:szCs w:val="24"/>
        </w:rPr>
        <w:t>(HADDOU, 2005).</w:t>
      </w:r>
    </w:p>
    <w:p w:rsidR="001A4E7B" w:rsidRPr="00717BEC" w:rsidRDefault="001A4E7B" w:rsidP="000E7B2F">
      <w:pPr>
        <w:spacing w:beforeLines="50" w:before="120" w:afterLines="50" w:after="120" w:line="360" w:lineRule="auto"/>
        <w:ind w:firstLine="709"/>
        <w:jc w:val="both"/>
        <w:rPr>
          <w:rFonts w:asciiTheme="majorBidi" w:hAnsiTheme="majorBidi" w:cstheme="majorBidi"/>
          <w:sz w:val="24"/>
          <w:szCs w:val="24"/>
        </w:rPr>
      </w:pPr>
      <w:r w:rsidRPr="00AB4BAD">
        <w:rPr>
          <w:rFonts w:asciiTheme="majorBidi" w:hAnsiTheme="majorBidi" w:cstheme="majorBidi"/>
          <w:sz w:val="24"/>
          <w:szCs w:val="24"/>
        </w:rPr>
        <w:t>La région d’Ouargla s’étend du Sud au Nord sur 70 km ; celle de l’Est à l’Ouest de 20 km. Elle couvre une superficie de 9900ha et la wilaya couvre une superficie de 163.233km</w:t>
      </w:r>
      <w:r w:rsidRPr="00AB4BAD">
        <w:rPr>
          <w:rFonts w:asciiTheme="majorBidi" w:hAnsiTheme="majorBidi" w:cstheme="majorBidi"/>
          <w:sz w:val="24"/>
          <w:szCs w:val="24"/>
          <w:vertAlign w:val="superscript"/>
        </w:rPr>
        <w:t xml:space="preserve">2  </w:t>
      </w:r>
      <w:r w:rsidRPr="00AB4BAD">
        <w:rPr>
          <w:rFonts w:asciiTheme="majorBidi" w:hAnsiTheme="majorBidi" w:cstheme="majorBidi"/>
          <w:sz w:val="24"/>
          <w:szCs w:val="24"/>
        </w:rPr>
        <w:t>(MAAROUF, 201</w:t>
      </w:r>
      <w:r>
        <w:rPr>
          <w:rFonts w:asciiTheme="majorBidi" w:hAnsiTheme="majorBidi" w:cstheme="majorBidi"/>
          <w:sz w:val="24"/>
          <w:szCs w:val="24"/>
        </w:rPr>
        <w:t>3</w:t>
      </w:r>
      <w:r w:rsidRPr="00AB4BAD">
        <w:rPr>
          <w:rFonts w:asciiTheme="majorBidi" w:hAnsiTheme="majorBidi" w:cstheme="majorBidi"/>
          <w:sz w:val="24"/>
          <w:szCs w:val="24"/>
        </w:rPr>
        <w:t xml:space="preserve">). </w:t>
      </w:r>
      <w:r>
        <w:rPr>
          <w:rFonts w:asciiTheme="majorBidi" w:hAnsiTheme="majorBidi" w:cstheme="majorBidi"/>
          <w:sz w:val="24"/>
          <w:szCs w:val="24"/>
        </w:rPr>
        <w:t>L</w:t>
      </w:r>
      <w:r w:rsidRPr="00717BEC">
        <w:rPr>
          <w:rFonts w:asciiTheme="majorBidi" w:hAnsiTheme="majorBidi" w:cstheme="majorBidi"/>
          <w:sz w:val="24"/>
          <w:szCs w:val="24"/>
        </w:rPr>
        <w:t>es coordonnées géographi</w:t>
      </w:r>
      <w:r w:rsidRPr="00EF7107">
        <w:rPr>
          <w:rFonts w:asciiTheme="majorBidi" w:hAnsiTheme="majorBidi" w:cstheme="majorBidi"/>
          <w:sz w:val="24"/>
          <w:szCs w:val="24"/>
        </w:rPr>
        <w:t xml:space="preserve">ques </w:t>
      </w:r>
      <w:r>
        <w:rPr>
          <w:rFonts w:asciiTheme="majorBidi" w:hAnsiTheme="majorBidi" w:cstheme="majorBidi"/>
          <w:sz w:val="24"/>
          <w:szCs w:val="24"/>
        </w:rPr>
        <w:t>de la région d’Ouargla sont : l</w:t>
      </w:r>
      <w:r w:rsidRPr="00EF7107">
        <w:rPr>
          <w:rFonts w:asciiTheme="majorBidi" w:hAnsiTheme="majorBidi" w:cstheme="majorBidi"/>
          <w:sz w:val="24"/>
          <w:szCs w:val="24"/>
        </w:rPr>
        <w:t>atitude 31°57</w:t>
      </w:r>
      <w:r>
        <w:rPr>
          <w:rFonts w:asciiTheme="majorBidi" w:hAnsiTheme="majorBidi" w:cstheme="majorBidi"/>
          <w:sz w:val="24"/>
          <w:szCs w:val="24"/>
        </w:rPr>
        <w:t>’ Nord, longitude 5°15’ Est et a</w:t>
      </w:r>
      <w:r w:rsidRPr="00EF7107">
        <w:rPr>
          <w:rFonts w:asciiTheme="majorBidi" w:hAnsiTheme="majorBidi" w:cstheme="majorBidi"/>
          <w:sz w:val="24"/>
          <w:szCs w:val="24"/>
        </w:rPr>
        <w:t>ltitude</w:t>
      </w:r>
      <w:r>
        <w:rPr>
          <w:rFonts w:asciiTheme="majorBidi" w:hAnsiTheme="majorBidi" w:cstheme="majorBidi"/>
          <w:sz w:val="24"/>
          <w:szCs w:val="24"/>
        </w:rPr>
        <w:t xml:space="preserve"> moyenne</w:t>
      </w:r>
      <w:r w:rsidR="00184593">
        <w:rPr>
          <w:rFonts w:asciiTheme="majorBidi" w:hAnsiTheme="majorBidi" w:cstheme="majorBidi"/>
          <w:sz w:val="24"/>
          <w:szCs w:val="24"/>
        </w:rPr>
        <w:t xml:space="preserve"> </w:t>
      </w:r>
      <w:r>
        <w:rPr>
          <w:rFonts w:asciiTheme="majorBidi" w:hAnsiTheme="majorBidi" w:cstheme="majorBidi"/>
          <w:sz w:val="24"/>
          <w:szCs w:val="24"/>
        </w:rPr>
        <w:t xml:space="preserve">de </w:t>
      </w:r>
      <w:r w:rsidRPr="00EF7107">
        <w:rPr>
          <w:rFonts w:asciiTheme="majorBidi" w:hAnsiTheme="majorBidi" w:cstheme="majorBidi"/>
          <w:sz w:val="24"/>
          <w:szCs w:val="24"/>
        </w:rPr>
        <w:t xml:space="preserve">150 </w:t>
      </w:r>
      <w:proofErr w:type="gramStart"/>
      <w:r w:rsidRPr="00EF7107">
        <w:rPr>
          <w:rFonts w:asciiTheme="majorBidi" w:hAnsiTheme="majorBidi" w:cstheme="majorBidi"/>
          <w:sz w:val="24"/>
          <w:szCs w:val="24"/>
        </w:rPr>
        <w:t>m</w:t>
      </w:r>
      <w:r w:rsidRPr="00717BEC">
        <w:rPr>
          <w:rFonts w:asciiTheme="majorBidi" w:hAnsiTheme="majorBidi" w:cstheme="majorBidi"/>
          <w:sz w:val="24"/>
          <w:szCs w:val="24"/>
        </w:rPr>
        <w:t>(</w:t>
      </w:r>
      <w:proofErr w:type="gramEnd"/>
      <w:r w:rsidRPr="00717BEC">
        <w:rPr>
          <w:rFonts w:asciiTheme="majorBidi" w:hAnsiTheme="majorBidi" w:cstheme="majorBidi"/>
          <w:sz w:val="24"/>
          <w:szCs w:val="24"/>
        </w:rPr>
        <w:t>ESSAIEH, 2010).Elle compte 21 commune</w:t>
      </w:r>
      <w:r>
        <w:rPr>
          <w:rFonts w:asciiTheme="majorBidi" w:hAnsiTheme="majorBidi" w:cstheme="majorBidi"/>
          <w:sz w:val="24"/>
          <w:szCs w:val="24"/>
        </w:rPr>
        <w:t xml:space="preserve">s </w:t>
      </w:r>
      <w:r w:rsidRPr="00717BEC">
        <w:rPr>
          <w:rFonts w:asciiTheme="majorBidi" w:hAnsiTheme="majorBidi" w:cstheme="majorBidi"/>
          <w:sz w:val="24"/>
          <w:szCs w:val="24"/>
        </w:rPr>
        <w:t xml:space="preserve"> regroupées en 10 Daïras : Ouargla, N’</w:t>
      </w:r>
      <w:proofErr w:type="spellStart"/>
      <w:r w:rsidRPr="00717BEC">
        <w:rPr>
          <w:rFonts w:asciiTheme="majorBidi" w:hAnsiTheme="majorBidi" w:cstheme="majorBidi"/>
          <w:sz w:val="24"/>
          <w:szCs w:val="24"/>
        </w:rPr>
        <w:t>Goussa</w:t>
      </w:r>
      <w:proofErr w:type="spellEnd"/>
      <w:r w:rsidRPr="00717BEC">
        <w:rPr>
          <w:rFonts w:asciiTheme="majorBidi" w:hAnsiTheme="majorBidi" w:cstheme="majorBidi"/>
          <w:sz w:val="24"/>
          <w:szCs w:val="24"/>
        </w:rPr>
        <w:t xml:space="preserve">, Sidi- </w:t>
      </w:r>
      <w:proofErr w:type="spellStart"/>
      <w:r w:rsidRPr="00717BEC">
        <w:rPr>
          <w:rFonts w:asciiTheme="majorBidi" w:hAnsiTheme="majorBidi" w:cstheme="majorBidi"/>
          <w:sz w:val="24"/>
          <w:szCs w:val="24"/>
        </w:rPr>
        <w:t>Khouiled</w:t>
      </w:r>
      <w:proofErr w:type="spellEnd"/>
      <w:r w:rsidRPr="00717BEC">
        <w:rPr>
          <w:rFonts w:asciiTheme="majorBidi" w:hAnsiTheme="majorBidi" w:cstheme="majorBidi"/>
          <w:sz w:val="24"/>
          <w:szCs w:val="24"/>
        </w:rPr>
        <w:t xml:space="preserve">, </w:t>
      </w:r>
      <w:proofErr w:type="spellStart"/>
      <w:r w:rsidRPr="00717BEC">
        <w:rPr>
          <w:rFonts w:asciiTheme="majorBidi" w:hAnsiTheme="majorBidi" w:cstheme="majorBidi"/>
          <w:sz w:val="24"/>
          <w:szCs w:val="24"/>
        </w:rPr>
        <w:t>Hassi</w:t>
      </w:r>
      <w:proofErr w:type="spellEnd"/>
      <w:r w:rsidRPr="00717BEC">
        <w:rPr>
          <w:rFonts w:asciiTheme="majorBidi" w:hAnsiTheme="majorBidi" w:cstheme="majorBidi"/>
          <w:sz w:val="24"/>
          <w:szCs w:val="24"/>
        </w:rPr>
        <w:t>- Messaoud, El-</w:t>
      </w:r>
      <w:proofErr w:type="spellStart"/>
      <w:r w:rsidRPr="00717BEC">
        <w:rPr>
          <w:rFonts w:asciiTheme="majorBidi" w:hAnsiTheme="majorBidi" w:cstheme="majorBidi"/>
          <w:sz w:val="24"/>
          <w:szCs w:val="24"/>
        </w:rPr>
        <w:t>Borma</w:t>
      </w:r>
      <w:proofErr w:type="spellEnd"/>
      <w:r w:rsidRPr="00717BEC">
        <w:rPr>
          <w:rFonts w:asciiTheme="majorBidi" w:hAnsiTheme="majorBidi" w:cstheme="majorBidi"/>
          <w:sz w:val="24"/>
          <w:szCs w:val="24"/>
        </w:rPr>
        <w:t xml:space="preserve">, El- </w:t>
      </w:r>
      <w:proofErr w:type="spellStart"/>
      <w:r w:rsidRPr="00717BEC">
        <w:rPr>
          <w:rFonts w:asciiTheme="majorBidi" w:hAnsiTheme="majorBidi" w:cstheme="majorBidi"/>
          <w:sz w:val="24"/>
          <w:szCs w:val="24"/>
        </w:rPr>
        <w:t>Hdjira</w:t>
      </w:r>
      <w:proofErr w:type="spellEnd"/>
      <w:r w:rsidRPr="00717BEC">
        <w:rPr>
          <w:rFonts w:asciiTheme="majorBidi" w:hAnsiTheme="majorBidi" w:cstheme="majorBidi"/>
          <w:sz w:val="24"/>
          <w:szCs w:val="24"/>
        </w:rPr>
        <w:t xml:space="preserve">, </w:t>
      </w:r>
      <w:proofErr w:type="spellStart"/>
      <w:r w:rsidRPr="00717BEC">
        <w:rPr>
          <w:rFonts w:asciiTheme="majorBidi" w:hAnsiTheme="majorBidi" w:cstheme="majorBidi"/>
          <w:sz w:val="24"/>
          <w:szCs w:val="24"/>
        </w:rPr>
        <w:t>Temacine</w:t>
      </w:r>
      <w:proofErr w:type="spellEnd"/>
      <w:r w:rsidRPr="00717BEC">
        <w:rPr>
          <w:rFonts w:asciiTheme="majorBidi" w:hAnsiTheme="majorBidi" w:cstheme="majorBidi"/>
          <w:sz w:val="24"/>
          <w:szCs w:val="24"/>
        </w:rPr>
        <w:t xml:space="preserve">, Touggourt, </w:t>
      </w:r>
      <w:proofErr w:type="spellStart"/>
      <w:r w:rsidRPr="00717BEC">
        <w:rPr>
          <w:rFonts w:asciiTheme="majorBidi" w:hAnsiTheme="majorBidi" w:cstheme="majorBidi"/>
          <w:sz w:val="24"/>
          <w:szCs w:val="24"/>
        </w:rPr>
        <w:t>Meggarine</w:t>
      </w:r>
      <w:proofErr w:type="spellEnd"/>
      <w:r w:rsidRPr="00717BEC">
        <w:rPr>
          <w:rFonts w:asciiTheme="majorBidi" w:hAnsiTheme="majorBidi" w:cstheme="majorBidi"/>
          <w:sz w:val="24"/>
          <w:szCs w:val="24"/>
        </w:rPr>
        <w:t xml:space="preserve"> et </w:t>
      </w:r>
      <w:proofErr w:type="spellStart"/>
      <w:r w:rsidRPr="00717BEC">
        <w:rPr>
          <w:rFonts w:asciiTheme="majorBidi" w:hAnsiTheme="majorBidi" w:cstheme="majorBidi"/>
          <w:sz w:val="24"/>
          <w:szCs w:val="24"/>
        </w:rPr>
        <w:t>Taibet</w:t>
      </w:r>
      <w:proofErr w:type="spellEnd"/>
      <w:r w:rsidRPr="00717BEC">
        <w:rPr>
          <w:rFonts w:asciiTheme="majorBidi" w:hAnsiTheme="majorBidi" w:cstheme="majorBidi"/>
          <w:sz w:val="24"/>
          <w:szCs w:val="24"/>
        </w:rPr>
        <w:t xml:space="preserve"> (D.P.A.T., 2001).</w:t>
      </w:r>
    </w:p>
    <w:p w:rsidR="001A4E7B" w:rsidRPr="00D511EE" w:rsidRDefault="001A4E7B" w:rsidP="000E7B2F">
      <w:pPr>
        <w:spacing w:beforeLines="50" w:before="120" w:afterLines="50" w:after="120" w:line="360" w:lineRule="auto"/>
        <w:ind w:firstLine="709"/>
        <w:jc w:val="both"/>
        <w:rPr>
          <w:rFonts w:asciiTheme="majorBidi" w:hAnsiTheme="majorBidi" w:cstheme="majorBidi"/>
          <w:sz w:val="24"/>
          <w:szCs w:val="24"/>
        </w:rPr>
      </w:pPr>
      <w:r w:rsidRPr="00D511EE">
        <w:rPr>
          <w:rFonts w:asciiTheme="majorBidi" w:hAnsiTheme="majorBidi" w:cstheme="majorBidi"/>
          <w:sz w:val="24"/>
          <w:szCs w:val="24"/>
        </w:rPr>
        <w:t xml:space="preserve">Selon </w:t>
      </w:r>
      <w:r>
        <w:rPr>
          <w:rFonts w:asciiTheme="majorBidi" w:hAnsiTheme="majorBidi" w:cstheme="majorBidi"/>
          <w:sz w:val="24"/>
          <w:szCs w:val="24"/>
        </w:rPr>
        <w:t>ROUVILLOIS-BRIGOL</w:t>
      </w:r>
      <w:r w:rsidRPr="00D511EE">
        <w:rPr>
          <w:rFonts w:asciiTheme="majorBidi" w:hAnsiTheme="majorBidi" w:cstheme="majorBidi"/>
          <w:sz w:val="24"/>
          <w:szCs w:val="24"/>
        </w:rPr>
        <w:t xml:space="preserve"> (1975), la région d’Ouargla est limitée, au Nord par El-</w:t>
      </w:r>
      <w:proofErr w:type="spellStart"/>
      <w:r w:rsidRPr="00D511EE">
        <w:rPr>
          <w:rFonts w:asciiTheme="majorBidi" w:hAnsiTheme="majorBidi" w:cstheme="majorBidi"/>
          <w:sz w:val="24"/>
          <w:szCs w:val="24"/>
        </w:rPr>
        <w:t>Hajira</w:t>
      </w:r>
      <w:proofErr w:type="spellEnd"/>
      <w:r w:rsidRPr="00D511EE">
        <w:rPr>
          <w:rFonts w:asciiTheme="majorBidi" w:hAnsiTheme="majorBidi" w:cstheme="majorBidi"/>
          <w:sz w:val="24"/>
          <w:szCs w:val="24"/>
        </w:rPr>
        <w:t xml:space="preserve"> et Touggourt, au Sud par </w:t>
      </w:r>
      <w:proofErr w:type="spellStart"/>
      <w:r w:rsidRPr="00D511EE">
        <w:rPr>
          <w:rFonts w:asciiTheme="majorBidi" w:hAnsiTheme="majorBidi" w:cstheme="majorBidi"/>
          <w:sz w:val="24"/>
          <w:szCs w:val="24"/>
        </w:rPr>
        <w:t>Hassi</w:t>
      </w:r>
      <w:proofErr w:type="spellEnd"/>
      <w:r w:rsidRPr="00D511EE">
        <w:rPr>
          <w:rFonts w:asciiTheme="majorBidi" w:hAnsiTheme="majorBidi" w:cstheme="majorBidi"/>
          <w:sz w:val="24"/>
          <w:szCs w:val="24"/>
        </w:rPr>
        <w:t xml:space="preserve"> Messaoud, à l’</w:t>
      </w:r>
      <w:r>
        <w:rPr>
          <w:rFonts w:asciiTheme="majorBidi" w:hAnsiTheme="majorBidi" w:cstheme="majorBidi"/>
          <w:sz w:val="24"/>
          <w:szCs w:val="24"/>
        </w:rPr>
        <w:t>E</w:t>
      </w:r>
      <w:r w:rsidRPr="00D511EE">
        <w:rPr>
          <w:rFonts w:asciiTheme="majorBidi" w:hAnsiTheme="majorBidi" w:cstheme="majorBidi"/>
          <w:sz w:val="24"/>
          <w:szCs w:val="24"/>
        </w:rPr>
        <w:t>st par l’</w:t>
      </w:r>
      <w:r>
        <w:rPr>
          <w:rFonts w:asciiTheme="majorBidi" w:hAnsiTheme="majorBidi" w:cstheme="majorBidi"/>
          <w:sz w:val="24"/>
          <w:szCs w:val="24"/>
        </w:rPr>
        <w:t>E</w:t>
      </w:r>
      <w:r w:rsidRPr="00D511EE">
        <w:rPr>
          <w:rFonts w:asciiTheme="majorBidi" w:hAnsiTheme="majorBidi" w:cstheme="majorBidi"/>
          <w:sz w:val="24"/>
          <w:szCs w:val="24"/>
        </w:rPr>
        <w:t>rg Oriental, à l’Ouest par Ghardaïa.</w:t>
      </w:r>
    </w:p>
    <w:p w:rsidR="001A4E7B" w:rsidRDefault="001A4E7B" w:rsidP="000E7B2F">
      <w:pPr>
        <w:spacing w:beforeLines="50" w:before="120" w:afterLines="50" w:after="120" w:line="360" w:lineRule="auto"/>
        <w:ind w:firstLine="709"/>
        <w:jc w:val="both"/>
        <w:rPr>
          <w:rFonts w:ascii="Times New Roman" w:hAnsi="Times New Roman" w:cs="Times New Roman"/>
          <w:b/>
          <w:bCs/>
          <w:color w:val="0070C0"/>
          <w:sz w:val="24"/>
          <w:szCs w:val="24"/>
        </w:rPr>
      </w:pPr>
    </w:p>
    <w:p w:rsidR="001A4E7B" w:rsidRDefault="001A4E7B" w:rsidP="000E7B2F">
      <w:pPr>
        <w:spacing w:beforeLines="50" w:before="120" w:afterLines="50" w:after="120" w:line="360" w:lineRule="auto"/>
        <w:ind w:firstLine="709"/>
        <w:jc w:val="both"/>
        <w:rPr>
          <w:rFonts w:ascii="Times New Roman" w:hAnsi="Times New Roman" w:cs="Times New Roman"/>
          <w:b/>
          <w:bCs/>
          <w:color w:val="0070C0"/>
          <w:sz w:val="24"/>
          <w:szCs w:val="24"/>
        </w:rPr>
      </w:pPr>
    </w:p>
    <w:p w:rsidR="001A4E7B" w:rsidRDefault="001A4E7B" w:rsidP="001A4E7B">
      <w:pPr>
        <w:spacing w:line="360" w:lineRule="auto"/>
        <w:rPr>
          <w:rFonts w:ascii="Times New Roman" w:hAnsi="Times New Roman" w:cs="Times New Roman"/>
          <w:b/>
          <w:bCs/>
          <w:color w:val="0070C0"/>
          <w:sz w:val="24"/>
          <w:szCs w:val="24"/>
        </w:rPr>
      </w:pPr>
    </w:p>
    <w:p w:rsidR="001A4E7B" w:rsidRDefault="001A4E7B" w:rsidP="001A4E7B">
      <w:pPr>
        <w:spacing w:line="360" w:lineRule="auto"/>
        <w:rPr>
          <w:rFonts w:ascii="Times New Roman" w:hAnsi="Times New Roman" w:cs="Times New Roman"/>
          <w:b/>
          <w:bCs/>
          <w:color w:val="0070C0"/>
          <w:sz w:val="24"/>
          <w:szCs w:val="24"/>
        </w:rPr>
      </w:pPr>
    </w:p>
    <w:p w:rsidR="001A4E7B" w:rsidRDefault="001A4E7B" w:rsidP="001A4E7B">
      <w:pPr>
        <w:spacing w:line="360" w:lineRule="auto"/>
        <w:rPr>
          <w:rFonts w:ascii="Times New Roman" w:hAnsi="Times New Roman" w:cs="Times New Roman"/>
          <w:b/>
          <w:bCs/>
          <w:color w:val="0070C0"/>
          <w:sz w:val="24"/>
          <w:szCs w:val="24"/>
        </w:rPr>
      </w:pPr>
    </w:p>
    <w:p w:rsidR="001A4E7B" w:rsidRDefault="001A4E7B" w:rsidP="001A4E7B">
      <w:pPr>
        <w:spacing w:line="360" w:lineRule="auto"/>
        <w:rPr>
          <w:rFonts w:ascii="Times New Roman" w:hAnsi="Times New Roman" w:cs="Times New Roman"/>
          <w:b/>
          <w:bCs/>
          <w:color w:val="0070C0"/>
          <w:sz w:val="24"/>
          <w:szCs w:val="24"/>
        </w:rPr>
      </w:pPr>
    </w:p>
    <w:p w:rsidR="001A4E7B" w:rsidRDefault="001A4E7B" w:rsidP="001A4E7B">
      <w:pPr>
        <w:spacing w:line="360" w:lineRule="auto"/>
        <w:rPr>
          <w:rFonts w:ascii="Times New Roman" w:hAnsi="Times New Roman" w:cs="Times New Roman"/>
          <w:b/>
          <w:bCs/>
          <w:color w:val="0070C0"/>
          <w:sz w:val="24"/>
          <w:szCs w:val="24"/>
        </w:rPr>
      </w:pPr>
    </w:p>
    <w:tbl>
      <w:tblPr>
        <w:tblpPr w:leftFromText="141" w:rightFromText="141" w:vertAnchor="text" w:horzAnchor="margin" w:tblpY="504"/>
        <w:tblW w:w="9322" w:type="dxa"/>
        <w:tblLook w:val="04A0" w:firstRow="1" w:lastRow="0" w:firstColumn="1" w:lastColumn="0" w:noHBand="0" w:noVBand="1"/>
      </w:tblPr>
      <w:tblGrid>
        <w:gridCol w:w="9322"/>
      </w:tblGrid>
      <w:tr w:rsidR="001A4E7B" w:rsidTr="001A4E7B">
        <w:trPr>
          <w:trHeight w:val="825"/>
        </w:trPr>
        <w:tc>
          <w:tcPr>
            <w:tcW w:w="9322" w:type="dxa"/>
            <w:shd w:val="clear" w:color="auto" w:fill="auto"/>
          </w:tcPr>
          <w:p w:rsidR="001A4E7B" w:rsidRPr="00EF7107" w:rsidRDefault="004B0D71" w:rsidP="001A4E7B">
            <w:pPr>
              <w:rPr>
                <w:rFonts w:asciiTheme="majorBidi" w:hAnsiTheme="majorBidi" w:cstheme="majorBidi"/>
                <w:b/>
                <w:bCs/>
                <w:noProof/>
                <w:sz w:val="24"/>
                <w:szCs w:val="24"/>
              </w:rPr>
            </w:pPr>
            <w:r>
              <w:rPr>
                <w:rFonts w:asciiTheme="majorBidi" w:hAnsiTheme="majorBidi" w:cstheme="majorBidi"/>
                <w:noProof/>
                <w:sz w:val="24"/>
                <w:szCs w:val="24"/>
              </w:rPr>
              <w:lastRenderedPageBreak/>
              <w:pict>
                <v:group id="Groupe 14" o:spid="_x0000_s1027" style="position:absolute;margin-left:117.55pt;margin-top:4.2pt;width:337pt;height:193.1pt;z-index:251642880" coordsize="42797,24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">
                  <v:group id="Group 14" o:spid="_x0000_s1028" style="position:absolute;width:9112;height:24523" coordorigin="4045,1493" coordsize="1435,3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oval id="Ellipse 109" o:spid="_x0000_s1029" style="position:absolute;left:4045;top:2710;width:616;height:3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TvFsEA&#10;AADbAAAADwAAAGRycy9kb3ducmV2LnhtbERPTUsDMRC9C/0PYQpexGa7Qi1r0yIFQbxIt/Y+bMbN&#10;2s1kTcZ2+++NIPQ2j/c5q83oe3WimLrABuazAhRxE2zHrYGP/cv9ElQSZIt9YDJwoQSb9eRmhZUN&#10;Z97RqZZW5RBOFRpwIkOldWoceUyzMBBn7jNEj5JhbLWNeM7hvtdlUSy0x45zg8OBto6aY/3jDXwd&#10;75yPF/tdlCK7+q081O8PvTG30/H5CZTQKFfxv/vV5vmP8PdLPkCv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U7xbBAAAA2wAAAA8AAAAAAAAAAAAAAAAAmAIAAGRycy9kb3du&#10;cmV2LnhtbFBLBQYAAAAABAAEAPUAAACGAwAAAAA=&#10;" filled="f" strokecolor="#212934 [1615]" strokeweight="2.25pt">
                      <v:shadow on="t" color="black" opacity="24903f" origin=",.5" offset="0,.55556mm"/>
                    </v:oval>
                    <v:line id="Connecteur droit 126" o:spid="_x0000_s1113" style="position:absolute;flip:x y;visibility:visible;mso-wrap-style:square" from="4265,3051" to="5435,53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3sEMAAAADbAAAADwAAAGRycy9kb3ducmV2LnhtbERPTYvCMBC9C/sfwix4EU0VbNdqlGVh&#10;0aOtwl6HZmzLNpPSxFr/vREEb/N4n7PZDaYRPXWutqxgPotAEBdW11wqOJ9+p18gnEfW2FgmBXdy&#10;sNt+jDaYanvjjPrclyKEsEtRQeV9m0rpiooMupltiQN3sZ1BH2BXSt3hLYSbRi6iKJYGaw4NFbb0&#10;U1Hxn1+NgiSOz1me9P4vOiwm+2OyPJZZq9T4c/heg/A0+Lf45T7oMH8Fz1/CAXL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9t7BDAAAAA2wAAAA8AAAAAAAAAAAAAAAAA&#10;oQIAAGRycy9kb3ducmV2LnhtbFBLBQYAAAAABAAEAPkAAACOAwAAAAA=&#10;" strokecolor="black [3200]" strokeweight="2pt">
                      <v:shadow on="t" color="black" opacity="24903f" origin=",.5" offset="0,.55556mm"/>
                    </v:line>
                    <v:line id="Connecteur droit 127" o:spid="_x0000_s1031" style="position:absolute;flip:x y;visibility:visible;mso-wrap-style:square" from="4659,2847" to="5435,3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uPMMAAAADbAAAADwAAAGRycy9kb3ducmV2LnhtbERPTYvCMBC9C/sfwix4EU0t2C7VKMvC&#10;sh5tLex1aMa22ExKE2v99+YgeHy8791hMp0YaXCtZQXrVQSCuLK65VpBef5dfoFwHlljZ5kUPMjB&#10;Yf8x22Gm7Z1zGgtfixDCLkMFjfd9JqWrGjLoVrYnDtzFDgZ9gEMt9YD3EG46GUdRIg22HBoa7Omn&#10;oepa3IyCNEnKvEhH/x8d48XfKd2c6rxXav45fW9BeJr8W/xyH7WCOKwPX8IPkPsn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A7jzDAAAAA2wAAAA8AAAAAAAAAAAAAAAAA&#10;oQIAAGRycy9kb3ducmV2LnhtbFBLBQYAAAAABAAEAPkAAACOAwAAAAA=&#10;" strokecolor="black [3200]" strokeweight="2pt">
                      <v:shadow on="t" color="black" opacity="24903f" origin=",.5" offset="0,.55556mm"/>
                    </v:line>
                    <v:line id="Connecteur droit 160" o:spid="_x0000_s1032" style="position:absolute;flip:x;visibility:visible;mso-wrap-style:square" from="4330,1493" to="5480,2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xYwcIAAADbAAAADwAAAGRycy9kb3ducmV2LnhtbESPQYvCMBSE7wv+h/AEb2taBSld0yKC&#10;4EHQdb3s7dE822rzUpKo9d+bBWGPw8x8wyzLwXTiTs63lhWk0wQEcWV1y7WC08/mMwPhA7LGzjIp&#10;eJKHshh9LDHX9sHfdD+GWkQI+xwVNCH0uZS+asign9qeOHpn6wyGKF0ttcNHhJtOzpJkIQ22HBca&#10;7GndUHU93oyCX9PtHe2e52p+Sg/oM3fJ9k6pyXhYfYEINIT/8Lu91QpmKfx9iT9AFi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4xYwcIAAADbAAAADwAAAAAAAAAAAAAA&#10;AAChAgAAZHJzL2Rvd25yZXYueG1sUEsFBgAAAAAEAAQA+QAAAJADAAAAAA==&#10;" strokecolor="black [3200]" strokeweight="2pt">
                      <v:shadow on="t" color="black" opacity="24903f" origin=",.5" offset="0,.55556mm"/>
                    </v:line>
                  </v:group>
                  <v:group id="Groupe 22" o:spid="_x0000_s1033" style="position:absolute;left:39978;top:1594;width:2819;height:6908" coordsize="2819,69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Text Box 11" o:spid="_x0000_s1034" type="#_x0000_t202" style="position:absolute;width:2819;height:38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6BM8QA&#10;AADbAAAADwAAAGRycy9kb3ducmV2LnhtbESPQWvCQBSE7wX/w/IEb7qrtkXTbESUQk8tpip4e2Sf&#10;SWj2bchuTfrvuwWhx2FmvmHSzWAbcaPO1441zGcKBHHhTM2lhuPn63QFwgdkg41j0vBDHjbZ6CHF&#10;xLieD3TLQykihH2CGqoQ2kRKX1Rk0c9cSxy9q+sshii7UpoO+wi3jVwo9Swt1hwXKmxpV1HxlX9b&#10;Daf36+X8qD7KvX1qezcoyXYttZ6Mh+0LiEBD+A/f229Gw2I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gTPEAAAA2wAAAA8AAAAAAAAAAAAAAAAAmAIAAGRycy9k&#10;b3ducmV2LnhtbFBLBQYAAAAABAAEAPUAAACJAwAAAAA=&#10;" filled="f" stroked="f">
                      <v:textbox style="mso-next-textbox:#Text Box 11">
                        <w:txbxContent>
                          <w:p w:rsidR="005513E8" w:rsidRPr="005A5F72" w:rsidRDefault="005513E8" w:rsidP="001A4E7B">
                            <w:pPr>
                              <w:rPr>
                                <w:rFonts w:asciiTheme="majorBidi" w:hAnsiTheme="majorBidi" w:cstheme="majorBidi"/>
                                <w:sz w:val="32"/>
                                <w:szCs w:val="32"/>
                              </w:rPr>
                            </w:pPr>
                            <w:r w:rsidRPr="005A5F72">
                              <w:rPr>
                                <w:rFonts w:asciiTheme="majorBidi" w:hAnsiTheme="majorBidi" w:cstheme="majorBidi"/>
                                <w:sz w:val="32"/>
                                <w:szCs w:val="32"/>
                              </w:rPr>
                              <w:t>N</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0" o:spid="_x0000_s1035" type="#_x0000_t68" style="position:absolute;left:850;top:2977;width:908;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Bg2cQA&#10;AADbAAAADwAAAGRycy9kb3ducmV2LnhtbESPQWvCQBSE70L/w/IKvelGK6GkriKioODFWIXeHtnX&#10;JDX7dsluNfXXu4LgcZiZb5jJrDONOFPra8sKhoMEBHFhdc2lgq/9qv8BwgdkjY1lUvBPHmbTl94E&#10;M20vvKNzHkoRIewzVFCF4DIpfVGRQT+wjjh6P7Y1GKJsS6lbvES4aeQoSVJpsOa4UKGjRUXFKf8z&#10;CtxxuVmG7fuvWR8oL76vm/SUOqXeXrv5J4hAXXiGH+21VjAaw/1L/AFy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YNnEAAAA2wAAAA8AAAAAAAAAAAAAAAAAmAIAAGRycy9k&#10;b3ducmV2LnhtbFBLBQYAAAAABAAEAPUAAACJAwAAAAA=&#10;" fillcolor="#666 [1936]" strokecolor="black [3200]" strokeweight="1pt">
                      <v:fill color2="black [3200]" focus="50%" type="gradient"/>
                      <v:shadow on="t" color="#7f7f7f [1601]" offset="1pt"/>
                      <v:textbox style="layout-flow:vertical-ideographic"/>
                    </v:shape>
                  </v:group>
                </v:group>
              </w:pict>
            </w:r>
            <w:r w:rsidR="001A4E7B" w:rsidRPr="00EF7107">
              <w:rPr>
                <w:rFonts w:asciiTheme="majorBidi" w:hAnsiTheme="majorBidi" w:cstheme="majorBidi"/>
                <w:noProof/>
                <w:sz w:val="24"/>
                <w:szCs w:val="24"/>
              </w:rPr>
              <w:drawing>
                <wp:inline distT="0" distB="0" distL="0" distR="0">
                  <wp:extent cx="2132525" cy="2112742"/>
                  <wp:effectExtent l="76200" t="76200" r="134620" b="135255"/>
                  <wp:docPr id="2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gerie (2).jpg"/>
                          <pic:cNvPicPr/>
                        </pic:nvPicPr>
                        <pic:blipFill>
                          <a:blip r:embed="rId17" cstate="print">
                            <a:extLst>
                              <a:ext uri="{BEBA8EAE-BF5A-486C-A8C5-ECC9F3942E4B}">
                                <a14:imgProps xmlns:a14="http://schemas.microsoft.com/office/drawing/2010/main">
                                  <a14:imgLayer r:embed="rId18">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2150629" cy="213067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1A4E7B" w:rsidRPr="00EF7107">
              <w:rPr>
                <w:rFonts w:asciiTheme="majorBidi" w:hAnsiTheme="majorBidi" w:cstheme="majorBidi"/>
                <w:noProof/>
                <w:sz w:val="24"/>
                <w:szCs w:val="24"/>
                <w:rtl/>
              </w:rPr>
              <w:drawing>
                <wp:inline distT="0" distB="0" distL="0" distR="0">
                  <wp:extent cx="2992871" cy="2353502"/>
                  <wp:effectExtent l="95250" t="95250" r="93345" b="104140"/>
                  <wp:docPr id="26" name="Image 222" descr="Ouarg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argl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72331" cy="2415987"/>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tc>
      </w:tr>
      <w:tr w:rsidR="001A4E7B" w:rsidRPr="00F21502" w:rsidTr="001A4E7B">
        <w:trPr>
          <w:trHeight w:val="825"/>
        </w:trPr>
        <w:tc>
          <w:tcPr>
            <w:tcW w:w="9322" w:type="dxa"/>
            <w:shd w:val="clear" w:color="auto" w:fill="auto"/>
          </w:tcPr>
          <w:p w:rsidR="001A4E7B" w:rsidRDefault="001A4E7B" w:rsidP="001A4E7B">
            <w:pPr>
              <w:tabs>
                <w:tab w:val="right" w:pos="360"/>
                <w:tab w:val="right" w:pos="540"/>
              </w:tabs>
              <w:jc w:val="center"/>
              <w:rPr>
                <w:rFonts w:asciiTheme="majorBidi" w:hAnsiTheme="majorBidi" w:cstheme="majorBidi"/>
                <w:sz w:val="24"/>
                <w:szCs w:val="24"/>
              </w:rPr>
            </w:pPr>
          </w:p>
          <w:p w:rsidR="001A4E7B" w:rsidRPr="00384C70" w:rsidRDefault="001A4E7B" w:rsidP="001A4E7B">
            <w:pPr>
              <w:tabs>
                <w:tab w:val="right" w:pos="360"/>
                <w:tab w:val="right" w:pos="540"/>
              </w:tabs>
              <w:jc w:val="center"/>
              <w:rPr>
                <w:rFonts w:asciiTheme="majorBidi" w:hAnsiTheme="majorBidi" w:cstheme="majorBidi"/>
                <w:sz w:val="44"/>
                <w:szCs w:val="44"/>
              </w:rPr>
            </w:pPr>
            <w:r w:rsidRPr="00144D6F">
              <w:rPr>
                <w:rFonts w:asciiTheme="majorBidi" w:hAnsiTheme="majorBidi" w:cstheme="majorBidi"/>
                <w:b/>
                <w:bCs/>
                <w:sz w:val="24"/>
                <w:szCs w:val="24"/>
              </w:rPr>
              <w:t>Figure n°1</w:t>
            </w:r>
            <w:r>
              <w:rPr>
                <w:rFonts w:asciiTheme="majorBidi" w:hAnsiTheme="majorBidi" w:cstheme="majorBidi"/>
                <w:sz w:val="24"/>
                <w:szCs w:val="24"/>
              </w:rPr>
              <w:t xml:space="preserve">- </w:t>
            </w:r>
            <w:r w:rsidRPr="00144D6F">
              <w:rPr>
                <w:rFonts w:asciiTheme="majorBidi" w:hAnsiTheme="majorBidi" w:cstheme="majorBidi"/>
                <w:sz w:val="24"/>
                <w:szCs w:val="24"/>
              </w:rPr>
              <w:t>Situation géographique de la wilaya d’Ouargla (D.P.A.</w:t>
            </w:r>
            <w:r w:rsidRPr="00384C70">
              <w:rPr>
                <w:rFonts w:asciiTheme="majorBidi" w:hAnsiTheme="majorBidi" w:cstheme="majorBidi"/>
                <w:sz w:val="24"/>
                <w:szCs w:val="24"/>
              </w:rPr>
              <w:t>T., 2001)</w:t>
            </w:r>
          </w:p>
        </w:tc>
      </w:tr>
    </w:tbl>
    <w:p w:rsidR="001A4E7B" w:rsidRDefault="001A4E7B" w:rsidP="001A4E7B">
      <w:pPr>
        <w:spacing w:line="360" w:lineRule="auto"/>
        <w:rPr>
          <w:rFonts w:ascii="Times New Roman" w:hAnsi="Times New Roman" w:cs="Times New Roman"/>
          <w:b/>
          <w:bCs/>
          <w:sz w:val="26"/>
          <w:szCs w:val="26"/>
        </w:rPr>
      </w:pPr>
    </w:p>
    <w:p w:rsidR="00BF7685" w:rsidRPr="00AB11E9" w:rsidRDefault="00BF7685" w:rsidP="00BF7685">
      <w:pPr>
        <w:spacing w:line="360" w:lineRule="auto"/>
        <w:rPr>
          <w:rFonts w:ascii="Times New Roman" w:hAnsi="Times New Roman" w:cs="Times New Roman"/>
          <w:b/>
          <w:bCs/>
          <w:sz w:val="26"/>
          <w:szCs w:val="26"/>
        </w:rPr>
      </w:pPr>
      <w:r w:rsidRPr="0008198D">
        <w:rPr>
          <w:rFonts w:asciiTheme="majorBidi" w:hAnsiTheme="majorBidi" w:cstheme="majorBidi"/>
          <w:b/>
          <w:bCs/>
          <w:sz w:val="26"/>
          <w:szCs w:val="26"/>
        </w:rPr>
        <w:t>1.1.</w:t>
      </w:r>
      <w:r>
        <w:rPr>
          <w:rFonts w:ascii="Times New Roman" w:hAnsi="Times New Roman" w:cs="Times New Roman"/>
          <w:b/>
          <w:bCs/>
          <w:sz w:val="26"/>
          <w:szCs w:val="26"/>
        </w:rPr>
        <w:t>2-</w:t>
      </w:r>
      <w:r w:rsidRPr="00AB11E9">
        <w:rPr>
          <w:rFonts w:ascii="Times New Roman" w:hAnsi="Times New Roman" w:cs="Times New Roman"/>
          <w:b/>
          <w:bCs/>
          <w:sz w:val="26"/>
          <w:szCs w:val="26"/>
        </w:rPr>
        <w:t xml:space="preserve"> Facteurs abiotiques </w:t>
      </w:r>
    </w:p>
    <w:p w:rsidR="00BF7685" w:rsidRPr="002B6662" w:rsidRDefault="00BF7685" w:rsidP="000E7B2F">
      <w:pPr>
        <w:spacing w:beforeLines="50" w:before="120" w:afterLines="50" w:after="120" w:line="360" w:lineRule="auto"/>
        <w:ind w:firstLine="709"/>
        <w:jc w:val="both"/>
        <w:rPr>
          <w:rFonts w:ascii="Times New Roman" w:hAnsi="Times New Roman" w:cs="Times New Roman"/>
          <w:sz w:val="24"/>
          <w:szCs w:val="24"/>
        </w:rPr>
      </w:pPr>
      <w:r w:rsidRPr="002B6662">
        <w:rPr>
          <w:rFonts w:ascii="Times New Roman" w:hAnsi="Times New Roman" w:cs="Times New Roman"/>
          <w:sz w:val="24"/>
          <w:szCs w:val="24"/>
        </w:rPr>
        <w:t>DREUX (19</w:t>
      </w:r>
      <w:r>
        <w:rPr>
          <w:rFonts w:ascii="Times New Roman" w:hAnsi="Times New Roman" w:cs="Times New Roman"/>
          <w:sz w:val="24"/>
          <w:szCs w:val="24"/>
        </w:rPr>
        <w:t>80)</w:t>
      </w:r>
      <w:r w:rsidRPr="002B6662">
        <w:rPr>
          <w:rFonts w:ascii="Times New Roman" w:hAnsi="Times New Roman" w:cs="Times New Roman"/>
          <w:sz w:val="24"/>
          <w:szCs w:val="24"/>
        </w:rPr>
        <w:t xml:space="preserve"> montre que tout être vivant est influencé par un certain nombre de facteurs dits abiotiques qui peuvent être édaphiques, hydrologiques, géomorphologiques </w:t>
      </w:r>
      <w:r>
        <w:rPr>
          <w:rFonts w:ascii="Times New Roman" w:hAnsi="Times New Roman" w:cs="Times New Roman"/>
          <w:sz w:val="24"/>
          <w:szCs w:val="24"/>
        </w:rPr>
        <w:t xml:space="preserve">et </w:t>
      </w:r>
      <w:r w:rsidRPr="002B6662">
        <w:rPr>
          <w:rFonts w:ascii="Times New Roman" w:hAnsi="Times New Roman" w:cs="Times New Roman"/>
          <w:sz w:val="24"/>
          <w:szCs w:val="24"/>
        </w:rPr>
        <w:t xml:space="preserve">climatiques. </w:t>
      </w:r>
    </w:p>
    <w:p w:rsidR="00BF7685" w:rsidRPr="00AB11E9" w:rsidRDefault="00BF7685" w:rsidP="000E7B2F">
      <w:pPr>
        <w:spacing w:beforeLines="50" w:before="120" w:afterLines="50" w:after="120" w:line="360" w:lineRule="auto"/>
        <w:jc w:val="both"/>
        <w:rPr>
          <w:rFonts w:ascii="Times New Roman" w:hAnsi="Times New Roman" w:cs="Times New Roman"/>
          <w:b/>
          <w:bCs/>
          <w:sz w:val="26"/>
          <w:szCs w:val="26"/>
        </w:rPr>
      </w:pPr>
      <w:r>
        <w:rPr>
          <w:rFonts w:ascii="Times New Roman" w:hAnsi="Times New Roman" w:cs="Times New Roman"/>
          <w:b/>
          <w:bCs/>
          <w:sz w:val="26"/>
          <w:szCs w:val="26"/>
        </w:rPr>
        <w:t xml:space="preserve">1.1.2.1- </w:t>
      </w:r>
      <w:r w:rsidRPr="00AB11E9">
        <w:rPr>
          <w:rFonts w:ascii="Times New Roman" w:hAnsi="Times New Roman" w:cs="Times New Roman"/>
          <w:b/>
          <w:bCs/>
          <w:sz w:val="26"/>
          <w:szCs w:val="26"/>
        </w:rPr>
        <w:t xml:space="preserve">Caractéristiques édaphiques </w:t>
      </w:r>
    </w:p>
    <w:p w:rsidR="00BF7685" w:rsidRPr="002B6662" w:rsidRDefault="00BF7685" w:rsidP="000E7B2F">
      <w:pPr>
        <w:spacing w:beforeLines="50" w:before="120" w:afterLines="50" w:after="120" w:line="360" w:lineRule="auto"/>
        <w:ind w:firstLine="709"/>
        <w:jc w:val="both"/>
        <w:rPr>
          <w:rFonts w:ascii="Times New Roman" w:hAnsi="Times New Roman" w:cs="Times New Roman"/>
          <w:sz w:val="24"/>
          <w:szCs w:val="24"/>
        </w:rPr>
      </w:pPr>
      <w:r>
        <w:rPr>
          <w:rFonts w:ascii="Times New Roman" w:hAnsi="Times New Roman" w:cs="Times New Roman"/>
          <w:sz w:val="24"/>
          <w:szCs w:val="24"/>
        </w:rPr>
        <w:t>Selon DREUX (1980</w:t>
      </w:r>
      <w:r w:rsidRPr="002B6662">
        <w:rPr>
          <w:rFonts w:ascii="Times New Roman" w:hAnsi="Times New Roman" w:cs="Times New Roman"/>
          <w:sz w:val="24"/>
          <w:szCs w:val="24"/>
        </w:rPr>
        <w:t xml:space="preserve">), les facteurs édaphiques ont une action écologique sur les êtres vivants. Ils jouent un rôle important, en particulier, sur les insectes qui effectuent une partie ou même la totalité de leur développement dans le sol. </w:t>
      </w:r>
    </w:p>
    <w:p w:rsidR="00BF7685" w:rsidRPr="00BA1732" w:rsidRDefault="00BF7685" w:rsidP="00BF7685">
      <w:pPr>
        <w:spacing w:before="100" w:beforeAutospacing="1" w:after="100" w:afterAutospacing="1" w:line="360" w:lineRule="auto"/>
        <w:ind w:firstLine="709"/>
        <w:jc w:val="both"/>
        <w:rPr>
          <w:rFonts w:asciiTheme="majorBidi" w:hAnsiTheme="majorBidi" w:cstheme="majorBidi"/>
          <w:sz w:val="24"/>
          <w:szCs w:val="24"/>
        </w:rPr>
      </w:pPr>
      <w:r w:rsidRPr="0094191A">
        <w:rPr>
          <w:rFonts w:asciiTheme="majorBidi" w:hAnsiTheme="majorBidi" w:cstheme="majorBidi"/>
          <w:sz w:val="24"/>
          <w:szCs w:val="24"/>
        </w:rPr>
        <w:t xml:space="preserve">Selon </w:t>
      </w:r>
      <w:r w:rsidRPr="00F609BC">
        <w:rPr>
          <w:rFonts w:asciiTheme="majorBidi" w:hAnsiTheme="majorBidi" w:cstheme="majorBidi"/>
          <w:sz w:val="24"/>
          <w:szCs w:val="24"/>
        </w:rPr>
        <w:t>HASSI (2008)</w:t>
      </w:r>
      <w:r w:rsidRPr="0094191A">
        <w:rPr>
          <w:rFonts w:asciiTheme="majorBidi" w:hAnsiTheme="majorBidi" w:cstheme="majorBidi"/>
          <w:sz w:val="24"/>
          <w:szCs w:val="24"/>
        </w:rPr>
        <w:t xml:space="preserve">, la région d’Ouargla est caractérisée par des sols légers, à prédominance </w:t>
      </w:r>
      <w:r>
        <w:rPr>
          <w:rFonts w:asciiTheme="majorBidi" w:hAnsiTheme="majorBidi" w:cstheme="majorBidi"/>
          <w:sz w:val="24"/>
          <w:szCs w:val="24"/>
        </w:rPr>
        <w:t>sableuse</w:t>
      </w:r>
      <w:r w:rsidR="00184593">
        <w:rPr>
          <w:rFonts w:asciiTheme="majorBidi" w:hAnsiTheme="majorBidi" w:cstheme="majorBidi"/>
          <w:sz w:val="24"/>
          <w:szCs w:val="24"/>
        </w:rPr>
        <w:t xml:space="preserve"> </w:t>
      </w:r>
      <w:r>
        <w:rPr>
          <w:rFonts w:asciiTheme="majorBidi" w:hAnsiTheme="majorBidi" w:cstheme="majorBidi"/>
          <w:sz w:val="24"/>
          <w:szCs w:val="24"/>
        </w:rPr>
        <w:t xml:space="preserve">et à structure </w:t>
      </w:r>
      <w:r w:rsidRPr="00352A47">
        <w:rPr>
          <w:rFonts w:ascii="Times New Roman" w:hAnsi="Times New Roman" w:cs="Times New Roman"/>
          <w:sz w:val="24"/>
          <w:szCs w:val="24"/>
        </w:rPr>
        <w:t>particulaire</w:t>
      </w:r>
      <w:r w:rsidR="00184593">
        <w:rPr>
          <w:rFonts w:ascii="Times New Roman" w:hAnsi="Times New Roman" w:cs="Times New Roman"/>
          <w:sz w:val="24"/>
          <w:szCs w:val="24"/>
        </w:rPr>
        <w:t xml:space="preserve"> </w:t>
      </w:r>
      <w:r w:rsidRPr="0094191A">
        <w:rPr>
          <w:rFonts w:asciiTheme="majorBidi" w:hAnsiTheme="majorBidi" w:cstheme="majorBidi"/>
          <w:sz w:val="24"/>
          <w:szCs w:val="24"/>
        </w:rPr>
        <w:t>d’une part. D’autre part, ces sols sont connus par un f</w:t>
      </w:r>
      <w:r>
        <w:rPr>
          <w:rFonts w:asciiTheme="majorBidi" w:hAnsiTheme="majorBidi" w:cstheme="majorBidi"/>
          <w:sz w:val="24"/>
          <w:szCs w:val="24"/>
        </w:rPr>
        <w:t>aible taux de matière organique</w:t>
      </w:r>
      <w:r w:rsidRPr="0094191A">
        <w:rPr>
          <w:rFonts w:asciiTheme="majorBidi" w:hAnsiTheme="majorBidi" w:cstheme="majorBidi"/>
          <w:sz w:val="24"/>
          <w:szCs w:val="24"/>
        </w:rPr>
        <w:t xml:space="preserve"> et une bonne aération. On distingue trois types de sols :</w:t>
      </w:r>
      <w:r>
        <w:rPr>
          <w:rFonts w:asciiTheme="majorBidi" w:hAnsiTheme="majorBidi" w:cstheme="majorBidi"/>
          <w:sz w:val="24"/>
          <w:szCs w:val="24"/>
        </w:rPr>
        <w:t xml:space="preserve"> sol </w:t>
      </w:r>
      <w:proofErr w:type="spellStart"/>
      <w:r>
        <w:rPr>
          <w:rFonts w:asciiTheme="majorBidi" w:hAnsiTheme="majorBidi" w:cstheme="majorBidi"/>
          <w:sz w:val="24"/>
          <w:szCs w:val="24"/>
        </w:rPr>
        <w:t>sal</w:t>
      </w:r>
      <w:r w:rsidRPr="00BA1732">
        <w:rPr>
          <w:rFonts w:asciiTheme="majorBidi" w:hAnsiTheme="majorBidi" w:cstheme="majorBidi"/>
          <w:sz w:val="24"/>
          <w:szCs w:val="24"/>
        </w:rPr>
        <w:t>sodique</w:t>
      </w:r>
      <w:proofErr w:type="spellEnd"/>
      <w:r w:rsidRPr="00BA1732">
        <w:rPr>
          <w:rFonts w:asciiTheme="majorBidi" w:hAnsiTheme="majorBidi" w:cstheme="majorBidi"/>
          <w:sz w:val="24"/>
          <w:szCs w:val="24"/>
        </w:rPr>
        <w:t xml:space="preserve"> ;sol </w:t>
      </w:r>
      <w:proofErr w:type="spellStart"/>
      <w:r w:rsidRPr="00BA1732">
        <w:rPr>
          <w:rFonts w:asciiTheme="majorBidi" w:hAnsiTheme="majorBidi" w:cstheme="majorBidi"/>
          <w:sz w:val="24"/>
          <w:szCs w:val="24"/>
        </w:rPr>
        <w:t>hydromorphe</w:t>
      </w:r>
      <w:proofErr w:type="spellEnd"/>
      <w:r>
        <w:rPr>
          <w:rFonts w:asciiTheme="majorBidi" w:hAnsiTheme="majorBidi" w:cstheme="majorBidi"/>
          <w:sz w:val="24"/>
          <w:szCs w:val="24"/>
        </w:rPr>
        <w:t xml:space="preserve"> et </w:t>
      </w:r>
      <w:r w:rsidRPr="00BA1732">
        <w:rPr>
          <w:rFonts w:asciiTheme="majorBidi" w:hAnsiTheme="majorBidi" w:cstheme="majorBidi"/>
          <w:sz w:val="24"/>
          <w:szCs w:val="24"/>
        </w:rPr>
        <w:t xml:space="preserve">sol minéral brut. </w:t>
      </w:r>
    </w:p>
    <w:p w:rsidR="00BF7685" w:rsidRDefault="00BF7685" w:rsidP="00BF7685">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Ce même auteur rajoute que </w:t>
      </w:r>
      <w:r w:rsidRPr="0094191A">
        <w:rPr>
          <w:rFonts w:asciiTheme="majorBidi" w:hAnsiTheme="majorBidi" w:cstheme="majorBidi"/>
          <w:sz w:val="24"/>
          <w:szCs w:val="24"/>
        </w:rPr>
        <w:t>le sol à Ouargla est squelettique de texture sableuse, le pH est alcalin, le taux de salinité est très important à cause de la remontée des eaux de la nappe phréatique et des eaux d’irrigation chargées en sels</w:t>
      </w:r>
      <w:r>
        <w:rPr>
          <w:rFonts w:asciiTheme="majorBidi" w:hAnsiTheme="majorBidi" w:cstheme="majorBidi"/>
          <w:sz w:val="24"/>
          <w:szCs w:val="24"/>
        </w:rPr>
        <w:t>.</w:t>
      </w:r>
    </w:p>
    <w:p w:rsidR="000F19F3" w:rsidRPr="00AB11E9" w:rsidRDefault="000F19F3" w:rsidP="000F19F3">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1.1.2.2-</w:t>
      </w:r>
      <w:r w:rsidRPr="00AB11E9">
        <w:rPr>
          <w:rFonts w:asciiTheme="majorBidi" w:hAnsiTheme="majorBidi" w:cstheme="majorBidi"/>
          <w:b/>
          <w:bCs/>
          <w:sz w:val="26"/>
          <w:szCs w:val="26"/>
        </w:rPr>
        <w:t xml:space="preserve"> Caractéristiques géomorphologiques </w:t>
      </w:r>
    </w:p>
    <w:p w:rsidR="000F19F3" w:rsidRPr="00352A47" w:rsidRDefault="000F19F3" w:rsidP="000F19F3">
      <w:pPr>
        <w:spacing w:before="100" w:beforeAutospacing="1" w:after="100" w:afterAutospacing="1" w:line="360" w:lineRule="auto"/>
        <w:ind w:firstLine="709"/>
        <w:jc w:val="both"/>
        <w:rPr>
          <w:rFonts w:asciiTheme="majorBidi" w:hAnsiTheme="majorBidi" w:cstheme="majorBidi"/>
          <w:b/>
          <w:bCs/>
          <w:sz w:val="24"/>
          <w:szCs w:val="24"/>
        </w:rPr>
      </w:pPr>
      <w:r w:rsidRPr="00352A47">
        <w:rPr>
          <w:rFonts w:asciiTheme="majorBidi" w:hAnsiTheme="majorBidi" w:cstheme="majorBidi"/>
          <w:sz w:val="24"/>
          <w:szCs w:val="24"/>
        </w:rPr>
        <w:t>D’après l’origine et la structure de terrains, la région d’Ouargla se distingue par trois zones. A l’Ouest et au Sud, des terrains calcaires et gréseux, ces derniers constituent une zone déshéritée où rien ne pousse à l’exception de quelques maigres touffes de végétation. Plus à l’Est, il y a une zone caractérisée par le synclinal de l’Oued M’</w:t>
      </w:r>
      <w:proofErr w:type="spellStart"/>
      <w:r w:rsidRPr="00352A47">
        <w:rPr>
          <w:rFonts w:asciiTheme="majorBidi" w:hAnsiTheme="majorBidi" w:cstheme="majorBidi"/>
          <w:sz w:val="24"/>
          <w:szCs w:val="24"/>
        </w:rPr>
        <w:t>ya</w:t>
      </w:r>
      <w:proofErr w:type="spellEnd"/>
      <w:r w:rsidRPr="00352A47">
        <w:rPr>
          <w:rFonts w:asciiTheme="majorBidi" w:hAnsiTheme="majorBidi" w:cstheme="majorBidi"/>
          <w:sz w:val="24"/>
          <w:szCs w:val="24"/>
        </w:rPr>
        <w:t>. Elle est pourvue en point d’eau et en pâturage. A l‘Est et au centre, le grand Erg occidental envahissant près de ¾ de la superficie total de Ouargla (HASSI, 2008).</w:t>
      </w:r>
    </w:p>
    <w:p w:rsidR="000F19F3" w:rsidRPr="00AB11E9" w:rsidRDefault="000F19F3" w:rsidP="000F19F3">
      <w:pPr>
        <w:spacing w:before="100" w:beforeAutospacing="1" w:after="100" w:afterAutospacing="1" w:line="360" w:lineRule="auto"/>
        <w:jc w:val="both"/>
        <w:rPr>
          <w:rFonts w:asciiTheme="majorBidi" w:hAnsiTheme="majorBidi" w:cstheme="majorBidi"/>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.2.3</w:t>
      </w:r>
      <w:r>
        <w:rPr>
          <w:rFonts w:asciiTheme="majorBidi" w:hAnsiTheme="majorBidi" w:cstheme="majorBidi"/>
          <w:b/>
          <w:bCs/>
          <w:sz w:val="26"/>
          <w:szCs w:val="26"/>
        </w:rPr>
        <w:t xml:space="preserve">- </w:t>
      </w:r>
      <w:r w:rsidRPr="00AB11E9">
        <w:rPr>
          <w:rFonts w:asciiTheme="majorBidi" w:hAnsiTheme="majorBidi" w:cstheme="majorBidi"/>
          <w:b/>
          <w:bCs/>
          <w:sz w:val="26"/>
          <w:szCs w:val="26"/>
        </w:rPr>
        <w:t xml:space="preserve">Caractéristiques hydrologiques </w:t>
      </w:r>
    </w:p>
    <w:p w:rsidR="000F19F3" w:rsidRPr="00C7306F" w:rsidRDefault="000F19F3" w:rsidP="000F19F3">
      <w:pPr>
        <w:spacing w:before="100" w:beforeAutospacing="1" w:after="100" w:afterAutospacing="1" w:line="360" w:lineRule="auto"/>
        <w:ind w:firstLine="709"/>
        <w:jc w:val="both"/>
        <w:rPr>
          <w:rFonts w:asciiTheme="majorBidi" w:hAnsiTheme="majorBidi" w:cstheme="majorBidi"/>
          <w:sz w:val="24"/>
          <w:szCs w:val="24"/>
        </w:rPr>
      </w:pPr>
      <w:r w:rsidRPr="00C7306F">
        <w:rPr>
          <w:rFonts w:asciiTheme="majorBidi" w:hAnsiTheme="majorBidi" w:cstheme="majorBidi"/>
          <w:sz w:val="24"/>
          <w:szCs w:val="24"/>
        </w:rPr>
        <w:t xml:space="preserve">Malgré la faiblesse des précipitations, la région pourvue des ressources hydriques souterraines très importantes. </w:t>
      </w:r>
      <w:r w:rsidRPr="001D2CE2">
        <w:rPr>
          <w:rFonts w:asciiTheme="majorBidi" w:hAnsiTheme="majorBidi" w:cstheme="majorBidi"/>
          <w:sz w:val="24"/>
          <w:szCs w:val="24"/>
        </w:rPr>
        <w:t xml:space="preserve">DOUADI et SAHRAOUI, (1991) </w:t>
      </w:r>
      <w:r>
        <w:rPr>
          <w:rFonts w:asciiTheme="majorBidi" w:hAnsiTheme="majorBidi" w:cstheme="majorBidi"/>
          <w:sz w:val="24"/>
          <w:szCs w:val="24"/>
        </w:rPr>
        <w:t xml:space="preserve">notent </w:t>
      </w:r>
      <w:r w:rsidRPr="00C7306F">
        <w:rPr>
          <w:rFonts w:asciiTheme="majorBidi" w:hAnsiTheme="majorBidi" w:cstheme="majorBidi"/>
          <w:sz w:val="24"/>
          <w:szCs w:val="24"/>
        </w:rPr>
        <w:t>quatre nappes aquifères :</w:t>
      </w:r>
    </w:p>
    <w:p w:rsidR="000F19F3" w:rsidRPr="00AB11E9" w:rsidRDefault="000F19F3" w:rsidP="000F19F3">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.2.3.1</w:t>
      </w:r>
      <w:r>
        <w:rPr>
          <w:rFonts w:asciiTheme="majorBidi" w:hAnsiTheme="majorBidi" w:cstheme="majorBidi"/>
          <w:b/>
          <w:bCs/>
          <w:sz w:val="26"/>
          <w:szCs w:val="26"/>
        </w:rPr>
        <w:t>-</w:t>
      </w:r>
      <w:r w:rsidRPr="00AB11E9">
        <w:rPr>
          <w:rFonts w:asciiTheme="majorBidi" w:hAnsiTheme="majorBidi" w:cstheme="majorBidi"/>
          <w:b/>
          <w:bCs/>
          <w:sz w:val="26"/>
          <w:szCs w:val="26"/>
        </w:rPr>
        <w:t xml:space="preserve"> Nappe phréatique</w:t>
      </w:r>
    </w:p>
    <w:p w:rsidR="000F19F3" w:rsidRDefault="000F19F3" w:rsidP="000F19F3">
      <w:pPr>
        <w:autoSpaceDE w:val="0"/>
        <w:autoSpaceDN w:val="0"/>
        <w:adjustRightInd w:val="0"/>
        <w:spacing w:before="100" w:beforeAutospacing="1" w:after="100" w:afterAutospacing="1" w:line="360" w:lineRule="auto"/>
        <w:ind w:firstLine="709"/>
        <w:jc w:val="both"/>
        <w:rPr>
          <w:rFonts w:asciiTheme="majorBidi" w:hAnsiTheme="majorBidi" w:cstheme="majorBidi"/>
          <w:b/>
          <w:bCs/>
          <w:sz w:val="24"/>
          <w:szCs w:val="24"/>
        </w:rPr>
      </w:pPr>
      <w:r w:rsidRPr="00C7306F">
        <w:rPr>
          <w:rFonts w:asciiTheme="majorBidi" w:hAnsiTheme="majorBidi" w:cstheme="majorBidi"/>
          <w:sz w:val="24"/>
          <w:szCs w:val="24"/>
        </w:rPr>
        <w:t>Les aquifères superficielles dont la profondeur n’excède pas 50 m et dont les eaux sont généralement exploitées par des puits sont, conventionnellement désignées sous le nom de nappes phréatiques. Ces nappes sont partout présentes au Sahara dans les dépressions ou les vallées</w:t>
      </w:r>
      <w:r>
        <w:rPr>
          <w:rFonts w:asciiTheme="majorBidi" w:hAnsiTheme="majorBidi" w:cstheme="majorBidi"/>
          <w:sz w:val="24"/>
          <w:szCs w:val="24"/>
        </w:rPr>
        <w:t>. E</w:t>
      </w:r>
      <w:r w:rsidRPr="00C7306F">
        <w:rPr>
          <w:rFonts w:asciiTheme="majorBidi" w:hAnsiTheme="majorBidi" w:cstheme="majorBidi"/>
          <w:sz w:val="24"/>
          <w:szCs w:val="24"/>
        </w:rPr>
        <w:t>lles sont alimentées par les pluies, les crues, les écoulements diffus, les eaux de drainage et aussi très souvent par les remontées naturelles en provenance des aquifères plus profonds ou encore par les fuites dans les ouvrages exploitant ces dernières</w:t>
      </w:r>
      <w:r>
        <w:rPr>
          <w:rFonts w:asciiTheme="majorBidi" w:hAnsiTheme="majorBidi" w:cstheme="majorBidi"/>
          <w:sz w:val="24"/>
          <w:szCs w:val="24"/>
        </w:rPr>
        <w:t xml:space="preserve"> DUBOST </w:t>
      </w:r>
      <w:r w:rsidRPr="00111D7C">
        <w:rPr>
          <w:rFonts w:asciiTheme="majorBidi" w:hAnsiTheme="majorBidi" w:cstheme="majorBidi"/>
          <w:sz w:val="24"/>
          <w:szCs w:val="24"/>
        </w:rPr>
        <w:t>(2002)</w:t>
      </w:r>
      <w:r>
        <w:rPr>
          <w:rFonts w:asciiTheme="majorBidi" w:hAnsiTheme="majorBidi" w:cstheme="majorBidi"/>
          <w:sz w:val="24"/>
          <w:szCs w:val="24"/>
        </w:rPr>
        <w:t xml:space="preserve"> in LAKHDARI (2015)</w:t>
      </w:r>
      <w:r w:rsidRPr="00111D7C">
        <w:rPr>
          <w:rFonts w:asciiTheme="majorBidi" w:hAnsiTheme="majorBidi" w:cstheme="majorBidi"/>
          <w:sz w:val="24"/>
          <w:szCs w:val="24"/>
        </w:rPr>
        <w:t>.</w:t>
      </w:r>
    </w:p>
    <w:p w:rsidR="000F19F3" w:rsidRPr="00AB11E9" w:rsidRDefault="000F19F3" w:rsidP="000F19F3">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.2.3.2</w:t>
      </w:r>
      <w:r>
        <w:rPr>
          <w:rFonts w:asciiTheme="majorBidi" w:hAnsiTheme="majorBidi" w:cstheme="majorBidi"/>
          <w:b/>
          <w:bCs/>
          <w:sz w:val="26"/>
          <w:szCs w:val="26"/>
        </w:rPr>
        <w:t>-</w:t>
      </w:r>
      <w:r w:rsidRPr="00AB11E9">
        <w:rPr>
          <w:rFonts w:asciiTheme="majorBidi" w:hAnsiTheme="majorBidi" w:cstheme="majorBidi"/>
          <w:b/>
          <w:bCs/>
          <w:sz w:val="26"/>
          <w:szCs w:val="26"/>
        </w:rPr>
        <w:t xml:space="preserve"> Nappe du Continental Intercalaire (nappe albienne) </w:t>
      </w:r>
    </w:p>
    <w:p w:rsidR="000F19F3" w:rsidRPr="00702092" w:rsidRDefault="000F19F3" w:rsidP="000F19F3">
      <w:pPr>
        <w:autoSpaceDE w:val="0"/>
        <w:autoSpaceDN w:val="0"/>
        <w:adjustRightInd w:val="0"/>
        <w:spacing w:after="0" w:line="360" w:lineRule="auto"/>
        <w:ind w:firstLine="709"/>
        <w:jc w:val="both"/>
        <w:rPr>
          <w:rFonts w:asciiTheme="majorBidi" w:hAnsiTheme="majorBidi" w:cstheme="majorBidi"/>
          <w:sz w:val="24"/>
          <w:szCs w:val="24"/>
        </w:rPr>
      </w:pPr>
      <w:r w:rsidRPr="00702092">
        <w:rPr>
          <w:rFonts w:asciiTheme="majorBidi" w:hAnsiTheme="majorBidi" w:cstheme="majorBidi"/>
          <w:sz w:val="24"/>
          <w:szCs w:val="24"/>
        </w:rPr>
        <w:t>La nappe de l’albien est considéré</w:t>
      </w:r>
      <w:r>
        <w:rPr>
          <w:rFonts w:asciiTheme="majorBidi" w:hAnsiTheme="majorBidi" w:cstheme="majorBidi"/>
          <w:sz w:val="24"/>
          <w:szCs w:val="24"/>
        </w:rPr>
        <w:t>e</w:t>
      </w:r>
      <w:r w:rsidRPr="00702092">
        <w:rPr>
          <w:rFonts w:asciiTheme="majorBidi" w:hAnsiTheme="majorBidi" w:cstheme="majorBidi"/>
          <w:sz w:val="24"/>
          <w:szCs w:val="24"/>
        </w:rPr>
        <w:t xml:space="preserve"> parmi les plus grands réservoirs souterrains d’Afrique, couvrant une superficie de 800 000 Km². C’est une nappe fossile fortement artésienne qui n’est pas réalimentée par la climatologie actuelle. Cette réserve de 3,5.10</w:t>
      </w:r>
      <w:r w:rsidRPr="00702092">
        <w:rPr>
          <w:rFonts w:asciiTheme="majorBidi" w:hAnsiTheme="majorBidi" w:cstheme="majorBidi"/>
          <w:sz w:val="24"/>
          <w:szCs w:val="24"/>
          <w:vertAlign w:val="superscript"/>
        </w:rPr>
        <w:t>13</w:t>
      </w:r>
      <w:r w:rsidRPr="00702092">
        <w:rPr>
          <w:rFonts w:asciiTheme="majorBidi" w:hAnsiTheme="majorBidi" w:cstheme="majorBidi"/>
          <w:sz w:val="24"/>
          <w:szCs w:val="24"/>
        </w:rPr>
        <w:t xml:space="preserve"> m³ en un réservoir de 2550 m d’épaisseur et de 800 à 1300 m de profondeur, elle doit être gérée comme une ressource minière épuisable (</w:t>
      </w:r>
      <w:r>
        <w:rPr>
          <w:rFonts w:asciiTheme="majorBidi" w:hAnsiTheme="majorBidi" w:cstheme="majorBidi"/>
          <w:sz w:val="24"/>
          <w:szCs w:val="24"/>
        </w:rPr>
        <w:t>ROUVILLOIS-BRIGOL</w:t>
      </w:r>
      <w:r w:rsidRPr="00702092">
        <w:rPr>
          <w:rFonts w:asciiTheme="majorBidi" w:hAnsiTheme="majorBidi" w:cstheme="majorBidi"/>
          <w:sz w:val="24"/>
          <w:szCs w:val="24"/>
        </w:rPr>
        <w:t>, 1975).</w:t>
      </w:r>
    </w:p>
    <w:p w:rsidR="000F19F3" w:rsidRPr="005859A7" w:rsidRDefault="000F19F3" w:rsidP="000F19F3">
      <w:pPr>
        <w:autoSpaceDE w:val="0"/>
        <w:autoSpaceDN w:val="0"/>
        <w:adjustRightInd w:val="0"/>
        <w:spacing w:after="0" w:line="360" w:lineRule="auto"/>
        <w:ind w:firstLine="709"/>
        <w:jc w:val="both"/>
        <w:rPr>
          <w:rFonts w:asciiTheme="majorBidi" w:hAnsiTheme="majorBidi" w:cstheme="majorBidi"/>
          <w:color w:val="0070C0"/>
          <w:sz w:val="24"/>
          <w:szCs w:val="24"/>
        </w:rPr>
      </w:pPr>
      <w:r w:rsidRPr="00702092">
        <w:rPr>
          <w:rFonts w:asciiTheme="majorBidi" w:hAnsiTheme="majorBidi" w:cstheme="majorBidi"/>
          <w:sz w:val="24"/>
          <w:szCs w:val="24"/>
        </w:rPr>
        <w:t>Sa température varie de 30 à 70 °C, son résidu sec est de l’ordre de 2 g/l. Elle est essentiellement utilisée pour l’alimentation en eau potable et l’excès de pompage sert à l’irrigation(ONA, 2003)</w:t>
      </w:r>
      <w:r>
        <w:rPr>
          <w:rFonts w:asciiTheme="majorBidi" w:hAnsiTheme="majorBidi" w:cstheme="majorBidi"/>
          <w:sz w:val="24"/>
          <w:szCs w:val="24"/>
        </w:rPr>
        <w:t xml:space="preserve"> in HAMDI, (2011)</w:t>
      </w:r>
      <w:r w:rsidRPr="00702092">
        <w:rPr>
          <w:rFonts w:asciiTheme="majorBidi" w:hAnsiTheme="majorBidi" w:cstheme="majorBidi"/>
          <w:color w:val="0070C0"/>
          <w:sz w:val="24"/>
          <w:szCs w:val="24"/>
        </w:rPr>
        <w:t>.</w:t>
      </w:r>
    </w:p>
    <w:p w:rsidR="000F19F3" w:rsidRPr="00AB11E9" w:rsidRDefault="000F19F3" w:rsidP="000F19F3">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1.1</w:t>
      </w:r>
      <w:r w:rsidRPr="00AB11E9">
        <w:rPr>
          <w:rFonts w:asciiTheme="majorBidi" w:hAnsiTheme="majorBidi" w:cstheme="majorBidi"/>
          <w:b/>
          <w:bCs/>
          <w:sz w:val="26"/>
          <w:szCs w:val="26"/>
        </w:rPr>
        <w:t>.2.3.</w:t>
      </w:r>
      <w:r>
        <w:rPr>
          <w:rFonts w:asciiTheme="majorBidi" w:hAnsiTheme="majorBidi" w:cstheme="majorBidi"/>
          <w:b/>
          <w:bCs/>
          <w:sz w:val="26"/>
          <w:szCs w:val="26"/>
        </w:rPr>
        <w:t>3</w:t>
      </w:r>
      <w:r w:rsidRPr="00AB11E9">
        <w:rPr>
          <w:rFonts w:asciiTheme="majorBidi" w:hAnsiTheme="majorBidi" w:cstheme="majorBidi"/>
          <w:b/>
          <w:bCs/>
          <w:sz w:val="26"/>
          <w:szCs w:val="26"/>
        </w:rPr>
        <w:t>- Nappe Complexe Terminal </w:t>
      </w:r>
    </w:p>
    <w:p w:rsidR="000F19F3" w:rsidRPr="000A65D8" w:rsidRDefault="000F19F3" w:rsidP="000F19F3">
      <w:pPr>
        <w:autoSpaceDE w:val="0"/>
        <w:autoSpaceDN w:val="0"/>
        <w:adjustRightInd w:val="0"/>
        <w:spacing w:after="0" w:line="360" w:lineRule="auto"/>
        <w:ind w:firstLine="709"/>
        <w:jc w:val="both"/>
        <w:rPr>
          <w:rFonts w:asciiTheme="majorBidi" w:hAnsiTheme="majorBidi" w:cstheme="majorBidi"/>
          <w:sz w:val="24"/>
          <w:szCs w:val="24"/>
        </w:rPr>
      </w:pPr>
      <w:r w:rsidRPr="000A65D8">
        <w:rPr>
          <w:rFonts w:asciiTheme="majorBidi" w:hAnsiTheme="majorBidi" w:cstheme="majorBidi"/>
          <w:sz w:val="24"/>
          <w:szCs w:val="24"/>
        </w:rPr>
        <w:t xml:space="preserve">L’ensemble aquifère du Complexe Terminal, comprend trois aquifères différents qui de haut en bas sont le </w:t>
      </w:r>
      <w:proofErr w:type="spellStart"/>
      <w:r w:rsidRPr="000A65D8">
        <w:rPr>
          <w:rFonts w:asciiTheme="majorBidi" w:hAnsiTheme="majorBidi" w:cstheme="majorBidi"/>
          <w:sz w:val="24"/>
          <w:szCs w:val="24"/>
        </w:rPr>
        <w:t>Mio</w:t>
      </w:r>
      <w:proofErr w:type="spellEnd"/>
      <w:r w:rsidRPr="000A65D8">
        <w:rPr>
          <w:rFonts w:asciiTheme="majorBidi" w:hAnsiTheme="majorBidi" w:cstheme="majorBidi"/>
          <w:sz w:val="24"/>
          <w:szCs w:val="24"/>
        </w:rPr>
        <w:t xml:space="preserve">-pliocène, le Sénonien et le Turonien </w:t>
      </w:r>
      <w:r w:rsidRPr="00702092">
        <w:rPr>
          <w:rFonts w:asciiTheme="majorBidi" w:hAnsiTheme="majorBidi" w:cstheme="majorBidi"/>
          <w:sz w:val="24"/>
          <w:szCs w:val="24"/>
        </w:rPr>
        <w:t>(ONA, 2003)</w:t>
      </w:r>
      <w:r>
        <w:rPr>
          <w:rFonts w:asciiTheme="majorBidi" w:hAnsiTheme="majorBidi" w:cstheme="majorBidi"/>
          <w:sz w:val="24"/>
          <w:szCs w:val="24"/>
        </w:rPr>
        <w:t xml:space="preserve"> in HAMDI, (2011)</w:t>
      </w:r>
      <w:r w:rsidRPr="000A65D8">
        <w:rPr>
          <w:rFonts w:asciiTheme="majorBidi" w:hAnsiTheme="majorBidi" w:cstheme="majorBidi"/>
          <w:sz w:val="24"/>
          <w:szCs w:val="24"/>
        </w:rPr>
        <w:t>.</w:t>
      </w:r>
    </w:p>
    <w:p w:rsidR="000F19F3" w:rsidRPr="001A5617" w:rsidRDefault="000F19F3" w:rsidP="000F19F3">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1.1.2.3.3.1- </w:t>
      </w:r>
      <w:r w:rsidRPr="001A5617">
        <w:rPr>
          <w:rFonts w:asciiTheme="majorBidi" w:hAnsiTheme="majorBidi" w:cstheme="majorBidi"/>
          <w:b/>
          <w:bCs/>
          <w:sz w:val="26"/>
          <w:szCs w:val="26"/>
        </w:rPr>
        <w:t xml:space="preserve">Nappe </w:t>
      </w:r>
      <w:proofErr w:type="spellStart"/>
      <w:r w:rsidRPr="001A5617">
        <w:rPr>
          <w:rFonts w:asciiTheme="majorBidi" w:hAnsiTheme="majorBidi" w:cstheme="majorBidi"/>
          <w:b/>
          <w:bCs/>
          <w:sz w:val="26"/>
          <w:szCs w:val="26"/>
        </w:rPr>
        <w:t>Mio</w:t>
      </w:r>
      <w:proofErr w:type="spellEnd"/>
      <w:r w:rsidRPr="001A5617">
        <w:rPr>
          <w:rFonts w:asciiTheme="majorBidi" w:hAnsiTheme="majorBidi" w:cstheme="majorBidi"/>
          <w:b/>
          <w:bCs/>
          <w:sz w:val="26"/>
          <w:szCs w:val="26"/>
        </w:rPr>
        <w:t>-pliocène (nappe des sables) </w:t>
      </w:r>
    </w:p>
    <w:p w:rsidR="000F19F3" w:rsidRPr="00EF7107" w:rsidRDefault="000F19F3" w:rsidP="000F19F3">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t>L</w:t>
      </w:r>
      <w:r w:rsidRPr="00EF7107">
        <w:rPr>
          <w:rFonts w:asciiTheme="majorBidi" w:hAnsiTheme="majorBidi" w:cstheme="majorBidi"/>
          <w:sz w:val="24"/>
          <w:szCs w:val="24"/>
        </w:rPr>
        <w:t xml:space="preserve">’exploitation de la nappe </w:t>
      </w:r>
      <w:proofErr w:type="spellStart"/>
      <w:r>
        <w:rPr>
          <w:rFonts w:asciiTheme="majorBidi" w:hAnsiTheme="majorBidi" w:cstheme="majorBidi"/>
          <w:sz w:val="24"/>
          <w:szCs w:val="24"/>
        </w:rPr>
        <w:t>Mio</w:t>
      </w:r>
      <w:proofErr w:type="spellEnd"/>
      <w:r w:rsidRPr="00EF7107">
        <w:rPr>
          <w:rFonts w:asciiTheme="majorBidi" w:hAnsiTheme="majorBidi" w:cstheme="majorBidi"/>
          <w:sz w:val="24"/>
          <w:szCs w:val="24"/>
        </w:rPr>
        <w:t>-plio</w:t>
      </w:r>
      <w:r>
        <w:rPr>
          <w:rFonts w:asciiTheme="majorBidi" w:hAnsiTheme="majorBidi" w:cstheme="majorBidi"/>
          <w:sz w:val="24"/>
          <w:szCs w:val="24"/>
        </w:rPr>
        <w:t xml:space="preserve">cène est extrêmement ancienne ; </w:t>
      </w:r>
      <w:r w:rsidRPr="00EF7107">
        <w:rPr>
          <w:rFonts w:asciiTheme="majorBidi" w:hAnsiTheme="majorBidi" w:cstheme="majorBidi"/>
          <w:sz w:val="24"/>
          <w:szCs w:val="24"/>
        </w:rPr>
        <w:t xml:space="preserve">c’est elle qui a permis la création des palmeraies irriguées. Elle s’écoule du Sud Sud-Ouest vers le Nord Nord-Est en direction du Chott </w:t>
      </w:r>
      <w:proofErr w:type="spellStart"/>
      <w:r w:rsidRPr="00EF7107">
        <w:rPr>
          <w:rFonts w:asciiTheme="majorBidi" w:hAnsiTheme="majorBidi" w:cstheme="majorBidi"/>
          <w:sz w:val="24"/>
          <w:szCs w:val="24"/>
        </w:rPr>
        <w:t>Melghir</w:t>
      </w:r>
      <w:proofErr w:type="spellEnd"/>
      <w:r w:rsidRPr="00EF7107">
        <w:rPr>
          <w:rFonts w:asciiTheme="majorBidi" w:hAnsiTheme="majorBidi" w:cstheme="majorBidi"/>
          <w:sz w:val="24"/>
          <w:szCs w:val="24"/>
        </w:rPr>
        <w:t>. La salinité de cette n</w:t>
      </w:r>
      <w:r>
        <w:rPr>
          <w:rFonts w:asciiTheme="majorBidi" w:hAnsiTheme="majorBidi" w:cstheme="majorBidi"/>
          <w:sz w:val="24"/>
          <w:szCs w:val="24"/>
        </w:rPr>
        <w:t>appe varie entre 1,8 à 4,6 g/l (ROUVILLOIS-BRIGOL,</w:t>
      </w:r>
      <w:r w:rsidRPr="00E44E7F">
        <w:rPr>
          <w:rFonts w:asciiTheme="majorBidi" w:hAnsiTheme="majorBidi" w:cstheme="majorBidi"/>
          <w:sz w:val="24"/>
          <w:szCs w:val="24"/>
        </w:rPr>
        <w:t xml:space="preserve"> 1975</w:t>
      </w:r>
      <w:r>
        <w:rPr>
          <w:rFonts w:asciiTheme="majorBidi" w:hAnsiTheme="majorBidi" w:cstheme="majorBidi"/>
          <w:sz w:val="24"/>
          <w:szCs w:val="24"/>
        </w:rPr>
        <w:t>).</w:t>
      </w:r>
    </w:p>
    <w:p w:rsidR="000F19F3" w:rsidRPr="001A5617" w:rsidRDefault="000F19F3" w:rsidP="000F19F3">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1A5617">
        <w:rPr>
          <w:rFonts w:asciiTheme="majorBidi" w:hAnsiTheme="majorBidi" w:cstheme="majorBidi"/>
          <w:b/>
          <w:bCs/>
          <w:sz w:val="26"/>
          <w:szCs w:val="26"/>
        </w:rPr>
        <w:t>.2.3.3.2</w:t>
      </w:r>
      <w:r>
        <w:rPr>
          <w:rFonts w:asciiTheme="majorBidi" w:hAnsiTheme="majorBidi" w:cstheme="majorBidi"/>
          <w:b/>
          <w:bCs/>
          <w:sz w:val="26"/>
          <w:szCs w:val="26"/>
        </w:rPr>
        <w:t xml:space="preserve">- </w:t>
      </w:r>
      <w:r w:rsidRPr="001A5617">
        <w:rPr>
          <w:rFonts w:asciiTheme="majorBidi" w:hAnsiTheme="majorBidi" w:cstheme="majorBidi"/>
          <w:b/>
          <w:bCs/>
          <w:sz w:val="26"/>
          <w:szCs w:val="26"/>
        </w:rPr>
        <w:t>Nappe Sénonien (nappe des calcaires)</w:t>
      </w:r>
    </w:p>
    <w:p w:rsidR="000F19F3" w:rsidRDefault="000F19F3" w:rsidP="000F19F3">
      <w:pPr>
        <w:spacing w:before="100" w:beforeAutospacing="1" w:after="100" w:afterAutospacing="1" w:line="360" w:lineRule="auto"/>
        <w:ind w:firstLine="709"/>
        <w:jc w:val="both"/>
        <w:rPr>
          <w:rFonts w:asciiTheme="majorBidi" w:hAnsiTheme="majorBidi" w:cstheme="majorBidi"/>
          <w:sz w:val="24"/>
          <w:szCs w:val="24"/>
        </w:rPr>
      </w:pPr>
      <w:r w:rsidRPr="00C7306F">
        <w:rPr>
          <w:rFonts w:asciiTheme="majorBidi" w:hAnsiTheme="majorBidi" w:cstheme="majorBidi"/>
          <w:sz w:val="24"/>
          <w:szCs w:val="24"/>
        </w:rPr>
        <w:t xml:space="preserve">Cette nappe est très mal connue. A cause de la faiblesse de son débit, et du rendement de ses puits, son exploitation est négligeable par les gens de la région </w:t>
      </w:r>
      <w:r w:rsidRPr="00BC58FB">
        <w:rPr>
          <w:rFonts w:asciiTheme="majorBidi" w:hAnsiTheme="majorBidi" w:cstheme="majorBidi"/>
          <w:sz w:val="24"/>
          <w:szCs w:val="24"/>
        </w:rPr>
        <w:t>(</w:t>
      </w:r>
      <w:r>
        <w:rPr>
          <w:rFonts w:asciiTheme="majorBidi" w:hAnsiTheme="majorBidi" w:cstheme="majorBidi"/>
          <w:sz w:val="24"/>
          <w:szCs w:val="24"/>
        </w:rPr>
        <w:t>ROUVILLOIS-BRIGOL</w:t>
      </w:r>
      <w:r w:rsidRPr="00BC58FB">
        <w:rPr>
          <w:rFonts w:asciiTheme="majorBidi" w:hAnsiTheme="majorBidi" w:cstheme="majorBidi"/>
          <w:sz w:val="24"/>
          <w:szCs w:val="24"/>
        </w:rPr>
        <w:t>, 1975</w:t>
      </w:r>
      <w:r>
        <w:rPr>
          <w:rFonts w:asciiTheme="majorBidi" w:hAnsiTheme="majorBidi" w:cstheme="majorBidi"/>
          <w:sz w:val="24"/>
          <w:szCs w:val="24"/>
        </w:rPr>
        <w:t>)</w:t>
      </w:r>
      <w:r w:rsidRPr="00C7306F">
        <w:rPr>
          <w:rFonts w:asciiTheme="majorBidi" w:hAnsiTheme="majorBidi" w:cstheme="majorBidi"/>
          <w:sz w:val="24"/>
          <w:szCs w:val="24"/>
        </w:rPr>
        <w:t xml:space="preserve">. Elle se situe entre 1000 et 1700 m de profondeur </w:t>
      </w:r>
      <w:r w:rsidRPr="00BC58FB">
        <w:rPr>
          <w:rFonts w:asciiTheme="majorBidi" w:hAnsiTheme="majorBidi" w:cstheme="majorBidi"/>
          <w:sz w:val="24"/>
          <w:szCs w:val="24"/>
        </w:rPr>
        <w:t>(D.P.A.T., 2002).</w:t>
      </w:r>
    </w:p>
    <w:p w:rsidR="000F19F3" w:rsidRPr="00AB11E9" w:rsidRDefault="000F19F3" w:rsidP="000F19F3">
      <w:pPr>
        <w:spacing w:line="360" w:lineRule="auto"/>
        <w:rPr>
          <w:rFonts w:asciiTheme="majorBidi" w:hAnsiTheme="majorBidi" w:cstheme="majorBidi"/>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.2.2</w:t>
      </w:r>
      <w:r>
        <w:rPr>
          <w:rFonts w:asciiTheme="majorBidi" w:hAnsiTheme="majorBidi" w:cstheme="majorBidi"/>
          <w:b/>
          <w:bCs/>
          <w:sz w:val="26"/>
          <w:szCs w:val="26"/>
        </w:rPr>
        <w:t>-</w:t>
      </w:r>
      <w:r w:rsidRPr="00AB11E9">
        <w:rPr>
          <w:rFonts w:asciiTheme="majorBidi" w:hAnsiTheme="majorBidi" w:cstheme="majorBidi"/>
          <w:b/>
          <w:bCs/>
          <w:sz w:val="26"/>
          <w:szCs w:val="26"/>
        </w:rPr>
        <w:t xml:space="preserve"> Caractéristiques climatiques</w:t>
      </w:r>
    </w:p>
    <w:p w:rsidR="000F19F3" w:rsidRPr="00880695" w:rsidRDefault="000F19F3" w:rsidP="000F19F3">
      <w:pPr>
        <w:spacing w:before="50" w:after="50" w:line="360" w:lineRule="auto"/>
        <w:ind w:firstLine="709"/>
        <w:jc w:val="both"/>
        <w:rPr>
          <w:rFonts w:asciiTheme="majorBidi" w:hAnsiTheme="majorBidi" w:cstheme="majorBidi"/>
          <w:sz w:val="24"/>
          <w:szCs w:val="24"/>
        </w:rPr>
      </w:pPr>
      <w:r w:rsidRPr="00EF7107">
        <w:rPr>
          <w:rFonts w:asciiTheme="majorBidi" w:hAnsiTheme="majorBidi" w:cstheme="majorBidi"/>
          <w:sz w:val="24"/>
          <w:szCs w:val="24"/>
        </w:rPr>
        <w:t>Les données climat</w:t>
      </w:r>
      <w:r>
        <w:rPr>
          <w:rFonts w:asciiTheme="majorBidi" w:hAnsiTheme="majorBidi" w:cstheme="majorBidi"/>
          <w:sz w:val="24"/>
          <w:szCs w:val="24"/>
        </w:rPr>
        <w:t xml:space="preserve">iques de la région d’Ouargla de la période </w:t>
      </w:r>
      <w:r w:rsidRPr="006E60EE">
        <w:rPr>
          <w:rFonts w:asciiTheme="majorBidi" w:hAnsiTheme="majorBidi" w:cstheme="majorBidi"/>
          <w:sz w:val="24"/>
          <w:szCs w:val="24"/>
        </w:rPr>
        <w:t xml:space="preserve">2007-2016 </w:t>
      </w:r>
      <w:r w:rsidRPr="00EF7107">
        <w:rPr>
          <w:rFonts w:asciiTheme="majorBidi" w:hAnsiTheme="majorBidi" w:cstheme="majorBidi"/>
          <w:sz w:val="24"/>
          <w:szCs w:val="24"/>
        </w:rPr>
        <w:t xml:space="preserve">et les synthèses de quelques donnés climatiques </w:t>
      </w:r>
      <w:r>
        <w:rPr>
          <w:rFonts w:asciiTheme="majorBidi" w:hAnsiTheme="majorBidi" w:cstheme="majorBidi"/>
          <w:sz w:val="24"/>
          <w:szCs w:val="24"/>
        </w:rPr>
        <w:t xml:space="preserve">sont mentionnées dans le tableau n° </w:t>
      </w:r>
      <w:r w:rsidRPr="00EF7107">
        <w:rPr>
          <w:rFonts w:asciiTheme="majorBidi" w:hAnsiTheme="majorBidi" w:cstheme="majorBidi"/>
          <w:sz w:val="24"/>
          <w:szCs w:val="24"/>
        </w:rPr>
        <w:t>1</w:t>
      </w:r>
      <w:r>
        <w:rPr>
          <w:rFonts w:asciiTheme="majorBidi" w:hAnsiTheme="majorBidi" w:cstheme="majorBidi"/>
          <w:sz w:val="24"/>
          <w:szCs w:val="24"/>
        </w:rPr>
        <w:t>.</w:t>
      </w:r>
    </w:p>
    <w:p w:rsidR="000F19F3" w:rsidRDefault="000F19F3" w:rsidP="000F19F3">
      <w:pPr>
        <w:spacing w:before="50" w:after="50" w:line="360" w:lineRule="auto"/>
        <w:ind w:firstLine="709"/>
        <w:jc w:val="both"/>
        <w:rPr>
          <w:rFonts w:asciiTheme="majorBidi" w:hAnsiTheme="majorBidi" w:cstheme="majorBidi"/>
          <w:color w:val="0070C0"/>
          <w:sz w:val="24"/>
          <w:szCs w:val="24"/>
        </w:rPr>
      </w:pPr>
      <w:r w:rsidRPr="006E60EE">
        <w:rPr>
          <w:rFonts w:asciiTheme="majorBidi" w:hAnsiTheme="majorBidi" w:cstheme="majorBidi"/>
          <w:sz w:val="24"/>
          <w:szCs w:val="24"/>
        </w:rPr>
        <w:t>Le climat d’Ouargla est particulièrement contrasté malgré la latitude relativement septentrionale. Il est caractérisé par une faiblesse des précipitations, une luminosité intense, une forte évaporation et un grand écart des températures avec la sécheresse de l’air (</w:t>
      </w:r>
      <w:r>
        <w:rPr>
          <w:rFonts w:asciiTheme="majorBidi" w:hAnsiTheme="majorBidi" w:cstheme="majorBidi"/>
          <w:sz w:val="24"/>
          <w:szCs w:val="24"/>
        </w:rPr>
        <w:t xml:space="preserve">ROUVILLOIS-BRIGOL, </w:t>
      </w:r>
      <w:r w:rsidRPr="006E60EE">
        <w:rPr>
          <w:rFonts w:asciiTheme="majorBidi" w:hAnsiTheme="majorBidi" w:cstheme="majorBidi"/>
          <w:sz w:val="24"/>
          <w:szCs w:val="24"/>
        </w:rPr>
        <w:t>1975).</w:t>
      </w:r>
    </w:p>
    <w:p w:rsidR="000F19F3" w:rsidRDefault="000F19F3" w:rsidP="000F19F3">
      <w:pPr>
        <w:spacing w:before="50" w:after="50" w:line="360" w:lineRule="auto"/>
        <w:ind w:firstLine="709"/>
        <w:jc w:val="both"/>
        <w:rPr>
          <w:rFonts w:asciiTheme="majorBidi" w:hAnsiTheme="majorBidi" w:cstheme="majorBidi"/>
          <w:color w:val="0070C0"/>
          <w:sz w:val="24"/>
          <w:szCs w:val="24"/>
        </w:rPr>
      </w:pPr>
    </w:p>
    <w:p w:rsidR="000F19F3" w:rsidRDefault="000F19F3" w:rsidP="000F19F3">
      <w:pPr>
        <w:spacing w:before="50" w:after="50" w:line="360" w:lineRule="auto"/>
        <w:ind w:firstLine="709"/>
        <w:jc w:val="both"/>
        <w:rPr>
          <w:rFonts w:asciiTheme="majorBidi" w:hAnsiTheme="majorBidi" w:cstheme="majorBidi"/>
          <w:color w:val="0070C0"/>
          <w:sz w:val="24"/>
          <w:szCs w:val="24"/>
        </w:rPr>
      </w:pPr>
    </w:p>
    <w:p w:rsidR="000F19F3" w:rsidRDefault="000F19F3" w:rsidP="000F19F3">
      <w:pPr>
        <w:spacing w:before="50" w:after="50" w:line="360" w:lineRule="auto"/>
        <w:ind w:firstLine="709"/>
        <w:jc w:val="both"/>
        <w:rPr>
          <w:rFonts w:asciiTheme="majorBidi" w:hAnsiTheme="majorBidi" w:cstheme="majorBidi"/>
          <w:color w:val="0070C0"/>
          <w:sz w:val="24"/>
          <w:szCs w:val="24"/>
        </w:rPr>
      </w:pPr>
    </w:p>
    <w:p w:rsidR="000F19F3" w:rsidRDefault="000F19F3" w:rsidP="000F19F3">
      <w:pPr>
        <w:spacing w:before="50" w:after="50" w:line="360" w:lineRule="auto"/>
        <w:ind w:firstLine="709"/>
        <w:jc w:val="both"/>
        <w:rPr>
          <w:rFonts w:asciiTheme="majorBidi" w:hAnsiTheme="majorBidi" w:cstheme="majorBidi"/>
          <w:color w:val="0070C0"/>
          <w:sz w:val="24"/>
          <w:szCs w:val="24"/>
        </w:rPr>
      </w:pPr>
    </w:p>
    <w:p w:rsidR="000F19F3" w:rsidRDefault="000F19F3" w:rsidP="000F19F3">
      <w:pPr>
        <w:spacing w:before="50" w:after="50" w:line="360" w:lineRule="auto"/>
        <w:ind w:firstLine="709"/>
        <w:jc w:val="both"/>
        <w:rPr>
          <w:rFonts w:asciiTheme="majorBidi" w:hAnsiTheme="majorBidi" w:cstheme="majorBidi"/>
          <w:color w:val="0070C0"/>
          <w:sz w:val="24"/>
          <w:szCs w:val="24"/>
        </w:rPr>
      </w:pPr>
    </w:p>
    <w:p w:rsidR="000F19F3" w:rsidRDefault="000F19F3" w:rsidP="000F19F3">
      <w:pPr>
        <w:spacing w:before="50" w:after="50" w:line="360" w:lineRule="auto"/>
        <w:ind w:firstLine="709"/>
        <w:jc w:val="both"/>
        <w:rPr>
          <w:rFonts w:asciiTheme="majorBidi" w:hAnsiTheme="majorBidi" w:cstheme="majorBidi"/>
          <w:color w:val="0070C0"/>
          <w:sz w:val="24"/>
          <w:szCs w:val="24"/>
        </w:rPr>
      </w:pPr>
    </w:p>
    <w:p w:rsidR="000F19F3" w:rsidRPr="00822AF4" w:rsidRDefault="000F19F3" w:rsidP="000F19F3">
      <w:pPr>
        <w:spacing w:before="50" w:after="50" w:line="360" w:lineRule="auto"/>
        <w:ind w:firstLine="709"/>
        <w:jc w:val="both"/>
        <w:rPr>
          <w:rFonts w:asciiTheme="majorBidi" w:hAnsiTheme="majorBidi" w:cstheme="majorBidi"/>
          <w:color w:val="0070C0"/>
          <w:sz w:val="24"/>
          <w:szCs w:val="24"/>
        </w:rPr>
      </w:pPr>
    </w:p>
    <w:p w:rsidR="000F19F3" w:rsidRDefault="000F19F3" w:rsidP="000F19F3">
      <w:pPr>
        <w:spacing w:before="100" w:beforeAutospacing="1" w:after="100" w:afterAutospacing="1" w:line="360" w:lineRule="auto"/>
        <w:jc w:val="center"/>
        <w:rPr>
          <w:rFonts w:asciiTheme="majorBidi" w:hAnsiTheme="majorBidi" w:cstheme="majorBidi"/>
          <w:b/>
          <w:bCs/>
          <w:sz w:val="24"/>
          <w:szCs w:val="32"/>
        </w:rPr>
      </w:pPr>
      <w:r w:rsidRPr="009F09F4">
        <w:rPr>
          <w:rFonts w:asciiTheme="majorBidi" w:eastAsia="MS Mincho" w:hAnsiTheme="majorBidi" w:cstheme="majorBidi"/>
          <w:b/>
          <w:bCs/>
          <w:color w:val="000000"/>
          <w:sz w:val="24"/>
          <w:szCs w:val="24"/>
        </w:rPr>
        <w:lastRenderedPageBreak/>
        <w:t>Ta</w:t>
      </w:r>
      <w:r w:rsidRPr="009F09F4">
        <w:rPr>
          <w:rFonts w:asciiTheme="majorBidi" w:eastAsia="MS Mincho" w:hAnsiTheme="majorBidi" w:cstheme="majorBidi"/>
          <w:b/>
          <w:bCs/>
          <w:color w:val="000000"/>
          <w:spacing w:val="-6"/>
          <w:sz w:val="24"/>
          <w:szCs w:val="24"/>
        </w:rPr>
        <w:t>b</w:t>
      </w:r>
      <w:r w:rsidRPr="009F09F4">
        <w:rPr>
          <w:rFonts w:asciiTheme="majorBidi" w:eastAsia="MS Mincho" w:hAnsiTheme="majorBidi" w:cstheme="majorBidi"/>
          <w:b/>
          <w:bCs/>
          <w:color w:val="000000"/>
          <w:spacing w:val="1"/>
          <w:sz w:val="24"/>
          <w:szCs w:val="24"/>
        </w:rPr>
        <w:t>le</w:t>
      </w:r>
      <w:r w:rsidRPr="009F09F4">
        <w:rPr>
          <w:rFonts w:asciiTheme="majorBidi" w:eastAsia="MS Mincho" w:hAnsiTheme="majorBidi" w:cstheme="majorBidi"/>
          <w:b/>
          <w:bCs/>
          <w:color w:val="000000"/>
          <w:sz w:val="24"/>
          <w:szCs w:val="24"/>
        </w:rPr>
        <w:t>au</w:t>
      </w:r>
      <w:r>
        <w:rPr>
          <w:rFonts w:asciiTheme="majorBidi" w:eastAsia="MS Mincho" w:hAnsiTheme="majorBidi" w:cstheme="majorBidi"/>
          <w:b/>
          <w:bCs/>
          <w:color w:val="000000"/>
          <w:sz w:val="24"/>
          <w:szCs w:val="24"/>
        </w:rPr>
        <w:t xml:space="preserve"> n° </w:t>
      </w:r>
      <w:r w:rsidRPr="009F09F4">
        <w:rPr>
          <w:rFonts w:asciiTheme="majorBidi" w:eastAsia="MS Mincho" w:hAnsiTheme="majorBidi" w:cstheme="majorBidi"/>
          <w:b/>
          <w:bCs/>
          <w:color w:val="000000"/>
          <w:sz w:val="24"/>
          <w:szCs w:val="24"/>
        </w:rPr>
        <w:t>1</w:t>
      </w:r>
      <w:r>
        <w:rPr>
          <w:rFonts w:asciiTheme="majorBidi" w:eastAsia="MS Mincho" w:hAnsiTheme="majorBidi" w:cstheme="majorBidi"/>
          <w:color w:val="000000"/>
          <w:sz w:val="24"/>
          <w:szCs w:val="24"/>
        </w:rPr>
        <w:t>-</w:t>
      </w:r>
      <w:r w:rsidRPr="00BE7F17">
        <w:rPr>
          <w:rFonts w:asciiTheme="majorBidi" w:eastAsia="MS Mincho" w:hAnsiTheme="majorBidi" w:cstheme="majorBidi"/>
          <w:color w:val="000000"/>
          <w:sz w:val="24"/>
          <w:szCs w:val="24"/>
        </w:rPr>
        <w:t>Va</w:t>
      </w:r>
      <w:r w:rsidRPr="00BE7F17">
        <w:rPr>
          <w:rFonts w:asciiTheme="majorBidi" w:eastAsia="MS Mincho" w:hAnsiTheme="majorBidi" w:cstheme="majorBidi"/>
          <w:color w:val="000000"/>
          <w:spacing w:val="1"/>
          <w:sz w:val="24"/>
          <w:szCs w:val="24"/>
        </w:rPr>
        <w:t>ri</w:t>
      </w:r>
      <w:r w:rsidRPr="00BE7F17">
        <w:rPr>
          <w:rFonts w:asciiTheme="majorBidi" w:eastAsia="MS Mincho" w:hAnsiTheme="majorBidi" w:cstheme="majorBidi"/>
          <w:color w:val="000000"/>
          <w:sz w:val="24"/>
          <w:szCs w:val="24"/>
        </w:rPr>
        <w:t>at</w:t>
      </w:r>
      <w:r w:rsidRPr="00BE7F17">
        <w:rPr>
          <w:rFonts w:asciiTheme="majorBidi" w:eastAsia="MS Mincho" w:hAnsiTheme="majorBidi" w:cstheme="majorBidi"/>
          <w:color w:val="000000"/>
          <w:spacing w:val="1"/>
          <w:sz w:val="24"/>
          <w:szCs w:val="24"/>
        </w:rPr>
        <w:t>i</w:t>
      </w:r>
      <w:r w:rsidRPr="00BE7F17">
        <w:rPr>
          <w:rFonts w:asciiTheme="majorBidi" w:eastAsia="MS Mincho" w:hAnsiTheme="majorBidi" w:cstheme="majorBidi"/>
          <w:color w:val="000000"/>
          <w:spacing w:val="-4"/>
          <w:sz w:val="24"/>
          <w:szCs w:val="24"/>
        </w:rPr>
        <w:t>o</w:t>
      </w:r>
      <w:r w:rsidRPr="00BE7F17">
        <w:rPr>
          <w:rFonts w:asciiTheme="majorBidi" w:eastAsia="MS Mincho" w:hAnsiTheme="majorBidi" w:cstheme="majorBidi"/>
          <w:color w:val="000000"/>
          <w:sz w:val="24"/>
          <w:szCs w:val="24"/>
        </w:rPr>
        <w:t xml:space="preserve">n </w:t>
      </w:r>
      <w:r w:rsidRPr="00BE7F17">
        <w:rPr>
          <w:rFonts w:asciiTheme="majorBidi" w:eastAsia="MS Mincho" w:hAnsiTheme="majorBidi" w:cstheme="majorBidi"/>
          <w:color w:val="000000"/>
          <w:spacing w:val="-4"/>
          <w:sz w:val="24"/>
          <w:szCs w:val="24"/>
        </w:rPr>
        <w:t>m</w:t>
      </w:r>
      <w:r w:rsidRPr="00BE7F17">
        <w:rPr>
          <w:rFonts w:asciiTheme="majorBidi" w:eastAsia="MS Mincho" w:hAnsiTheme="majorBidi" w:cstheme="majorBidi"/>
          <w:color w:val="000000"/>
          <w:spacing w:val="1"/>
          <w:sz w:val="24"/>
          <w:szCs w:val="24"/>
        </w:rPr>
        <w:t>e</w:t>
      </w:r>
      <w:r w:rsidRPr="00BE7F17">
        <w:rPr>
          <w:rFonts w:asciiTheme="majorBidi" w:eastAsia="MS Mincho" w:hAnsiTheme="majorBidi" w:cstheme="majorBidi"/>
          <w:color w:val="000000"/>
          <w:spacing w:val="2"/>
          <w:sz w:val="24"/>
          <w:szCs w:val="24"/>
        </w:rPr>
        <w:t>n</w:t>
      </w:r>
      <w:r w:rsidRPr="00BE7F17">
        <w:rPr>
          <w:rFonts w:asciiTheme="majorBidi" w:eastAsia="MS Mincho" w:hAnsiTheme="majorBidi" w:cstheme="majorBidi"/>
          <w:color w:val="000000"/>
          <w:spacing w:val="-1"/>
          <w:sz w:val="24"/>
          <w:szCs w:val="24"/>
        </w:rPr>
        <w:t>su</w:t>
      </w:r>
      <w:r w:rsidRPr="00BE7F17">
        <w:rPr>
          <w:rFonts w:asciiTheme="majorBidi" w:eastAsia="MS Mincho" w:hAnsiTheme="majorBidi" w:cstheme="majorBidi"/>
          <w:color w:val="000000"/>
          <w:spacing w:val="1"/>
          <w:sz w:val="24"/>
          <w:szCs w:val="24"/>
        </w:rPr>
        <w:t>ell</w:t>
      </w:r>
      <w:r w:rsidRPr="00BE7F17">
        <w:rPr>
          <w:rFonts w:asciiTheme="majorBidi" w:eastAsia="MS Mincho" w:hAnsiTheme="majorBidi" w:cstheme="majorBidi"/>
          <w:color w:val="000000"/>
          <w:sz w:val="24"/>
          <w:szCs w:val="24"/>
        </w:rPr>
        <w:t xml:space="preserve">e </w:t>
      </w:r>
      <w:r w:rsidRPr="00BE7F17">
        <w:rPr>
          <w:rFonts w:asciiTheme="majorBidi" w:eastAsia="MS Mincho" w:hAnsiTheme="majorBidi" w:cstheme="majorBidi"/>
          <w:color w:val="000000"/>
          <w:spacing w:val="-6"/>
          <w:sz w:val="24"/>
          <w:szCs w:val="24"/>
        </w:rPr>
        <w:t>d</w:t>
      </w:r>
      <w:r w:rsidRPr="00BE7F17">
        <w:rPr>
          <w:rFonts w:asciiTheme="majorBidi" w:eastAsia="MS Mincho" w:hAnsiTheme="majorBidi" w:cstheme="majorBidi"/>
          <w:color w:val="000000"/>
          <w:spacing w:val="1"/>
          <w:sz w:val="24"/>
          <w:szCs w:val="24"/>
        </w:rPr>
        <w:t>e</w:t>
      </w:r>
      <w:r w:rsidRPr="00BE7F17">
        <w:rPr>
          <w:rFonts w:asciiTheme="majorBidi" w:eastAsia="MS Mincho" w:hAnsiTheme="majorBidi" w:cstheme="majorBidi"/>
          <w:color w:val="000000"/>
          <w:sz w:val="24"/>
          <w:szCs w:val="24"/>
        </w:rPr>
        <w:t xml:space="preserve">s </w:t>
      </w:r>
      <w:r w:rsidRPr="00BE7F17">
        <w:rPr>
          <w:rFonts w:asciiTheme="majorBidi" w:eastAsia="MS Mincho" w:hAnsiTheme="majorBidi" w:cstheme="majorBidi"/>
          <w:color w:val="000000"/>
          <w:spacing w:val="-6"/>
          <w:sz w:val="24"/>
          <w:szCs w:val="24"/>
        </w:rPr>
        <w:t>p</w:t>
      </w:r>
      <w:r w:rsidRPr="00BE7F17">
        <w:rPr>
          <w:rFonts w:asciiTheme="majorBidi" w:eastAsia="MS Mincho" w:hAnsiTheme="majorBidi" w:cstheme="majorBidi"/>
          <w:color w:val="000000"/>
          <w:sz w:val="24"/>
          <w:szCs w:val="24"/>
        </w:rPr>
        <w:t>a</w:t>
      </w:r>
      <w:r w:rsidRPr="00BE7F17">
        <w:rPr>
          <w:rFonts w:asciiTheme="majorBidi" w:eastAsia="MS Mincho" w:hAnsiTheme="majorBidi" w:cstheme="majorBidi"/>
          <w:color w:val="000000"/>
          <w:spacing w:val="1"/>
          <w:sz w:val="24"/>
          <w:szCs w:val="24"/>
        </w:rPr>
        <w:t>r</w:t>
      </w:r>
      <w:r w:rsidRPr="00BE7F17">
        <w:rPr>
          <w:rFonts w:asciiTheme="majorBidi" w:eastAsia="MS Mincho" w:hAnsiTheme="majorBidi" w:cstheme="majorBidi"/>
          <w:color w:val="000000"/>
          <w:spacing w:val="4"/>
          <w:sz w:val="24"/>
          <w:szCs w:val="24"/>
        </w:rPr>
        <w:t>a</w:t>
      </w:r>
      <w:r w:rsidRPr="00BE7F17">
        <w:rPr>
          <w:rFonts w:asciiTheme="majorBidi" w:eastAsia="MS Mincho" w:hAnsiTheme="majorBidi" w:cstheme="majorBidi"/>
          <w:color w:val="000000"/>
          <w:spacing w:val="-4"/>
          <w:sz w:val="24"/>
          <w:szCs w:val="24"/>
        </w:rPr>
        <w:t>m</w:t>
      </w:r>
      <w:r w:rsidRPr="00BE7F17">
        <w:rPr>
          <w:rFonts w:asciiTheme="majorBidi" w:eastAsia="MS Mincho" w:hAnsiTheme="majorBidi" w:cstheme="majorBidi"/>
          <w:color w:val="000000"/>
          <w:spacing w:val="1"/>
          <w:sz w:val="24"/>
          <w:szCs w:val="24"/>
        </w:rPr>
        <w:t>è</w:t>
      </w:r>
      <w:r w:rsidRPr="00BE7F17">
        <w:rPr>
          <w:rFonts w:asciiTheme="majorBidi" w:eastAsia="MS Mincho" w:hAnsiTheme="majorBidi" w:cstheme="majorBidi"/>
          <w:color w:val="000000"/>
          <w:sz w:val="24"/>
          <w:szCs w:val="24"/>
        </w:rPr>
        <w:t>t</w:t>
      </w:r>
      <w:r w:rsidRPr="00BE7F17">
        <w:rPr>
          <w:rFonts w:asciiTheme="majorBidi" w:eastAsia="MS Mincho" w:hAnsiTheme="majorBidi" w:cstheme="majorBidi"/>
          <w:color w:val="000000"/>
          <w:spacing w:val="1"/>
          <w:sz w:val="24"/>
          <w:szCs w:val="24"/>
        </w:rPr>
        <w:t>re</w:t>
      </w:r>
      <w:r w:rsidRPr="00BE7F17">
        <w:rPr>
          <w:rFonts w:asciiTheme="majorBidi" w:eastAsia="MS Mincho" w:hAnsiTheme="majorBidi" w:cstheme="majorBidi"/>
          <w:color w:val="000000"/>
          <w:sz w:val="24"/>
          <w:szCs w:val="24"/>
        </w:rPr>
        <w:t xml:space="preserve">s </w:t>
      </w:r>
      <w:r w:rsidRPr="00BE7F17">
        <w:rPr>
          <w:rFonts w:asciiTheme="majorBidi" w:eastAsia="MS Mincho" w:hAnsiTheme="majorBidi" w:cstheme="majorBidi"/>
          <w:color w:val="000000"/>
          <w:spacing w:val="1"/>
          <w:sz w:val="24"/>
          <w:szCs w:val="24"/>
        </w:rPr>
        <w:t>cli</w:t>
      </w:r>
      <w:r w:rsidRPr="00BE7F17">
        <w:rPr>
          <w:rFonts w:asciiTheme="majorBidi" w:eastAsia="MS Mincho" w:hAnsiTheme="majorBidi" w:cstheme="majorBidi"/>
          <w:color w:val="000000"/>
          <w:spacing w:val="-8"/>
          <w:sz w:val="24"/>
          <w:szCs w:val="24"/>
        </w:rPr>
        <w:t>m</w:t>
      </w:r>
      <w:r w:rsidRPr="00BE7F17">
        <w:rPr>
          <w:rFonts w:asciiTheme="majorBidi" w:eastAsia="MS Mincho" w:hAnsiTheme="majorBidi" w:cstheme="majorBidi"/>
          <w:color w:val="000000"/>
          <w:sz w:val="24"/>
          <w:szCs w:val="24"/>
        </w:rPr>
        <w:t>at</w:t>
      </w:r>
      <w:r w:rsidRPr="00BE7F17">
        <w:rPr>
          <w:rFonts w:asciiTheme="majorBidi" w:eastAsia="MS Mincho" w:hAnsiTheme="majorBidi" w:cstheme="majorBidi"/>
          <w:color w:val="000000"/>
          <w:spacing w:val="5"/>
          <w:sz w:val="24"/>
          <w:szCs w:val="24"/>
        </w:rPr>
        <w:t>i</w:t>
      </w:r>
      <w:r w:rsidRPr="00BE7F17">
        <w:rPr>
          <w:rFonts w:asciiTheme="majorBidi" w:eastAsia="MS Mincho" w:hAnsiTheme="majorBidi" w:cstheme="majorBidi"/>
          <w:color w:val="000000"/>
          <w:spacing w:val="-1"/>
          <w:sz w:val="24"/>
          <w:szCs w:val="24"/>
        </w:rPr>
        <w:t>qu</w:t>
      </w:r>
      <w:r w:rsidRPr="00BE7F17">
        <w:rPr>
          <w:rFonts w:asciiTheme="majorBidi" w:eastAsia="MS Mincho" w:hAnsiTheme="majorBidi" w:cstheme="majorBidi"/>
          <w:color w:val="000000"/>
          <w:spacing w:val="1"/>
          <w:sz w:val="24"/>
          <w:szCs w:val="24"/>
        </w:rPr>
        <w:t>e</w:t>
      </w:r>
      <w:r>
        <w:rPr>
          <w:rFonts w:asciiTheme="majorBidi" w:eastAsia="MS Mincho" w:hAnsiTheme="majorBidi" w:cstheme="majorBidi"/>
          <w:color w:val="000000"/>
          <w:sz w:val="24"/>
          <w:szCs w:val="24"/>
        </w:rPr>
        <w:t xml:space="preserve">s </w:t>
      </w:r>
      <w:proofErr w:type="gramStart"/>
      <w:r>
        <w:rPr>
          <w:rFonts w:asciiTheme="majorBidi" w:eastAsia="MS Mincho" w:hAnsiTheme="majorBidi" w:cstheme="majorBidi"/>
          <w:color w:val="000000"/>
          <w:sz w:val="24"/>
          <w:szCs w:val="24"/>
        </w:rPr>
        <w:t xml:space="preserve">de </w:t>
      </w:r>
      <w:proofErr w:type="spellStart"/>
      <w:r>
        <w:rPr>
          <w:rFonts w:asciiTheme="majorBidi" w:eastAsia="MS Mincho" w:hAnsiTheme="majorBidi" w:cstheme="majorBidi"/>
          <w:color w:val="000000"/>
          <w:sz w:val="24"/>
          <w:szCs w:val="24"/>
        </w:rPr>
        <w:t>Ouargla</w:t>
      </w:r>
      <w:r w:rsidRPr="000720C5">
        <w:rPr>
          <w:rFonts w:asciiTheme="majorBidi" w:eastAsia="MS Mincho" w:hAnsiTheme="majorBidi" w:cstheme="majorBidi"/>
          <w:sz w:val="24"/>
          <w:szCs w:val="24"/>
        </w:rPr>
        <w:t>en</w:t>
      </w:r>
      <w:proofErr w:type="spellEnd"/>
      <w:proofErr w:type="gramEnd"/>
      <w:r w:rsidRPr="000720C5">
        <w:rPr>
          <w:rFonts w:asciiTheme="majorBidi" w:eastAsia="MS Mincho" w:hAnsiTheme="majorBidi" w:cstheme="majorBidi"/>
          <w:sz w:val="24"/>
          <w:szCs w:val="24"/>
        </w:rPr>
        <w:t xml:space="preserve"> </w:t>
      </w:r>
      <w:r>
        <w:rPr>
          <w:rFonts w:asciiTheme="majorBidi" w:eastAsia="MS Mincho" w:hAnsiTheme="majorBidi" w:cstheme="majorBidi"/>
          <w:sz w:val="24"/>
          <w:szCs w:val="24"/>
        </w:rPr>
        <w:t>2007-</w:t>
      </w:r>
      <w:r w:rsidRPr="000720C5">
        <w:rPr>
          <w:rFonts w:asciiTheme="majorBidi" w:eastAsia="MS Mincho" w:hAnsiTheme="majorBidi" w:cstheme="majorBidi"/>
          <w:sz w:val="24"/>
          <w:szCs w:val="24"/>
        </w:rPr>
        <w:t>2016</w:t>
      </w:r>
    </w:p>
    <w:tbl>
      <w:tblPr>
        <w:tblStyle w:val="Grilleclaire-Accent11"/>
        <w:tblW w:w="8380" w:type="dxa"/>
        <w:jc w:val="center"/>
        <w:tblInd w:w="-935" w:type="dxa"/>
        <w:tblLayout w:type="fixed"/>
        <w:tblLook w:val="04A0" w:firstRow="1" w:lastRow="0" w:firstColumn="1" w:lastColumn="0" w:noHBand="0" w:noVBand="1"/>
      </w:tblPr>
      <w:tblGrid>
        <w:gridCol w:w="2099"/>
        <w:gridCol w:w="846"/>
        <w:gridCol w:w="845"/>
        <w:gridCol w:w="846"/>
        <w:gridCol w:w="845"/>
        <w:gridCol w:w="846"/>
        <w:gridCol w:w="1128"/>
        <w:gridCol w:w="925"/>
      </w:tblGrid>
      <w:tr w:rsidR="00BF7685" w:rsidRPr="0031141B" w:rsidTr="00BF7685">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099" w:type="dxa"/>
            <w:vMerge w:val="restart"/>
            <w:tcBorders>
              <w:bottom w:val="single" w:sz="8" w:space="0" w:color="5B9BD5" w:themeColor="accent1"/>
              <w:tl2br w:val="single" w:sz="4" w:space="0" w:color="auto"/>
            </w:tcBorders>
            <w:hideMark/>
          </w:tcPr>
          <w:p w:rsidR="000F19F3" w:rsidRPr="0031141B" w:rsidRDefault="000F19F3" w:rsidP="008F5057">
            <w:pPr>
              <w:spacing w:line="10" w:lineRule="atLeast"/>
              <w:jc w:val="right"/>
              <w:rPr>
                <w:rFonts w:asciiTheme="majorBidi" w:hAnsiTheme="majorBidi"/>
                <w:b w:val="0"/>
                <w:bCs w:val="0"/>
                <w:color w:val="000000"/>
                <w:sz w:val="24"/>
                <w:szCs w:val="24"/>
              </w:rPr>
            </w:pPr>
            <w:r w:rsidRPr="0031141B">
              <w:rPr>
                <w:rFonts w:asciiTheme="majorBidi" w:hAnsiTheme="majorBidi"/>
                <w:b w:val="0"/>
                <w:bCs w:val="0"/>
                <w:color w:val="000000"/>
                <w:sz w:val="24"/>
                <w:szCs w:val="24"/>
              </w:rPr>
              <w:t>Paramètres</w:t>
            </w:r>
          </w:p>
          <w:p w:rsidR="000F19F3" w:rsidRPr="0031141B" w:rsidRDefault="000F19F3" w:rsidP="008F5057">
            <w:pPr>
              <w:spacing w:line="10" w:lineRule="atLeast"/>
              <w:jc w:val="center"/>
              <w:rPr>
                <w:rFonts w:asciiTheme="majorBidi" w:hAnsiTheme="majorBidi"/>
                <w:b w:val="0"/>
                <w:bCs w:val="0"/>
                <w:color w:val="000000"/>
                <w:sz w:val="24"/>
                <w:szCs w:val="24"/>
              </w:rPr>
            </w:pPr>
          </w:p>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Mois</w:t>
            </w:r>
          </w:p>
        </w:tc>
        <w:tc>
          <w:tcPr>
            <w:tcW w:w="2537" w:type="dxa"/>
            <w:gridSpan w:val="3"/>
            <w:vAlign w:val="center"/>
          </w:tcPr>
          <w:p w:rsidR="000F19F3" w:rsidRPr="0031141B" w:rsidRDefault="000F19F3" w:rsidP="008F5057">
            <w:pPr>
              <w:spacing w:line="10" w:lineRule="atLeast"/>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color w:val="000000"/>
              </w:rPr>
            </w:pPr>
            <w:r w:rsidRPr="0031141B">
              <w:rPr>
                <w:rFonts w:asciiTheme="majorBidi" w:hAnsiTheme="majorBidi"/>
                <w:b w:val="0"/>
                <w:bCs w:val="0"/>
                <w:color w:val="000000"/>
              </w:rPr>
              <w:t>T (°C)</w:t>
            </w:r>
          </w:p>
        </w:tc>
        <w:tc>
          <w:tcPr>
            <w:tcW w:w="845" w:type="dxa"/>
            <w:vMerge w:val="restart"/>
            <w:vAlign w:val="center"/>
            <w:hideMark/>
          </w:tcPr>
          <w:p w:rsidR="000F19F3" w:rsidRPr="0031141B" w:rsidRDefault="000F19F3" w:rsidP="008F5057">
            <w:pPr>
              <w:spacing w:line="10" w:lineRule="atLeast"/>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color w:val="000000"/>
              </w:rPr>
            </w:pPr>
            <w:r w:rsidRPr="0031141B">
              <w:rPr>
                <w:rFonts w:asciiTheme="majorBidi" w:hAnsiTheme="majorBidi"/>
                <w:b w:val="0"/>
                <w:bCs w:val="0"/>
                <w:color w:val="000000"/>
              </w:rPr>
              <w:t>H (%)</w:t>
            </w:r>
          </w:p>
        </w:tc>
        <w:tc>
          <w:tcPr>
            <w:tcW w:w="846" w:type="dxa"/>
            <w:vMerge w:val="restart"/>
            <w:vAlign w:val="center"/>
            <w:hideMark/>
          </w:tcPr>
          <w:p w:rsidR="000F19F3" w:rsidRPr="0031141B" w:rsidRDefault="000F19F3" w:rsidP="008F5057">
            <w:pPr>
              <w:spacing w:line="10" w:lineRule="atLeast"/>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color w:val="000000"/>
              </w:rPr>
            </w:pPr>
            <w:r w:rsidRPr="0031141B">
              <w:rPr>
                <w:rFonts w:asciiTheme="majorBidi" w:hAnsiTheme="majorBidi"/>
                <w:b w:val="0"/>
                <w:bCs w:val="0"/>
                <w:color w:val="000000"/>
              </w:rPr>
              <w:t>V (m/s)</w:t>
            </w:r>
          </w:p>
        </w:tc>
        <w:tc>
          <w:tcPr>
            <w:tcW w:w="1128" w:type="dxa"/>
            <w:vMerge w:val="restart"/>
            <w:vAlign w:val="center"/>
            <w:hideMark/>
          </w:tcPr>
          <w:p w:rsidR="000F19F3" w:rsidRPr="0031141B" w:rsidRDefault="000F19F3" w:rsidP="008F5057">
            <w:pPr>
              <w:spacing w:line="10" w:lineRule="atLeast"/>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color w:val="000000"/>
              </w:rPr>
            </w:pPr>
            <w:r w:rsidRPr="0031141B">
              <w:rPr>
                <w:rFonts w:asciiTheme="majorBidi" w:hAnsiTheme="majorBidi"/>
                <w:b w:val="0"/>
                <w:bCs w:val="0"/>
                <w:color w:val="000000"/>
              </w:rPr>
              <w:t>ETP (</w:t>
            </w:r>
            <w:r w:rsidRPr="0031141B">
              <w:rPr>
                <w:rFonts w:asciiTheme="majorBidi" w:hAnsiTheme="majorBidi"/>
                <w:b w:val="0"/>
                <w:bCs w:val="0"/>
              </w:rPr>
              <w:t>mm</w:t>
            </w:r>
            <w:r w:rsidRPr="0031141B">
              <w:rPr>
                <w:rFonts w:asciiTheme="majorBidi" w:hAnsiTheme="majorBidi"/>
                <w:b w:val="0"/>
                <w:bCs w:val="0"/>
                <w:color w:val="000000"/>
              </w:rPr>
              <w:t>)</w:t>
            </w:r>
          </w:p>
        </w:tc>
        <w:tc>
          <w:tcPr>
            <w:tcW w:w="925" w:type="dxa"/>
            <w:vMerge w:val="restart"/>
            <w:vAlign w:val="center"/>
            <w:hideMark/>
          </w:tcPr>
          <w:p w:rsidR="000F19F3" w:rsidRPr="0031141B" w:rsidRDefault="000F19F3" w:rsidP="008F5057">
            <w:pPr>
              <w:spacing w:line="10" w:lineRule="atLeast"/>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color w:val="000000"/>
              </w:rPr>
            </w:pPr>
            <w:r w:rsidRPr="0031141B">
              <w:rPr>
                <w:rFonts w:asciiTheme="majorBidi" w:hAnsiTheme="majorBidi"/>
                <w:b w:val="0"/>
                <w:bCs w:val="0"/>
                <w:color w:val="000000"/>
              </w:rPr>
              <w:t>P (mm)</w:t>
            </w:r>
          </w:p>
        </w:tc>
      </w:tr>
      <w:tr w:rsidR="00BF7685" w:rsidRPr="0031141B" w:rsidTr="00184593">
        <w:trPr>
          <w:cnfStyle w:val="000000100000" w:firstRow="0" w:lastRow="0" w:firstColumn="0" w:lastColumn="0" w:oddVBand="0" w:evenVBand="0" w:oddHBand="1" w:evenHBand="0" w:firstRowFirstColumn="0" w:firstRowLastColumn="0" w:lastRowFirstColumn="0" w:lastRowLastColumn="0"/>
          <w:trHeight w:val="681"/>
          <w:jc w:val="center"/>
        </w:trPr>
        <w:tc>
          <w:tcPr>
            <w:cnfStyle w:val="001000000000" w:firstRow="0" w:lastRow="0" w:firstColumn="1" w:lastColumn="0" w:oddVBand="0" w:evenVBand="0" w:oddHBand="0" w:evenHBand="0" w:firstRowFirstColumn="0" w:firstRowLastColumn="0" w:lastRowFirstColumn="0" w:lastRowLastColumn="0"/>
            <w:tcW w:w="2099" w:type="dxa"/>
            <w:vMerge/>
            <w:tcBorders>
              <w:top w:val="single" w:sz="18" w:space="0" w:color="5B9BD5" w:themeColor="accent1"/>
              <w:tl2br w:val="single" w:sz="4" w:space="0" w:color="auto"/>
            </w:tcBorders>
            <w:hideMark/>
          </w:tcPr>
          <w:p w:rsidR="000F19F3" w:rsidRPr="0031141B" w:rsidRDefault="000F19F3" w:rsidP="008F5057">
            <w:pPr>
              <w:spacing w:line="10" w:lineRule="atLeast"/>
              <w:jc w:val="center"/>
              <w:rPr>
                <w:rFonts w:asciiTheme="majorBidi" w:hAnsiTheme="majorBidi"/>
                <w:b w:val="0"/>
                <w:bCs w:val="0"/>
                <w:color w:val="000000"/>
                <w:sz w:val="24"/>
                <w:szCs w:val="24"/>
              </w:rPr>
            </w:pPr>
          </w:p>
        </w:tc>
        <w:tc>
          <w:tcPr>
            <w:tcW w:w="846" w:type="dxa"/>
            <w:noWrap/>
            <w:vAlign w:val="center"/>
            <w:hideMark/>
          </w:tcPr>
          <w:p w:rsidR="000F19F3" w:rsidRPr="0031141B" w:rsidRDefault="000F19F3" w:rsidP="00184593">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Pr>
            </w:pPr>
            <w:r w:rsidRPr="0031141B">
              <w:rPr>
                <w:rFonts w:asciiTheme="majorBidi" w:hAnsiTheme="majorBidi" w:cstheme="majorBidi"/>
                <w:color w:val="000000"/>
              </w:rPr>
              <w:t>T max</w:t>
            </w:r>
            <w:r>
              <w:rPr>
                <w:rFonts w:asciiTheme="majorBidi" w:hAnsiTheme="majorBidi" w:cstheme="majorBidi"/>
                <w:color w:val="000000"/>
              </w:rPr>
              <w:t>.</w:t>
            </w:r>
          </w:p>
        </w:tc>
        <w:tc>
          <w:tcPr>
            <w:tcW w:w="845" w:type="dxa"/>
            <w:noWrap/>
            <w:vAlign w:val="center"/>
            <w:hideMark/>
          </w:tcPr>
          <w:p w:rsidR="000F19F3" w:rsidRPr="0031141B" w:rsidRDefault="000F19F3" w:rsidP="00184593">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Pr>
            </w:pPr>
            <w:r w:rsidRPr="0031141B">
              <w:rPr>
                <w:rFonts w:asciiTheme="majorBidi" w:hAnsiTheme="majorBidi" w:cstheme="majorBidi"/>
                <w:color w:val="000000"/>
              </w:rPr>
              <w:t>T min</w:t>
            </w:r>
            <w:r>
              <w:rPr>
                <w:rFonts w:asciiTheme="majorBidi" w:hAnsiTheme="majorBidi" w:cstheme="majorBidi"/>
                <w:color w:val="000000"/>
              </w:rPr>
              <w:t>.</w:t>
            </w:r>
          </w:p>
        </w:tc>
        <w:tc>
          <w:tcPr>
            <w:tcW w:w="846" w:type="dxa"/>
            <w:vAlign w:val="center"/>
          </w:tcPr>
          <w:p w:rsidR="000F19F3" w:rsidRPr="0031141B" w:rsidRDefault="000F19F3" w:rsidP="00184593">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Pr>
            </w:pPr>
            <w:r w:rsidRPr="0031141B">
              <w:rPr>
                <w:rFonts w:asciiTheme="majorBidi" w:hAnsiTheme="majorBidi" w:cstheme="majorBidi"/>
                <w:color w:val="000000"/>
              </w:rPr>
              <w:t xml:space="preserve">T </w:t>
            </w:r>
            <w:proofErr w:type="spellStart"/>
            <w:r w:rsidRPr="0031141B">
              <w:rPr>
                <w:rFonts w:asciiTheme="majorBidi" w:hAnsiTheme="majorBidi" w:cstheme="majorBidi"/>
                <w:color w:val="000000"/>
              </w:rPr>
              <w:t>Moy</w:t>
            </w:r>
            <w:proofErr w:type="spellEnd"/>
            <w:r>
              <w:rPr>
                <w:rFonts w:asciiTheme="majorBidi" w:hAnsiTheme="majorBidi" w:cstheme="majorBidi"/>
                <w:color w:val="000000"/>
              </w:rPr>
              <w:t>.</w:t>
            </w:r>
          </w:p>
        </w:tc>
        <w:tc>
          <w:tcPr>
            <w:tcW w:w="845" w:type="dxa"/>
            <w:vMerge/>
            <w:hideMark/>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Pr>
            </w:pPr>
          </w:p>
        </w:tc>
        <w:tc>
          <w:tcPr>
            <w:tcW w:w="846" w:type="dxa"/>
            <w:vMerge/>
            <w:hideMark/>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Pr>
            </w:pPr>
          </w:p>
        </w:tc>
        <w:tc>
          <w:tcPr>
            <w:tcW w:w="1128" w:type="dxa"/>
            <w:vMerge/>
            <w:hideMark/>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Pr>
            </w:pPr>
          </w:p>
        </w:tc>
        <w:tc>
          <w:tcPr>
            <w:tcW w:w="925" w:type="dxa"/>
            <w:vMerge/>
            <w:hideMark/>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rPr>
            </w:pPr>
          </w:p>
        </w:tc>
      </w:tr>
      <w:tr w:rsidR="00BF7685" w:rsidRPr="0031141B" w:rsidTr="00BF768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Janvier</w:t>
            </w:r>
          </w:p>
        </w:tc>
        <w:tc>
          <w:tcPr>
            <w:tcW w:w="846"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19,52</w:t>
            </w:r>
          </w:p>
        </w:tc>
        <w:tc>
          <w:tcPr>
            <w:tcW w:w="845"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5,71</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12,62</w:t>
            </w:r>
          </w:p>
        </w:tc>
        <w:tc>
          <w:tcPr>
            <w:tcW w:w="84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60,33</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13,48</w:t>
            </w:r>
          </w:p>
        </w:tc>
        <w:tc>
          <w:tcPr>
            <w:tcW w:w="1128" w:type="dxa"/>
          </w:tcPr>
          <w:p w:rsidR="000F19F3" w:rsidRPr="0031141B" w:rsidRDefault="000F19F3" w:rsidP="008F5057">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79,54</w:t>
            </w:r>
          </w:p>
        </w:tc>
        <w:tc>
          <w:tcPr>
            <w:tcW w:w="92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8,48</w:t>
            </w:r>
          </w:p>
        </w:tc>
      </w:tr>
      <w:tr w:rsidR="00BF7685" w:rsidRPr="0031141B" w:rsidTr="00BF768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Février</w:t>
            </w:r>
          </w:p>
        </w:tc>
        <w:tc>
          <w:tcPr>
            <w:tcW w:w="846"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21,3</w:t>
            </w:r>
          </w:p>
        </w:tc>
        <w:tc>
          <w:tcPr>
            <w:tcW w:w="845"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7,3</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14,3</w:t>
            </w:r>
          </w:p>
        </w:tc>
        <w:tc>
          <w:tcPr>
            <w:tcW w:w="84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51,9</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13,27</w:t>
            </w:r>
          </w:p>
        </w:tc>
        <w:tc>
          <w:tcPr>
            <w:tcW w:w="1128"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116,7</w:t>
            </w:r>
          </w:p>
        </w:tc>
        <w:tc>
          <w:tcPr>
            <w:tcW w:w="92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3,2</w:t>
            </w:r>
          </w:p>
        </w:tc>
      </w:tr>
      <w:tr w:rsidR="00BF7685" w:rsidRPr="0031141B" w:rsidTr="00BF768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Mars</w:t>
            </w:r>
          </w:p>
        </w:tc>
        <w:tc>
          <w:tcPr>
            <w:tcW w:w="846"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25,4</w:t>
            </w:r>
          </w:p>
        </w:tc>
        <w:tc>
          <w:tcPr>
            <w:tcW w:w="845"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10,4</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17,9</w:t>
            </w:r>
          </w:p>
        </w:tc>
        <w:tc>
          <w:tcPr>
            <w:tcW w:w="84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46,1</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14,97</w:t>
            </w:r>
          </w:p>
        </w:tc>
        <w:tc>
          <w:tcPr>
            <w:tcW w:w="1128"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175,6</w:t>
            </w:r>
          </w:p>
        </w:tc>
        <w:tc>
          <w:tcPr>
            <w:tcW w:w="92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3,1</w:t>
            </w:r>
          </w:p>
        </w:tc>
      </w:tr>
      <w:tr w:rsidR="00BF7685" w:rsidRPr="0031141B" w:rsidTr="00BF768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Avril</w:t>
            </w:r>
          </w:p>
        </w:tc>
        <w:tc>
          <w:tcPr>
            <w:tcW w:w="846"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30,8</w:t>
            </w:r>
          </w:p>
        </w:tc>
        <w:tc>
          <w:tcPr>
            <w:tcW w:w="845"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15,3</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23,1</w:t>
            </w:r>
          </w:p>
        </w:tc>
        <w:tc>
          <w:tcPr>
            <w:tcW w:w="84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39,8</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17,80</w:t>
            </w:r>
          </w:p>
        </w:tc>
        <w:tc>
          <w:tcPr>
            <w:tcW w:w="1128"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228,3</w:t>
            </w:r>
          </w:p>
        </w:tc>
        <w:tc>
          <w:tcPr>
            <w:tcW w:w="92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1,8</w:t>
            </w:r>
          </w:p>
        </w:tc>
      </w:tr>
      <w:tr w:rsidR="00BF7685" w:rsidRPr="0031141B" w:rsidTr="00BF768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Mai</w:t>
            </w:r>
          </w:p>
        </w:tc>
        <w:tc>
          <w:tcPr>
            <w:tcW w:w="846"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35,2</w:t>
            </w:r>
          </w:p>
        </w:tc>
        <w:tc>
          <w:tcPr>
            <w:tcW w:w="845"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19,8</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27,5</w:t>
            </w:r>
          </w:p>
        </w:tc>
        <w:tc>
          <w:tcPr>
            <w:tcW w:w="84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34,4</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16,83</w:t>
            </w:r>
          </w:p>
        </w:tc>
        <w:tc>
          <w:tcPr>
            <w:tcW w:w="1128"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293,3</w:t>
            </w:r>
          </w:p>
        </w:tc>
        <w:tc>
          <w:tcPr>
            <w:tcW w:w="92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1,6</w:t>
            </w:r>
          </w:p>
        </w:tc>
      </w:tr>
      <w:tr w:rsidR="00BF7685" w:rsidRPr="0031141B" w:rsidTr="00BF768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Juin</w:t>
            </w:r>
          </w:p>
        </w:tc>
        <w:tc>
          <w:tcPr>
            <w:tcW w:w="846"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40,5</w:t>
            </w:r>
          </w:p>
        </w:tc>
        <w:tc>
          <w:tcPr>
            <w:tcW w:w="845"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24,8</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32,6</w:t>
            </w:r>
          </w:p>
        </w:tc>
        <w:tc>
          <w:tcPr>
            <w:tcW w:w="84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29,8</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13,08</w:t>
            </w:r>
          </w:p>
        </w:tc>
        <w:tc>
          <w:tcPr>
            <w:tcW w:w="1128"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1141B">
              <w:rPr>
                <w:rFonts w:asciiTheme="majorBidi" w:hAnsiTheme="majorBidi" w:cstheme="majorBidi"/>
                <w:sz w:val="24"/>
                <w:szCs w:val="24"/>
              </w:rPr>
              <w:t>361,3</w:t>
            </w:r>
          </w:p>
        </w:tc>
        <w:tc>
          <w:tcPr>
            <w:tcW w:w="92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0,8</w:t>
            </w:r>
          </w:p>
        </w:tc>
      </w:tr>
      <w:tr w:rsidR="00BF7685" w:rsidRPr="0031141B" w:rsidTr="00BF768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Juillet</w:t>
            </w:r>
          </w:p>
        </w:tc>
        <w:tc>
          <w:tcPr>
            <w:tcW w:w="846"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43,6</w:t>
            </w:r>
          </w:p>
        </w:tc>
        <w:tc>
          <w:tcPr>
            <w:tcW w:w="845"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27,9</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35,8</w:t>
            </w:r>
          </w:p>
        </w:tc>
        <w:tc>
          <w:tcPr>
            <w:tcW w:w="84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26,2</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15,66</w:t>
            </w:r>
          </w:p>
        </w:tc>
        <w:tc>
          <w:tcPr>
            <w:tcW w:w="1128"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1141B">
              <w:rPr>
                <w:rFonts w:asciiTheme="majorBidi" w:hAnsiTheme="majorBidi" w:cstheme="majorBidi"/>
                <w:sz w:val="24"/>
                <w:szCs w:val="24"/>
              </w:rPr>
              <w:t>423,5</w:t>
            </w:r>
          </w:p>
        </w:tc>
        <w:tc>
          <w:tcPr>
            <w:tcW w:w="92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0,4</w:t>
            </w:r>
          </w:p>
        </w:tc>
      </w:tr>
      <w:tr w:rsidR="00BF7685" w:rsidRPr="0031141B" w:rsidTr="00BF768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Août</w:t>
            </w:r>
          </w:p>
        </w:tc>
        <w:tc>
          <w:tcPr>
            <w:tcW w:w="846"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42,7</w:t>
            </w:r>
          </w:p>
        </w:tc>
        <w:tc>
          <w:tcPr>
            <w:tcW w:w="845"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27,4</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35,1</w:t>
            </w:r>
          </w:p>
        </w:tc>
        <w:tc>
          <w:tcPr>
            <w:tcW w:w="84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29,5</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14,27</w:t>
            </w:r>
          </w:p>
        </w:tc>
        <w:tc>
          <w:tcPr>
            <w:tcW w:w="1128"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1141B">
              <w:rPr>
                <w:rFonts w:asciiTheme="majorBidi" w:hAnsiTheme="majorBidi" w:cstheme="majorBidi"/>
                <w:sz w:val="24"/>
                <w:szCs w:val="24"/>
              </w:rPr>
              <w:t>383,3</w:t>
            </w:r>
          </w:p>
        </w:tc>
        <w:tc>
          <w:tcPr>
            <w:tcW w:w="92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0,6</w:t>
            </w:r>
          </w:p>
        </w:tc>
      </w:tr>
      <w:tr w:rsidR="00BF7685" w:rsidRPr="0031141B" w:rsidTr="00BF768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Septembre</w:t>
            </w:r>
          </w:p>
        </w:tc>
        <w:tc>
          <w:tcPr>
            <w:tcW w:w="846"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38,4</w:t>
            </w:r>
          </w:p>
        </w:tc>
        <w:tc>
          <w:tcPr>
            <w:tcW w:w="845"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23,9</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31,2</w:t>
            </w:r>
          </w:p>
        </w:tc>
        <w:tc>
          <w:tcPr>
            <w:tcW w:w="84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39,5</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13,72</w:t>
            </w:r>
          </w:p>
        </w:tc>
        <w:tc>
          <w:tcPr>
            <w:tcW w:w="1128"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282</w:t>
            </w:r>
          </w:p>
        </w:tc>
        <w:tc>
          <w:tcPr>
            <w:tcW w:w="92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3,7</w:t>
            </w:r>
          </w:p>
        </w:tc>
      </w:tr>
      <w:tr w:rsidR="00BF7685" w:rsidRPr="0031141B" w:rsidTr="00BF768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Octobre</w:t>
            </w:r>
          </w:p>
        </w:tc>
        <w:tc>
          <w:tcPr>
            <w:tcW w:w="846"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32,1</w:t>
            </w:r>
          </w:p>
        </w:tc>
        <w:tc>
          <w:tcPr>
            <w:tcW w:w="845"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17,6</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24,8</w:t>
            </w:r>
          </w:p>
        </w:tc>
        <w:tc>
          <w:tcPr>
            <w:tcW w:w="84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45,2</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12,47</w:t>
            </w:r>
          </w:p>
        </w:tc>
        <w:tc>
          <w:tcPr>
            <w:tcW w:w="1128"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205,3</w:t>
            </w:r>
          </w:p>
        </w:tc>
        <w:tc>
          <w:tcPr>
            <w:tcW w:w="92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3,9</w:t>
            </w:r>
          </w:p>
        </w:tc>
      </w:tr>
      <w:tr w:rsidR="00BF7685" w:rsidRPr="0031141B" w:rsidTr="00BF7685">
        <w:trPr>
          <w:cnfStyle w:val="000000010000" w:firstRow="0" w:lastRow="0" w:firstColumn="0" w:lastColumn="0" w:oddVBand="0" w:evenVBand="0" w:oddHBand="0" w:evenHBand="1"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Novembre</w:t>
            </w:r>
          </w:p>
        </w:tc>
        <w:tc>
          <w:tcPr>
            <w:tcW w:w="846"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24,5</w:t>
            </w:r>
          </w:p>
        </w:tc>
        <w:tc>
          <w:tcPr>
            <w:tcW w:w="845" w:type="dxa"/>
            <w:noWrap/>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10,4</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17,4</w:t>
            </w:r>
          </w:p>
        </w:tc>
        <w:tc>
          <w:tcPr>
            <w:tcW w:w="84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54,5</w:t>
            </w:r>
          </w:p>
        </w:tc>
        <w:tc>
          <w:tcPr>
            <w:tcW w:w="846"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11,63</w:t>
            </w:r>
          </w:p>
        </w:tc>
        <w:tc>
          <w:tcPr>
            <w:tcW w:w="1128"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117,6</w:t>
            </w:r>
          </w:p>
        </w:tc>
        <w:tc>
          <w:tcPr>
            <w:tcW w:w="925" w:type="dxa"/>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1,2</w:t>
            </w:r>
          </w:p>
        </w:tc>
      </w:tr>
      <w:tr w:rsidR="00BF7685" w:rsidRPr="0031141B" w:rsidTr="00BF7685">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099" w:type="dxa"/>
            <w:hideMark/>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Décembre</w:t>
            </w:r>
          </w:p>
        </w:tc>
        <w:tc>
          <w:tcPr>
            <w:tcW w:w="846"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19,7</w:t>
            </w:r>
          </w:p>
        </w:tc>
        <w:tc>
          <w:tcPr>
            <w:tcW w:w="845" w:type="dxa"/>
            <w:noWrap/>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5,9</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12,8</w:t>
            </w:r>
          </w:p>
        </w:tc>
        <w:tc>
          <w:tcPr>
            <w:tcW w:w="84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61,5</w:t>
            </w:r>
          </w:p>
        </w:tc>
        <w:tc>
          <w:tcPr>
            <w:tcW w:w="846"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11.30</w:t>
            </w:r>
          </w:p>
        </w:tc>
        <w:tc>
          <w:tcPr>
            <w:tcW w:w="1128"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86,4</w:t>
            </w:r>
          </w:p>
        </w:tc>
        <w:tc>
          <w:tcPr>
            <w:tcW w:w="925" w:type="dxa"/>
          </w:tcPr>
          <w:p w:rsidR="000F19F3" w:rsidRPr="0031141B" w:rsidRDefault="000F19F3" w:rsidP="008F5057">
            <w:pPr>
              <w:spacing w:line="10" w:lineRule="atLeast"/>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4,4</w:t>
            </w:r>
          </w:p>
        </w:tc>
      </w:tr>
      <w:tr w:rsidR="00BF7685" w:rsidRPr="0031141B" w:rsidTr="00BF7685">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099" w:type="dxa"/>
            <w:noWrap/>
          </w:tcPr>
          <w:p w:rsidR="000F19F3" w:rsidRPr="0031141B" w:rsidRDefault="000F19F3" w:rsidP="008F5057">
            <w:pPr>
              <w:spacing w:line="10" w:lineRule="atLeast"/>
              <w:rPr>
                <w:rFonts w:asciiTheme="majorBidi" w:hAnsiTheme="majorBidi"/>
                <w:b w:val="0"/>
                <w:bCs w:val="0"/>
                <w:color w:val="000000"/>
                <w:sz w:val="24"/>
                <w:szCs w:val="24"/>
              </w:rPr>
            </w:pPr>
            <w:r w:rsidRPr="0031141B">
              <w:rPr>
                <w:rFonts w:asciiTheme="majorBidi" w:hAnsiTheme="majorBidi"/>
                <w:b w:val="0"/>
                <w:bCs w:val="0"/>
                <w:color w:val="000000"/>
                <w:sz w:val="24"/>
                <w:szCs w:val="24"/>
              </w:rPr>
              <w:t>Moyennes annuelles et Cumul</w:t>
            </w:r>
          </w:p>
        </w:tc>
        <w:tc>
          <w:tcPr>
            <w:tcW w:w="846" w:type="dxa"/>
            <w:noWrap/>
            <w:vAlign w:val="center"/>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31,14</w:t>
            </w:r>
          </w:p>
        </w:tc>
        <w:tc>
          <w:tcPr>
            <w:tcW w:w="845" w:type="dxa"/>
            <w:noWrap/>
            <w:vAlign w:val="center"/>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16,36</w:t>
            </w:r>
          </w:p>
        </w:tc>
        <w:tc>
          <w:tcPr>
            <w:tcW w:w="846" w:type="dxa"/>
            <w:vAlign w:val="center"/>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23,76</w:t>
            </w:r>
          </w:p>
        </w:tc>
        <w:tc>
          <w:tcPr>
            <w:tcW w:w="845" w:type="dxa"/>
            <w:noWrap/>
            <w:vAlign w:val="center"/>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43,22</w:t>
            </w:r>
          </w:p>
        </w:tc>
        <w:tc>
          <w:tcPr>
            <w:tcW w:w="846" w:type="dxa"/>
            <w:noWrap/>
            <w:vAlign w:val="center"/>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14,04</w:t>
            </w:r>
          </w:p>
        </w:tc>
        <w:tc>
          <w:tcPr>
            <w:tcW w:w="1128" w:type="dxa"/>
            <w:noWrap/>
            <w:vAlign w:val="center"/>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*2752,84</w:t>
            </w:r>
          </w:p>
        </w:tc>
        <w:tc>
          <w:tcPr>
            <w:tcW w:w="925" w:type="dxa"/>
            <w:noWrap/>
            <w:vAlign w:val="center"/>
          </w:tcPr>
          <w:p w:rsidR="000F19F3" w:rsidRPr="0031141B" w:rsidRDefault="000F19F3" w:rsidP="008F5057">
            <w:pPr>
              <w:spacing w:line="10" w:lineRule="atLeast"/>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1141B">
              <w:rPr>
                <w:rFonts w:asciiTheme="majorBidi" w:hAnsiTheme="majorBidi" w:cstheme="majorBidi"/>
                <w:color w:val="000000"/>
                <w:sz w:val="24"/>
                <w:szCs w:val="24"/>
              </w:rPr>
              <w:t>*33,18</w:t>
            </w:r>
          </w:p>
        </w:tc>
      </w:tr>
    </w:tbl>
    <w:p w:rsidR="000F19F3" w:rsidRPr="00623F4D" w:rsidRDefault="000F19F3" w:rsidP="000F19F3">
      <w:pPr>
        <w:spacing w:line="360" w:lineRule="auto"/>
        <w:jc w:val="center"/>
        <w:rPr>
          <w:rFonts w:asciiTheme="majorBidi" w:hAnsiTheme="majorBidi" w:cstheme="majorBidi"/>
          <w:bCs/>
          <w:sz w:val="16"/>
          <w:szCs w:val="12"/>
        </w:rPr>
      </w:pPr>
      <w:r>
        <w:rPr>
          <w:rFonts w:asciiTheme="majorBidi" w:hAnsiTheme="majorBidi" w:cstheme="majorBidi"/>
          <w:bCs/>
          <w:sz w:val="16"/>
          <w:szCs w:val="12"/>
        </w:rPr>
        <w:t xml:space="preserve">                                                                                                                                           Source : (ONM. 2017</w:t>
      </w:r>
      <w:r w:rsidRPr="00623F4D">
        <w:rPr>
          <w:rFonts w:asciiTheme="majorBidi" w:hAnsiTheme="majorBidi" w:cstheme="majorBidi"/>
          <w:bCs/>
          <w:sz w:val="16"/>
          <w:szCs w:val="12"/>
        </w:rPr>
        <w:t>)</w:t>
      </w:r>
    </w:p>
    <w:tbl>
      <w:tblPr>
        <w:tblStyle w:val="Grilledutableau"/>
        <w:tblpPr w:leftFromText="141" w:rightFromText="141" w:vertAnchor="text" w:horzAnchor="page" w:tblpXSpec="center" w:tblpY="5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3544"/>
      </w:tblGrid>
      <w:tr w:rsidR="000F19F3" w:rsidRPr="00BF7685" w:rsidTr="008F5057">
        <w:trPr>
          <w:trHeight w:val="227"/>
        </w:trPr>
        <w:tc>
          <w:tcPr>
            <w:tcW w:w="3794" w:type="dxa"/>
          </w:tcPr>
          <w:p w:rsidR="000F19F3" w:rsidRPr="00BF7685" w:rsidRDefault="000F19F3" w:rsidP="008F5057">
            <w:pPr>
              <w:widowControl w:val="0"/>
              <w:autoSpaceDE w:val="0"/>
              <w:autoSpaceDN w:val="0"/>
              <w:adjustRightInd w:val="0"/>
              <w:spacing w:before="100" w:beforeAutospacing="1" w:after="100" w:afterAutospacing="1" w:line="360" w:lineRule="auto"/>
              <w:rPr>
                <w:rFonts w:asciiTheme="majorBidi" w:hAnsiTheme="majorBidi" w:cstheme="majorBidi"/>
                <w:sz w:val="20"/>
                <w:szCs w:val="20"/>
              </w:rPr>
            </w:pPr>
            <w:r w:rsidRPr="00BF7685">
              <w:rPr>
                <w:rFonts w:asciiTheme="majorBidi" w:hAnsiTheme="majorBidi" w:cstheme="majorBidi"/>
                <w:sz w:val="20"/>
                <w:szCs w:val="20"/>
              </w:rPr>
              <w:t>T (°C):</w:t>
            </w:r>
            <w:r w:rsidRPr="00BF7685">
              <w:rPr>
                <w:rFonts w:asciiTheme="majorBidi" w:hAnsiTheme="majorBidi" w:cstheme="majorBidi"/>
                <w:spacing w:val="-1"/>
                <w:sz w:val="20"/>
                <w:szCs w:val="20"/>
              </w:rPr>
              <w:t>V</w:t>
            </w:r>
            <w:r w:rsidRPr="00BF7685">
              <w:rPr>
                <w:rFonts w:asciiTheme="majorBidi" w:hAnsiTheme="majorBidi" w:cstheme="majorBidi"/>
                <w:spacing w:val="1"/>
                <w:sz w:val="20"/>
                <w:szCs w:val="20"/>
              </w:rPr>
              <w:t>a</w:t>
            </w:r>
            <w:r w:rsidRPr="00BF7685">
              <w:rPr>
                <w:rFonts w:asciiTheme="majorBidi" w:hAnsiTheme="majorBidi" w:cstheme="majorBidi"/>
                <w:sz w:val="20"/>
                <w:szCs w:val="20"/>
              </w:rPr>
              <w:t>r</w:t>
            </w:r>
            <w:r w:rsidRPr="00BF7685">
              <w:rPr>
                <w:rFonts w:asciiTheme="majorBidi" w:hAnsiTheme="majorBidi" w:cstheme="majorBidi"/>
                <w:spacing w:val="1"/>
                <w:sz w:val="20"/>
                <w:szCs w:val="20"/>
              </w:rPr>
              <w:t>iati</w:t>
            </w:r>
            <w:r w:rsidRPr="00BF7685">
              <w:rPr>
                <w:rFonts w:asciiTheme="majorBidi" w:hAnsiTheme="majorBidi" w:cstheme="majorBidi"/>
                <w:sz w:val="20"/>
                <w:szCs w:val="20"/>
              </w:rPr>
              <w:t>on de</w:t>
            </w:r>
            <w:r w:rsidR="00184593">
              <w:rPr>
                <w:rFonts w:asciiTheme="majorBidi" w:hAnsiTheme="majorBidi" w:cstheme="majorBidi"/>
                <w:sz w:val="20"/>
                <w:szCs w:val="20"/>
              </w:rPr>
              <w:t xml:space="preserve"> </w:t>
            </w:r>
            <w:r w:rsidRPr="00BF7685">
              <w:rPr>
                <w:rFonts w:asciiTheme="majorBidi" w:hAnsiTheme="majorBidi" w:cstheme="majorBidi"/>
                <w:spacing w:val="-3"/>
                <w:sz w:val="20"/>
                <w:szCs w:val="20"/>
              </w:rPr>
              <w:t>t</w:t>
            </w:r>
            <w:r w:rsidRPr="00BF7685">
              <w:rPr>
                <w:rFonts w:asciiTheme="majorBidi" w:hAnsiTheme="majorBidi" w:cstheme="majorBidi"/>
                <w:spacing w:val="1"/>
                <w:sz w:val="20"/>
                <w:szCs w:val="20"/>
              </w:rPr>
              <w:t>em</w:t>
            </w:r>
            <w:r w:rsidRPr="00BF7685">
              <w:rPr>
                <w:rFonts w:asciiTheme="majorBidi" w:hAnsiTheme="majorBidi" w:cstheme="majorBidi"/>
                <w:sz w:val="20"/>
                <w:szCs w:val="20"/>
              </w:rPr>
              <w:t>p</w:t>
            </w:r>
            <w:r w:rsidRPr="00BF7685">
              <w:rPr>
                <w:rFonts w:asciiTheme="majorBidi" w:hAnsiTheme="majorBidi" w:cstheme="majorBidi"/>
                <w:spacing w:val="1"/>
                <w:sz w:val="20"/>
                <w:szCs w:val="20"/>
              </w:rPr>
              <w:t>é</w:t>
            </w:r>
            <w:r w:rsidRPr="00BF7685">
              <w:rPr>
                <w:rFonts w:asciiTheme="majorBidi" w:hAnsiTheme="majorBidi" w:cstheme="majorBidi"/>
                <w:spacing w:val="-4"/>
                <w:sz w:val="20"/>
                <w:szCs w:val="20"/>
              </w:rPr>
              <w:t>r</w:t>
            </w:r>
            <w:r w:rsidRPr="00BF7685">
              <w:rPr>
                <w:rFonts w:asciiTheme="majorBidi" w:hAnsiTheme="majorBidi" w:cstheme="majorBidi"/>
                <w:spacing w:val="1"/>
                <w:sz w:val="20"/>
                <w:szCs w:val="20"/>
              </w:rPr>
              <w:t>at</w:t>
            </w:r>
            <w:r w:rsidRPr="00BF7685">
              <w:rPr>
                <w:rFonts w:asciiTheme="majorBidi" w:hAnsiTheme="majorBidi" w:cstheme="majorBidi"/>
                <w:sz w:val="20"/>
                <w:szCs w:val="20"/>
              </w:rPr>
              <w:t>ure</w:t>
            </w:r>
            <w:r w:rsidR="00184593">
              <w:rPr>
                <w:rFonts w:asciiTheme="majorBidi" w:hAnsiTheme="majorBidi" w:cstheme="majorBidi"/>
                <w:sz w:val="20"/>
                <w:szCs w:val="20"/>
              </w:rPr>
              <w:t xml:space="preserve"> </w:t>
            </w:r>
            <w:r w:rsidRPr="00BF7685">
              <w:rPr>
                <w:rFonts w:asciiTheme="majorBidi" w:hAnsiTheme="majorBidi" w:cstheme="majorBidi"/>
                <w:spacing w:val="1"/>
                <w:sz w:val="20"/>
                <w:szCs w:val="20"/>
              </w:rPr>
              <w:t>m</w:t>
            </w:r>
            <w:r w:rsidRPr="00BF7685">
              <w:rPr>
                <w:rFonts w:asciiTheme="majorBidi" w:hAnsiTheme="majorBidi" w:cstheme="majorBidi"/>
                <w:sz w:val="20"/>
                <w:szCs w:val="20"/>
              </w:rPr>
              <w:t>o</w:t>
            </w:r>
            <w:r w:rsidRPr="00BF7685">
              <w:rPr>
                <w:rFonts w:asciiTheme="majorBidi" w:hAnsiTheme="majorBidi" w:cstheme="majorBidi"/>
                <w:spacing w:val="-8"/>
                <w:sz w:val="20"/>
                <w:szCs w:val="20"/>
              </w:rPr>
              <w:t>y</w:t>
            </w:r>
            <w:r w:rsidRPr="00BF7685">
              <w:rPr>
                <w:rFonts w:asciiTheme="majorBidi" w:hAnsiTheme="majorBidi" w:cstheme="majorBidi"/>
                <w:spacing w:val="1"/>
                <w:sz w:val="20"/>
                <w:szCs w:val="20"/>
              </w:rPr>
              <w:t>e</w:t>
            </w:r>
            <w:r w:rsidRPr="00BF7685">
              <w:rPr>
                <w:rFonts w:asciiTheme="majorBidi" w:hAnsiTheme="majorBidi" w:cstheme="majorBidi"/>
                <w:sz w:val="20"/>
                <w:szCs w:val="20"/>
              </w:rPr>
              <w:t>n</w:t>
            </w:r>
            <w:r w:rsidRPr="00BF7685">
              <w:rPr>
                <w:rFonts w:asciiTheme="majorBidi" w:hAnsiTheme="majorBidi" w:cstheme="majorBidi"/>
                <w:spacing w:val="4"/>
                <w:sz w:val="20"/>
                <w:szCs w:val="20"/>
              </w:rPr>
              <w:t>n</w:t>
            </w:r>
            <w:r w:rsidRPr="00BF7685">
              <w:rPr>
                <w:rFonts w:asciiTheme="majorBidi" w:hAnsiTheme="majorBidi" w:cstheme="majorBidi"/>
                <w:sz w:val="20"/>
                <w:szCs w:val="20"/>
              </w:rPr>
              <w:t>e.</w:t>
            </w:r>
          </w:p>
        </w:tc>
        <w:tc>
          <w:tcPr>
            <w:tcW w:w="3544" w:type="dxa"/>
          </w:tcPr>
          <w:p w:rsidR="000F19F3" w:rsidRPr="00BF7685" w:rsidRDefault="000F19F3" w:rsidP="008F5057">
            <w:pPr>
              <w:widowControl w:val="0"/>
              <w:autoSpaceDE w:val="0"/>
              <w:autoSpaceDN w:val="0"/>
              <w:adjustRightInd w:val="0"/>
              <w:spacing w:before="100" w:beforeAutospacing="1" w:after="100" w:afterAutospacing="1" w:line="360" w:lineRule="auto"/>
              <w:rPr>
                <w:rFonts w:asciiTheme="majorBidi" w:hAnsiTheme="majorBidi" w:cstheme="majorBidi"/>
                <w:sz w:val="20"/>
                <w:szCs w:val="20"/>
              </w:rPr>
            </w:pPr>
            <w:r w:rsidRPr="00BF7685">
              <w:rPr>
                <w:rFonts w:asciiTheme="majorBidi" w:hAnsiTheme="majorBidi" w:cstheme="majorBidi"/>
                <w:sz w:val="20"/>
                <w:szCs w:val="20"/>
              </w:rPr>
              <w:t>H</w:t>
            </w:r>
            <w:r w:rsidRPr="00BF7685">
              <w:rPr>
                <w:rFonts w:asciiTheme="majorBidi" w:hAnsiTheme="majorBidi" w:cstheme="majorBidi"/>
                <w:spacing w:val="4"/>
                <w:sz w:val="20"/>
                <w:szCs w:val="20"/>
              </w:rPr>
              <w:t>(</w:t>
            </w:r>
            <w:r w:rsidRPr="00BF7685">
              <w:rPr>
                <w:rFonts w:asciiTheme="majorBidi" w:hAnsiTheme="majorBidi" w:cstheme="majorBidi"/>
                <w:spacing w:val="-8"/>
                <w:sz w:val="20"/>
                <w:szCs w:val="20"/>
              </w:rPr>
              <w:t>%</w:t>
            </w:r>
            <w:r w:rsidRPr="00BF7685">
              <w:rPr>
                <w:rFonts w:asciiTheme="majorBidi" w:hAnsiTheme="majorBidi" w:cstheme="majorBidi"/>
                <w:sz w:val="20"/>
                <w:szCs w:val="20"/>
              </w:rPr>
              <w:t>):</w:t>
            </w:r>
            <w:r w:rsidRPr="00BF7685">
              <w:rPr>
                <w:rFonts w:asciiTheme="majorBidi" w:hAnsiTheme="majorBidi" w:cstheme="majorBidi"/>
                <w:spacing w:val="5"/>
                <w:sz w:val="20"/>
                <w:szCs w:val="20"/>
              </w:rPr>
              <w:t>l</w:t>
            </w:r>
            <w:r w:rsidRPr="00BF7685">
              <w:rPr>
                <w:rFonts w:asciiTheme="majorBidi" w:hAnsiTheme="majorBidi" w:cstheme="majorBidi"/>
                <w:spacing w:val="-3"/>
                <w:sz w:val="20"/>
                <w:szCs w:val="20"/>
              </w:rPr>
              <w:t>'</w:t>
            </w:r>
            <w:r w:rsidRPr="00BF7685">
              <w:rPr>
                <w:rFonts w:asciiTheme="majorBidi" w:hAnsiTheme="majorBidi" w:cstheme="majorBidi"/>
                <w:sz w:val="20"/>
                <w:szCs w:val="20"/>
              </w:rPr>
              <w:t>hu</w:t>
            </w:r>
            <w:r w:rsidRPr="00BF7685">
              <w:rPr>
                <w:rFonts w:asciiTheme="majorBidi" w:hAnsiTheme="majorBidi" w:cstheme="majorBidi"/>
                <w:spacing w:val="1"/>
                <w:sz w:val="20"/>
                <w:szCs w:val="20"/>
              </w:rPr>
              <w:t>mi</w:t>
            </w:r>
            <w:r w:rsidRPr="00BF7685">
              <w:rPr>
                <w:rFonts w:asciiTheme="majorBidi" w:hAnsiTheme="majorBidi" w:cstheme="majorBidi"/>
                <w:sz w:val="20"/>
                <w:szCs w:val="20"/>
              </w:rPr>
              <w:t>d</w:t>
            </w:r>
            <w:r w:rsidRPr="00BF7685">
              <w:rPr>
                <w:rFonts w:asciiTheme="majorBidi" w:hAnsiTheme="majorBidi" w:cstheme="majorBidi"/>
                <w:spacing w:val="1"/>
                <w:sz w:val="20"/>
                <w:szCs w:val="20"/>
              </w:rPr>
              <w:t>it</w:t>
            </w:r>
            <w:r w:rsidRPr="00BF7685">
              <w:rPr>
                <w:rFonts w:asciiTheme="majorBidi" w:hAnsiTheme="majorBidi" w:cstheme="majorBidi"/>
                <w:sz w:val="20"/>
                <w:szCs w:val="20"/>
              </w:rPr>
              <w:t>é</w:t>
            </w:r>
            <w:r w:rsidRPr="00BF7685">
              <w:rPr>
                <w:rFonts w:asciiTheme="majorBidi" w:hAnsiTheme="majorBidi" w:cstheme="majorBidi"/>
                <w:spacing w:val="1"/>
                <w:sz w:val="20"/>
                <w:szCs w:val="20"/>
              </w:rPr>
              <w:t xml:space="preserve"> relative de l’air </w:t>
            </w:r>
          </w:p>
        </w:tc>
      </w:tr>
      <w:tr w:rsidR="000F19F3" w:rsidRPr="00BF7685" w:rsidTr="008F5057">
        <w:trPr>
          <w:trHeight w:val="227"/>
        </w:trPr>
        <w:tc>
          <w:tcPr>
            <w:tcW w:w="3794" w:type="dxa"/>
          </w:tcPr>
          <w:p w:rsidR="000F19F3" w:rsidRPr="00BF7685" w:rsidRDefault="000F19F3" w:rsidP="008F5057">
            <w:pPr>
              <w:widowControl w:val="0"/>
              <w:autoSpaceDE w:val="0"/>
              <w:autoSpaceDN w:val="0"/>
              <w:adjustRightInd w:val="0"/>
              <w:spacing w:before="100" w:beforeAutospacing="1" w:after="100" w:afterAutospacing="1" w:line="360" w:lineRule="auto"/>
              <w:rPr>
                <w:rFonts w:asciiTheme="majorBidi" w:hAnsiTheme="majorBidi" w:cstheme="majorBidi"/>
                <w:sz w:val="20"/>
                <w:szCs w:val="20"/>
              </w:rPr>
            </w:pPr>
            <w:proofErr w:type="gramStart"/>
            <w:r w:rsidRPr="00BF7685">
              <w:rPr>
                <w:rFonts w:asciiTheme="majorBidi" w:hAnsiTheme="majorBidi" w:cstheme="majorBidi"/>
                <w:sz w:val="20"/>
                <w:szCs w:val="20"/>
              </w:rPr>
              <w:t>V</w:t>
            </w:r>
            <w:r w:rsidRPr="00BF7685">
              <w:rPr>
                <w:rFonts w:asciiTheme="majorBidi" w:hAnsiTheme="majorBidi" w:cstheme="majorBidi"/>
                <w:spacing w:val="4"/>
                <w:sz w:val="20"/>
                <w:szCs w:val="20"/>
              </w:rPr>
              <w:t>(</w:t>
            </w:r>
            <w:proofErr w:type="gramEnd"/>
            <w:r w:rsidRPr="00BF7685">
              <w:rPr>
                <w:rFonts w:asciiTheme="majorBidi" w:hAnsiTheme="majorBidi" w:cstheme="majorBidi"/>
                <w:spacing w:val="-8"/>
                <w:sz w:val="20"/>
                <w:szCs w:val="20"/>
              </w:rPr>
              <w:t>m/s</w:t>
            </w:r>
            <w:r w:rsidRPr="00BF7685">
              <w:rPr>
                <w:rFonts w:asciiTheme="majorBidi" w:hAnsiTheme="majorBidi" w:cstheme="majorBidi"/>
                <w:sz w:val="20"/>
                <w:szCs w:val="20"/>
              </w:rPr>
              <w:t>) :de</w:t>
            </w:r>
            <w:r w:rsidR="00184593">
              <w:rPr>
                <w:rFonts w:asciiTheme="majorBidi" w:hAnsiTheme="majorBidi" w:cstheme="majorBidi"/>
                <w:sz w:val="20"/>
                <w:szCs w:val="20"/>
              </w:rPr>
              <w:t xml:space="preserve"> </w:t>
            </w:r>
            <w:r w:rsidRPr="00BF7685">
              <w:rPr>
                <w:rFonts w:asciiTheme="majorBidi" w:hAnsiTheme="majorBidi" w:cstheme="majorBidi"/>
                <w:spacing w:val="-4"/>
                <w:sz w:val="20"/>
                <w:szCs w:val="20"/>
              </w:rPr>
              <w:t>v</w:t>
            </w:r>
            <w:r w:rsidRPr="00BF7685">
              <w:rPr>
                <w:rFonts w:asciiTheme="majorBidi" w:hAnsiTheme="majorBidi" w:cstheme="majorBidi"/>
                <w:spacing w:val="1"/>
                <w:sz w:val="20"/>
                <w:szCs w:val="20"/>
              </w:rPr>
              <w:t>ite</w:t>
            </w:r>
            <w:r w:rsidRPr="00BF7685">
              <w:rPr>
                <w:rFonts w:asciiTheme="majorBidi" w:hAnsiTheme="majorBidi" w:cstheme="majorBidi"/>
                <w:spacing w:val="-1"/>
                <w:sz w:val="20"/>
                <w:szCs w:val="20"/>
              </w:rPr>
              <w:t>ss</w:t>
            </w:r>
            <w:r w:rsidRPr="00BF7685">
              <w:rPr>
                <w:rFonts w:asciiTheme="majorBidi" w:hAnsiTheme="majorBidi" w:cstheme="majorBidi"/>
                <w:sz w:val="20"/>
                <w:szCs w:val="20"/>
              </w:rPr>
              <w:t>e</w:t>
            </w:r>
            <w:r w:rsidR="00184593">
              <w:rPr>
                <w:rFonts w:asciiTheme="majorBidi" w:hAnsiTheme="majorBidi" w:cstheme="majorBidi"/>
                <w:sz w:val="20"/>
                <w:szCs w:val="20"/>
              </w:rPr>
              <w:t xml:space="preserve"> </w:t>
            </w:r>
            <w:r w:rsidRPr="00BF7685">
              <w:rPr>
                <w:rFonts w:asciiTheme="majorBidi" w:hAnsiTheme="majorBidi" w:cstheme="majorBidi"/>
                <w:sz w:val="20"/>
                <w:szCs w:val="20"/>
              </w:rPr>
              <w:t>de</w:t>
            </w:r>
            <w:r w:rsidR="00184593">
              <w:rPr>
                <w:rFonts w:asciiTheme="majorBidi" w:hAnsiTheme="majorBidi" w:cstheme="majorBidi"/>
                <w:sz w:val="20"/>
                <w:szCs w:val="20"/>
              </w:rPr>
              <w:t xml:space="preserve"> </w:t>
            </w:r>
            <w:r w:rsidRPr="00BF7685">
              <w:rPr>
                <w:rFonts w:asciiTheme="majorBidi" w:hAnsiTheme="majorBidi" w:cstheme="majorBidi"/>
                <w:spacing w:val="-4"/>
                <w:sz w:val="20"/>
                <w:szCs w:val="20"/>
              </w:rPr>
              <w:t>v</w:t>
            </w:r>
            <w:r w:rsidRPr="00BF7685">
              <w:rPr>
                <w:rFonts w:asciiTheme="majorBidi" w:hAnsiTheme="majorBidi" w:cstheme="majorBidi"/>
                <w:spacing w:val="1"/>
                <w:sz w:val="20"/>
                <w:szCs w:val="20"/>
              </w:rPr>
              <w:t>e</w:t>
            </w:r>
            <w:r w:rsidRPr="00BF7685">
              <w:rPr>
                <w:rFonts w:asciiTheme="majorBidi" w:hAnsiTheme="majorBidi" w:cstheme="majorBidi"/>
                <w:sz w:val="20"/>
                <w:szCs w:val="20"/>
              </w:rPr>
              <w:t>nt</w:t>
            </w:r>
            <w:r w:rsidRPr="00BF7685">
              <w:rPr>
                <w:rFonts w:asciiTheme="majorBidi" w:hAnsiTheme="majorBidi" w:cstheme="majorBidi"/>
                <w:spacing w:val="1"/>
                <w:sz w:val="20"/>
                <w:szCs w:val="20"/>
              </w:rPr>
              <w:t xml:space="preserve"> m</w:t>
            </w:r>
            <w:r w:rsidRPr="00BF7685">
              <w:rPr>
                <w:rFonts w:asciiTheme="majorBidi" w:hAnsiTheme="majorBidi" w:cstheme="majorBidi"/>
                <w:sz w:val="20"/>
                <w:szCs w:val="20"/>
              </w:rPr>
              <w:t>o</w:t>
            </w:r>
            <w:r w:rsidRPr="00BF7685">
              <w:rPr>
                <w:rFonts w:asciiTheme="majorBidi" w:hAnsiTheme="majorBidi" w:cstheme="majorBidi"/>
                <w:spacing w:val="-8"/>
                <w:sz w:val="20"/>
                <w:szCs w:val="20"/>
              </w:rPr>
              <w:t>y</w:t>
            </w:r>
            <w:r w:rsidRPr="00BF7685">
              <w:rPr>
                <w:rFonts w:asciiTheme="majorBidi" w:hAnsiTheme="majorBidi" w:cstheme="majorBidi"/>
                <w:spacing w:val="1"/>
                <w:sz w:val="20"/>
                <w:szCs w:val="20"/>
              </w:rPr>
              <w:t>e</w:t>
            </w:r>
            <w:r w:rsidRPr="00BF7685">
              <w:rPr>
                <w:rFonts w:asciiTheme="majorBidi" w:hAnsiTheme="majorBidi" w:cstheme="majorBidi"/>
                <w:sz w:val="20"/>
                <w:szCs w:val="20"/>
              </w:rPr>
              <w:t>nne.</w:t>
            </w:r>
          </w:p>
        </w:tc>
        <w:tc>
          <w:tcPr>
            <w:tcW w:w="3544" w:type="dxa"/>
          </w:tcPr>
          <w:p w:rsidR="000F19F3" w:rsidRPr="00BF7685" w:rsidRDefault="000F19F3" w:rsidP="008F5057">
            <w:pPr>
              <w:widowControl w:val="0"/>
              <w:autoSpaceDE w:val="0"/>
              <w:autoSpaceDN w:val="0"/>
              <w:adjustRightInd w:val="0"/>
              <w:spacing w:before="100" w:beforeAutospacing="1" w:after="100" w:afterAutospacing="1" w:line="360" w:lineRule="auto"/>
              <w:rPr>
                <w:rFonts w:asciiTheme="majorBidi" w:hAnsiTheme="majorBidi" w:cstheme="majorBidi"/>
                <w:sz w:val="20"/>
                <w:szCs w:val="20"/>
              </w:rPr>
            </w:pPr>
            <w:r w:rsidRPr="00BF7685">
              <w:rPr>
                <w:rFonts w:asciiTheme="majorBidi" w:hAnsiTheme="majorBidi" w:cstheme="majorBidi"/>
                <w:sz w:val="20"/>
                <w:szCs w:val="20"/>
              </w:rPr>
              <w:t>P</w:t>
            </w:r>
            <w:r w:rsidRPr="00BF7685">
              <w:rPr>
                <w:rFonts w:asciiTheme="majorBidi" w:hAnsiTheme="majorBidi" w:cstheme="majorBidi"/>
                <w:spacing w:val="4"/>
                <w:sz w:val="20"/>
                <w:szCs w:val="20"/>
              </w:rPr>
              <w:t>(</w:t>
            </w:r>
            <w:r w:rsidRPr="00BF7685">
              <w:rPr>
                <w:rFonts w:asciiTheme="majorBidi" w:hAnsiTheme="majorBidi" w:cstheme="majorBidi"/>
                <w:spacing w:val="-4"/>
                <w:sz w:val="20"/>
                <w:szCs w:val="20"/>
              </w:rPr>
              <w:t>mm</w:t>
            </w:r>
            <w:r w:rsidRPr="00BF7685">
              <w:rPr>
                <w:rFonts w:asciiTheme="majorBidi" w:hAnsiTheme="majorBidi" w:cstheme="majorBidi"/>
                <w:sz w:val="20"/>
                <w:szCs w:val="20"/>
              </w:rPr>
              <w:t>):</w:t>
            </w:r>
            <w:r w:rsidRPr="00BF7685">
              <w:rPr>
                <w:rFonts w:asciiTheme="majorBidi" w:hAnsiTheme="majorBidi" w:cstheme="majorBidi"/>
                <w:spacing w:val="-1"/>
                <w:sz w:val="20"/>
                <w:szCs w:val="20"/>
              </w:rPr>
              <w:t>P</w:t>
            </w:r>
            <w:r w:rsidRPr="00BF7685">
              <w:rPr>
                <w:rFonts w:asciiTheme="majorBidi" w:hAnsiTheme="majorBidi" w:cstheme="majorBidi"/>
                <w:sz w:val="20"/>
                <w:szCs w:val="20"/>
              </w:rPr>
              <w:t>r</w:t>
            </w:r>
            <w:r w:rsidRPr="00BF7685">
              <w:rPr>
                <w:rFonts w:asciiTheme="majorBidi" w:hAnsiTheme="majorBidi" w:cstheme="majorBidi"/>
                <w:spacing w:val="1"/>
                <w:sz w:val="20"/>
                <w:szCs w:val="20"/>
              </w:rPr>
              <w:t>éci</w:t>
            </w:r>
            <w:r w:rsidRPr="00BF7685">
              <w:rPr>
                <w:rFonts w:asciiTheme="majorBidi" w:hAnsiTheme="majorBidi" w:cstheme="majorBidi"/>
                <w:sz w:val="20"/>
                <w:szCs w:val="20"/>
              </w:rPr>
              <w:t>p</w:t>
            </w:r>
            <w:r w:rsidRPr="00BF7685">
              <w:rPr>
                <w:rFonts w:asciiTheme="majorBidi" w:hAnsiTheme="majorBidi" w:cstheme="majorBidi"/>
                <w:spacing w:val="1"/>
                <w:sz w:val="20"/>
                <w:szCs w:val="20"/>
              </w:rPr>
              <w:t>i</w:t>
            </w:r>
            <w:r w:rsidRPr="00BF7685">
              <w:rPr>
                <w:rFonts w:asciiTheme="majorBidi" w:hAnsiTheme="majorBidi" w:cstheme="majorBidi"/>
                <w:spacing w:val="-3"/>
                <w:sz w:val="20"/>
                <w:szCs w:val="20"/>
              </w:rPr>
              <w:t>t</w:t>
            </w:r>
            <w:r w:rsidRPr="00BF7685">
              <w:rPr>
                <w:rFonts w:asciiTheme="majorBidi" w:hAnsiTheme="majorBidi" w:cstheme="majorBidi"/>
                <w:spacing w:val="1"/>
                <w:sz w:val="20"/>
                <w:szCs w:val="20"/>
              </w:rPr>
              <w:t>ati</w:t>
            </w:r>
            <w:r w:rsidRPr="00BF7685">
              <w:rPr>
                <w:rFonts w:asciiTheme="majorBidi" w:hAnsiTheme="majorBidi" w:cstheme="majorBidi"/>
                <w:sz w:val="20"/>
                <w:szCs w:val="20"/>
              </w:rPr>
              <w:t>on</w:t>
            </w:r>
          </w:p>
        </w:tc>
      </w:tr>
      <w:tr w:rsidR="000F19F3" w:rsidRPr="00BF7685" w:rsidTr="008F5057">
        <w:trPr>
          <w:trHeight w:val="227"/>
        </w:trPr>
        <w:tc>
          <w:tcPr>
            <w:tcW w:w="3794" w:type="dxa"/>
          </w:tcPr>
          <w:p w:rsidR="000F19F3" w:rsidRPr="00BF7685" w:rsidRDefault="000F19F3" w:rsidP="008F5057">
            <w:pPr>
              <w:widowControl w:val="0"/>
              <w:autoSpaceDE w:val="0"/>
              <w:autoSpaceDN w:val="0"/>
              <w:adjustRightInd w:val="0"/>
              <w:spacing w:before="100" w:beforeAutospacing="1" w:after="100" w:afterAutospacing="1" w:line="360" w:lineRule="auto"/>
              <w:rPr>
                <w:rFonts w:asciiTheme="majorBidi" w:hAnsiTheme="majorBidi" w:cstheme="majorBidi"/>
                <w:sz w:val="20"/>
                <w:szCs w:val="20"/>
              </w:rPr>
            </w:pPr>
            <w:r w:rsidRPr="00BF7685">
              <w:rPr>
                <w:rFonts w:asciiTheme="majorBidi" w:hAnsiTheme="majorBidi" w:cstheme="majorBidi"/>
                <w:sz w:val="20"/>
                <w:szCs w:val="20"/>
              </w:rPr>
              <w:t>ET</w:t>
            </w:r>
            <w:r w:rsidRPr="00BF7685">
              <w:rPr>
                <w:rFonts w:asciiTheme="majorBidi" w:hAnsiTheme="majorBidi" w:cstheme="majorBidi"/>
                <w:spacing w:val="1"/>
                <w:sz w:val="20"/>
                <w:szCs w:val="20"/>
              </w:rPr>
              <w:t xml:space="preserve">P </w:t>
            </w:r>
            <w:r w:rsidRPr="00BF7685">
              <w:rPr>
                <w:rFonts w:asciiTheme="majorBidi" w:hAnsiTheme="majorBidi" w:cstheme="majorBidi"/>
                <w:spacing w:val="4"/>
                <w:sz w:val="20"/>
                <w:szCs w:val="20"/>
              </w:rPr>
              <w:t>(</w:t>
            </w:r>
            <w:r w:rsidRPr="00BF7685">
              <w:rPr>
                <w:rFonts w:asciiTheme="majorBidi" w:hAnsiTheme="majorBidi" w:cstheme="majorBidi"/>
                <w:spacing w:val="-4"/>
                <w:sz w:val="20"/>
                <w:szCs w:val="20"/>
              </w:rPr>
              <w:t>mm</w:t>
            </w:r>
            <w:r w:rsidRPr="00BF7685">
              <w:rPr>
                <w:rFonts w:asciiTheme="majorBidi" w:hAnsiTheme="majorBidi" w:cstheme="majorBidi"/>
                <w:sz w:val="20"/>
                <w:szCs w:val="20"/>
              </w:rPr>
              <w:t>):</w:t>
            </w:r>
            <w:r w:rsidRPr="00BF7685">
              <w:rPr>
                <w:rFonts w:asciiTheme="majorBidi" w:hAnsiTheme="majorBidi" w:cstheme="majorBidi"/>
                <w:spacing w:val="5"/>
                <w:sz w:val="20"/>
                <w:szCs w:val="20"/>
              </w:rPr>
              <w:t>l</w:t>
            </w:r>
            <w:r w:rsidRPr="00BF7685">
              <w:rPr>
                <w:rFonts w:asciiTheme="majorBidi" w:hAnsiTheme="majorBidi" w:cstheme="majorBidi"/>
                <w:spacing w:val="-7"/>
                <w:sz w:val="20"/>
                <w:szCs w:val="20"/>
              </w:rPr>
              <w:t>'</w:t>
            </w:r>
            <w:r w:rsidRPr="00BF7685">
              <w:rPr>
                <w:rFonts w:asciiTheme="majorBidi" w:hAnsiTheme="majorBidi" w:cstheme="majorBidi"/>
                <w:spacing w:val="5"/>
                <w:sz w:val="20"/>
                <w:szCs w:val="20"/>
              </w:rPr>
              <w:t>é</w:t>
            </w:r>
            <w:r w:rsidRPr="00BF7685">
              <w:rPr>
                <w:rFonts w:asciiTheme="majorBidi" w:hAnsiTheme="majorBidi" w:cstheme="majorBidi"/>
                <w:spacing w:val="-4"/>
                <w:sz w:val="20"/>
                <w:szCs w:val="20"/>
              </w:rPr>
              <w:t>v</w:t>
            </w:r>
            <w:r w:rsidRPr="00BF7685">
              <w:rPr>
                <w:rFonts w:asciiTheme="majorBidi" w:hAnsiTheme="majorBidi" w:cstheme="majorBidi"/>
                <w:spacing w:val="1"/>
                <w:sz w:val="20"/>
                <w:szCs w:val="20"/>
              </w:rPr>
              <w:t>a</w:t>
            </w:r>
            <w:r w:rsidRPr="00BF7685">
              <w:rPr>
                <w:rFonts w:asciiTheme="majorBidi" w:hAnsiTheme="majorBidi" w:cstheme="majorBidi"/>
                <w:sz w:val="20"/>
                <w:szCs w:val="20"/>
              </w:rPr>
              <w:t>por</w:t>
            </w:r>
            <w:r w:rsidRPr="00BF7685">
              <w:rPr>
                <w:rFonts w:asciiTheme="majorBidi" w:hAnsiTheme="majorBidi" w:cstheme="majorBidi"/>
                <w:spacing w:val="1"/>
                <w:sz w:val="20"/>
                <w:szCs w:val="20"/>
              </w:rPr>
              <w:t>ati</w:t>
            </w:r>
            <w:r w:rsidRPr="00BF7685">
              <w:rPr>
                <w:rFonts w:asciiTheme="majorBidi" w:hAnsiTheme="majorBidi" w:cstheme="majorBidi"/>
                <w:sz w:val="20"/>
                <w:szCs w:val="20"/>
              </w:rPr>
              <w:t>on</w:t>
            </w:r>
            <w:r w:rsidR="00184593">
              <w:rPr>
                <w:rFonts w:asciiTheme="majorBidi" w:hAnsiTheme="majorBidi" w:cstheme="majorBidi"/>
                <w:sz w:val="20"/>
                <w:szCs w:val="20"/>
              </w:rPr>
              <w:t xml:space="preserve"> </w:t>
            </w:r>
            <w:r w:rsidRPr="00BF7685">
              <w:rPr>
                <w:rFonts w:asciiTheme="majorBidi" w:hAnsiTheme="majorBidi" w:cstheme="majorBidi"/>
                <w:spacing w:val="1"/>
                <w:sz w:val="20"/>
                <w:szCs w:val="20"/>
              </w:rPr>
              <w:t>m</w:t>
            </w:r>
            <w:r w:rsidRPr="00BF7685">
              <w:rPr>
                <w:rFonts w:asciiTheme="majorBidi" w:hAnsiTheme="majorBidi" w:cstheme="majorBidi"/>
                <w:spacing w:val="4"/>
                <w:sz w:val="20"/>
                <w:szCs w:val="20"/>
              </w:rPr>
              <w:t>o</w:t>
            </w:r>
            <w:r w:rsidRPr="00BF7685">
              <w:rPr>
                <w:rFonts w:asciiTheme="majorBidi" w:hAnsiTheme="majorBidi" w:cstheme="majorBidi"/>
                <w:spacing w:val="-8"/>
                <w:sz w:val="20"/>
                <w:szCs w:val="20"/>
              </w:rPr>
              <w:t>y</w:t>
            </w:r>
            <w:r w:rsidRPr="00BF7685">
              <w:rPr>
                <w:rFonts w:asciiTheme="majorBidi" w:hAnsiTheme="majorBidi" w:cstheme="majorBidi"/>
                <w:spacing w:val="1"/>
                <w:sz w:val="20"/>
                <w:szCs w:val="20"/>
              </w:rPr>
              <w:t>e</w:t>
            </w:r>
            <w:r w:rsidRPr="00BF7685">
              <w:rPr>
                <w:rFonts w:asciiTheme="majorBidi" w:hAnsiTheme="majorBidi" w:cstheme="majorBidi"/>
                <w:sz w:val="20"/>
                <w:szCs w:val="20"/>
              </w:rPr>
              <w:t>nne.</w:t>
            </w:r>
          </w:p>
        </w:tc>
        <w:tc>
          <w:tcPr>
            <w:tcW w:w="3544" w:type="dxa"/>
          </w:tcPr>
          <w:p w:rsidR="000F19F3" w:rsidRPr="00BF7685" w:rsidRDefault="000F19F3" w:rsidP="008F5057">
            <w:pPr>
              <w:widowControl w:val="0"/>
              <w:autoSpaceDE w:val="0"/>
              <w:autoSpaceDN w:val="0"/>
              <w:adjustRightInd w:val="0"/>
              <w:spacing w:before="100" w:beforeAutospacing="1" w:after="100" w:afterAutospacing="1" w:line="360" w:lineRule="auto"/>
              <w:rPr>
                <w:rFonts w:asciiTheme="majorBidi" w:hAnsiTheme="majorBidi" w:cstheme="majorBidi"/>
                <w:color w:val="000000"/>
                <w:sz w:val="20"/>
                <w:szCs w:val="20"/>
              </w:rPr>
            </w:pPr>
            <w:r w:rsidRPr="00BF7685">
              <w:rPr>
                <w:rFonts w:asciiTheme="majorBidi" w:hAnsiTheme="majorBidi" w:cstheme="majorBidi"/>
                <w:color w:val="000000"/>
                <w:sz w:val="20"/>
                <w:szCs w:val="20"/>
              </w:rPr>
              <w:t>* :    Cumul annuel</w:t>
            </w:r>
          </w:p>
        </w:tc>
      </w:tr>
    </w:tbl>
    <w:p w:rsidR="000F19F3" w:rsidRDefault="000F19F3" w:rsidP="000F19F3">
      <w:pPr>
        <w:jc w:val="both"/>
        <w:rPr>
          <w:rFonts w:asciiTheme="majorBidi" w:hAnsiTheme="majorBidi" w:cstheme="majorBidi"/>
          <w:b/>
          <w:bCs/>
          <w:sz w:val="24"/>
          <w:szCs w:val="32"/>
        </w:rPr>
      </w:pPr>
    </w:p>
    <w:p w:rsidR="000F19F3" w:rsidRDefault="000F19F3" w:rsidP="000F19F3">
      <w:pPr>
        <w:jc w:val="both"/>
        <w:rPr>
          <w:rFonts w:asciiTheme="majorBidi" w:hAnsiTheme="majorBidi" w:cstheme="majorBidi"/>
          <w:b/>
          <w:bCs/>
          <w:sz w:val="24"/>
          <w:szCs w:val="32"/>
        </w:rPr>
      </w:pPr>
    </w:p>
    <w:p w:rsidR="000F19F3" w:rsidRDefault="000F19F3" w:rsidP="000F19F3">
      <w:pPr>
        <w:spacing w:before="100" w:beforeAutospacing="1" w:after="100" w:afterAutospacing="1" w:line="360" w:lineRule="auto"/>
        <w:jc w:val="both"/>
        <w:rPr>
          <w:rFonts w:asciiTheme="majorBidi" w:hAnsiTheme="majorBidi" w:cstheme="majorBidi"/>
          <w:b/>
          <w:bCs/>
          <w:sz w:val="24"/>
          <w:szCs w:val="32"/>
        </w:rPr>
      </w:pPr>
    </w:p>
    <w:p w:rsidR="000F19F3" w:rsidRPr="00AB11E9" w:rsidRDefault="000F19F3" w:rsidP="000F19F3">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.2.2.1</w:t>
      </w:r>
      <w:r>
        <w:rPr>
          <w:rFonts w:asciiTheme="majorBidi" w:hAnsiTheme="majorBidi" w:cstheme="majorBidi"/>
          <w:b/>
          <w:bCs/>
          <w:sz w:val="26"/>
          <w:szCs w:val="26"/>
        </w:rPr>
        <w:t>-</w:t>
      </w:r>
      <w:r w:rsidRPr="00AB11E9">
        <w:rPr>
          <w:rFonts w:asciiTheme="majorBidi" w:hAnsiTheme="majorBidi" w:cstheme="majorBidi"/>
          <w:b/>
          <w:bCs/>
          <w:sz w:val="26"/>
          <w:szCs w:val="26"/>
        </w:rPr>
        <w:t xml:space="preserve"> Températures</w:t>
      </w:r>
    </w:p>
    <w:p w:rsidR="000F19F3" w:rsidRPr="00D75A0E" w:rsidRDefault="000F19F3" w:rsidP="00BF7685">
      <w:pPr>
        <w:spacing w:before="50" w:after="50" w:line="360" w:lineRule="auto"/>
        <w:ind w:firstLine="709"/>
        <w:jc w:val="both"/>
        <w:rPr>
          <w:rFonts w:asciiTheme="majorBidi" w:hAnsiTheme="majorBidi" w:cstheme="majorBidi"/>
          <w:color w:val="FF0000"/>
          <w:sz w:val="24"/>
          <w:szCs w:val="24"/>
        </w:rPr>
      </w:pPr>
      <w:r w:rsidRPr="000720C5">
        <w:rPr>
          <w:rFonts w:asciiTheme="majorBidi" w:hAnsiTheme="majorBidi" w:cstheme="majorBidi"/>
          <w:sz w:val="24"/>
          <w:szCs w:val="24"/>
        </w:rPr>
        <w:t>La température est l'un des principaux facteurs qui agissent sur le développement des êtres vivants et ce facteur est analysé en fonction des variations saisonnières.</w:t>
      </w:r>
    </w:p>
    <w:p w:rsidR="000F19F3" w:rsidRDefault="000F19F3" w:rsidP="00BF7685">
      <w:pPr>
        <w:pStyle w:val="NormTexte"/>
        <w:spacing w:before="50" w:beforeAutospacing="0" w:after="50" w:afterAutospacing="0" w:line="360" w:lineRule="auto"/>
        <w:ind w:firstLine="709"/>
        <w:rPr>
          <w:rFonts w:ascii="Times New Roman" w:hAnsi="Times New Roman" w:cs="Times New Roman"/>
          <w:color w:val="010101"/>
          <w:w w:val="106"/>
          <w:lang w:bidi="he-IL"/>
        </w:rPr>
      </w:pPr>
      <w:r w:rsidRPr="006C5D12">
        <w:rPr>
          <w:rFonts w:asciiTheme="majorBidi" w:hAnsiTheme="majorBidi" w:cstheme="majorBidi"/>
        </w:rPr>
        <w:t>L</w:t>
      </w:r>
      <w:r w:rsidRPr="006C5D12">
        <w:rPr>
          <w:rFonts w:ascii="Times New Roman" w:hAnsi="Times New Roman" w:cs="Times New Roman"/>
          <w:color w:val="010101"/>
          <w:w w:val="106"/>
          <w:lang w:bidi="he-IL"/>
        </w:rPr>
        <w:t>a température moyenne annuelle dans la région d’étude est de 23,76 °C</w:t>
      </w:r>
      <w:r>
        <w:rPr>
          <w:rFonts w:ascii="Times New Roman" w:hAnsi="Times New Roman" w:cs="Times New Roman"/>
          <w:color w:val="010101"/>
          <w:w w:val="106"/>
          <w:lang w:bidi="he-IL"/>
        </w:rPr>
        <w:t xml:space="preserve"> (</w:t>
      </w:r>
      <w:r>
        <w:rPr>
          <w:rFonts w:asciiTheme="majorBidi" w:hAnsiTheme="majorBidi" w:cstheme="majorBidi"/>
        </w:rPr>
        <w:t>Tableau n°</w:t>
      </w:r>
      <w:r w:rsidRPr="00EF7107">
        <w:rPr>
          <w:rFonts w:asciiTheme="majorBidi" w:hAnsiTheme="majorBidi" w:cstheme="majorBidi"/>
        </w:rPr>
        <w:t>1</w:t>
      </w:r>
      <w:r>
        <w:rPr>
          <w:rFonts w:ascii="Times New Roman" w:hAnsi="Times New Roman" w:cs="Times New Roman"/>
          <w:color w:val="010101"/>
          <w:w w:val="106"/>
          <w:lang w:bidi="he-IL"/>
        </w:rPr>
        <w:t>)</w:t>
      </w:r>
      <w:r w:rsidRPr="006C5D12">
        <w:rPr>
          <w:rFonts w:ascii="Times New Roman" w:hAnsi="Times New Roman" w:cs="Times New Roman"/>
          <w:color w:val="010101"/>
          <w:w w:val="106"/>
          <w:lang w:bidi="he-IL"/>
        </w:rPr>
        <w:t>, la tempér</w:t>
      </w:r>
      <w:r w:rsidRPr="0079600D">
        <w:rPr>
          <w:rFonts w:ascii="Times New Roman" w:hAnsi="Times New Roman" w:cs="Times New Roman"/>
          <w:color w:val="010101"/>
          <w:w w:val="106"/>
          <w:lang w:bidi="he-IL"/>
        </w:rPr>
        <w:t xml:space="preserve">ature moyenne </w:t>
      </w:r>
      <w:r>
        <w:rPr>
          <w:rFonts w:ascii="Times New Roman" w:hAnsi="Times New Roman" w:cs="Times New Roman"/>
          <w:color w:val="010101"/>
          <w:w w:val="106"/>
          <w:lang w:bidi="he-IL"/>
        </w:rPr>
        <w:t>maximale est notée en J</w:t>
      </w:r>
      <w:r w:rsidRPr="0079600D">
        <w:rPr>
          <w:rFonts w:ascii="Times New Roman" w:hAnsi="Times New Roman" w:cs="Times New Roman"/>
          <w:color w:val="010101"/>
          <w:w w:val="106"/>
          <w:lang w:bidi="he-IL"/>
        </w:rPr>
        <w:t xml:space="preserve">uillet avec 35,8°C </w:t>
      </w:r>
      <w:r>
        <w:rPr>
          <w:rFonts w:ascii="Times New Roman" w:hAnsi="Times New Roman" w:cs="Times New Roman"/>
          <w:color w:val="010101"/>
          <w:w w:val="106"/>
          <w:lang w:bidi="he-IL"/>
        </w:rPr>
        <w:t>par contre, la</w:t>
      </w:r>
      <w:r w:rsidRPr="0079600D">
        <w:rPr>
          <w:rFonts w:ascii="Times New Roman" w:hAnsi="Times New Roman" w:cs="Times New Roman"/>
          <w:color w:val="010101"/>
          <w:w w:val="106"/>
          <w:lang w:bidi="he-IL"/>
        </w:rPr>
        <w:t xml:space="preserve"> plus</w:t>
      </w:r>
      <w:r>
        <w:rPr>
          <w:rFonts w:ascii="Times New Roman" w:hAnsi="Times New Roman" w:cs="Times New Roman"/>
          <w:color w:val="010101"/>
          <w:w w:val="106"/>
          <w:lang w:bidi="he-IL"/>
        </w:rPr>
        <w:t xml:space="preserve"> basse est observée au mois de J</w:t>
      </w:r>
      <w:r w:rsidRPr="0079600D">
        <w:rPr>
          <w:rFonts w:ascii="Times New Roman" w:hAnsi="Times New Roman" w:cs="Times New Roman"/>
          <w:color w:val="010101"/>
          <w:w w:val="106"/>
          <w:lang w:bidi="he-IL"/>
        </w:rPr>
        <w:t xml:space="preserve">anvier </w:t>
      </w:r>
      <w:r>
        <w:rPr>
          <w:rFonts w:ascii="Times New Roman" w:hAnsi="Times New Roman" w:cs="Times New Roman"/>
          <w:color w:val="010101"/>
          <w:w w:val="106"/>
          <w:lang w:bidi="he-IL"/>
        </w:rPr>
        <w:t>(</w:t>
      </w:r>
      <w:r w:rsidRPr="0079600D">
        <w:rPr>
          <w:rFonts w:ascii="Times New Roman" w:hAnsi="Times New Roman" w:cs="Times New Roman"/>
          <w:color w:val="010101"/>
          <w:w w:val="106"/>
          <w:lang w:bidi="he-IL"/>
        </w:rPr>
        <w:t>12,62°C</w:t>
      </w:r>
      <w:r>
        <w:rPr>
          <w:rFonts w:ascii="Times New Roman" w:hAnsi="Times New Roman" w:cs="Times New Roman"/>
          <w:color w:val="010101"/>
          <w:w w:val="106"/>
          <w:lang w:bidi="he-IL"/>
        </w:rPr>
        <w:t xml:space="preserve">). </w:t>
      </w:r>
    </w:p>
    <w:p w:rsidR="000F19F3" w:rsidRPr="00600579" w:rsidRDefault="000F19F3" w:rsidP="000E7B2F">
      <w:pPr>
        <w:pStyle w:val="NormTexte"/>
        <w:spacing w:beforeLines="50" w:before="120" w:beforeAutospacing="0" w:afterLines="50" w:after="120" w:afterAutospacing="0" w:line="360" w:lineRule="auto"/>
        <w:ind w:firstLine="709"/>
        <w:rPr>
          <w:rFonts w:ascii="Times New Roman" w:hAnsi="Times New Roman" w:cs="Times New Roman"/>
          <w:color w:val="010101"/>
          <w:w w:val="106"/>
          <w:lang w:bidi="he-IL"/>
        </w:rPr>
      </w:pPr>
      <w:r>
        <w:rPr>
          <w:rFonts w:asciiTheme="majorBidi" w:hAnsiTheme="majorBidi" w:cstheme="majorBidi"/>
          <w:color w:val="010101"/>
          <w:w w:val="106"/>
          <w:lang w:bidi="he-IL"/>
        </w:rPr>
        <w:lastRenderedPageBreak/>
        <w:t xml:space="preserve">Les températures maximales </w:t>
      </w:r>
      <w:r w:rsidRPr="00516A42">
        <w:rPr>
          <w:rFonts w:asciiTheme="majorBidi" w:hAnsiTheme="majorBidi" w:cstheme="majorBidi"/>
          <w:color w:val="010101"/>
          <w:w w:val="106"/>
          <w:lang w:bidi="he-IL"/>
        </w:rPr>
        <w:t xml:space="preserve">ont </w:t>
      </w:r>
      <w:r>
        <w:rPr>
          <w:rFonts w:asciiTheme="majorBidi" w:hAnsiTheme="majorBidi" w:cstheme="majorBidi"/>
          <w:color w:val="010101"/>
          <w:w w:val="106"/>
          <w:lang w:bidi="he-IL"/>
        </w:rPr>
        <w:t xml:space="preserve">tendance à être </w:t>
      </w:r>
      <w:r w:rsidRPr="00516A42">
        <w:rPr>
          <w:rFonts w:asciiTheme="majorBidi" w:hAnsiTheme="majorBidi" w:cstheme="majorBidi"/>
          <w:color w:val="010101"/>
          <w:w w:val="106"/>
          <w:lang w:bidi="he-IL"/>
        </w:rPr>
        <w:t>élevées tous le</w:t>
      </w:r>
      <w:r>
        <w:rPr>
          <w:rFonts w:asciiTheme="majorBidi" w:hAnsiTheme="majorBidi" w:cstheme="majorBidi"/>
          <w:color w:val="010101"/>
          <w:w w:val="106"/>
          <w:lang w:bidi="he-IL"/>
        </w:rPr>
        <w:t>s mois de l'année sauf en hiver.</w:t>
      </w:r>
      <w:r w:rsidR="00184593">
        <w:rPr>
          <w:rFonts w:asciiTheme="majorBidi" w:hAnsiTheme="majorBidi" w:cstheme="majorBidi"/>
          <w:color w:val="010101"/>
          <w:w w:val="106"/>
          <w:lang w:bidi="he-IL"/>
        </w:rPr>
        <w:t xml:space="preserve"> </w:t>
      </w:r>
      <w:r w:rsidRPr="00516A42">
        <w:rPr>
          <w:rFonts w:asciiTheme="majorBidi" w:hAnsiTheme="majorBidi" w:cstheme="majorBidi"/>
          <w:color w:val="000000"/>
          <w:spacing w:val="-1"/>
        </w:rPr>
        <w:t>L</w:t>
      </w:r>
      <w:r>
        <w:rPr>
          <w:rFonts w:asciiTheme="majorBidi" w:hAnsiTheme="majorBidi" w:cstheme="majorBidi"/>
          <w:color w:val="000000"/>
          <w:spacing w:val="-1"/>
        </w:rPr>
        <w:t>’</w:t>
      </w:r>
      <w:r w:rsidRPr="00516A42">
        <w:rPr>
          <w:rFonts w:asciiTheme="majorBidi" w:hAnsiTheme="majorBidi" w:cstheme="majorBidi"/>
          <w:color w:val="000000"/>
          <w:spacing w:val="-1"/>
        </w:rPr>
        <w:t>a</w:t>
      </w:r>
      <w:r w:rsidRPr="00516A42">
        <w:rPr>
          <w:rFonts w:asciiTheme="majorBidi" w:hAnsiTheme="majorBidi" w:cstheme="majorBidi"/>
          <w:color w:val="000000"/>
        </w:rPr>
        <w:t>n</w:t>
      </w:r>
      <w:r w:rsidRPr="00516A42">
        <w:rPr>
          <w:rFonts w:asciiTheme="majorBidi" w:hAnsiTheme="majorBidi" w:cstheme="majorBidi"/>
          <w:color w:val="000000"/>
          <w:spacing w:val="-1"/>
        </w:rPr>
        <w:t>a</w:t>
      </w:r>
      <w:r w:rsidRPr="00516A42">
        <w:rPr>
          <w:rFonts w:asciiTheme="majorBidi" w:hAnsiTheme="majorBidi" w:cstheme="majorBidi"/>
          <w:color w:val="000000"/>
        </w:rPr>
        <w:t>l</w:t>
      </w:r>
      <w:r w:rsidRPr="00516A42">
        <w:rPr>
          <w:rFonts w:asciiTheme="majorBidi" w:hAnsiTheme="majorBidi" w:cstheme="majorBidi"/>
          <w:color w:val="000000"/>
          <w:spacing w:val="-7"/>
        </w:rPr>
        <w:t>y</w:t>
      </w:r>
      <w:r>
        <w:rPr>
          <w:rFonts w:asciiTheme="majorBidi" w:hAnsiTheme="majorBidi" w:cstheme="majorBidi"/>
          <w:color w:val="000000"/>
        </w:rPr>
        <w:t>se</w:t>
      </w:r>
      <w:r w:rsidRPr="00516A42">
        <w:rPr>
          <w:rFonts w:asciiTheme="majorBidi" w:hAnsiTheme="majorBidi" w:cstheme="majorBidi"/>
          <w:color w:val="000000"/>
        </w:rPr>
        <w:t xml:space="preserve"> d</w:t>
      </w:r>
      <w:r w:rsidRPr="00516A42">
        <w:rPr>
          <w:rFonts w:asciiTheme="majorBidi" w:hAnsiTheme="majorBidi" w:cstheme="majorBidi"/>
          <w:color w:val="000000"/>
          <w:spacing w:val="-1"/>
        </w:rPr>
        <w:t>e</w:t>
      </w:r>
      <w:r w:rsidRPr="00516A42">
        <w:rPr>
          <w:rFonts w:asciiTheme="majorBidi" w:hAnsiTheme="majorBidi" w:cstheme="majorBidi"/>
          <w:color w:val="000000"/>
        </w:rPr>
        <w:t xml:space="preserve">s </w:t>
      </w:r>
      <w:r>
        <w:rPr>
          <w:rFonts w:asciiTheme="majorBidi" w:hAnsiTheme="majorBidi" w:cstheme="majorBidi"/>
          <w:color w:val="000000"/>
        </w:rPr>
        <w:t xml:space="preserve">valeurs montre que les </w:t>
      </w:r>
      <w:r w:rsidRPr="00516A42">
        <w:rPr>
          <w:rFonts w:asciiTheme="majorBidi" w:hAnsiTheme="majorBidi" w:cstheme="majorBidi"/>
          <w:color w:val="000000"/>
        </w:rPr>
        <w:t>mo</w:t>
      </w:r>
      <w:r w:rsidRPr="00516A42">
        <w:rPr>
          <w:rFonts w:asciiTheme="majorBidi" w:hAnsiTheme="majorBidi" w:cstheme="majorBidi"/>
          <w:color w:val="000000"/>
          <w:spacing w:val="-7"/>
        </w:rPr>
        <w:t>y</w:t>
      </w:r>
      <w:r w:rsidRPr="00516A42">
        <w:rPr>
          <w:rFonts w:asciiTheme="majorBidi" w:hAnsiTheme="majorBidi" w:cstheme="majorBidi"/>
          <w:color w:val="000000"/>
          <w:spacing w:val="-1"/>
        </w:rPr>
        <w:t>e</w:t>
      </w:r>
      <w:r w:rsidRPr="00516A42">
        <w:rPr>
          <w:rFonts w:asciiTheme="majorBidi" w:hAnsiTheme="majorBidi" w:cstheme="majorBidi"/>
          <w:color w:val="000000"/>
        </w:rPr>
        <w:t>nn</w:t>
      </w:r>
      <w:r w:rsidRPr="00516A42">
        <w:rPr>
          <w:rFonts w:asciiTheme="majorBidi" w:hAnsiTheme="majorBidi" w:cstheme="majorBidi"/>
          <w:color w:val="000000"/>
          <w:spacing w:val="-1"/>
        </w:rPr>
        <w:t>e</w:t>
      </w:r>
      <w:r w:rsidRPr="00516A42">
        <w:rPr>
          <w:rFonts w:asciiTheme="majorBidi" w:hAnsiTheme="majorBidi" w:cstheme="majorBidi"/>
          <w:color w:val="000000"/>
        </w:rPr>
        <w:t xml:space="preserve">s </w:t>
      </w:r>
      <w:r w:rsidRPr="001B5C83">
        <w:rPr>
          <w:rFonts w:asciiTheme="majorBidi" w:hAnsiTheme="majorBidi" w:cstheme="majorBidi"/>
          <w:color w:val="000000"/>
        </w:rPr>
        <w:t>d</w:t>
      </w:r>
      <w:r w:rsidRPr="001B5C83">
        <w:rPr>
          <w:rFonts w:asciiTheme="majorBidi" w:hAnsiTheme="majorBidi" w:cstheme="majorBidi"/>
          <w:color w:val="000000"/>
          <w:spacing w:val="-1"/>
        </w:rPr>
        <w:t>e</w:t>
      </w:r>
      <w:r w:rsidRPr="001B5C83">
        <w:rPr>
          <w:rFonts w:asciiTheme="majorBidi" w:hAnsiTheme="majorBidi" w:cstheme="majorBidi"/>
          <w:color w:val="000000"/>
        </w:rPr>
        <w:t>s températures ma</w:t>
      </w:r>
      <w:r w:rsidRPr="001B5C83">
        <w:rPr>
          <w:rFonts w:asciiTheme="majorBidi" w:hAnsiTheme="majorBidi" w:cstheme="majorBidi"/>
          <w:color w:val="000000"/>
          <w:spacing w:val="2"/>
        </w:rPr>
        <w:t>x</w:t>
      </w:r>
      <w:r w:rsidRPr="001B5C83">
        <w:rPr>
          <w:rFonts w:asciiTheme="majorBidi" w:hAnsiTheme="majorBidi" w:cstheme="majorBidi"/>
          <w:color w:val="000000"/>
        </w:rPr>
        <w:t>i</w:t>
      </w:r>
      <w:r w:rsidRPr="001B5C83">
        <w:rPr>
          <w:rFonts w:asciiTheme="majorBidi" w:hAnsiTheme="majorBidi" w:cstheme="majorBidi"/>
          <w:color w:val="000000"/>
          <w:spacing w:val="1"/>
        </w:rPr>
        <w:t>m</w:t>
      </w:r>
      <w:r w:rsidRPr="001B5C83">
        <w:rPr>
          <w:rFonts w:asciiTheme="majorBidi" w:hAnsiTheme="majorBidi" w:cstheme="majorBidi"/>
          <w:color w:val="000000"/>
          <w:spacing w:val="-1"/>
        </w:rPr>
        <w:t>a</w:t>
      </w:r>
      <w:r w:rsidRPr="001B5C83">
        <w:rPr>
          <w:rFonts w:asciiTheme="majorBidi" w:hAnsiTheme="majorBidi" w:cstheme="majorBidi"/>
          <w:color w:val="000000"/>
        </w:rPr>
        <w:t xml:space="preserve">les </w:t>
      </w:r>
      <w:r>
        <w:rPr>
          <w:rFonts w:asciiTheme="majorBidi" w:hAnsiTheme="majorBidi" w:cstheme="majorBidi"/>
          <w:color w:val="000000"/>
        </w:rPr>
        <w:t xml:space="preserve">dépassent 30°C entre Avril et </w:t>
      </w:r>
      <w:r>
        <w:rPr>
          <w:rFonts w:asciiTheme="majorBidi" w:hAnsiTheme="majorBidi" w:cstheme="majorBidi"/>
          <w:color w:val="000000"/>
          <w:spacing w:val="-1"/>
        </w:rPr>
        <w:t>Octobre</w:t>
      </w:r>
      <w:r w:rsidRPr="001B5C83">
        <w:rPr>
          <w:rFonts w:asciiTheme="majorBidi" w:hAnsiTheme="majorBidi" w:cstheme="majorBidi"/>
          <w:color w:val="000000"/>
        </w:rPr>
        <w:t xml:space="preserve"> av</w:t>
      </w:r>
      <w:r w:rsidRPr="001B5C83">
        <w:rPr>
          <w:rFonts w:asciiTheme="majorBidi" w:hAnsiTheme="majorBidi" w:cstheme="majorBidi"/>
          <w:color w:val="000000"/>
          <w:spacing w:val="-1"/>
        </w:rPr>
        <w:t>e</w:t>
      </w:r>
      <w:r w:rsidRPr="001B5C83">
        <w:rPr>
          <w:rFonts w:asciiTheme="majorBidi" w:hAnsiTheme="majorBidi" w:cstheme="majorBidi"/>
          <w:color w:val="000000"/>
        </w:rPr>
        <w:t xml:space="preserve">c un </w:t>
      </w:r>
      <w:r>
        <w:rPr>
          <w:rFonts w:asciiTheme="majorBidi" w:hAnsiTheme="majorBidi" w:cstheme="majorBidi"/>
          <w:color w:val="000000"/>
        </w:rPr>
        <w:t xml:space="preserve">pic de </w:t>
      </w:r>
      <w:r w:rsidRPr="0079600D">
        <w:rPr>
          <w:rFonts w:asciiTheme="majorBidi" w:hAnsiTheme="majorBidi" w:cstheme="majorBidi"/>
          <w:color w:val="000000"/>
        </w:rPr>
        <w:t>43,6°</w:t>
      </w:r>
      <w:r w:rsidRPr="0079600D">
        <w:rPr>
          <w:rFonts w:asciiTheme="majorBidi" w:hAnsiTheme="majorBidi" w:cstheme="majorBidi"/>
          <w:color w:val="000000"/>
          <w:spacing w:val="1"/>
        </w:rPr>
        <w:t>C</w:t>
      </w:r>
      <w:r>
        <w:rPr>
          <w:rFonts w:asciiTheme="majorBidi" w:hAnsiTheme="majorBidi" w:cstheme="majorBidi"/>
          <w:color w:val="000000"/>
          <w:spacing w:val="-1"/>
        </w:rPr>
        <w:t xml:space="preserve">noté </w:t>
      </w:r>
      <w:r w:rsidRPr="0079600D">
        <w:rPr>
          <w:rFonts w:asciiTheme="majorBidi" w:hAnsiTheme="majorBidi" w:cstheme="majorBidi"/>
          <w:color w:val="000000"/>
          <w:spacing w:val="-1"/>
        </w:rPr>
        <w:t>e</w:t>
      </w:r>
      <w:r>
        <w:rPr>
          <w:rFonts w:asciiTheme="majorBidi" w:hAnsiTheme="majorBidi" w:cstheme="majorBidi"/>
          <w:color w:val="000000"/>
        </w:rPr>
        <w:t>n J</w:t>
      </w:r>
      <w:r w:rsidRPr="0079600D">
        <w:rPr>
          <w:rFonts w:asciiTheme="majorBidi" w:hAnsiTheme="majorBidi" w:cstheme="majorBidi"/>
          <w:color w:val="000000"/>
        </w:rPr>
        <w:t>uillet</w:t>
      </w:r>
      <w:r w:rsidRPr="0079600D">
        <w:rPr>
          <w:rFonts w:asciiTheme="majorBidi" w:hAnsiTheme="majorBidi" w:cstheme="majorBidi"/>
          <w:color w:val="000000"/>
          <w:spacing w:val="1"/>
        </w:rPr>
        <w:t>.</w:t>
      </w:r>
      <w:r w:rsidRPr="0079600D">
        <w:rPr>
          <w:rFonts w:asciiTheme="majorBidi" w:hAnsiTheme="majorBidi" w:cstheme="majorBidi"/>
          <w:color w:val="000000"/>
        </w:rPr>
        <w:t xml:space="preserve"> Tandis qu</w:t>
      </w:r>
      <w:r w:rsidRPr="0079600D">
        <w:rPr>
          <w:rFonts w:asciiTheme="majorBidi" w:hAnsiTheme="majorBidi" w:cstheme="majorBidi"/>
          <w:color w:val="000000"/>
          <w:spacing w:val="-1"/>
        </w:rPr>
        <w:t>’</w:t>
      </w:r>
      <w:r w:rsidRPr="0079600D">
        <w:rPr>
          <w:rFonts w:asciiTheme="majorBidi" w:hAnsiTheme="majorBidi" w:cstheme="majorBidi"/>
          <w:color w:val="000000"/>
        </w:rPr>
        <w:t>e</w:t>
      </w:r>
      <w:r w:rsidRPr="0079600D">
        <w:rPr>
          <w:rFonts w:asciiTheme="majorBidi" w:hAnsiTheme="majorBidi" w:cstheme="majorBidi"/>
          <w:color w:val="000000"/>
          <w:spacing w:val="1"/>
        </w:rPr>
        <w:t>l</w:t>
      </w:r>
      <w:r w:rsidRPr="0079600D">
        <w:rPr>
          <w:rFonts w:asciiTheme="majorBidi" w:hAnsiTheme="majorBidi" w:cstheme="majorBidi"/>
          <w:color w:val="000000"/>
          <w:spacing w:val="-1"/>
        </w:rPr>
        <w:t>l</w:t>
      </w:r>
      <w:r w:rsidRPr="0079600D">
        <w:rPr>
          <w:rFonts w:asciiTheme="majorBidi" w:hAnsiTheme="majorBidi" w:cstheme="majorBidi"/>
          <w:color w:val="000000"/>
        </w:rPr>
        <w:t>es d</w:t>
      </w:r>
      <w:r w:rsidRPr="0079600D">
        <w:rPr>
          <w:rFonts w:asciiTheme="majorBidi" w:hAnsiTheme="majorBidi" w:cstheme="majorBidi"/>
          <w:color w:val="000000"/>
          <w:spacing w:val="-1"/>
        </w:rPr>
        <w:t>e</w:t>
      </w:r>
      <w:r w:rsidRPr="0079600D">
        <w:rPr>
          <w:rFonts w:asciiTheme="majorBidi" w:hAnsiTheme="majorBidi" w:cstheme="majorBidi"/>
          <w:color w:val="000000"/>
        </w:rPr>
        <w:t>vienn</w:t>
      </w:r>
      <w:r w:rsidRPr="0079600D">
        <w:rPr>
          <w:rFonts w:asciiTheme="majorBidi" w:hAnsiTheme="majorBidi" w:cstheme="majorBidi"/>
          <w:color w:val="000000"/>
          <w:spacing w:val="-1"/>
        </w:rPr>
        <w:t>e</w:t>
      </w:r>
      <w:r w:rsidRPr="0079600D">
        <w:rPr>
          <w:rFonts w:asciiTheme="majorBidi" w:hAnsiTheme="majorBidi" w:cstheme="majorBidi"/>
          <w:color w:val="000000"/>
        </w:rPr>
        <w:t>nt plus f</w:t>
      </w:r>
      <w:r w:rsidRPr="0079600D">
        <w:rPr>
          <w:rFonts w:asciiTheme="majorBidi" w:hAnsiTheme="majorBidi" w:cstheme="majorBidi"/>
          <w:color w:val="000000"/>
          <w:spacing w:val="-2"/>
        </w:rPr>
        <w:t>a</w:t>
      </w:r>
      <w:r w:rsidRPr="0079600D">
        <w:rPr>
          <w:rFonts w:asciiTheme="majorBidi" w:hAnsiTheme="majorBidi" w:cstheme="majorBidi"/>
          <w:color w:val="000000"/>
        </w:rPr>
        <w:t>ib</w:t>
      </w:r>
      <w:r w:rsidRPr="0079600D">
        <w:rPr>
          <w:rFonts w:asciiTheme="majorBidi" w:hAnsiTheme="majorBidi" w:cstheme="majorBidi"/>
          <w:color w:val="000000"/>
          <w:spacing w:val="1"/>
        </w:rPr>
        <w:t>l</w:t>
      </w:r>
      <w:r w:rsidRPr="0079600D">
        <w:rPr>
          <w:rFonts w:asciiTheme="majorBidi" w:hAnsiTheme="majorBidi" w:cstheme="majorBidi"/>
          <w:color w:val="000000"/>
          <w:spacing w:val="-1"/>
        </w:rPr>
        <w:t>e</w:t>
      </w:r>
      <w:r w:rsidRPr="0079600D">
        <w:rPr>
          <w:rFonts w:asciiTheme="majorBidi" w:hAnsiTheme="majorBidi" w:cstheme="majorBidi"/>
          <w:color w:val="000000"/>
        </w:rPr>
        <w:t>s v</w:t>
      </w:r>
      <w:r w:rsidRPr="0079600D">
        <w:rPr>
          <w:rFonts w:asciiTheme="majorBidi" w:hAnsiTheme="majorBidi" w:cstheme="majorBidi"/>
          <w:color w:val="000000"/>
          <w:spacing w:val="-1"/>
        </w:rPr>
        <w:t>a</w:t>
      </w:r>
      <w:r w:rsidRPr="0079600D">
        <w:rPr>
          <w:rFonts w:asciiTheme="majorBidi" w:hAnsiTheme="majorBidi" w:cstheme="majorBidi"/>
          <w:color w:val="000000"/>
        </w:rPr>
        <w:t xml:space="preserve">leur </w:t>
      </w:r>
      <w:r w:rsidRPr="0079600D">
        <w:rPr>
          <w:rFonts w:asciiTheme="majorBidi" w:hAnsiTheme="majorBidi" w:cstheme="majorBidi"/>
          <w:color w:val="000000"/>
          <w:spacing w:val="-1"/>
        </w:rPr>
        <w:t>e</w:t>
      </w:r>
      <w:r w:rsidRPr="0079600D">
        <w:rPr>
          <w:rFonts w:asciiTheme="majorBidi" w:hAnsiTheme="majorBidi" w:cstheme="majorBidi"/>
          <w:color w:val="000000"/>
        </w:rPr>
        <w:t>n hiver notamment</w:t>
      </w:r>
      <w:r w:rsidRPr="0079600D">
        <w:rPr>
          <w:rFonts w:asciiTheme="majorBidi" w:hAnsiTheme="majorBidi" w:cstheme="majorBidi"/>
          <w:color w:val="000000"/>
          <w:spacing w:val="-1"/>
        </w:rPr>
        <w:t xml:space="preserve"> e</w:t>
      </w:r>
      <w:r>
        <w:rPr>
          <w:rFonts w:asciiTheme="majorBidi" w:hAnsiTheme="majorBidi" w:cstheme="majorBidi"/>
          <w:color w:val="000000"/>
        </w:rPr>
        <w:t xml:space="preserve">n Janvier </w:t>
      </w:r>
      <w:r w:rsidRPr="0079600D">
        <w:rPr>
          <w:rFonts w:asciiTheme="majorBidi" w:hAnsiTheme="majorBidi" w:cstheme="majorBidi"/>
          <w:color w:val="000000"/>
          <w:spacing w:val="-1"/>
        </w:rPr>
        <w:t xml:space="preserve"> a</w:t>
      </w:r>
      <w:r w:rsidRPr="0079600D">
        <w:rPr>
          <w:rFonts w:asciiTheme="majorBidi" w:hAnsiTheme="majorBidi" w:cstheme="majorBidi"/>
          <w:color w:val="000000"/>
        </w:rPr>
        <w:t>v</w:t>
      </w:r>
      <w:r w:rsidRPr="0079600D">
        <w:rPr>
          <w:rFonts w:asciiTheme="majorBidi" w:hAnsiTheme="majorBidi" w:cstheme="majorBidi"/>
          <w:color w:val="000000"/>
          <w:spacing w:val="-1"/>
        </w:rPr>
        <w:t>e</w:t>
      </w:r>
      <w:r w:rsidRPr="0079600D">
        <w:rPr>
          <w:rFonts w:asciiTheme="majorBidi" w:hAnsiTheme="majorBidi" w:cstheme="majorBidi"/>
          <w:color w:val="000000"/>
        </w:rPr>
        <w:t xml:space="preserve">c 19,7°C </w:t>
      </w:r>
      <w:r w:rsidRPr="0079600D">
        <w:rPr>
          <w:rFonts w:ascii="Times New Roman" w:hAnsi="Times New Roman" w:cs="Times New Roman"/>
          <w:color w:val="010101"/>
          <w:w w:val="106"/>
          <w:lang w:bidi="he-IL"/>
        </w:rPr>
        <w:t>(</w:t>
      </w:r>
      <w:r>
        <w:rPr>
          <w:rFonts w:asciiTheme="majorBidi" w:hAnsiTheme="majorBidi" w:cstheme="majorBidi"/>
        </w:rPr>
        <w:t xml:space="preserve">Tableau n° </w:t>
      </w:r>
      <w:r w:rsidRPr="00EF7107">
        <w:rPr>
          <w:rFonts w:asciiTheme="majorBidi" w:hAnsiTheme="majorBidi" w:cstheme="majorBidi"/>
        </w:rPr>
        <w:t>1</w:t>
      </w:r>
      <w:r w:rsidRPr="00DC6A79">
        <w:rPr>
          <w:rFonts w:asciiTheme="majorBidi" w:hAnsiTheme="majorBidi" w:cstheme="majorBidi"/>
          <w:color w:val="000000"/>
        </w:rPr>
        <w:t>).</w:t>
      </w:r>
    </w:p>
    <w:p w:rsidR="000F19F3" w:rsidRPr="00A37D8F" w:rsidRDefault="000F19F3" w:rsidP="000E7B2F">
      <w:pPr>
        <w:pStyle w:val="NormTexte"/>
        <w:spacing w:beforeLines="50" w:before="120" w:beforeAutospacing="0" w:afterLines="50" w:after="120" w:afterAutospacing="0" w:line="360" w:lineRule="auto"/>
        <w:ind w:firstLine="709"/>
        <w:rPr>
          <w:rFonts w:asciiTheme="majorBidi" w:hAnsiTheme="majorBidi" w:cstheme="majorBidi"/>
          <w:color w:val="000000"/>
        </w:rPr>
      </w:pPr>
      <w:r>
        <w:rPr>
          <w:rFonts w:asciiTheme="majorBidi" w:hAnsiTheme="majorBidi" w:cstheme="majorBidi"/>
          <w:color w:val="010101"/>
          <w:w w:val="106"/>
          <w:lang w:bidi="he-IL"/>
        </w:rPr>
        <w:t>Cependant, l</w:t>
      </w:r>
      <w:r w:rsidRPr="00744E5E">
        <w:rPr>
          <w:rFonts w:asciiTheme="majorBidi" w:hAnsiTheme="majorBidi" w:cstheme="majorBidi"/>
          <w:color w:val="010101"/>
          <w:w w:val="106"/>
          <w:lang w:bidi="he-IL"/>
        </w:rPr>
        <w:t xml:space="preserve">es températures </w:t>
      </w:r>
      <w:r>
        <w:rPr>
          <w:rFonts w:asciiTheme="majorBidi" w:hAnsiTheme="majorBidi" w:cstheme="majorBidi"/>
          <w:color w:val="010101"/>
          <w:w w:val="106"/>
          <w:lang w:bidi="he-IL"/>
        </w:rPr>
        <w:t xml:space="preserve">moyennes </w:t>
      </w:r>
      <w:r w:rsidRPr="00744E5E">
        <w:rPr>
          <w:rFonts w:asciiTheme="majorBidi" w:hAnsiTheme="majorBidi" w:cstheme="majorBidi"/>
          <w:color w:val="010101"/>
          <w:w w:val="106"/>
          <w:lang w:bidi="he-IL"/>
        </w:rPr>
        <w:t>min</w:t>
      </w:r>
      <w:r w:rsidRPr="00744E5E">
        <w:rPr>
          <w:rFonts w:asciiTheme="majorBidi" w:hAnsiTheme="majorBidi" w:cstheme="majorBidi"/>
          <w:color w:val="212121"/>
          <w:w w:val="106"/>
          <w:lang w:bidi="he-IL"/>
        </w:rPr>
        <w:t>i</w:t>
      </w:r>
      <w:r w:rsidRPr="00744E5E">
        <w:rPr>
          <w:rFonts w:asciiTheme="majorBidi" w:hAnsiTheme="majorBidi" w:cstheme="majorBidi"/>
          <w:color w:val="010101"/>
          <w:w w:val="106"/>
          <w:lang w:bidi="he-IL"/>
        </w:rPr>
        <w:t xml:space="preserve">males sont supérieures </w:t>
      </w:r>
      <w:r w:rsidRPr="00744E5E">
        <w:rPr>
          <w:rFonts w:asciiTheme="majorBidi" w:hAnsiTheme="majorBidi" w:cstheme="majorBidi"/>
          <w:color w:val="010101"/>
          <w:w w:val="105"/>
          <w:lang w:bidi="he-IL"/>
        </w:rPr>
        <w:t xml:space="preserve">à </w:t>
      </w:r>
      <w:r w:rsidRPr="00744E5E">
        <w:rPr>
          <w:rFonts w:asciiTheme="majorBidi" w:hAnsiTheme="majorBidi" w:cstheme="majorBidi"/>
          <w:color w:val="010101"/>
          <w:lang w:bidi="he-IL"/>
        </w:rPr>
        <w:t>0°</w:t>
      </w:r>
      <w:r>
        <w:rPr>
          <w:rFonts w:asciiTheme="majorBidi" w:hAnsiTheme="majorBidi" w:cstheme="majorBidi"/>
          <w:color w:val="010101"/>
          <w:lang w:bidi="he-IL"/>
        </w:rPr>
        <w:t>C</w:t>
      </w:r>
      <w:r w:rsidRPr="00744E5E">
        <w:rPr>
          <w:rFonts w:asciiTheme="majorBidi" w:hAnsiTheme="majorBidi" w:cstheme="majorBidi"/>
          <w:color w:val="010101"/>
          <w:lang w:bidi="he-IL"/>
        </w:rPr>
        <w:t xml:space="preserve">, </w:t>
      </w:r>
      <w:r w:rsidRPr="00744E5E">
        <w:rPr>
          <w:rFonts w:asciiTheme="majorBidi" w:hAnsiTheme="majorBidi" w:cstheme="majorBidi"/>
          <w:color w:val="000000"/>
        </w:rPr>
        <w:t xml:space="preserve">les </w:t>
      </w:r>
      <w:r>
        <w:rPr>
          <w:rFonts w:asciiTheme="majorBidi" w:hAnsiTheme="majorBidi" w:cstheme="majorBidi"/>
          <w:color w:val="000000"/>
        </w:rPr>
        <w:t xml:space="preserve">valeurs </w:t>
      </w:r>
      <w:r w:rsidRPr="00744E5E">
        <w:rPr>
          <w:rFonts w:asciiTheme="majorBidi" w:hAnsiTheme="majorBidi" w:cstheme="majorBidi"/>
          <w:color w:val="000000"/>
        </w:rPr>
        <w:t>les plus f</w:t>
      </w:r>
      <w:r w:rsidRPr="00744E5E">
        <w:rPr>
          <w:rFonts w:asciiTheme="majorBidi" w:hAnsiTheme="majorBidi" w:cstheme="majorBidi"/>
          <w:color w:val="000000"/>
          <w:spacing w:val="-2"/>
        </w:rPr>
        <w:t>a</w:t>
      </w:r>
      <w:r w:rsidRPr="00744E5E">
        <w:rPr>
          <w:rFonts w:asciiTheme="majorBidi" w:hAnsiTheme="majorBidi" w:cstheme="majorBidi"/>
          <w:color w:val="000000"/>
        </w:rPr>
        <w:t>ib</w:t>
      </w:r>
      <w:r w:rsidRPr="00744E5E">
        <w:rPr>
          <w:rFonts w:asciiTheme="majorBidi" w:hAnsiTheme="majorBidi" w:cstheme="majorBidi"/>
          <w:color w:val="000000"/>
          <w:spacing w:val="1"/>
        </w:rPr>
        <w:t>l</w:t>
      </w:r>
      <w:r w:rsidRPr="00744E5E">
        <w:rPr>
          <w:rFonts w:asciiTheme="majorBidi" w:hAnsiTheme="majorBidi" w:cstheme="majorBidi"/>
          <w:color w:val="000000"/>
          <w:spacing w:val="-1"/>
        </w:rPr>
        <w:t>e</w:t>
      </w:r>
      <w:r w:rsidRPr="00744E5E">
        <w:rPr>
          <w:rFonts w:asciiTheme="majorBidi" w:hAnsiTheme="majorBidi" w:cstheme="majorBidi"/>
          <w:color w:val="000000"/>
        </w:rPr>
        <w:t xml:space="preserve">s sont </w:t>
      </w:r>
      <w:r>
        <w:rPr>
          <w:rFonts w:asciiTheme="majorBidi" w:hAnsiTheme="majorBidi" w:cstheme="majorBidi"/>
          <w:color w:val="000000"/>
        </w:rPr>
        <w:t xml:space="preserve">enregistrées </w:t>
      </w:r>
      <w:r w:rsidRPr="00744E5E">
        <w:rPr>
          <w:rFonts w:asciiTheme="majorBidi" w:hAnsiTheme="majorBidi" w:cstheme="majorBidi"/>
          <w:color w:val="000000"/>
        </w:rPr>
        <w:t>p</w:t>
      </w:r>
      <w:r w:rsidRPr="00744E5E">
        <w:rPr>
          <w:rFonts w:asciiTheme="majorBidi" w:hAnsiTheme="majorBidi" w:cstheme="majorBidi"/>
          <w:color w:val="000000"/>
          <w:spacing w:val="-1"/>
        </w:rPr>
        <w:t>e</w:t>
      </w:r>
      <w:r w:rsidRPr="00744E5E">
        <w:rPr>
          <w:rFonts w:asciiTheme="majorBidi" w:hAnsiTheme="majorBidi" w:cstheme="majorBidi"/>
          <w:color w:val="000000"/>
        </w:rPr>
        <w:t>nd</w:t>
      </w:r>
      <w:r w:rsidRPr="00744E5E">
        <w:rPr>
          <w:rFonts w:asciiTheme="majorBidi" w:hAnsiTheme="majorBidi" w:cstheme="majorBidi"/>
          <w:color w:val="000000"/>
          <w:spacing w:val="-1"/>
        </w:rPr>
        <w:t>a</w:t>
      </w:r>
      <w:r w:rsidRPr="00744E5E">
        <w:rPr>
          <w:rFonts w:asciiTheme="majorBidi" w:hAnsiTheme="majorBidi" w:cstheme="majorBidi"/>
          <w:color w:val="000000"/>
        </w:rPr>
        <w:t>nt le mo</w:t>
      </w:r>
      <w:r w:rsidRPr="00744E5E">
        <w:rPr>
          <w:rFonts w:asciiTheme="majorBidi" w:hAnsiTheme="majorBidi" w:cstheme="majorBidi"/>
          <w:color w:val="000000"/>
          <w:spacing w:val="1"/>
        </w:rPr>
        <w:t>i</w:t>
      </w:r>
      <w:r w:rsidRPr="00744E5E">
        <w:rPr>
          <w:rFonts w:asciiTheme="majorBidi" w:hAnsiTheme="majorBidi" w:cstheme="majorBidi"/>
          <w:color w:val="000000"/>
        </w:rPr>
        <w:t>s de</w:t>
      </w:r>
      <w:r w:rsidR="00184593">
        <w:rPr>
          <w:rFonts w:asciiTheme="majorBidi" w:hAnsiTheme="majorBidi" w:cstheme="majorBidi"/>
          <w:color w:val="000000"/>
        </w:rPr>
        <w:t xml:space="preserve"> </w:t>
      </w:r>
      <w:r>
        <w:rPr>
          <w:rFonts w:asciiTheme="majorBidi" w:hAnsiTheme="majorBidi" w:cstheme="majorBidi"/>
          <w:color w:val="000000"/>
          <w:spacing w:val="2"/>
        </w:rPr>
        <w:t>J</w:t>
      </w:r>
      <w:r w:rsidRPr="00D92AEE">
        <w:rPr>
          <w:rFonts w:asciiTheme="majorBidi" w:hAnsiTheme="majorBidi" w:cstheme="majorBidi"/>
          <w:color w:val="000000"/>
          <w:spacing w:val="2"/>
        </w:rPr>
        <w:t xml:space="preserve">anvier </w:t>
      </w:r>
      <w:r w:rsidRPr="00D92AEE">
        <w:rPr>
          <w:rFonts w:asciiTheme="majorBidi" w:hAnsiTheme="majorBidi" w:cstheme="majorBidi"/>
          <w:color w:val="000000"/>
          <w:spacing w:val="-1"/>
        </w:rPr>
        <w:t>a</w:t>
      </w:r>
      <w:r w:rsidRPr="00D92AEE">
        <w:rPr>
          <w:rFonts w:asciiTheme="majorBidi" w:hAnsiTheme="majorBidi" w:cstheme="majorBidi"/>
          <w:color w:val="000000"/>
        </w:rPr>
        <w:t>v</w:t>
      </w:r>
      <w:r w:rsidRPr="00D92AEE">
        <w:rPr>
          <w:rFonts w:asciiTheme="majorBidi" w:hAnsiTheme="majorBidi" w:cstheme="majorBidi"/>
          <w:color w:val="000000"/>
          <w:spacing w:val="-1"/>
        </w:rPr>
        <w:t>e</w:t>
      </w:r>
      <w:r w:rsidRPr="00D92AEE">
        <w:rPr>
          <w:rFonts w:asciiTheme="majorBidi" w:hAnsiTheme="majorBidi" w:cstheme="majorBidi"/>
          <w:color w:val="000000"/>
          <w:spacing w:val="1"/>
        </w:rPr>
        <w:t xml:space="preserve">c </w:t>
      </w:r>
      <w:r w:rsidRPr="00D92AEE">
        <w:rPr>
          <w:rFonts w:asciiTheme="majorBidi" w:hAnsiTheme="majorBidi" w:cstheme="majorBidi"/>
          <w:color w:val="000000"/>
        </w:rPr>
        <w:t>5,71°C</w:t>
      </w:r>
      <w:r w:rsidRPr="00744E5E">
        <w:rPr>
          <w:rFonts w:asciiTheme="majorBidi" w:hAnsiTheme="majorBidi" w:cstheme="majorBidi"/>
          <w:color w:val="000000"/>
          <w:spacing w:val="7"/>
        </w:rPr>
        <w:t xml:space="preserve">et </w:t>
      </w:r>
      <w:r w:rsidRPr="00DC6A79">
        <w:rPr>
          <w:rFonts w:asciiTheme="majorBidi" w:hAnsiTheme="majorBidi" w:cstheme="majorBidi"/>
          <w:color w:val="000000"/>
        </w:rPr>
        <w:t xml:space="preserve">les plus </w:t>
      </w:r>
      <w:r>
        <w:rPr>
          <w:rFonts w:asciiTheme="majorBidi" w:hAnsiTheme="majorBidi" w:cstheme="majorBidi"/>
          <w:color w:val="000000"/>
        </w:rPr>
        <w:t>fortes sont notées en J</w:t>
      </w:r>
      <w:r w:rsidRPr="00DC6A79">
        <w:rPr>
          <w:rFonts w:asciiTheme="majorBidi" w:hAnsiTheme="majorBidi" w:cstheme="majorBidi"/>
          <w:color w:val="000000"/>
        </w:rPr>
        <w:t xml:space="preserve">uillet </w:t>
      </w:r>
      <w:r>
        <w:rPr>
          <w:rFonts w:asciiTheme="majorBidi" w:hAnsiTheme="majorBidi" w:cstheme="majorBidi"/>
          <w:color w:val="000000"/>
        </w:rPr>
        <w:t xml:space="preserve">soit </w:t>
      </w:r>
      <w:r>
        <w:rPr>
          <w:rFonts w:asciiTheme="majorBidi" w:eastAsia="Times New Roman" w:hAnsiTheme="majorBidi" w:cstheme="majorBidi"/>
          <w:color w:val="000000"/>
        </w:rPr>
        <w:t>27,9</w:t>
      </w:r>
      <w:r w:rsidRPr="00DC6A79">
        <w:rPr>
          <w:rFonts w:asciiTheme="majorBidi" w:eastAsia="Times New Roman" w:hAnsiTheme="majorBidi" w:cstheme="majorBidi"/>
          <w:color w:val="000000"/>
        </w:rPr>
        <w:t xml:space="preserve">°C </w:t>
      </w:r>
      <w:r w:rsidRPr="00DC6A79">
        <w:rPr>
          <w:rFonts w:ascii="Times New Roman" w:hAnsi="Times New Roman" w:cs="Times New Roman"/>
          <w:color w:val="010101"/>
          <w:w w:val="106"/>
          <w:lang w:bidi="he-IL"/>
        </w:rPr>
        <w:t>(</w:t>
      </w:r>
      <w:r>
        <w:rPr>
          <w:rFonts w:asciiTheme="majorBidi" w:hAnsiTheme="majorBidi" w:cstheme="majorBidi"/>
        </w:rPr>
        <w:t xml:space="preserve">Tableau n° </w:t>
      </w:r>
      <w:r w:rsidRPr="00EF7107">
        <w:rPr>
          <w:rFonts w:asciiTheme="majorBidi" w:hAnsiTheme="majorBidi" w:cstheme="majorBidi"/>
        </w:rPr>
        <w:t>1</w:t>
      </w:r>
      <w:r w:rsidRPr="00DC6A79">
        <w:rPr>
          <w:rFonts w:asciiTheme="majorBidi" w:hAnsiTheme="majorBidi" w:cstheme="majorBidi"/>
          <w:color w:val="000000"/>
        </w:rPr>
        <w:t>).</w:t>
      </w:r>
    </w:p>
    <w:p w:rsidR="000F19F3" w:rsidRPr="00AB11E9" w:rsidRDefault="000F19F3" w:rsidP="000E7B2F">
      <w:pPr>
        <w:tabs>
          <w:tab w:val="left" w:pos="0"/>
          <w:tab w:val="left" w:pos="2777"/>
        </w:tabs>
        <w:spacing w:beforeLines="50" w:before="120" w:afterLines="50" w:after="120"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.2.2.</w:t>
      </w:r>
      <w:r>
        <w:rPr>
          <w:rFonts w:asciiTheme="majorBidi" w:hAnsiTheme="majorBidi" w:cstheme="majorBidi"/>
          <w:b/>
          <w:bCs/>
          <w:sz w:val="26"/>
          <w:szCs w:val="26"/>
        </w:rPr>
        <w:t>2-</w:t>
      </w:r>
      <w:r w:rsidRPr="00AB11E9">
        <w:rPr>
          <w:rFonts w:asciiTheme="majorBidi" w:hAnsiTheme="majorBidi" w:cstheme="majorBidi"/>
          <w:b/>
          <w:bCs/>
          <w:sz w:val="26"/>
          <w:szCs w:val="26"/>
        </w:rPr>
        <w:t xml:space="preserve"> Précipitations</w:t>
      </w:r>
      <w:r w:rsidRPr="00AB11E9">
        <w:rPr>
          <w:rFonts w:asciiTheme="majorBidi" w:hAnsiTheme="majorBidi" w:cstheme="majorBidi"/>
          <w:b/>
          <w:bCs/>
          <w:sz w:val="26"/>
          <w:szCs w:val="26"/>
        </w:rPr>
        <w:tab/>
      </w:r>
    </w:p>
    <w:p w:rsidR="000F19F3" w:rsidRDefault="000F19F3" w:rsidP="000E7B2F">
      <w:pPr>
        <w:spacing w:beforeLines="50" w:before="120" w:afterLines="50" w:after="120" w:line="360" w:lineRule="auto"/>
        <w:ind w:firstLine="709"/>
        <w:jc w:val="both"/>
        <w:rPr>
          <w:rFonts w:asciiTheme="majorBidi" w:hAnsiTheme="majorBidi" w:cstheme="majorBidi"/>
          <w:color w:val="000000"/>
        </w:rPr>
      </w:pPr>
      <w:r>
        <w:rPr>
          <w:rFonts w:asciiTheme="majorBidi" w:hAnsiTheme="majorBidi" w:cstheme="majorBidi"/>
          <w:sz w:val="24"/>
          <w:szCs w:val="24"/>
        </w:rPr>
        <w:t xml:space="preserve">Sachant </w:t>
      </w:r>
      <w:r w:rsidRPr="001911CF">
        <w:rPr>
          <w:rFonts w:asciiTheme="majorBidi" w:hAnsiTheme="majorBidi" w:cstheme="majorBidi"/>
          <w:sz w:val="24"/>
          <w:szCs w:val="24"/>
        </w:rPr>
        <w:t xml:space="preserve">que dans </w:t>
      </w:r>
      <w:r>
        <w:rPr>
          <w:rFonts w:asciiTheme="majorBidi" w:hAnsiTheme="majorBidi" w:cstheme="majorBidi"/>
          <w:sz w:val="24"/>
          <w:szCs w:val="24"/>
        </w:rPr>
        <w:t xml:space="preserve">la </w:t>
      </w:r>
      <w:r w:rsidRPr="001911CF">
        <w:rPr>
          <w:rFonts w:asciiTheme="majorBidi" w:hAnsiTheme="majorBidi" w:cstheme="majorBidi"/>
          <w:sz w:val="24"/>
          <w:szCs w:val="24"/>
        </w:rPr>
        <w:t>région d’étude, les précipitations sont rares, irrégulières e</w:t>
      </w:r>
      <w:r>
        <w:rPr>
          <w:rFonts w:asciiTheme="majorBidi" w:hAnsiTheme="majorBidi" w:cstheme="majorBidi"/>
          <w:sz w:val="24"/>
          <w:szCs w:val="24"/>
        </w:rPr>
        <w:t xml:space="preserve">t représentées </w:t>
      </w:r>
      <w:r w:rsidRPr="001911CF">
        <w:rPr>
          <w:rFonts w:asciiTheme="majorBidi" w:hAnsiTheme="majorBidi" w:cstheme="majorBidi"/>
          <w:sz w:val="24"/>
          <w:szCs w:val="24"/>
        </w:rPr>
        <w:t>essentiellement par les quanti</w:t>
      </w:r>
      <w:r>
        <w:rPr>
          <w:rFonts w:asciiTheme="majorBidi" w:hAnsiTheme="majorBidi" w:cstheme="majorBidi"/>
          <w:sz w:val="24"/>
          <w:szCs w:val="24"/>
        </w:rPr>
        <w:t xml:space="preserve">tés de pluies qui y tombent, </w:t>
      </w:r>
      <w:r w:rsidRPr="001911CF">
        <w:rPr>
          <w:rFonts w:asciiTheme="majorBidi" w:hAnsiTheme="majorBidi" w:cstheme="majorBidi"/>
          <w:sz w:val="24"/>
          <w:szCs w:val="24"/>
        </w:rPr>
        <w:t>le cumul</w:t>
      </w:r>
      <w:r>
        <w:rPr>
          <w:rFonts w:asciiTheme="majorBidi" w:hAnsiTheme="majorBidi" w:cstheme="majorBidi"/>
          <w:sz w:val="24"/>
          <w:szCs w:val="24"/>
        </w:rPr>
        <w:t xml:space="preserve"> annuel</w:t>
      </w:r>
      <w:r w:rsidRPr="001911CF">
        <w:rPr>
          <w:rFonts w:asciiTheme="majorBidi" w:hAnsiTheme="majorBidi" w:cstheme="majorBidi"/>
          <w:sz w:val="24"/>
          <w:szCs w:val="24"/>
        </w:rPr>
        <w:t xml:space="preserve"> de</w:t>
      </w:r>
      <w:r>
        <w:rPr>
          <w:rFonts w:asciiTheme="majorBidi" w:hAnsiTheme="majorBidi" w:cstheme="majorBidi"/>
          <w:sz w:val="24"/>
          <w:szCs w:val="24"/>
        </w:rPr>
        <w:t>s</w:t>
      </w:r>
      <w:r w:rsidRPr="001911CF">
        <w:rPr>
          <w:rFonts w:asciiTheme="majorBidi" w:hAnsiTheme="majorBidi" w:cstheme="majorBidi"/>
          <w:sz w:val="24"/>
          <w:szCs w:val="24"/>
        </w:rPr>
        <w:t xml:space="preserve"> précipitations </w:t>
      </w:r>
      <w:r>
        <w:rPr>
          <w:rFonts w:asciiTheme="majorBidi" w:hAnsiTheme="majorBidi" w:cstheme="majorBidi"/>
          <w:sz w:val="24"/>
          <w:szCs w:val="24"/>
        </w:rPr>
        <w:t xml:space="preserve">correspond </w:t>
      </w:r>
      <w:r w:rsidRPr="001911CF">
        <w:rPr>
          <w:rFonts w:asciiTheme="majorBidi" w:hAnsiTheme="majorBidi" w:cstheme="majorBidi"/>
          <w:sz w:val="24"/>
          <w:szCs w:val="24"/>
        </w:rPr>
        <w:t xml:space="preserve">à </w:t>
      </w:r>
      <w:r>
        <w:rPr>
          <w:rFonts w:asciiTheme="majorBidi" w:hAnsiTheme="majorBidi" w:cstheme="majorBidi"/>
          <w:sz w:val="24"/>
          <w:szCs w:val="24"/>
        </w:rPr>
        <w:t>33,18</w:t>
      </w:r>
      <w:r w:rsidRPr="001911CF">
        <w:rPr>
          <w:rFonts w:asciiTheme="majorBidi" w:hAnsiTheme="majorBidi" w:cstheme="majorBidi"/>
          <w:sz w:val="24"/>
          <w:szCs w:val="24"/>
        </w:rPr>
        <w:t xml:space="preserve"> mm</w:t>
      </w:r>
      <w:r w:rsidRPr="00DC6A79">
        <w:rPr>
          <w:rFonts w:ascii="Times New Roman" w:hAnsi="Times New Roman" w:cs="Times New Roman"/>
          <w:color w:val="010101"/>
          <w:w w:val="106"/>
          <w:lang w:bidi="he-IL"/>
        </w:rPr>
        <w:t>(</w:t>
      </w:r>
      <w:r>
        <w:rPr>
          <w:rFonts w:asciiTheme="majorBidi" w:hAnsiTheme="majorBidi" w:cstheme="majorBidi"/>
          <w:sz w:val="24"/>
          <w:szCs w:val="24"/>
        </w:rPr>
        <w:t xml:space="preserve">tableau n° </w:t>
      </w:r>
      <w:r w:rsidRPr="00EF7107">
        <w:rPr>
          <w:rFonts w:asciiTheme="majorBidi" w:hAnsiTheme="majorBidi" w:cstheme="majorBidi"/>
          <w:sz w:val="24"/>
          <w:szCs w:val="24"/>
        </w:rPr>
        <w:t>1</w:t>
      </w:r>
      <w:r w:rsidRPr="00DC6A79">
        <w:rPr>
          <w:rFonts w:asciiTheme="majorBidi" w:hAnsiTheme="majorBidi" w:cstheme="majorBidi"/>
          <w:color w:val="000000"/>
        </w:rPr>
        <w:t>)</w:t>
      </w:r>
      <w:r w:rsidRPr="001911CF">
        <w:rPr>
          <w:rFonts w:asciiTheme="majorBidi" w:hAnsiTheme="majorBidi" w:cstheme="majorBidi"/>
          <w:sz w:val="24"/>
          <w:szCs w:val="24"/>
        </w:rPr>
        <w:t>. Le</w:t>
      </w:r>
      <w:r>
        <w:rPr>
          <w:rFonts w:asciiTheme="majorBidi" w:hAnsiTheme="majorBidi" w:cstheme="majorBidi"/>
          <w:sz w:val="24"/>
          <w:szCs w:val="24"/>
        </w:rPr>
        <w:t xml:space="preserve"> mois de J</w:t>
      </w:r>
      <w:r w:rsidRPr="001911CF">
        <w:rPr>
          <w:rFonts w:asciiTheme="majorBidi" w:hAnsiTheme="majorBidi" w:cstheme="majorBidi"/>
          <w:sz w:val="24"/>
          <w:szCs w:val="24"/>
        </w:rPr>
        <w:t xml:space="preserve">anvier </w:t>
      </w:r>
      <w:r>
        <w:rPr>
          <w:rFonts w:asciiTheme="majorBidi" w:hAnsiTheme="majorBidi" w:cstheme="majorBidi"/>
          <w:sz w:val="24"/>
          <w:szCs w:val="24"/>
        </w:rPr>
        <w:t>est le plus arrosé (8,48</w:t>
      </w:r>
      <w:r w:rsidRPr="001911CF">
        <w:rPr>
          <w:rFonts w:asciiTheme="majorBidi" w:hAnsiTheme="majorBidi" w:cstheme="majorBidi"/>
          <w:sz w:val="24"/>
          <w:szCs w:val="24"/>
        </w:rPr>
        <w:t xml:space="preserve"> mm</w:t>
      </w:r>
      <w:r>
        <w:rPr>
          <w:rFonts w:asciiTheme="majorBidi" w:hAnsiTheme="majorBidi" w:cstheme="majorBidi"/>
          <w:sz w:val="24"/>
          <w:szCs w:val="24"/>
        </w:rPr>
        <w:t>)alors qu’en J</w:t>
      </w:r>
      <w:r w:rsidRPr="00DC6A79">
        <w:rPr>
          <w:rFonts w:asciiTheme="majorBidi" w:hAnsiTheme="majorBidi" w:cstheme="majorBidi"/>
          <w:sz w:val="24"/>
          <w:szCs w:val="24"/>
        </w:rPr>
        <w:t>uillet</w:t>
      </w:r>
      <w:r>
        <w:rPr>
          <w:rFonts w:asciiTheme="majorBidi" w:hAnsiTheme="majorBidi" w:cstheme="majorBidi"/>
          <w:sz w:val="24"/>
          <w:szCs w:val="24"/>
        </w:rPr>
        <w:t>, elle ne dépasse guère 0,4</w:t>
      </w:r>
      <w:r w:rsidRPr="00DC6A79">
        <w:rPr>
          <w:rFonts w:asciiTheme="majorBidi" w:hAnsiTheme="majorBidi" w:cstheme="majorBidi"/>
          <w:sz w:val="24"/>
          <w:szCs w:val="24"/>
        </w:rPr>
        <w:t xml:space="preserve"> </w:t>
      </w:r>
      <w:proofErr w:type="spellStart"/>
      <w:r w:rsidRPr="00DC6A79">
        <w:rPr>
          <w:rFonts w:asciiTheme="majorBidi" w:hAnsiTheme="majorBidi" w:cstheme="majorBidi"/>
          <w:sz w:val="24"/>
          <w:szCs w:val="24"/>
        </w:rPr>
        <w:t>mm</w:t>
      </w:r>
      <w:r w:rsidRPr="00DC6A79">
        <w:rPr>
          <w:rFonts w:asciiTheme="majorBidi" w:hAnsiTheme="majorBidi" w:cstheme="majorBidi"/>
          <w:color w:val="000000"/>
        </w:rPr>
        <w:t>.</w:t>
      </w:r>
      <w:proofErr w:type="spellEnd"/>
    </w:p>
    <w:p w:rsidR="000F19F3" w:rsidRPr="002C1FA2" w:rsidRDefault="000F19F3" w:rsidP="000E7B2F">
      <w:pPr>
        <w:spacing w:beforeLines="50" w:before="120" w:afterLines="50" w:after="120" w:line="360" w:lineRule="auto"/>
        <w:jc w:val="both"/>
        <w:outlineLvl w:val="0"/>
        <w:rPr>
          <w:sz w:val="26"/>
          <w:szCs w:val="26"/>
        </w:rPr>
      </w:pPr>
      <w:r>
        <w:rPr>
          <w:rFonts w:asciiTheme="majorBidi" w:hAnsiTheme="majorBidi" w:cstheme="majorBidi"/>
          <w:b/>
          <w:bCs/>
          <w:sz w:val="26"/>
          <w:szCs w:val="26"/>
        </w:rPr>
        <w:t>1.1</w:t>
      </w:r>
      <w:r w:rsidRPr="002C1FA2">
        <w:rPr>
          <w:rFonts w:asciiTheme="majorBidi" w:hAnsiTheme="majorBidi" w:cstheme="majorBidi"/>
          <w:b/>
          <w:bCs/>
          <w:sz w:val="26"/>
          <w:szCs w:val="26"/>
        </w:rPr>
        <w:t>.2.2.3</w:t>
      </w:r>
      <w:r>
        <w:rPr>
          <w:rFonts w:asciiTheme="majorBidi" w:hAnsiTheme="majorBidi" w:cstheme="majorBidi"/>
          <w:b/>
          <w:bCs/>
          <w:sz w:val="26"/>
          <w:szCs w:val="26"/>
        </w:rPr>
        <w:t>-</w:t>
      </w:r>
      <w:r w:rsidRPr="002C1FA2">
        <w:rPr>
          <w:rFonts w:asciiTheme="majorBidi" w:hAnsiTheme="majorBidi" w:cstheme="majorBidi"/>
          <w:b/>
          <w:bCs/>
          <w:sz w:val="26"/>
          <w:szCs w:val="26"/>
        </w:rPr>
        <w:t xml:space="preserve"> Humidité relative de l’air </w:t>
      </w:r>
    </w:p>
    <w:p w:rsidR="000F19F3" w:rsidRPr="00DC6A79" w:rsidRDefault="000F19F3" w:rsidP="00184593">
      <w:pPr>
        <w:widowControl w:val="0"/>
        <w:autoSpaceDE w:val="0"/>
        <w:autoSpaceDN w:val="0"/>
        <w:adjustRightInd w:val="0"/>
        <w:spacing w:beforeLines="50" w:before="120" w:afterLines="50" w:after="120" w:line="360" w:lineRule="auto"/>
        <w:ind w:firstLine="709"/>
        <w:jc w:val="both"/>
        <w:rPr>
          <w:rFonts w:asciiTheme="majorBidi" w:hAnsiTheme="majorBidi" w:cstheme="majorBidi"/>
          <w:sz w:val="28"/>
          <w:szCs w:val="28"/>
        </w:rPr>
      </w:pPr>
      <w:r w:rsidRPr="001911CF">
        <w:rPr>
          <w:rFonts w:asciiTheme="majorBidi" w:hAnsiTheme="majorBidi" w:cstheme="majorBidi"/>
          <w:spacing w:val="-7"/>
          <w:sz w:val="24"/>
          <w:szCs w:val="24"/>
        </w:rPr>
        <w:t>L</w:t>
      </w:r>
      <w:r w:rsidRPr="001911CF">
        <w:rPr>
          <w:rFonts w:asciiTheme="majorBidi" w:hAnsiTheme="majorBidi" w:cstheme="majorBidi"/>
          <w:sz w:val="24"/>
          <w:szCs w:val="24"/>
        </w:rPr>
        <w:t>e climat du</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S</w:t>
      </w:r>
      <w:r w:rsidRPr="001911CF">
        <w:rPr>
          <w:rFonts w:asciiTheme="majorBidi" w:hAnsiTheme="majorBidi" w:cstheme="majorBidi"/>
          <w:spacing w:val="1"/>
          <w:sz w:val="24"/>
          <w:szCs w:val="24"/>
        </w:rPr>
        <w:t>a</w:t>
      </w:r>
      <w:r w:rsidRPr="001911CF">
        <w:rPr>
          <w:rFonts w:asciiTheme="majorBidi" w:hAnsiTheme="majorBidi" w:cstheme="majorBidi"/>
          <w:sz w:val="24"/>
          <w:szCs w:val="24"/>
        </w:rPr>
        <w:t>h</w:t>
      </w:r>
      <w:r w:rsidRPr="001911CF">
        <w:rPr>
          <w:rFonts w:asciiTheme="majorBidi" w:hAnsiTheme="majorBidi" w:cstheme="majorBidi"/>
          <w:spacing w:val="1"/>
          <w:sz w:val="24"/>
          <w:szCs w:val="24"/>
        </w:rPr>
        <w:t>a</w:t>
      </w:r>
      <w:r w:rsidRPr="001911CF">
        <w:rPr>
          <w:rFonts w:asciiTheme="majorBidi" w:hAnsiTheme="majorBidi" w:cstheme="majorBidi"/>
          <w:sz w:val="24"/>
          <w:szCs w:val="24"/>
        </w:rPr>
        <w:t>ra</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e</w:t>
      </w:r>
      <w:r w:rsidRPr="001911CF">
        <w:rPr>
          <w:rFonts w:asciiTheme="majorBidi" w:hAnsiTheme="majorBidi" w:cstheme="majorBidi"/>
          <w:spacing w:val="-1"/>
          <w:sz w:val="24"/>
          <w:szCs w:val="24"/>
        </w:rPr>
        <w:t>s</w:t>
      </w:r>
      <w:r w:rsidRPr="001911CF">
        <w:rPr>
          <w:rFonts w:asciiTheme="majorBidi" w:hAnsiTheme="majorBidi" w:cstheme="majorBidi"/>
          <w:sz w:val="24"/>
          <w:szCs w:val="24"/>
        </w:rPr>
        <w:t>t</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t</w:t>
      </w:r>
      <w:r w:rsidRPr="001911CF">
        <w:rPr>
          <w:rFonts w:asciiTheme="majorBidi" w:hAnsiTheme="majorBidi" w:cstheme="majorBidi"/>
          <w:sz w:val="24"/>
          <w:szCs w:val="24"/>
        </w:rPr>
        <w:t>r</w:t>
      </w:r>
      <w:r w:rsidRPr="001911CF">
        <w:rPr>
          <w:rFonts w:asciiTheme="majorBidi" w:hAnsiTheme="majorBidi" w:cstheme="majorBidi"/>
          <w:spacing w:val="1"/>
          <w:sz w:val="24"/>
          <w:szCs w:val="24"/>
        </w:rPr>
        <w:t>è</w:t>
      </w:r>
      <w:r w:rsidRPr="001911CF">
        <w:rPr>
          <w:rFonts w:asciiTheme="majorBidi" w:hAnsiTheme="majorBidi" w:cstheme="majorBidi"/>
          <w:sz w:val="24"/>
          <w:szCs w:val="24"/>
        </w:rPr>
        <w:t>s</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s</w:t>
      </w:r>
      <w:r w:rsidRPr="001911CF">
        <w:rPr>
          <w:rFonts w:asciiTheme="majorBidi" w:hAnsiTheme="majorBidi" w:cstheme="majorBidi"/>
          <w:spacing w:val="-3"/>
          <w:sz w:val="24"/>
          <w:szCs w:val="24"/>
        </w:rPr>
        <w:t>e</w:t>
      </w:r>
      <w:r w:rsidRPr="001911CF">
        <w:rPr>
          <w:rFonts w:asciiTheme="majorBidi" w:hAnsiTheme="majorBidi" w:cstheme="majorBidi"/>
          <w:spacing w:val="1"/>
          <w:sz w:val="24"/>
          <w:szCs w:val="24"/>
        </w:rPr>
        <w:t xml:space="preserve">c, le </w:t>
      </w:r>
      <w:r w:rsidRPr="001911CF">
        <w:rPr>
          <w:rFonts w:asciiTheme="majorBidi" w:hAnsiTheme="majorBidi" w:cstheme="majorBidi"/>
          <w:sz w:val="24"/>
          <w:szCs w:val="24"/>
        </w:rPr>
        <w:t>faible taux d'humidité est la caractéristique des régions sahariennes.</w:t>
      </w:r>
      <w:r w:rsidR="00184593">
        <w:rPr>
          <w:rFonts w:asciiTheme="majorBidi" w:hAnsiTheme="majorBidi" w:cstheme="majorBidi"/>
          <w:sz w:val="24"/>
          <w:szCs w:val="24"/>
        </w:rPr>
        <w:t xml:space="preserve"> </w:t>
      </w:r>
      <w:r w:rsidRPr="001911CF">
        <w:rPr>
          <w:rFonts w:asciiTheme="majorBidi" w:hAnsiTheme="majorBidi" w:cstheme="majorBidi"/>
          <w:spacing w:val="-7"/>
          <w:sz w:val="24"/>
          <w:szCs w:val="24"/>
        </w:rPr>
        <w:t>L</w:t>
      </w:r>
      <w:r w:rsidRPr="001911CF">
        <w:rPr>
          <w:rFonts w:asciiTheme="majorBidi" w:hAnsiTheme="majorBidi" w:cstheme="majorBidi"/>
          <w:sz w:val="24"/>
          <w:szCs w:val="24"/>
        </w:rPr>
        <w:t>e</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ta</w:t>
      </w:r>
      <w:r w:rsidRPr="001911CF">
        <w:rPr>
          <w:rFonts w:asciiTheme="majorBidi" w:hAnsiTheme="majorBidi" w:cstheme="majorBidi"/>
          <w:sz w:val="24"/>
          <w:szCs w:val="24"/>
        </w:rPr>
        <w:t>ux d’hu</w:t>
      </w:r>
      <w:r w:rsidRPr="001911CF">
        <w:rPr>
          <w:rFonts w:asciiTheme="majorBidi" w:hAnsiTheme="majorBidi" w:cstheme="majorBidi"/>
          <w:spacing w:val="1"/>
          <w:sz w:val="24"/>
          <w:szCs w:val="24"/>
        </w:rPr>
        <w:t>mi</w:t>
      </w:r>
      <w:r w:rsidRPr="001911CF">
        <w:rPr>
          <w:rFonts w:asciiTheme="majorBidi" w:hAnsiTheme="majorBidi" w:cstheme="majorBidi"/>
          <w:sz w:val="24"/>
          <w:szCs w:val="24"/>
        </w:rPr>
        <w:t>d</w:t>
      </w:r>
      <w:r w:rsidRPr="001911CF">
        <w:rPr>
          <w:rFonts w:asciiTheme="majorBidi" w:hAnsiTheme="majorBidi" w:cstheme="majorBidi"/>
          <w:spacing w:val="1"/>
          <w:sz w:val="24"/>
          <w:szCs w:val="24"/>
        </w:rPr>
        <w:t>i</w:t>
      </w:r>
      <w:r w:rsidRPr="001911CF">
        <w:rPr>
          <w:rFonts w:asciiTheme="majorBidi" w:hAnsiTheme="majorBidi" w:cstheme="majorBidi"/>
          <w:spacing w:val="-3"/>
          <w:sz w:val="24"/>
          <w:szCs w:val="24"/>
        </w:rPr>
        <w:t>t</w:t>
      </w:r>
      <w:r w:rsidRPr="001911CF">
        <w:rPr>
          <w:rFonts w:asciiTheme="majorBidi" w:hAnsiTheme="majorBidi" w:cstheme="majorBidi"/>
          <w:sz w:val="24"/>
          <w:szCs w:val="24"/>
        </w:rPr>
        <w:t>é</w:t>
      </w:r>
      <w:r w:rsidR="00184593">
        <w:rPr>
          <w:rFonts w:asciiTheme="majorBidi" w:hAnsiTheme="majorBidi" w:cstheme="majorBidi"/>
          <w:sz w:val="24"/>
          <w:szCs w:val="24"/>
        </w:rPr>
        <w:t xml:space="preserve"> </w:t>
      </w:r>
      <w:r w:rsidRPr="001911CF">
        <w:rPr>
          <w:rFonts w:asciiTheme="majorBidi" w:hAnsiTheme="majorBidi" w:cstheme="majorBidi"/>
          <w:spacing w:val="-4"/>
          <w:sz w:val="24"/>
          <w:szCs w:val="24"/>
        </w:rPr>
        <w:t>v</w:t>
      </w:r>
      <w:r w:rsidRPr="001911CF">
        <w:rPr>
          <w:rFonts w:asciiTheme="majorBidi" w:hAnsiTheme="majorBidi" w:cstheme="majorBidi"/>
          <w:spacing w:val="1"/>
          <w:sz w:val="24"/>
          <w:szCs w:val="24"/>
        </w:rPr>
        <w:t>a</w:t>
      </w:r>
      <w:r w:rsidRPr="001911CF">
        <w:rPr>
          <w:rFonts w:asciiTheme="majorBidi" w:hAnsiTheme="majorBidi" w:cstheme="majorBidi"/>
          <w:sz w:val="24"/>
          <w:szCs w:val="24"/>
        </w:rPr>
        <w:t>r</w:t>
      </w:r>
      <w:r w:rsidRPr="001911CF">
        <w:rPr>
          <w:rFonts w:asciiTheme="majorBidi" w:hAnsiTheme="majorBidi" w:cstheme="majorBidi"/>
          <w:spacing w:val="1"/>
          <w:sz w:val="24"/>
          <w:szCs w:val="24"/>
        </w:rPr>
        <w:t>i</w:t>
      </w:r>
      <w:r w:rsidRPr="001911CF">
        <w:rPr>
          <w:rFonts w:asciiTheme="majorBidi" w:hAnsiTheme="majorBidi" w:cstheme="majorBidi"/>
          <w:sz w:val="24"/>
          <w:szCs w:val="24"/>
        </w:rPr>
        <w:t>e d’une</w:t>
      </w:r>
      <w:r w:rsidR="00184593">
        <w:rPr>
          <w:rFonts w:asciiTheme="majorBidi" w:hAnsiTheme="majorBidi" w:cstheme="majorBidi"/>
          <w:sz w:val="24"/>
          <w:szCs w:val="24"/>
        </w:rPr>
        <w:t xml:space="preserve"> </w:t>
      </w:r>
      <w:r w:rsidRPr="001911CF">
        <w:rPr>
          <w:rFonts w:asciiTheme="majorBidi" w:hAnsiTheme="majorBidi" w:cstheme="majorBidi"/>
          <w:spacing w:val="-5"/>
          <w:sz w:val="24"/>
          <w:szCs w:val="24"/>
        </w:rPr>
        <w:t>s</w:t>
      </w:r>
      <w:r w:rsidRPr="001911CF">
        <w:rPr>
          <w:rFonts w:asciiTheme="majorBidi" w:hAnsiTheme="majorBidi" w:cstheme="majorBidi"/>
          <w:spacing w:val="1"/>
          <w:sz w:val="24"/>
          <w:szCs w:val="24"/>
        </w:rPr>
        <w:t>ai</w:t>
      </w:r>
      <w:r w:rsidRPr="001911CF">
        <w:rPr>
          <w:rFonts w:asciiTheme="majorBidi" w:hAnsiTheme="majorBidi" w:cstheme="majorBidi"/>
          <w:spacing w:val="-1"/>
          <w:sz w:val="24"/>
          <w:szCs w:val="24"/>
        </w:rPr>
        <w:t>s</w:t>
      </w:r>
      <w:r w:rsidRPr="001911CF">
        <w:rPr>
          <w:rFonts w:asciiTheme="majorBidi" w:hAnsiTheme="majorBidi" w:cstheme="majorBidi"/>
          <w:sz w:val="24"/>
          <w:szCs w:val="24"/>
        </w:rPr>
        <w:t>on</w:t>
      </w:r>
      <w:r w:rsidR="00184593">
        <w:rPr>
          <w:rFonts w:asciiTheme="majorBidi" w:hAnsiTheme="majorBidi" w:cstheme="majorBidi"/>
          <w:sz w:val="24"/>
          <w:szCs w:val="24"/>
        </w:rPr>
        <w:t xml:space="preserve"> </w:t>
      </w:r>
      <w:r w:rsidRPr="001911CF">
        <w:rPr>
          <w:rFonts w:asciiTheme="majorBidi" w:hAnsiTheme="majorBidi" w:cstheme="majorBidi"/>
          <w:sz w:val="24"/>
          <w:szCs w:val="24"/>
        </w:rPr>
        <w:t xml:space="preserve">à une </w:t>
      </w:r>
      <w:r w:rsidRPr="001911CF">
        <w:rPr>
          <w:rFonts w:asciiTheme="majorBidi" w:hAnsiTheme="majorBidi" w:cstheme="majorBidi"/>
          <w:spacing w:val="1"/>
          <w:sz w:val="24"/>
          <w:szCs w:val="24"/>
        </w:rPr>
        <w:t>a</w:t>
      </w:r>
      <w:r w:rsidRPr="001911CF">
        <w:rPr>
          <w:rFonts w:asciiTheme="majorBidi" w:hAnsiTheme="majorBidi" w:cstheme="majorBidi"/>
          <w:sz w:val="24"/>
          <w:szCs w:val="24"/>
        </w:rPr>
        <w:t>u</w:t>
      </w:r>
      <w:r w:rsidRPr="001911CF">
        <w:rPr>
          <w:rFonts w:asciiTheme="majorBidi" w:hAnsiTheme="majorBidi" w:cstheme="majorBidi"/>
          <w:spacing w:val="1"/>
          <w:sz w:val="24"/>
          <w:szCs w:val="24"/>
        </w:rPr>
        <w:t>t</w:t>
      </w:r>
      <w:r w:rsidRPr="001911CF">
        <w:rPr>
          <w:rFonts w:asciiTheme="majorBidi" w:hAnsiTheme="majorBidi" w:cstheme="majorBidi"/>
          <w:spacing w:val="-4"/>
          <w:sz w:val="24"/>
          <w:szCs w:val="24"/>
        </w:rPr>
        <w:t>r</w:t>
      </w:r>
      <w:r w:rsidRPr="001911CF">
        <w:rPr>
          <w:rFonts w:asciiTheme="majorBidi" w:hAnsiTheme="majorBidi" w:cstheme="majorBidi"/>
          <w:spacing w:val="1"/>
          <w:sz w:val="24"/>
          <w:szCs w:val="24"/>
        </w:rPr>
        <w:t>e</w:t>
      </w:r>
      <w:r>
        <w:rPr>
          <w:rFonts w:asciiTheme="majorBidi" w:hAnsiTheme="majorBidi" w:cstheme="majorBidi"/>
          <w:spacing w:val="1"/>
          <w:sz w:val="24"/>
          <w:szCs w:val="24"/>
        </w:rPr>
        <w:t>,</w:t>
      </w:r>
      <w:r w:rsidRPr="001911CF">
        <w:rPr>
          <w:rFonts w:asciiTheme="majorBidi" w:hAnsiTheme="majorBidi" w:cstheme="majorBidi"/>
          <w:spacing w:val="1"/>
          <w:sz w:val="24"/>
          <w:szCs w:val="24"/>
        </w:rPr>
        <w:t xml:space="preserve"> il atteint son maximum</w:t>
      </w:r>
      <w:r w:rsidR="00184593">
        <w:rPr>
          <w:rFonts w:asciiTheme="majorBidi" w:hAnsiTheme="majorBidi" w:cstheme="majorBidi"/>
          <w:spacing w:val="1"/>
          <w:sz w:val="24"/>
          <w:szCs w:val="24"/>
        </w:rPr>
        <w:t xml:space="preserve"> </w:t>
      </w:r>
      <w:r>
        <w:rPr>
          <w:rFonts w:asciiTheme="majorBidi" w:hAnsiTheme="majorBidi" w:cstheme="majorBidi"/>
          <w:sz w:val="24"/>
          <w:szCs w:val="24"/>
        </w:rPr>
        <w:t>(61,5</w:t>
      </w:r>
      <w:r w:rsidRPr="001911CF">
        <w:rPr>
          <w:rFonts w:asciiTheme="majorBidi" w:hAnsiTheme="majorBidi" w:cstheme="majorBidi"/>
          <w:sz w:val="24"/>
          <w:szCs w:val="24"/>
        </w:rPr>
        <w:t xml:space="preserve"> %</w:t>
      </w:r>
      <w:r>
        <w:rPr>
          <w:rFonts w:asciiTheme="majorBidi" w:hAnsiTheme="majorBidi" w:cstheme="majorBidi"/>
          <w:sz w:val="24"/>
          <w:szCs w:val="24"/>
        </w:rPr>
        <w:t>)</w:t>
      </w:r>
      <w:r w:rsidRPr="001911CF">
        <w:rPr>
          <w:rFonts w:asciiTheme="majorBidi" w:hAnsiTheme="majorBidi" w:cstheme="majorBidi"/>
          <w:sz w:val="24"/>
          <w:szCs w:val="24"/>
        </w:rPr>
        <w:t xml:space="preserve"> en </w:t>
      </w:r>
      <w:r>
        <w:rPr>
          <w:rFonts w:asciiTheme="majorBidi" w:hAnsiTheme="majorBidi" w:cstheme="majorBidi"/>
          <w:sz w:val="24"/>
          <w:szCs w:val="24"/>
        </w:rPr>
        <w:t xml:space="preserve">décembre </w:t>
      </w:r>
      <w:r w:rsidRPr="00DC6A79">
        <w:rPr>
          <w:rFonts w:ascii="Times New Roman" w:hAnsi="Times New Roman" w:cs="Times New Roman"/>
          <w:color w:val="010101"/>
          <w:w w:val="106"/>
          <w:lang w:bidi="he-IL"/>
        </w:rPr>
        <w:t>(</w:t>
      </w:r>
      <w:r>
        <w:rPr>
          <w:rFonts w:asciiTheme="majorBidi" w:hAnsiTheme="majorBidi" w:cstheme="majorBidi"/>
          <w:sz w:val="24"/>
          <w:szCs w:val="24"/>
        </w:rPr>
        <w:t xml:space="preserve">tableau n° </w:t>
      </w:r>
      <w:r w:rsidRPr="00EF7107">
        <w:rPr>
          <w:rFonts w:asciiTheme="majorBidi" w:hAnsiTheme="majorBidi" w:cstheme="majorBidi"/>
          <w:sz w:val="24"/>
          <w:szCs w:val="24"/>
        </w:rPr>
        <w:t>1</w:t>
      </w:r>
      <w:r w:rsidRPr="00DC6A79">
        <w:rPr>
          <w:rFonts w:asciiTheme="majorBidi" w:hAnsiTheme="majorBidi" w:cstheme="majorBidi"/>
          <w:color w:val="000000"/>
        </w:rPr>
        <w:t>)</w:t>
      </w:r>
      <w:r w:rsidRPr="001911CF">
        <w:rPr>
          <w:rFonts w:asciiTheme="majorBidi" w:hAnsiTheme="majorBidi" w:cstheme="majorBidi"/>
          <w:sz w:val="24"/>
          <w:szCs w:val="24"/>
        </w:rPr>
        <w:t xml:space="preserve">. </w:t>
      </w:r>
      <w:r w:rsidRPr="001911CF">
        <w:rPr>
          <w:rFonts w:asciiTheme="majorBidi" w:hAnsiTheme="majorBidi" w:cstheme="majorBidi"/>
          <w:spacing w:val="7"/>
          <w:sz w:val="24"/>
          <w:szCs w:val="24"/>
        </w:rPr>
        <w:t>L</w:t>
      </w:r>
      <w:r w:rsidRPr="001911CF">
        <w:rPr>
          <w:rFonts w:asciiTheme="majorBidi" w:hAnsiTheme="majorBidi" w:cstheme="majorBidi"/>
          <w:sz w:val="24"/>
          <w:szCs w:val="24"/>
        </w:rPr>
        <w:t xml:space="preserve">e minimum est </w:t>
      </w:r>
      <w:r w:rsidRPr="00DC6A79">
        <w:rPr>
          <w:rFonts w:asciiTheme="majorBidi" w:hAnsiTheme="majorBidi" w:cstheme="majorBidi"/>
          <w:sz w:val="24"/>
          <w:szCs w:val="24"/>
        </w:rPr>
        <w:t xml:space="preserve">enregistré au </w:t>
      </w:r>
      <w:r w:rsidRPr="00DC6A79">
        <w:rPr>
          <w:rFonts w:asciiTheme="majorBidi" w:hAnsiTheme="majorBidi" w:cstheme="majorBidi"/>
          <w:spacing w:val="1"/>
          <w:sz w:val="24"/>
          <w:szCs w:val="24"/>
        </w:rPr>
        <w:t>m</w:t>
      </w:r>
      <w:r w:rsidRPr="00DC6A79">
        <w:rPr>
          <w:rFonts w:asciiTheme="majorBidi" w:hAnsiTheme="majorBidi" w:cstheme="majorBidi"/>
          <w:sz w:val="24"/>
          <w:szCs w:val="24"/>
        </w:rPr>
        <w:t>o</w:t>
      </w:r>
      <w:r w:rsidRPr="00DC6A79">
        <w:rPr>
          <w:rFonts w:asciiTheme="majorBidi" w:hAnsiTheme="majorBidi" w:cstheme="majorBidi"/>
          <w:spacing w:val="1"/>
          <w:sz w:val="24"/>
          <w:szCs w:val="24"/>
        </w:rPr>
        <w:t>i</w:t>
      </w:r>
      <w:r w:rsidRPr="00DC6A79">
        <w:rPr>
          <w:rFonts w:asciiTheme="majorBidi" w:hAnsiTheme="majorBidi" w:cstheme="majorBidi"/>
          <w:sz w:val="24"/>
          <w:szCs w:val="24"/>
        </w:rPr>
        <w:t>s</w:t>
      </w:r>
      <w:r w:rsidR="00184593">
        <w:rPr>
          <w:rFonts w:asciiTheme="majorBidi" w:hAnsiTheme="majorBidi" w:cstheme="majorBidi"/>
          <w:sz w:val="24"/>
          <w:szCs w:val="24"/>
        </w:rPr>
        <w:t xml:space="preserve"> </w:t>
      </w:r>
      <w:r w:rsidRPr="00DC6A79">
        <w:rPr>
          <w:rFonts w:asciiTheme="majorBidi" w:hAnsiTheme="majorBidi" w:cstheme="majorBidi"/>
          <w:sz w:val="24"/>
          <w:szCs w:val="24"/>
        </w:rPr>
        <w:t>de</w:t>
      </w:r>
      <w:r w:rsidR="00184593">
        <w:rPr>
          <w:rFonts w:asciiTheme="majorBidi" w:hAnsiTheme="majorBidi" w:cstheme="majorBidi"/>
          <w:sz w:val="24"/>
          <w:szCs w:val="24"/>
        </w:rPr>
        <w:t xml:space="preserve"> </w:t>
      </w:r>
      <w:r w:rsidR="00184593">
        <w:rPr>
          <w:rFonts w:asciiTheme="majorBidi" w:hAnsiTheme="majorBidi" w:cstheme="majorBidi"/>
          <w:spacing w:val="2"/>
          <w:sz w:val="24"/>
          <w:szCs w:val="24"/>
        </w:rPr>
        <w:t>J</w:t>
      </w:r>
      <w:r w:rsidRPr="00DC6A79">
        <w:rPr>
          <w:rFonts w:asciiTheme="majorBidi" w:hAnsiTheme="majorBidi" w:cstheme="majorBidi"/>
          <w:spacing w:val="-4"/>
          <w:sz w:val="24"/>
          <w:szCs w:val="24"/>
        </w:rPr>
        <w:t>u</w:t>
      </w:r>
      <w:r w:rsidRPr="00DC6A79">
        <w:rPr>
          <w:rFonts w:asciiTheme="majorBidi" w:hAnsiTheme="majorBidi" w:cstheme="majorBidi"/>
          <w:spacing w:val="1"/>
          <w:sz w:val="24"/>
          <w:szCs w:val="24"/>
        </w:rPr>
        <w:t>il</w:t>
      </w:r>
      <w:r w:rsidRPr="00DC6A79">
        <w:rPr>
          <w:rFonts w:asciiTheme="majorBidi" w:hAnsiTheme="majorBidi" w:cstheme="majorBidi"/>
          <w:spacing w:val="-3"/>
          <w:sz w:val="24"/>
          <w:szCs w:val="24"/>
        </w:rPr>
        <w:t>l</w:t>
      </w:r>
      <w:r w:rsidRPr="00DC6A79">
        <w:rPr>
          <w:rFonts w:asciiTheme="majorBidi" w:hAnsiTheme="majorBidi" w:cstheme="majorBidi"/>
          <w:spacing w:val="1"/>
          <w:sz w:val="24"/>
          <w:szCs w:val="24"/>
        </w:rPr>
        <w:t>e</w:t>
      </w:r>
      <w:r w:rsidRPr="00DC6A79">
        <w:rPr>
          <w:rFonts w:asciiTheme="majorBidi" w:hAnsiTheme="majorBidi" w:cstheme="majorBidi"/>
          <w:sz w:val="24"/>
          <w:szCs w:val="24"/>
        </w:rPr>
        <w:t>t</w:t>
      </w:r>
      <w:r w:rsidR="00184593">
        <w:rPr>
          <w:rFonts w:asciiTheme="majorBidi" w:hAnsiTheme="majorBidi" w:cstheme="majorBidi"/>
          <w:sz w:val="24"/>
          <w:szCs w:val="24"/>
        </w:rPr>
        <w:t xml:space="preserve"> </w:t>
      </w:r>
      <w:r>
        <w:rPr>
          <w:rFonts w:asciiTheme="majorBidi" w:hAnsiTheme="majorBidi" w:cstheme="majorBidi"/>
          <w:spacing w:val="1"/>
          <w:sz w:val="24"/>
          <w:szCs w:val="24"/>
        </w:rPr>
        <w:t xml:space="preserve">soit </w:t>
      </w:r>
      <w:r>
        <w:rPr>
          <w:rFonts w:asciiTheme="majorBidi" w:hAnsiTheme="majorBidi" w:cstheme="majorBidi"/>
          <w:sz w:val="24"/>
          <w:szCs w:val="24"/>
        </w:rPr>
        <w:t>26,2</w:t>
      </w:r>
      <w:r w:rsidRPr="00DC6A79">
        <w:rPr>
          <w:rFonts w:asciiTheme="majorBidi" w:hAnsiTheme="majorBidi" w:cstheme="majorBidi"/>
          <w:sz w:val="24"/>
          <w:szCs w:val="24"/>
        </w:rPr>
        <w:t xml:space="preserve"> %</w:t>
      </w:r>
      <w:r w:rsidRPr="00DC6A79">
        <w:rPr>
          <w:rFonts w:asciiTheme="majorBidi" w:hAnsiTheme="majorBidi" w:cstheme="majorBidi"/>
          <w:color w:val="000000"/>
        </w:rPr>
        <w:t>.</w:t>
      </w:r>
    </w:p>
    <w:p w:rsidR="000F19F3" w:rsidRPr="00AB11E9" w:rsidRDefault="000F19F3" w:rsidP="000E7B2F">
      <w:pPr>
        <w:spacing w:beforeLines="50" w:before="120" w:afterLines="50" w:after="120"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.2.2.4- Evaporation</w:t>
      </w:r>
    </w:p>
    <w:p w:rsidR="000F19F3" w:rsidRPr="001911CF" w:rsidRDefault="000F19F3" w:rsidP="00184593">
      <w:pPr>
        <w:widowControl w:val="0"/>
        <w:autoSpaceDE w:val="0"/>
        <w:autoSpaceDN w:val="0"/>
        <w:adjustRightInd w:val="0"/>
        <w:spacing w:beforeLines="50" w:before="120" w:afterLines="50" w:after="120" w:line="360" w:lineRule="auto"/>
        <w:ind w:firstLine="709"/>
        <w:jc w:val="both"/>
        <w:rPr>
          <w:rFonts w:asciiTheme="majorBidi" w:hAnsiTheme="majorBidi" w:cstheme="majorBidi"/>
          <w:sz w:val="24"/>
          <w:szCs w:val="24"/>
        </w:rPr>
      </w:pPr>
      <w:r w:rsidRPr="001911CF">
        <w:rPr>
          <w:rFonts w:asciiTheme="majorBidi" w:hAnsiTheme="majorBidi" w:cstheme="majorBidi"/>
          <w:sz w:val="24"/>
          <w:szCs w:val="24"/>
        </w:rPr>
        <w:t xml:space="preserve">Les valeurs </w:t>
      </w:r>
      <w:r w:rsidRPr="001911CF">
        <w:rPr>
          <w:rFonts w:asciiTheme="majorBidi" w:hAnsiTheme="majorBidi" w:cstheme="majorBidi"/>
          <w:spacing w:val="1"/>
          <w:sz w:val="24"/>
          <w:szCs w:val="24"/>
        </w:rPr>
        <w:t>d’é</w:t>
      </w:r>
      <w:r w:rsidRPr="001911CF">
        <w:rPr>
          <w:rFonts w:asciiTheme="majorBidi" w:hAnsiTheme="majorBidi" w:cstheme="majorBidi"/>
          <w:spacing w:val="-4"/>
          <w:sz w:val="24"/>
          <w:szCs w:val="24"/>
        </w:rPr>
        <w:t>v</w:t>
      </w:r>
      <w:r w:rsidRPr="001911CF">
        <w:rPr>
          <w:rFonts w:asciiTheme="majorBidi" w:hAnsiTheme="majorBidi" w:cstheme="majorBidi"/>
          <w:spacing w:val="1"/>
          <w:sz w:val="24"/>
          <w:szCs w:val="24"/>
        </w:rPr>
        <w:t>a</w:t>
      </w:r>
      <w:r w:rsidRPr="001911CF">
        <w:rPr>
          <w:rFonts w:asciiTheme="majorBidi" w:hAnsiTheme="majorBidi" w:cstheme="majorBidi"/>
          <w:sz w:val="24"/>
          <w:szCs w:val="24"/>
        </w:rPr>
        <w:t>por</w:t>
      </w:r>
      <w:r w:rsidRPr="001911CF">
        <w:rPr>
          <w:rFonts w:asciiTheme="majorBidi" w:hAnsiTheme="majorBidi" w:cstheme="majorBidi"/>
          <w:spacing w:val="1"/>
          <w:sz w:val="24"/>
          <w:szCs w:val="24"/>
        </w:rPr>
        <w:t>ati</w:t>
      </w:r>
      <w:r>
        <w:rPr>
          <w:rFonts w:asciiTheme="majorBidi" w:hAnsiTheme="majorBidi" w:cstheme="majorBidi"/>
          <w:sz w:val="24"/>
          <w:szCs w:val="24"/>
        </w:rPr>
        <w:t>on</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e</w:t>
      </w:r>
      <w:r w:rsidRPr="001911CF">
        <w:rPr>
          <w:rFonts w:asciiTheme="majorBidi" w:hAnsiTheme="majorBidi" w:cstheme="majorBidi"/>
          <w:sz w:val="24"/>
          <w:szCs w:val="24"/>
        </w:rPr>
        <w:t>nr</w:t>
      </w:r>
      <w:r w:rsidRPr="001911CF">
        <w:rPr>
          <w:rFonts w:asciiTheme="majorBidi" w:hAnsiTheme="majorBidi" w:cstheme="majorBidi"/>
          <w:spacing w:val="1"/>
          <w:sz w:val="24"/>
          <w:szCs w:val="24"/>
        </w:rPr>
        <w:t>e</w:t>
      </w:r>
      <w:r w:rsidRPr="001911CF">
        <w:rPr>
          <w:rFonts w:asciiTheme="majorBidi" w:hAnsiTheme="majorBidi" w:cstheme="majorBidi"/>
          <w:spacing w:val="-4"/>
          <w:sz w:val="24"/>
          <w:szCs w:val="24"/>
        </w:rPr>
        <w:t>g</w:t>
      </w:r>
      <w:r w:rsidRPr="001911CF">
        <w:rPr>
          <w:rFonts w:asciiTheme="majorBidi" w:hAnsiTheme="majorBidi" w:cstheme="majorBidi"/>
          <w:spacing w:val="1"/>
          <w:sz w:val="24"/>
          <w:szCs w:val="24"/>
        </w:rPr>
        <w:t>i</w:t>
      </w:r>
      <w:r w:rsidRPr="001911CF">
        <w:rPr>
          <w:rFonts w:asciiTheme="majorBidi" w:hAnsiTheme="majorBidi" w:cstheme="majorBidi"/>
          <w:spacing w:val="-1"/>
          <w:sz w:val="24"/>
          <w:szCs w:val="24"/>
        </w:rPr>
        <w:t>s</w:t>
      </w:r>
      <w:r w:rsidRPr="001911CF">
        <w:rPr>
          <w:rFonts w:asciiTheme="majorBidi" w:hAnsiTheme="majorBidi" w:cstheme="majorBidi"/>
          <w:spacing w:val="1"/>
          <w:sz w:val="24"/>
          <w:szCs w:val="24"/>
        </w:rPr>
        <w:t>t</w:t>
      </w:r>
      <w:r w:rsidRPr="001911CF">
        <w:rPr>
          <w:rFonts w:asciiTheme="majorBidi" w:hAnsiTheme="majorBidi" w:cstheme="majorBidi"/>
          <w:sz w:val="24"/>
          <w:szCs w:val="24"/>
        </w:rPr>
        <w:t>r</w:t>
      </w:r>
      <w:r w:rsidRPr="001911CF">
        <w:rPr>
          <w:rFonts w:asciiTheme="majorBidi" w:hAnsiTheme="majorBidi" w:cstheme="majorBidi"/>
          <w:spacing w:val="1"/>
          <w:sz w:val="24"/>
          <w:szCs w:val="24"/>
        </w:rPr>
        <w:t>ée</w:t>
      </w:r>
      <w:r w:rsidRPr="001911CF">
        <w:rPr>
          <w:rFonts w:asciiTheme="majorBidi" w:hAnsiTheme="majorBidi" w:cstheme="majorBidi"/>
          <w:sz w:val="24"/>
          <w:szCs w:val="24"/>
        </w:rPr>
        <w:t>s</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s</w:t>
      </w:r>
      <w:r w:rsidRPr="001911CF">
        <w:rPr>
          <w:rFonts w:asciiTheme="majorBidi" w:hAnsiTheme="majorBidi" w:cstheme="majorBidi"/>
          <w:sz w:val="24"/>
          <w:szCs w:val="24"/>
        </w:rPr>
        <w:t>ont</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t</w:t>
      </w:r>
      <w:r w:rsidRPr="001911CF">
        <w:rPr>
          <w:rFonts w:asciiTheme="majorBidi" w:hAnsiTheme="majorBidi" w:cstheme="majorBidi"/>
          <w:sz w:val="24"/>
          <w:szCs w:val="24"/>
        </w:rPr>
        <w:t>r</w:t>
      </w:r>
      <w:r w:rsidRPr="001911CF">
        <w:rPr>
          <w:rFonts w:asciiTheme="majorBidi" w:hAnsiTheme="majorBidi" w:cstheme="majorBidi"/>
          <w:spacing w:val="1"/>
          <w:sz w:val="24"/>
          <w:szCs w:val="24"/>
        </w:rPr>
        <w:t>è</w:t>
      </w:r>
      <w:r w:rsidRPr="001911CF">
        <w:rPr>
          <w:rFonts w:asciiTheme="majorBidi" w:hAnsiTheme="majorBidi" w:cstheme="majorBidi"/>
          <w:sz w:val="24"/>
          <w:szCs w:val="24"/>
        </w:rPr>
        <w:t>s</w:t>
      </w:r>
      <w:r w:rsidR="00184593">
        <w:rPr>
          <w:rFonts w:asciiTheme="majorBidi" w:hAnsiTheme="majorBidi" w:cstheme="majorBidi"/>
          <w:sz w:val="24"/>
          <w:szCs w:val="24"/>
        </w:rPr>
        <w:t xml:space="preserve"> </w:t>
      </w:r>
      <w:r w:rsidRPr="001911CF">
        <w:rPr>
          <w:rFonts w:asciiTheme="majorBidi" w:hAnsiTheme="majorBidi" w:cstheme="majorBidi"/>
          <w:spacing w:val="-3"/>
          <w:sz w:val="24"/>
          <w:szCs w:val="24"/>
        </w:rPr>
        <w:t>i</w:t>
      </w:r>
      <w:r w:rsidRPr="001911CF">
        <w:rPr>
          <w:rFonts w:asciiTheme="majorBidi" w:hAnsiTheme="majorBidi" w:cstheme="majorBidi"/>
          <w:spacing w:val="1"/>
          <w:sz w:val="24"/>
          <w:szCs w:val="24"/>
        </w:rPr>
        <w:t>m</w:t>
      </w:r>
      <w:r w:rsidRPr="001911CF">
        <w:rPr>
          <w:rFonts w:asciiTheme="majorBidi" w:hAnsiTheme="majorBidi" w:cstheme="majorBidi"/>
          <w:sz w:val="24"/>
          <w:szCs w:val="24"/>
        </w:rPr>
        <w:t>po</w:t>
      </w:r>
      <w:r w:rsidRPr="001911CF">
        <w:rPr>
          <w:rFonts w:asciiTheme="majorBidi" w:hAnsiTheme="majorBidi" w:cstheme="majorBidi"/>
          <w:spacing w:val="-4"/>
          <w:sz w:val="24"/>
          <w:szCs w:val="24"/>
        </w:rPr>
        <w:t>r</w:t>
      </w:r>
      <w:r w:rsidRPr="001911CF">
        <w:rPr>
          <w:rFonts w:asciiTheme="majorBidi" w:hAnsiTheme="majorBidi" w:cstheme="majorBidi"/>
          <w:spacing w:val="1"/>
          <w:sz w:val="24"/>
          <w:szCs w:val="24"/>
        </w:rPr>
        <w:t>ta</w:t>
      </w:r>
      <w:r w:rsidRPr="001911CF">
        <w:rPr>
          <w:rFonts w:asciiTheme="majorBidi" w:hAnsiTheme="majorBidi" w:cstheme="majorBidi"/>
          <w:sz w:val="24"/>
          <w:szCs w:val="24"/>
        </w:rPr>
        <w:t>n</w:t>
      </w:r>
      <w:r w:rsidRPr="001911CF">
        <w:rPr>
          <w:rFonts w:asciiTheme="majorBidi" w:hAnsiTheme="majorBidi" w:cstheme="majorBidi"/>
          <w:spacing w:val="1"/>
          <w:sz w:val="24"/>
          <w:szCs w:val="24"/>
        </w:rPr>
        <w:t>te</w:t>
      </w:r>
      <w:r w:rsidRPr="001911CF">
        <w:rPr>
          <w:rFonts w:asciiTheme="majorBidi" w:hAnsiTheme="majorBidi" w:cstheme="majorBidi"/>
          <w:sz w:val="24"/>
          <w:szCs w:val="24"/>
        </w:rPr>
        <w:t>s</w:t>
      </w:r>
      <w:r w:rsidR="00184593">
        <w:rPr>
          <w:rFonts w:asciiTheme="majorBidi" w:hAnsiTheme="majorBidi" w:cstheme="majorBidi"/>
          <w:sz w:val="24"/>
          <w:szCs w:val="24"/>
        </w:rPr>
        <w:t xml:space="preserve"> </w:t>
      </w:r>
      <w:r w:rsidRPr="001911CF">
        <w:rPr>
          <w:rFonts w:asciiTheme="majorBidi" w:hAnsiTheme="majorBidi" w:cstheme="majorBidi"/>
          <w:sz w:val="24"/>
          <w:szCs w:val="24"/>
        </w:rPr>
        <w:t>dur</w:t>
      </w:r>
      <w:r w:rsidRPr="001911CF">
        <w:rPr>
          <w:rFonts w:asciiTheme="majorBidi" w:hAnsiTheme="majorBidi" w:cstheme="majorBidi"/>
          <w:spacing w:val="1"/>
          <w:sz w:val="24"/>
          <w:szCs w:val="24"/>
        </w:rPr>
        <w:t>a</w:t>
      </w:r>
      <w:r w:rsidRPr="001911CF">
        <w:rPr>
          <w:rFonts w:asciiTheme="majorBidi" w:hAnsiTheme="majorBidi" w:cstheme="majorBidi"/>
          <w:spacing w:val="-4"/>
          <w:sz w:val="24"/>
          <w:szCs w:val="24"/>
        </w:rPr>
        <w:t>n</w:t>
      </w:r>
      <w:r w:rsidRPr="001911CF">
        <w:rPr>
          <w:rFonts w:asciiTheme="majorBidi" w:hAnsiTheme="majorBidi" w:cstheme="majorBidi"/>
          <w:sz w:val="24"/>
          <w:szCs w:val="24"/>
        </w:rPr>
        <w:t>t</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le</w:t>
      </w:r>
      <w:r w:rsidRPr="001911CF">
        <w:rPr>
          <w:rFonts w:asciiTheme="majorBidi" w:hAnsiTheme="majorBidi" w:cstheme="majorBidi"/>
          <w:sz w:val="24"/>
          <w:szCs w:val="24"/>
        </w:rPr>
        <w:t>s</w:t>
      </w:r>
      <w:r w:rsidRPr="001911CF">
        <w:rPr>
          <w:rFonts w:asciiTheme="majorBidi" w:hAnsiTheme="majorBidi" w:cstheme="majorBidi"/>
          <w:spacing w:val="30"/>
          <w:sz w:val="24"/>
          <w:szCs w:val="24"/>
        </w:rPr>
        <w:t xml:space="preserve"> trois </w:t>
      </w:r>
      <w:r w:rsidRPr="001911CF">
        <w:rPr>
          <w:rFonts w:asciiTheme="majorBidi" w:hAnsiTheme="majorBidi" w:cstheme="majorBidi"/>
          <w:spacing w:val="1"/>
          <w:sz w:val="24"/>
          <w:szCs w:val="24"/>
        </w:rPr>
        <w:t>m</w:t>
      </w:r>
      <w:r w:rsidRPr="001911CF">
        <w:rPr>
          <w:rFonts w:asciiTheme="majorBidi" w:hAnsiTheme="majorBidi" w:cstheme="majorBidi"/>
          <w:spacing w:val="-4"/>
          <w:sz w:val="24"/>
          <w:szCs w:val="24"/>
        </w:rPr>
        <w:t>o</w:t>
      </w:r>
      <w:r w:rsidRPr="001911CF">
        <w:rPr>
          <w:rFonts w:asciiTheme="majorBidi" w:hAnsiTheme="majorBidi" w:cstheme="majorBidi"/>
          <w:spacing w:val="1"/>
          <w:sz w:val="24"/>
          <w:szCs w:val="24"/>
        </w:rPr>
        <w:t>i</w:t>
      </w:r>
      <w:r w:rsidRPr="001911CF">
        <w:rPr>
          <w:rFonts w:asciiTheme="majorBidi" w:hAnsiTheme="majorBidi" w:cstheme="majorBidi"/>
          <w:sz w:val="24"/>
          <w:szCs w:val="24"/>
        </w:rPr>
        <w:t>s</w:t>
      </w:r>
      <w:r w:rsidR="00184593">
        <w:rPr>
          <w:rFonts w:asciiTheme="majorBidi" w:hAnsiTheme="majorBidi" w:cstheme="majorBidi"/>
          <w:sz w:val="24"/>
          <w:szCs w:val="24"/>
        </w:rPr>
        <w:t xml:space="preserve"> </w:t>
      </w:r>
      <w:r w:rsidRPr="001911CF">
        <w:rPr>
          <w:rFonts w:asciiTheme="majorBidi" w:hAnsiTheme="majorBidi" w:cstheme="majorBidi"/>
          <w:spacing w:val="1"/>
          <w:sz w:val="24"/>
          <w:szCs w:val="24"/>
        </w:rPr>
        <w:t>c</w:t>
      </w:r>
      <w:r w:rsidRPr="001911CF">
        <w:rPr>
          <w:rFonts w:asciiTheme="majorBidi" w:hAnsiTheme="majorBidi" w:cstheme="majorBidi"/>
          <w:sz w:val="24"/>
          <w:szCs w:val="24"/>
        </w:rPr>
        <w:t>h</w:t>
      </w:r>
      <w:r w:rsidRPr="001911CF">
        <w:rPr>
          <w:rFonts w:asciiTheme="majorBidi" w:hAnsiTheme="majorBidi" w:cstheme="majorBidi"/>
          <w:spacing w:val="1"/>
          <w:sz w:val="24"/>
          <w:szCs w:val="24"/>
        </w:rPr>
        <w:t>a</w:t>
      </w:r>
      <w:r w:rsidRPr="001911CF">
        <w:rPr>
          <w:rFonts w:asciiTheme="majorBidi" w:hAnsiTheme="majorBidi" w:cstheme="majorBidi"/>
          <w:sz w:val="24"/>
          <w:szCs w:val="24"/>
        </w:rPr>
        <w:t xml:space="preserve">uds </w:t>
      </w:r>
      <w:r w:rsidRPr="00DC6A79">
        <w:rPr>
          <w:rFonts w:asciiTheme="majorBidi" w:hAnsiTheme="majorBidi" w:cstheme="majorBidi"/>
          <w:sz w:val="24"/>
          <w:szCs w:val="24"/>
        </w:rPr>
        <w:t>d’été</w:t>
      </w:r>
      <w:r w:rsidR="00184593">
        <w:rPr>
          <w:rFonts w:asciiTheme="majorBidi" w:hAnsiTheme="majorBidi" w:cstheme="majorBidi"/>
          <w:sz w:val="24"/>
          <w:szCs w:val="24"/>
        </w:rPr>
        <w:t xml:space="preserve"> </w:t>
      </w:r>
      <w:r w:rsidRPr="00DC6A79">
        <w:rPr>
          <w:rFonts w:asciiTheme="majorBidi" w:hAnsiTheme="majorBidi" w:cstheme="majorBidi"/>
          <w:spacing w:val="1"/>
          <w:sz w:val="24"/>
          <w:szCs w:val="24"/>
        </w:rPr>
        <w:t>a</w:t>
      </w:r>
      <w:r w:rsidRPr="00DC6A79">
        <w:rPr>
          <w:rFonts w:asciiTheme="majorBidi" w:hAnsiTheme="majorBidi" w:cstheme="majorBidi"/>
          <w:spacing w:val="-4"/>
          <w:sz w:val="24"/>
          <w:szCs w:val="24"/>
        </w:rPr>
        <w:t>v</w:t>
      </w:r>
      <w:r w:rsidRPr="00DC6A79">
        <w:rPr>
          <w:rFonts w:asciiTheme="majorBidi" w:hAnsiTheme="majorBidi" w:cstheme="majorBidi"/>
          <w:spacing w:val="1"/>
          <w:sz w:val="24"/>
          <w:szCs w:val="24"/>
        </w:rPr>
        <w:t>e</w:t>
      </w:r>
      <w:r w:rsidRPr="00DC6A79">
        <w:rPr>
          <w:rFonts w:asciiTheme="majorBidi" w:hAnsiTheme="majorBidi" w:cstheme="majorBidi"/>
          <w:sz w:val="24"/>
          <w:szCs w:val="24"/>
        </w:rPr>
        <w:t>c</w:t>
      </w:r>
      <w:r w:rsidR="00184593">
        <w:rPr>
          <w:rFonts w:asciiTheme="majorBidi" w:hAnsiTheme="majorBidi" w:cstheme="majorBidi"/>
          <w:sz w:val="24"/>
          <w:szCs w:val="24"/>
        </w:rPr>
        <w:t xml:space="preserve"> </w:t>
      </w:r>
      <w:r>
        <w:rPr>
          <w:rFonts w:asciiTheme="majorBidi" w:hAnsiTheme="majorBidi" w:cstheme="majorBidi"/>
          <w:sz w:val="24"/>
          <w:szCs w:val="24"/>
        </w:rPr>
        <w:t>361,3</w:t>
      </w:r>
      <w:r w:rsidR="00184593">
        <w:rPr>
          <w:rFonts w:asciiTheme="majorBidi" w:hAnsiTheme="majorBidi" w:cstheme="majorBidi"/>
          <w:sz w:val="24"/>
          <w:szCs w:val="24"/>
        </w:rPr>
        <w:t xml:space="preserve"> </w:t>
      </w:r>
      <w:r w:rsidRPr="00DC6A79">
        <w:rPr>
          <w:rFonts w:asciiTheme="majorBidi" w:hAnsiTheme="majorBidi" w:cstheme="majorBidi"/>
          <w:spacing w:val="1"/>
          <w:sz w:val="24"/>
          <w:szCs w:val="24"/>
        </w:rPr>
        <w:t>m</w:t>
      </w:r>
      <w:r w:rsidRPr="00DC6A79">
        <w:rPr>
          <w:rFonts w:asciiTheme="majorBidi" w:hAnsiTheme="majorBidi" w:cstheme="majorBidi"/>
          <w:sz w:val="24"/>
          <w:szCs w:val="24"/>
        </w:rPr>
        <w:t>m</w:t>
      </w:r>
      <w:r w:rsidR="00184593">
        <w:rPr>
          <w:rFonts w:asciiTheme="majorBidi" w:hAnsiTheme="majorBidi" w:cstheme="majorBidi"/>
          <w:sz w:val="24"/>
          <w:szCs w:val="24"/>
        </w:rPr>
        <w:t xml:space="preserve"> </w:t>
      </w:r>
      <w:r w:rsidRPr="00DC6A79">
        <w:rPr>
          <w:rFonts w:asciiTheme="majorBidi" w:hAnsiTheme="majorBidi" w:cstheme="majorBidi"/>
          <w:spacing w:val="1"/>
          <w:sz w:val="24"/>
          <w:szCs w:val="24"/>
        </w:rPr>
        <w:t>e</w:t>
      </w:r>
      <w:r w:rsidRPr="00DC6A79">
        <w:rPr>
          <w:rFonts w:asciiTheme="majorBidi" w:hAnsiTheme="majorBidi" w:cstheme="majorBidi"/>
          <w:sz w:val="24"/>
          <w:szCs w:val="24"/>
        </w:rPr>
        <w:t xml:space="preserve">n </w:t>
      </w:r>
      <w:r w:rsidRPr="00DC6A79">
        <w:rPr>
          <w:rFonts w:asciiTheme="majorBidi" w:hAnsiTheme="majorBidi" w:cstheme="majorBidi"/>
          <w:spacing w:val="1"/>
          <w:sz w:val="24"/>
          <w:szCs w:val="24"/>
        </w:rPr>
        <w:t>m</w:t>
      </w:r>
      <w:r w:rsidRPr="00DC6A79">
        <w:rPr>
          <w:rFonts w:asciiTheme="majorBidi" w:hAnsiTheme="majorBidi" w:cstheme="majorBidi"/>
          <w:sz w:val="24"/>
          <w:szCs w:val="24"/>
        </w:rPr>
        <w:t>o</w:t>
      </w:r>
      <w:r w:rsidRPr="00DC6A79">
        <w:rPr>
          <w:rFonts w:asciiTheme="majorBidi" w:hAnsiTheme="majorBidi" w:cstheme="majorBidi"/>
          <w:spacing w:val="1"/>
          <w:sz w:val="24"/>
          <w:szCs w:val="24"/>
        </w:rPr>
        <w:t>i</w:t>
      </w:r>
      <w:r w:rsidRPr="00DC6A79">
        <w:rPr>
          <w:rFonts w:asciiTheme="majorBidi" w:hAnsiTheme="majorBidi" w:cstheme="majorBidi"/>
          <w:sz w:val="24"/>
          <w:szCs w:val="24"/>
        </w:rPr>
        <w:t>s</w:t>
      </w:r>
      <w:r w:rsidR="00184593">
        <w:rPr>
          <w:rFonts w:asciiTheme="majorBidi" w:hAnsiTheme="majorBidi" w:cstheme="majorBidi"/>
          <w:sz w:val="24"/>
          <w:szCs w:val="24"/>
        </w:rPr>
        <w:t xml:space="preserve"> </w:t>
      </w:r>
      <w:r w:rsidRPr="00DC6A79">
        <w:rPr>
          <w:rFonts w:asciiTheme="majorBidi" w:hAnsiTheme="majorBidi" w:cstheme="majorBidi"/>
          <w:sz w:val="24"/>
          <w:szCs w:val="24"/>
        </w:rPr>
        <w:t>de</w:t>
      </w:r>
      <w:r w:rsidR="00184593">
        <w:rPr>
          <w:rFonts w:asciiTheme="majorBidi" w:hAnsiTheme="majorBidi" w:cstheme="majorBidi"/>
          <w:sz w:val="24"/>
          <w:szCs w:val="24"/>
        </w:rPr>
        <w:t xml:space="preserve"> J</w:t>
      </w:r>
      <w:r w:rsidRPr="00DC6A79">
        <w:rPr>
          <w:rFonts w:asciiTheme="majorBidi" w:hAnsiTheme="majorBidi" w:cstheme="majorBidi"/>
          <w:spacing w:val="-4"/>
          <w:sz w:val="24"/>
          <w:szCs w:val="24"/>
        </w:rPr>
        <w:t>u</w:t>
      </w:r>
      <w:r w:rsidRPr="00DC6A79">
        <w:rPr>
          <w:rFonts w:asciiTheme="majorBidi" w:hAnsiTheme="majorBidi" w:cstheme="majorBidi"/>
          <w:spacing w:val="1"/>
          <w:sz w:val="24"/>
          <w:szCs w:val="24"/>
        </w:rPr>
        <w:t>i</w:t>
      </w:r>
      <w:r w:rsidRPr="00DC6A79">
        <w:rPr>
          <w:rFonts w:asciiTheme="majorBidi" w:hAnsiTheme="majorBidi" w:cstheme="majorBidi"/>
          <w:spacing w:val="2"/>
          <w:sz w:val="24"/>
          <w:szCs w:val="24"/>
        </w:rPr>
        <w:t>n</w:t>
      </w:r>
      <w:r>
        <w:rPr>
          <w:rFonts w:asciiTheme="majorBidi" w:hAnsiTheme="majorBidi" w:cstheme="majorBidi"/>
          <w:sz w:val="24"/>
          <w:szCs w:val="24"/>
        </w:rPr>
        <w:t>, 423,5 mm</w:t>
      </w:r>
      <w:r w:rsidR="00184593">
        <w:rPr>
          <w:rFonts w:asciiTheme="majorBidi" w:hAnsiTheme="majorBidi" w:cstheme="majorBidi"/>
          <w:sz w:val="24"/>
          <w:szCs w:val="24"/>
        </w:rPr>
        <w:t xml:space="preserve"> </w:t>
      </w:r>
      <w:r>
        <w:rPr>
          <w:rFonts w:asciiTheme="majorBidi" w:hAnsiTheme="majorBidi" w:cstheme="majorBidi"/>
          <w:spacing w:val="1"/>
          <w:sz w:val="24"/>
          <w:szCs w:val="24"/>
        </w:rPr>
        <w:t xml:space="preserve">en </w:t>
      </w:r>
      <w:proofErr w:type="gramStart"/>
      <w:r w:rsidR="00184593">
        <w:rPr>
          <w:rFonts w:asciiTheme="majorBidi" w:hAnsiTheme="majorBidi" w:cstheme="majorBidi"/>
          <w:spacing w:val="1"/>
          <w:sz w:val="24"/>
          <w:szCs w:val="24"/>
        </w:rPr>
        <w:t>J</w:t>
      </w:r>
      <w:r w:rsidRPr="00DC6A79">
        <w:rPr>
          <w:rFonts w:asciiTheme="majorBidi" w:hAnsiTheme="majorBidi" w:cstheme="majorBidi"/>
          <w:sz w:val="24"/>
          <w:szCs w:val="24"/>
        </w:rPr>
        <w:t>u</w:t>
      </w:r>
      <w:r w:rsidRPr="00DC6A79">
        <w:rPr>
          <w:rFonts w:asciiTheme="majorBidi" w:hAnsiTheme="majorBidi" w:cstheme="majorBidi"/>
          <w:spacing w:val="-3"/>
          <w:sz w:val="24"/>
          <w:szCs w:val="24"/>
        </w:rPr>
        <w:t>i</w:t>
      </w:r>
      <w:r w:rsidRPr="00DC6A79">
        <w:rPr>
          <w:rFonts w:asciiTheme="majorBidi" w:hAnsiTheme="majorBidi" w:cstheme="majorBidi"/>
          <w:spacing w:val="1"/>
          <w:sz w:val="24"/>
          <w:szCs w:val="24"/>
        </w:rPr>
        <w:t>ll</w:t>
      </w:r>
      <w:r w:rsidRPr="00DC6A79">
        <w:rPr>
          <w:rFonts w:asciiTheme="majorBidi" w:hAnsiTheme="majorBidi" w:cstheme="majorBidi"/>
          <w:spacing w:val="-3"/>
          <w:sz w:val="24"/>
          <w:szCs w:val="24"/>
        </w:rPr>
        <w:t>e</w:t>
      </w:r>
      <w:r w:rsidRPr="00DC6A79">
        <w:rPr>
          <w:rFonts w:asciiTheme="majorBidi" w:hAnsiTheme="majorBidi" w:cstheme="majorBidi"/>
          <w:sz w:val="24"/>
          <w:szCs w:val="24"/>
        </w:rPr>
        <w:t>t</w:t>
      </w:r>
      <w:r w:rsidRPr="00DC6A79">
        <w:rPr>
          <w:rFonts w:ascii="Times New Roman" w:hAnsi="Times New Roman" w:cs="Times New Roman"/>
          <w:color w:val="010101"/>
          <w:w w:val="106"/>
          <w:lang w:bidi="he-IL"/>
        </w:rPr>
        <w:t>(</w:t>
      </w:r>
      <w:proofErr w:type="gramEnd"/>
      <w:r>
        <w:rPr>
          <w:rFonts w:asciiTheme="majorBidi" w:hAnsiTheme="majorBidi" w:cstheme="majorBidi"/>
          <w:sz w:val="24"/>
          <w:szCs w:val="24"/>
        </w:rPr>
        <w:t xml:space="preserve">tableau n° </w:t>
      </w:r>
      <w:r w:rsidRPr="00EF7107">
        <w:rPr>
          <w:rFonts w:asciiTheme="majorBidi" w:hAnsiTheme="majorBidi" w:cstheme="majorBidi"/>
          <w:sz w:val="24"/>
          <w:szCs w:val="24"/>
        </w:rPr>
        <w:t>1</w:t>
      </w:r>
      <w:r w:rsidRPr="00DC6A79">
        <w:rPr>
          <w:rFonts w:asciiTheme="majorBidi" w:hAnsiTheme="majorBidi" w:cstheme="majorBidi"/>
          <w:color w:val="000000"/>
        </w:rPr>
        <w:t>)</w:t>
      </w:r>
      <w:r w:rsidRPr="00DC6A79">
        <w:rPr>
          <w:rFonts w:asciiTheme="majorBidi" w:hAnsiTheme="majorBidi" w:cstheme="majorBidi"/>
          <w:spacing w:val="5"/>
          <w:sz w:val="24"/>
          <w:szCs w:val="24"/>
        </w:rPr>
        <w:t xml:space="preserve"> et </w:t>
      </w:r>
      <w:r>
        <w:rPr>
          <w:rFonts w:asciiTheme="majorBidi" w:hAnsiTheme="majorBidi" w:cstheme="majorBidi"/>
          <w:sz w:val="24"/>
          <w:szCs w:val="24"/>
        </w:rPr>
        <w:t>383,3</w:t>
      </w:r>
      <w:r w:rsidRPr="00DC6A79">
        <w:rPr>
          <w:rFonts w:asciiTheme="majorBidi" w:hAnsiTheme="majorBidi" w:cstheme="majorBidi"/>
          <w:spacing w:val="1"/>
          <w:sz w:val="24"/>
          <w:szCs w:val="24"/>
        </w:rPr>
        <w:t>m</w:t>
      </w:r>
      <w:r w:rsidRPr="00DC6A79">
        <w:rPr>
          <w:rFonts w:asciiTheme="majorBidi" w:hAnsiTheme="majorBidi" w:cstheme="majorBidi"/>
          <w:sz w:val="24"/>
          <w:szCs w:val="24"/>
        </w:rPr>
        <w:t>m</w:t>
      </w:r>
      <w:r w:rsidR="00A40828">
        <w:rPr>
          <w:rFonts w:asciiTheme="majorBidi" w:hAnsiTheme="majorBidi" w:cstheme="majorBidi"/>
          <w:sz w:val="24"/>
          <w:szCs w:val="24"/>
        </w:rPr>
        <w:t xml:space="preserve"> </w:t>
      </w:r>
      <w:r>
        <w:rPr>
          <w:rFonts w:asciiTheme="majorBidi" w:hAnsiTheme="majorBidi" w:cstheme="majorBidi"/>
          <w:spacing w:val="1"/>
          <w:sz w:val="24"/>
          <w:szCs w:val="24"/>
        </w:rPr>
        <w:t xml:space="preserve">en </w:t>
      </w:r>
      <w:r w:rsidR="00184593">
        <w:rPr>
          <w:rFonts w:asciiTheme="majorBidi" w:hAnsiTheme="majorBidi" w:cstheme="majorBidi"/>
          <w:spacing w:val="-5"/>
          <w:sz w:val="24"/>
          <w:szCs w:val="24"/>
        </w:rPr>
        <w:t>A</w:t>
      </w:r>
      <w:r w:rsidRPr="00DC6A79">
        <w:rPr>
          <w:rFonts w:asciiTheme="majorBidi" w:hAnsiTheme="majorBidi" w:cstheme="majorBidi"/>
          <w:sz w:val="24"/>
          <w:szCs w:val="24"/>
        </w:rPr>
        <w:t>oû</w:t>
      </w:r>
      <w:r w:rsidRPr="00DC6A79">
        <w:rPr>
          <w:rFonts w:asciiTheme="majorBidi" w:hAnsiTheme="majorBidi" w:cstheme="majorBidi"/>
          <w:spacing w:val="1"/>
          <w:sz w:val="24"/>
          <w:szCs w:val="24"/>
        </w:rPr>
        <w:t>t</w:t>
      </w:r>
      <w:r w:rsidRPr="00DC6A79">
        <w:rPr>
          <w:rFonts w:asciiTheme="majorBidi" w:hAnsiTheme="majorBidi" w:cstheme="majorBidi"/>
          <w:color w:val="000000"/>
        </w:rPr>
        <w:t>.</w:t>
      </w:r>
    </w:p>
    <w:p w:rsidR="000F19F3" w:rsidRPr="00AB11E9" w:rsidRDefault="000F19F3" w:rsidP="000E7B2F">
      <w:pPr>
        <w:spacing w:beforeLines="50" w:before="120" w:afterLines="50" w:after="120"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.2.2.5- Vent</w:t>
      </w:r>
    </w:p>
    <w:p w:rsidR="000F19F3" w:rsidRDefault="000F19F3" w:rsidP="00A40828">
      <w:pPr>
        <w:autoSpaceDE w:val="0"/>
        <w:autoSpaceDN w:val="0"/>
        <w:adjustRightInd w:val="0"/>
        <w:spacing w:beforeLines="50" w:before="120" w:afterLines="50" w:after="120" w:line="360" w:lineRule="auto"/>
        <w:ind w:firstLine="709"/>
        <w:jc w:val="both"/>
        <w:rPr>
          <w:sz w:val="23"/>
          <w:szCs w:val="23"/>
        </w:rPr>
      </w:pPr>
      <w:r w:rsidRPr="001911CF">
        <w:rPr>
          <w:rFonts w:asciiTheme="majorBidi" w:hAnsiTheme="majorBidi" w:cstheme="majorBidi"/>
          <w:sz w:val="24"/>
          <w:szCs w:val="24"/>
        </w:rPr>
        <w:t>Les vents soufflent contin</w:t>
      </w:r>
      <w:r>
        <w:rPr>
          <w:rFonts w:asciiTheme="majorBidi" w:hAnsiTheme="majorBidi" w:cstheme="majorBidi"/>
          <w:sz w:val="24"/>
          <w:szCs w:val="24"/>
        </w:rPr>
        <w:t>uellement sur Ouargla ;</w:t>
      </w:r>
      <w:r w:rsidRPr="001911CF">
        <w:rPr>
          <w:rFonts w:asciiTheme="majorBidi" w:hAnsiTheme="majorBidi" w:cstheme="majorBidi"/>
          <w:sz w:val="24"/>
          <w:szCs w:val="24"/>
        </w:rPr>
        <w:t xml:space="preserve"> leurs vitesses moyennes </w:t>
      </w:r>
      <w:r>
        <w:rPr>
          <w:rFonts w:asciiTheme="majorBidi" w:hAnsiTheme="majorBidi" w:cstheme="majorBidi"/>
          <w:sz w:val="24"/>
          <w:szCs w:val="24"/>
        </w:rPr>
        <w:t>varient entre11</w:t>
      </w:r>
      <w:proofErr w:type="gramStart"/>
      <w:r>
        <w:rPr>
          <w:rFonts w:asciiTheme="majorBidi" w:hAnsiTheme="majorBidi" w:cstheme="majorBidi"/>
          <w:sz w:val="24"/>
          <w:szCs w:val="24"/>
        </w:rPr>
        <w:t>,30</w:t>
      </w:r>
      <w:proofErr w:type="gramEnd"/>
      <w:r>
        <w:rPr>
          <w:rFonts w:asciiTheme="majorBidi" w:hAnsiTheme="majorBidi" w:cstheme="majorBidi"/>
          <w:sz w:val="24"/>
          <w:szCs w:val="24"/>
        </w:rPr>
        <w:t xml:space="preserve"> m/s</w:t>
      </w:r>
      <w:r w:rsidRPr="001911CF">
        <w:rPr>
          <w:rFonts w:asciiTheme="majorBidi" w:hAnsiTheme="majorBidi" w:cstheme="majorBidi"/>
          <w:sz w:val="24"/>
          <w:szCs w:val="24"/>
        </w:rPr>
        <w:t xml:space="preserve"> au mois de </w:t>
      </w:r>
      <w:r>
        <w:rPr>
          <w:rFonts w:asciiTheme="majorBidi" w:hAnsiTheme="majorBidi" w:cstheme="majorBidi"/>
          <w:sz w:val="24"/>
          <w:szCs w:val="24"/>
        </w:rPr>
        <w:t>décembre</w:t>
      </w:r>
      <w:r w:rsidRPr="001911CF">
        <w:rPr>
          <w:rFonts w:asciiTheme="majorBidi" w:hAnsiTheme="majorBidi" w:cstheme="majorBidi"/>
          <w:sz w:val="24"/>
          <w:szCs w:val="24"/>
        </w:rPr>
        <w:t xml:space="preserve"> et </w:t>
      </w:r>
      <w:r>
        <w:rPr>
          <w:rFonts w:asciiTheme="majorBidi" w:hAnsiTheme="majorBidi" w:cstheme="majorBidi"/>
          <w:sz w:val="24"/>
          <w:szCs w:val="24"/>
        </w:rPr>
        <w:t xml:space="preserve">17,80 m/s en </w:t>
      </w:r>
      <w:r w:rsidR="00A40828">
        <w:rPr>
          <w:rFonts w:asciiTheme="majorBidi" w:hAnsiTheme="majorBidi" w:cstheme="majorBidi"/>
          <w:sz w:val="24"/>
          <w:szCs w:val="24"/>
        </w:rPr>
        <w:t>A</w:t>
      </w:r>
      <w:r>
        <w:rPr>
          <w:rFonts w:asciiTheme="majorBidi" w:hAnsiTheme="majorBidi" w:cstheme="majorBidi"/>
          <w:sz w:val="24"/>
          <w:szCs w:val="24"/>
        </w:rPr>
        <w:t xml:space="preserve">vril </w:t>
      </w:r>
      <w:r w:rsidRPr="00DC6A79">
        <w:rPr>
          <w:rFonts w:ascii="Times New Roman" w:hAnsi="Times New Roman" w:cs="Times New Roman"/>
          <w:color w:val="010101"/>
          <w:w w:val="106"/>
          <w:lang w:bidi="he-IL"/>
        </w:rPr>
        <w:t>(</w:t>
      </w:r>
      <w:r>
        <w:rPr>
          <w:rFonts w:asciiTheme="majorBidi" w:hAnsiTheme="majorBidi" w:cstheme="majorBidi"/>
          <w:sz w:val="24"/>
          <w:szCs w:val="24"/>
        </w:rPr>
        <w:t xml:space="preserve">tableau n° </w:t>
      </w:r>
      <w:r w:rsidRPr="00EF7107">
        <w:rPr>
          <w:rFonts w:asciiTheme="majorBidi" w:hAnsiTheme="majorBidi" w:cstheme="majorBidi"/>
          <w:sz w:val="24"/>
          <w:szCs w:val="24"/>
        </w:rPr>
        <w:t>1</w:t>
      </w:r>
      <w:r w:rsidRPr="00DC6A79">
        <w:rPr>
          <w:rFonts w:asciiTheme="majorBidi" w:hAnsiTheme="majorBidi" w:cstheme="majorBidi"/>
          <w:color w:val="000000"/>
        </w:rPr>
        <w:t>).</w:t>
      </w:r>
      <w:r w:rsidRPr="00C320AE">
        <w:rPr>
          <w:rFonts w:asciiTheme="majorBidi" w:hAnsiTheme="majorBidi" w:cstheme="majorBidi"/>
          <w:sz w:val="24"/>
          <w:szCs w:val="24"/>
        </w:rPr>
        <w:t>Les vents de sable soufflent notamment au printemps, du Nord-Est et du Sud-Ouest (</w:t>
      </w:r>
      <w:r>
        <w:rPr>
          <w:rFonts w:asciiTheme="majorBidi" w:hAnsiTheme="majorBidi" w:cstheme="majorBidi"/>
          <w:sz w:val="24"/>
          <w:szCs w:val="24"/>
        </w:rPr>
        <w:t>ROUVILLOIS-BRIGOL</w:t>
      </w:r>
      <w:r w:rsidRPr="00C320AE">
        <w:rPr>
          <w:rFonts w:asciiTheme="majorBidi" w:hAnsiTheme="majorBidi" w:cstheme="majorBidi"/>
          <w:sz w:val="24"/>
          <w:szCs w:val="24"/>
        </w:rPr>
        <w:t>, 1975).</w:t>
      </w:r>
    </w:p>
    <w:p w:rsidR="00BF7685" w:rsidRDefault="00BF7685" w:rsidP="000E7B2F">
      <w:pPr>
        <w:spacing w:beforeLines="50" w:before="120" w:afterLines="50" w:after="120" w:line="360" w:lineRule="auto"/>
        <w:jc w:val="both"/>
        <w:rPr>
          <w:rFonts w:asciiTheme="majorBidi" w:hAnsiTheme="majorBidi" w:cstheme="majorBidi"/>
          <w:b/>
          <w:bCs/>
          <w:sz w:val="26"/>
          <w:szCs w:val="26"/>
        </w:rPr>
      </w:pPr>
    </w:p>
    <w:p w:rsidR="000F19F3" w:rsidRPr="00AB11E9" w:rsidRDefault="000F19F3" w:rsidP="000E7B2F">
      <w:pPr>
        <w:spacing w:beforeLines="50" w:before="120" w:afterLines="50" w:after="120"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 xml:space="preserve">.2.2.6- Synthèse </w:t>
      </w:r>
      <w:proofErr w:type="spellStart"/>
      <w:r w:rsidRPr="00AB11E9">
        <w:rPr>
          <w:rFonts w:asciiTheme="majorBidi" w:hAnsiTheme="majorBidi" w:cstheme="majorBidi"/>
          <w:b/>
          <w:bCs/>
          <w:sz w:val="26"/>
          <w:szCs w:val="26"/>
        </w:rPr>
        <w:t>bio-climatique</w:t>
      </w:r>
      <w:proofErr w:type="spellEnd"/>
    </w:p>
    <w:p w:rsidR="000F19F3" w:rsidRDefault="000F19F3" w:rsidP="000E7B2F">
      <w:pPr>
        <w:spacing w:beforeLines="50" w:before="120" w:afterLines="50" w:after="120" w:line="360" w:lineRule="auto"/>
        <w:ind w:firstLine="709"/>
        <w:jc w:val="both"/>
        <w:rPr>
          <w:rFonts w:asciiTheme="majorBidi" w:hAnsiTheme="majorBidi" w:cstheme="majorBidi"/>
          <w:sz w:val="24"/>
          <w:szCs w:val="24"/>
        </w:rPr>
      </w:pPr>
      <w:r w:rsidRPr="006B3479">
        <w:rPr>
          <w:rFonts w:asciiTheme="majorBidi" w:hAnsiTheme="majorBidi" w:cstheme="majorBidi"/>
          <w:sz w:val="24"/>
          <w:szCs w:val="24"/>
        </w:rPr>
        <w:t xml:space="preserve">Les différents facteurs climatiques n’agissent pas indépendamment les uns des autres, il est par conséquent nécessaire d’étudier l’impact de la combinaison de ces facteurs sur le </w:t>
      </w:r>
      <w:r w:rsidRPr="006B3479">
        <w:rPr>
          <w:rFonts w:asciiTheme="majorBidi" w:hAnsiTheme="majorBidi" w:cstheme="majorBidi"/>
          <w:sz w:val="24"/>
          <w:szCs w:val="24"/>
        </w:rPr>
        <w:lastRenderedPageBreak/>
        <w:t xml:space="preserve">milieu et pour préciser la position du climat de Ouargla à l’échelle méditerranéenne en utilisant le diagramme </w:t>
      </w:r>
      <w:proofErr w:type="spellStart"/>
      <w:r w:rsidRPr="006B3479">
        <w:rPr>
          <w:rFonts w:asciiTheme="majorBidi" w:hAnsiTheme="majorBidi" w:cstheme="majorBidi"/>
          <w:sz w:val="24"/>
          <w:szCs w:val="24"/>
        </w:rPr>
        <w:t>ombrothermique</w:t>
      </w:r>
      <w:proofErr w:type="spellEnd"/>
      <w:r w:rsidRPr="006B3479">
        <w:rPr>
          <w:rFonts w:asciiTheme="majorBidi" w:hAnsiTheme="majorBidi" w:cstheme="majorBidi"/>
          <w:sz w:val="24"/>
          <w:szCs w:val="24"/>
        </w:rPr>
        <w:t xml:space="preserve"> de </w:t>
      </w:r>
      <w:proofErr w:type="spellStart"/>
      <w:r w:rsidRPr="006B3479">
        <w:rPr>
          <w:rFonts w:asciiTheme="majorBidi" w:hAnsiTheme="majorBidi" w:cstheme="majorBidi"/>
          <w:sz w:val="24"/>
          <w:szCs w:val="24"/>
        </w:rPr>
        <w:t>Bagnouls</w:t>
      </w:r>
      <w:proofErr w:type="spellEnd"/>
      <w:r w:rsidRPr="006B3479">
        <w:rPr>
          <w:rFonts w:asciiTheme="majorBidi" w:hAnsiTheme="majorBidi" w:cstheme="majorBidi"/>
          <w:sz w:val="24"/>
          <w:szCs w:val="24"/>
        </w:rPr>
        <w:t xml:space="preserve">-Gaussen et le </w:t>
      </w:r>
      <w:proofErr w:type="spellStart"/>
      <w:r w:rsidRPr="006B3479">
        <w:rPr>
          <w:rFonts w:asciiTheme="majorBidi" w:hAnsiTheme="majorBidi" w:cstheme="majorBidi"/>
          <w:sz w:val="24"/>
          <w:szCs w:val="24"/>
        </w:rPr>
        <w:t>climagramme</w:t>
      </w:r>
      <w:proofErr w:type="spellEnd"/>
      <w:r w:rsidRPr="006B3479">
        <w:rPr>
          <w:rFonts w:asciiTheme="majorBidi" w:hAnsiTheme="majorBidi" w:cstheme="majorBidi"/>
          <w:sz w:val="24"/>
          <w:szCs w:val="24"/>
        </w:rPr>
        <w:t xml:space="preserve"> </w:t>
      </w:r>
      <w:proofErr w:type="spellStart"/>
      <w:r w:rsidRPr="006B3479">
        <w:rPr>
          <w:rFonts w:asciiTheme="majorBidi" w:hAnsiTheme="majorBidi" w:cstheme="majorBidi"/>
          <w:sz w:val="24"/>
          <w:szCs w:val="24"/>
        </w:rPr>
        <w:t>pluviothermique</w:t>
      </w:r>
      <w:proofErr w:type="spellEnd"/>
      <w:r w:rsidRPr="006B3479">
        <w:rPr>
          <w:rFonts w:asciiTheme="majorBidi" w:hAnsiTheme="majorBidi" w:cstheme="majorBidi"/>
          <w:sz w:val="24"/>
          <w:szCs w:val="24"/>
        </w:rPr>
        <w:t xml:space="preserve"> d’</w:t>
      </w:r>
      <w:proofErr w:type="spellStart"/>
      <w:r w:rsidRPr="006B3479">
        <w:rPr>
          <w:rFonts w:asciiTheme="majorBidi" w:hAnsiTheme="majorBidi" w:cstheme="majorBidi"/>
          <w:sz w:val="24"/>
          <w:szCs w:val="24"/>
        </w:rPr>
        <w:t>Emberger</w:t>
      </w:r>
      <w:proofErr w:type="spellEnd"/>
      <w:r w:rsidRPr="006B3479">
        <w:rPr>
          <w:rFonts w:asciiTheme="majorBidi" w:hAnsiTheme="majorBidi" w:cstheme="majorBidi"/>
          <w:sz w:val="24"/>
          <w:szCs w:val="24"/>
        </w:rPr>
        <w:t xml:space="preserve"> (KERMADI, 2009).</w:t>
      </w:r>
    </w:p>
    <w:p w:rsidR="000F19F3" w:rsidRDefault="000F19F3" w:rsidP="00BF7685">
      <w:pPr>
        <w:tabs>
          <w:tab w:val="center" w:pos="4560"/>
        </w:tabs>
        <w:spacing w:before="100" w:beforeAutospacing="1" w:after="100" w:afterAutospacing="1" w:line="360" w:lineRule="auto"/>
        <w:jc w:val="both"/>
        <w:rPr>
          <w:rFonts w:asciiTheme="majorBidi" w:hAnsiTheme="majorBidi" w:cstheme="majorBidi"/>
          <w:b/>
          <w:bCs/>
          <w:sz w:val="26"/>
          <w:szCs w:val="26"/>
        </w:rPr>
      </w:pPr>
    </w:p>
    <w:p w:rsidR="000F19F3" w:rsidRPr="00AB11E9" w:rsidRDefault="000F19F3" w:rsidP="000F19F3">
      <w:pPr>
        <w:tabs>
          <w:tab w:val="center" w:pos="4560"/>
        </w:tabs>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.2.2.6.</w:t>
      </w:r>
      <w:r>
        <w:rPr>
          <w:rFonts w:asciiTheme="majorBidi" w:hAnsiTheme="majorBidi" w:cstheme="majorBidi"/>
          <w:b/>
          <w:bCs/>
          <w:sz w:val="26"/>
          <w:szCs w:val="26"/>
        </w:rPr>
        <w:t>1</w:t>
      </w:r>
      <w:r w:rsidRPr="00AB11E9">
        <w:rPr>
          <w:rFonts w:asciiTheme="majorBidi" w:hAnsiTheme="majorBidi" w:cstheme="majorBidi"/>
          <w:b/>
          <w:bCs/>
          <w:sz w:val="26"/>
          <w:szCs w:val="26"/>
        </w:rPr>
        <w:t xml:space="preserve">-Diagramme </w:t>
      </w:r>
      <w:proofErr w:type="spellStart"/>
      <w:r w:rsidRPr="00AB11E9">
        <w:rPr>
          <w:rFonts w:asciiTheme="majorBidi" w:hAnsiTheme="majorBidi" w:cstheme="majorBidi"/>
          <w:b/>
          <w:bCs/>
          <w:sz w:val="26"/>
          <w:szCs w:val="26"/>
        </w:rPr>
        <w:t>Ombrothermique</w:t>
      </w:r>
      <w:proofErr w:type="spellEnd"/>
      <w:r w:rsidRPr="00AB11E9">
        <w:rPr>
          <w:rFonts w:asciiTheme="majorBidi" w:hAnsiTheme="majorBidi" w:cstheme="majorBidi"/>
          <w:b/>
          <w:bCs/>
          <w:sz w:val="26"/>
          <w:szCs w:val="26"/>
        </w:rPr>
        <w:t xml:space="preserve"> de </w:t>
      </w:r>
      <w:proofErr w:type="spellStart"/>
      <w:r w:rsidRPr="00AB11E9">
        <w:rPr>
          <w:rFonts w:asciiTheme="majorBidi" w:hAnsiTheme="majorBidi" w:cstheme="majorBidi"/>
          <w:b/>
          <w:bCs/>
          <w:sz w:val="26"/>
          <w:szCs w:val="26"/>
        </w:rPr>
        <w:t>Bagnouls</w:t>
      </w:r>
      <w:proofErr w:type="spellEnd"/>
      <w:r w:rsidRPr="00AB11E9">
        <w:rPr>
          <w:rFonts w:asciiTheme="majorBidi" w:hAnsiTheme="majorBidi" w:cstheme="majorBidi"/>
          <w:b/>
          <w:bCs/>
          <w:sz w:val="26"/>
          <w:szCs w:val="26"/>
        </w:rPr>
        <w:t xml:space="preserve"> et Gaussen </w:t>
      </w:r>
    </w:p>
    <w:p w:rsidR="000F19F3" w:rsidRPr="00101E00" w:rsidRDefault="000F19F3" w:rsidP="000F19F3">
      <w:pPr>
        <w:pStyle w:val="Titre1"/>
        <w:keepNext w:val="0"/>
        <w:keepLines w:val="0"/>
        <w:widowControl w:val="0"/>
        <w:bidi w:val="0"/>
        <w:spacing w:before="50" w:after="50" w:line="360" w:lineRule="auto"/>
        <w:ind w:firstLine="709"/>
        <w:jc w:val="both"/>
        <w:rPr>
          <w:rFonts w:asciiTheme="majorBidi" w:hAnsiTheme="majorBidi"/>
          <w:b w:val="0"/>
          <w:color w:val="auto"/>
          <w:sz w:val="24"/>
          <w:szCs w:val="24"/>
        </w:rPr>
      </w:pPr>
      <w:bookmarkStart w:id="0" w:name="_Toc297919536"/>
      <w:bookmarkStart w:id="1" w:name="_Toc303326201"/>
      <w:bookmarkStart w:id="2" w:name="_Toc303326741"/>
      <w:r>
        <w:rPr>
          <w:rFonts w:asciiTheme="majorBidi" w:hAnsiTheme="majorBidi"/>
          <w:b w:val="0"/>
          <w:color w:val="auto"/>
          <w:sz w:val="24"/>
          <w:szCs w:val="24"/>
        </w:rPr>
        <w:t xml:space="preserve">Un </w:t>
      </w:r>
      <w:r w:rsidRPr="007F3F57">
        <w:rPr>
          <w:rFonts w:asciiTheme="majorBidi" w:hAnsiTheme="majorBidi"/>
          <w:b w:val="0"/>
          <w:color w:val="auto"/>
          <w:sz w:val="24"/>
          <w:szCs w:val="24"/>
        </w:rPr>
        <w:t xml:space="preserve">mois </w:t>
      </w:r>
      <w:r>
        <w:rPr>
          <w:rFonts w:asciiTheme="majorBidi" w:hAnsiTheme="majorBidi"/>
          <w:b w:val="0"/>
          <w:color w:val="auto"/>
          <w:sz w:val="24"/>
          <w:szCs w:val="24"/>
        </w:rPr>
        <w:t xml:space="preserve">est considérée </w:t>
      </w:r>
      <w:r w:rsidRPr="007F3F57">
        <w:rPr>
          <w:rFonts w:asciiTheme="majorBidi" w:hAnsiTheme="majorBidi"/>
          <w:b w:val="0"/>
          <w:color w:val="auto"/>
          <w:sz w:val="24"/>
          <w:szCs w:val="24"/>
        </w:rPr>
        <w:t>comme sec si les précipitations</w:t>
      </w:r>
      <w:r>
        <w:rPr>
          <w:rFonts w:asciiTheme="majorBidi" w:hAnsiTheme="majorBidi"/>
          <w:b w:val="0"/>
          <w:color w:val="auto"/>
          <w:sz w:val="24"/>
          <w:szCs w:val="24"/>
        </w:rPr>
        <w:t>,</w:t>
      </w:r>
      <w:r w:rsidRPr="007F3F57">
        <w:rPr>
          <w:rFonts w:asciiTheme="majorBidi" w:hAnsiTheme="majorBidi"/>
          <w:b w:val="0"/>
          <w:color w:val="auto"/>
          <w:sz w:val="24"/>
          <w:szCs w:val="24"/>
        </w:rPr>
        <w:t xml:space="preserve"> exprimées en millimètre de celui-ci sont inférieures au double de la température moyenne en °C. </w:t>
      </w:r>
      <w:r>
        <w:rPr>
          <w:rFonts w:asciiTheme="majorBidi" w:hAnsiTheme="majorBidi"/>
          <w:b w:val="0"/>
          <w:color w:val="auto"/>
          <w:sz w:val="24"/>
          <w:szCs w:val="24"/>
        </w:rPr>
        <w:t xml:space="preserve">BAGNOULS et GAUSSEN </w:t>
      </w:r>
      <w:r w:rsidRPr="007F3F57">
        <w:rPr>
          <w:rFonts w:asciiTheme="majorBidi" w:hAnsiTheme="majorBidi"/>
          <w:b w:val="0"/>
          <w:color w:val="auto"/>
          <w:sz w:val="24"/>
          <w:szCs w:val="24"/>
        </w:rPr>
        <w:t>préconise</w:t>
      </w:r>
      <w:r>
        <w:rPr>
          <w:rFonts w:asciiTheme="majorBidi" w:hAnsiTheme="majorBidi"/>
          <w:b w:val="0"/>
          <w:color w:val="auto"/>
          <w:sz w:val="24"/>
          <w:szCs w:val="24"/>
        </w:rPr>
        <w:t>nt</w:t>
      </w:r>
      <w:r w:rsidRPr="007F3F57">
        <w:rPr>
          <w:rFonts w:asciiTheme="majorBidi" w:hAnsiTheme="majorBidi"/>
          <w:b w:val="0"/>
          <w:color w:val="auto"/>
          <w:sz w:val="24"/>
          <w:szCs w:val="24"/>
        </w:rPr>
        <w:t xml:space="preserve"> l’usage d’un diagramme ombrothérmique tracé  pour un lieu  obtenu en portant en abscisse les mois de l’année, et en ordonnée</w:t>
      </w:r>
      <w:r>
        <w:rPr>
          <w:rFonts w:asciiTheme="majorBidi" w:hAnsiTheme="majorBidi"/>
          <w:b w:val="0"/>
          <w:color w:val="auto"/>
          <w:sz w:val="24"/>
          <w:szCs w:val="24"/>
        </w:rPr>
        <w:t>s</w:t>
      </w:r>
      <w:r w:rsidRPr="007F3F57">
        <w:rPr>
          <w:rFonts w:asciiTheme="majorBidi" w:hAnsiTheme="majorBidi"/>
          <w:b w:val="0"/>
          <w:color w:val="auto"/>
          <w:sz w:val="24"/>
          <w:szCs w:val="24"/>
        </w:rPr>
        <w:t xml:space="preserve"> les précipitations et les températures, ces dernières sont portées sur une échelle double des précédent</w:t>
      </w:r>
      <w:r>
        <w:rPr>
          <w:rFonts w:asciiTheme="majorBidi" w:hAnsiTheme="majorBidi"/>
          <w:b w:val="0"/>
          <w:color w:val="auto"/>
          <w:sz w:val="24"/>
          <w:szCs w:val="24"/>
        </w:rPr>
        <w:t>e</w:t>
      </w:r>
      <w:r w:rsidRPr="007F3F57">
        <w:rPr>
          <w:rFonts w:asciiTheme="majorBidi" w:hAnsiTheme="majorBidi"/>
          <w:b w:val="0"/>
          <w:color w:val="auto"/>
          <w:sz w:val="24"/>
          <w:szCs w:val="24"/>
        </w:rPr>
        <w:t>s</w:t>
      </w:r>
      <w:r>
        <w:rPr>
          <w:rFonts w:asciiTheme="majorBidi" w:hAnsiTheme="majorBidi"/>
          <w:b w:val="0"/>
          <w:color w:val="auto"/>
          <w:sz w:val="24"/>
          <w:szCs w:val="24"/>
        </w:rPr>
        <w:t xml:space="preserve"> soit P = 2T</w:t>
      </w:r>
      <w:bookmarkEnd w:id="0"/>
      <w:bookmarkEnd w:id="1"/>
      <w:bookmarkEnd w:id="2"/>
      <w:r>
        <w:rPr>
          <w:rFonts w:asciiTheme="majorBidi" w:hAnsiTheme="majorBidi"/>
          <w:bCs w:val="0"/>
          <w:color w:val="auto"/>
          <w:sz w:val="24"/>
          <w:szCs w:val="24"/>
        </w:rPr>
        <w:t xml:space="preserve"> (</w:t>
      </w:r>
      <w:r>
        <w:rPr>
          <w:rFonts w:asciiTheme="majorBidi" w:hAnsiTheme="majorBidi"/>
          <w:b w:val="0"/>
          <w:color w:val="auto"/>
          <w:sz w:val="24"/>
          <w:szCs w:val="24"/>
        </w:rPr>
        <w:t xml:space="preserve">MAAMRI </w:t>
      </w:r>
      <w:r w:rsidRPr="00101E00">
        <w:rPr>
          <w:rFonts w:asciiTheme="majorBidi" w:hAnsiTheme="majorBidi"/>
          <w:b w:val="0"/>
          <w:color w:val="auto"/>
          <w:sz w:val="24"/>
          <w:szCs w:val="24"/>
        </w:rPr>
        <w:t>et MEDDAH, 2013).</w:t>
      </w:r>
    </w:p>
    <w:p w:rsidR="000F19F3" w:rsidRDefault="000F19F3" w:rsidP="000F19F3">
      <w:pPr>
        <w:spacing w:before="50" w:after="50" w:line="360" w:lineRule="auto"/>
        <w:ind w:firstLine="709"/>
        <w:jc w:val="both"/>
        <w:rPr>
          <w:rFonts w:asciiTheme="majorBidi" w:hAnsiTheme="majorBidi" w:cstheme="majorBidi"/>
          <w:sz w:val="24"/>
          <w:szCs w:val="24"/>
        </w:rPr>
      </w:pPr>
      <w:r w:rsidRPr="0094191A">
        <w:rPr>
          <w:rFonts w:asciiTheme="majorBidi" w:hAnsiTheme="majorBidi" w:cstheme="majorBidi"/>
          <w:sz w:val="24"/>
          <w:szCs w:val="24"/>
        </w:rPr>
        <w:t xml:space="preserve">Le diagramme </w:t>
      </w:r>
      <w:proofErr w:type="spellStart"/>
      <w:r w:rsidRPr="0094191A">
        <w:rPr>
          <w:rFonts w:asciiTheme="majorBidi" w:hAnsiTheme="majorBidi" w:cstheme="majorBidi"/>
          <w:sz w:val="24"/>
          <w:szCs w:val="24"/>
        </w:rPr>
        <w:t>ombrothermique</w:t>
      </w:r>
      <w:proofErr w:type="spellEnd"/>
      <w:r w:rsidRPr="0094191A">
        <w:rPr>
          <w:rFonts w:asciiTheme="majorBidi" w:hAnsiTheme="majorBidi" w:cstheme="majorBidi"/>
          <w:sz w:val="24"/>
          <w:szCs w:val="24"/>
        </w:rPr>
        <w:t xml:space="preserve"> appliqué à la région de Ouargla est représenté ci-dessous (fig.</w:t>
      </w:r>
      <w:r>
        <w:rPr>
          <w:rFonts w:asciiTheme="majorBidi" w:hAnsiTheme="majorBidi" w:cstheme="majorBidi"/>
          <w:sz w:val="24"/>
          <w:szCs w:val="24"/>
        </w:rPr>
        <w:t xml:space="preserve"> 2</w:t>
      </w:r>
      <w:r w:rsidRPr="0094191A">
        <w:rPr>
          <w:rFonts w:asciiTheme="majorBidi" w:hAnsiTheme="majorBidi" w:cstheme="majorBidi"/>
          <w:sz w:val="24"/>
          <w:szCs w:val="24"/>
        </w:rPr>
        <w:t xml:space="preserve">).Celui-ci montre que les valeurs des températures moyennes enregistrées sont  continuellement supérieures aux doubles de ceux des précipitations enregistrées au niveau de la </w:t>
      </w:r>
      <w:r>
        <w:rPr>
          <w:rFonts w:asciiTheme="majorBidi" w:hAnsiTheme="majorBidi" w:cstheme="majorBidi"/>
          <w:sz w:val="24"/>
          <w:szCs w:val="24"/>
        </w:rPr>
        <w:t xml:space="preserve">même région. Ce phénomène </w:t>
      </w:r>
      <w:proofErr w:type="gramStart"/>
      <w:r>
        <w:rPr>
          <w:rFonts w:asciiTheme="majorBidi" w:hAnsiTheme="majorBidi" w:cstheme="majorBidi"/>
          <w:sz w:val="24"/>
          <w:szCs w:val="24"/>
        </w:rPr>
        <w:t>dure</w:t>
      </w:r>
      <w:proofErr w:type="gramEnd"/>
      <w:r>
        <w:rPr>
          <w:rFonts w:asciiTheme="majorBidi" w:hAnsiTheme="majorBidi" w:cstheme="majorBidi"/>
          <w:sz w:val="24"/>
          <w:szCs w:val="24"/>
        </w:rPr>
        <w:t xml:space="preserve"> toute l’année</w:t>
      </w:r>
      <w:r w:rsidRPr="0094191A">
        <w:rPr>
          <w:rFonts w:asciiTheme="majorBidi" w:hAnsiTheme="majorBidi" w:cstheme="majorBidi"/>
          <w:sz w:val="24"/>
          <w:szCs w:val="24"/>
        </w:rPr>
        <w:t xml:space="preserve">, donc le climat de la région est </w:t>
      </w:r>
      <w:r>
        <w:rPr>
          <w:rFonts w:asciiTheme="majorBidi" w:hAnsiTheme="majorBidi" w:cstheme="majorBidi"/>
          <w:sz w:val="24"/>
          <w:szCs w:val="24"/>
        </w:rPr>
        <w:t>caractérisé par une période sèche qui s’étale sur 12 mois.</w:t>
      </w:r>
    </w:p>
    <w:p w:rsidR="000F19F3" w:rsidRDefault="000F19F3" w:rsidP="000F19F3">
      <w:pPr>
        <w:spacing w:before="50" w:after="50" w:line="360" w:lineRule="auto"/>
        <w:ind w:firstLine="709"/>
        <w:jc w:val="both"/>
        <w:rPr>
          <w:rFonts w:asciiTheme="majorBidi" w:hAnsiTheme="majorBidi" w:cstheme="majorBidi"/>
          <w:sz w:val="24"/>
          <w:szCs w:val="24"/>
        </w:rPr>
      </w:pPr>
    </w:p>
    <w:p w:rsidR="000F19F3" w:rsidRPr="0094191A" w:rsidRDefault="004B0D71" w:rsidP="000F19F3">
      <w:pPr>
        <w:tabs>
          <w:tab w:val="center" w:pos="4560"/>
        </w:tabs>
        <w:spacing w:line="360" w:lineRule="auto"/>
        <w:jc w:val="center"/>
        <w:rPr>
          <w:rFonts w:asciiTheme="majorBidi" w:hAnsiTheme="majorBidi" w:cstheme="majorBidi"/>
          <w:b/>
          <w:bCs/>
          <w:sz w:val="24"/>
          <w:szCs w:val="24"/>
        </w:rPr>
      </w:pPr>
      <w:r>
        <w:rPr>
          <w:noProof/>
        </w:rPr>
        <w:pict>
          <v:shape id="Zone de texte 224" o:spid="_x0000_s1082" type="#_x0000_t202" style="position:absolute;left:0;text-align:left;margin-left:189.15pt;margin-top:76.65pt;width:109.45pt;height:26.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" filled="f" stroked="f" strokeweight=".5pt">
            <v:path arrowok="t"/>
            <v:textbox style="mso-next-textbox:#Zone de texte 224">
              <w:txbxContent>
                <w:p w:rsidR="005513E8" w:rsidRPr="00146DED" w:rsidRDefault="005513E8" w:rsidP="000F19F3">
                  <w:pPr>
                    <w:rPr>
                      <w:rFonts w:asciiTheme="majorBidi" w:hAnsiTheme="majorBidi" w:cstheme="majorBidi"/>
                      <w:b/>
                      <w:bCs/>
                      <w:sz w:val="24"/>
                      <w:szCs w:val="28"/>
                    </w:rPr>
                  </w:pPr>
                  <w:r w:rsidRPr="00146DED">
                    <w:rPr>
                      <w:rFonts w:asciiTheme="majorBidi" w:hAnsiTheme="majorBidi" w:cstheme="majorBidi"/>
                      <w:b/>
                      <w:bCs/>
                      <w:sz w:val="24"/>
                      <w:szCs w:val="28"/>
                    </w:rPr>
                    <w:t>Période sèche</w:t>
                  </w:r>
                </w:p>
              </w:txbxContent>
            </v:textbox>
          </v:shape>
        </w:pict>
      </w:r>
      <w:r w:rsidR="000F19F3" w:rsidRPr="0094191A">
        <w:rPr>
          <w:rFonts w:asciiTheme="majorBidi" w:hAnsiTheme="majorBidi" w:cstheme="majorBidi"/>
          <w:noProof/>
          <w:sz w:val="24"/>
          <w:szCs w:val="24"/>
        </w:rPr>
        <w:drawing>
          <wp:inline distT="0" distB="0" distL="0" distR="0">
            <wp:extent cx="3867150" cy="2628900"/>
            <wp:effectExtent l="76200" t="57150" r="76200" b="114300"/>
            <wp:docPr id="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F19F3" w:rsidRDefault="000F19F3" w:rsidP="00BF7685">
      <w:pPr>
        <w:spacing w:before="100" w:beforeAutospacing="1" w:after="100" w:afterAutospacing="1" w:line="360" w:lineRule="auto"/>
        <w:jc w:val="center"/>
        <w:rPr>
          <w:rFonts w:asciiTheme="majorBidi" w:hAnsiTheme="majorBidi" w:cstheme="majorBidi"/>
          <w:bCs/>
          <w:spacing w:val="1"/>
          <w:sz w:val="24"/>
          <w:szCs w:val="24"/>
        </w:rPr>
      </w:pPr>
      <w:bookmarkStart w:id="3" w:name="_Toc368291272"/>
      <w:r w:rsidRPr="000A3DD9">
        <w:rPr>
          <w:rFonts w:asciiTheme="majorBidi" w:hAnsiTheme="majorBidi" w:cstheme="majorBidi"/>
          <w:b/>
          <w:bCs/>
          <w:sz w:val="24"/>
          <w:szCs w:val="24"/>
        </w:rPr>
        <w:t xml:space="preserve">Figure </w:t>
      </w:r>
      <w:r>
        <w:rPr>
          <w:rFonts w:asciiTheme="majorBidi" w:hAnsiTheme="majorBidi" w:cstheme="majorBidi"/>
          <w:b/>
          <w:bCs/>
          <w:sz w:val="24"/>
          <w:szCs w:val="24"/>
        </w:rPr>
        <w:t>n°</w:t>
      </w:r>
      <w:r w:rsidRPr="000A3DD9">
        <w:rPr>
          <w:rFonts w:asciiTheme="majorBidi" w:hAnsiTheme="majorBidi" w:cstheme="majorBidi"/>
          <w:b/>
          <w:bCs/>
          <w:sz w:val="24"/>
          <w:szCs w:val="24"/>
        </w:rPr>
        <w:t>2</w:t>
      </w:r>
      <w:r>
        <w:rPr>
          <w:rFonts w:asciiTheme="majorBidi" w:hAnsiTheme="majorBidi" w:cstheme="majorBidi"/>
          <w:b/>
          <w:bCs/>
          <w:sz w:val="24"/>
          <w:szCs w:val="24"/>
        </w:rPr>
        <w:t>-</w:t>
      </w:r>
      <w:r w:rsidRPr="0094191A">
        <w:rPr>
          <w:rFonts w:asciiTheme="majorBidi" w:hAnsiTheme="majorBidi" w:cstheme="majorBidi"/>
          <w:bCs/>
          <w:spacing w:val="-1"/>
          <w:sz w:val="24"/>
          <w:szCs w:val="24"/>
        </w:rPr>
        <w:t>D</w:t>
      </w:r>
      <w:r w:rsidRPr="0094191A">
        <w:rPr>
          <w:rFonts w:asciiTheme="majorBidi" w:hAnsiTheme="majorBidi" w:cstheme="majorBidi"/>
          <w:bCs/>
          <w:sz w:val="24"/>
          <w:szCs w:val="24"/>
        </w:rPr>
        <w:t>ia</w:t>
      </w:r>
      <w:r w:rsidRPr="0094191A">
        <w:rPr>
          <w:rFonts w:asciiTheme="majorBidi" w:hAnsiTheme="majorBidi" w:cstheme="majorBidi"/>
          <w:bCs/>
          <w:spacing w:val="3"/>
          <w:sz w:val="24"/>
          <w:szCs w:val="24"/>
        </w:rPr>
        <w:t>g</w:t>
      </w:r>
      <w:r w:rsidRPr="0094191A">
        <w:rPr>
          <w:rFonts w:asciiTheme="majorBidi" w:hAnsiTheme="majorBidi" w:cstheme="majorBidi"/>
          <w:bCs/>
          <w:spacing w:val="-1"/>
          <w:sz w:val="24"/>
          <w:szCs w:val="24"/>
        </w:rPr>
        <w:t>r</w:t>
      </w:r>
      <w:r w:rsidRPr="0094191A">
        <w:rPr>
          <w:rFonts w:asciiTheme="majorBidi" w:hAnsiTheme="majorBidi" w:cstheme="majorBidi"/>
          <w:bCs/>
          <w:spacing w:val="2"/>
          <w:sz w:val="24"/>
          <w:szCs w:val="24"/>
        </w:rPr>
        <w:t>a</w:t>
      </w:r>
      <w:r w:rsidRPr="0094191A">
        <w:rPr>
          <w:rFonts w:asciiTheme="majorBidi" w:hAnsiTheme="majorBidi" w:cstheme="majorBidi"/>
          <w:bCs/>
          <w:spacing w:val="-1"/>
          <w:sz w:val="24"/>
          <w:szCs w:val="24"/>
        </w:rPr>
        <w:t>mm</w:t>
      </w:r>
      <w:r w:rsidRPr="0094191A">
        <w:rPr>
          <w:rFonts w:asciiTheme="majorBidi" w:hAnsiTheme="majorBidi" w:cstheme="majorBidi"/>
          <w:bCs/>
          <w:sz w:val="24"/>
          <w:szCs w:val="24"/>
        </w:rPr>
        <w:t xml:space="preserve">e </w:t>
      </w:r>
      <w:proofErr w:type="spellStart"/>
      <w:r w:rsidRPr="0094191A">
        <w:rPr>
          <w:rFonts w:asciiTheme="majorBidi" w:hAnsiTheme="majorBidi" w:cstheme="majorBidi"/>
          <w:bCs/>
          <w:spacing w:val="3"/>
          <w:sz w:val="24"/>
          <w:szCs w:val="24"/>
        </w:rPr>
        <w:t>O</w:t>
      </w:r>
      <w:r w:rsidRPr="0094191A">
        <w:rPr>
          <w:rFonts w:asciiTheme="majorBidi" w:hAnsiTheme="majorBidi" w:cstheme="majorBidi"/>
          <w:bCs/>
          <w:spacing w:val="-1"/>
          <w:sz w:val="24"/>
          <w:szCs w:val="24"/>
        </w:rPr>
        <w:t>m</w:t>
      </w:r>
      <w:r w:rsidRPr="0094191A">
        <w:rPr>
          <w:rFonts w:asciiTheme="majorBidi" w:hAnsiTheme="majorBidi" w:cstheme="majorBidi"/>
          <w:bCs/>
          <w:spacing w:val="1"/>
          <w:sz w:val="24"/>
          <w:szCs w:val="24"/>
        </w:rPr>
        <w:t>b</w:t>
      </w:r>
      <w:r w:rsidRPr="0094191A">
        <w:rPr>
          <w:rFonts w:asciiTheme="majorBidi" w:hAnsiTheme="majorBidi" w:cstheme="majorBidi"/>
          <w:bCs/>
          <w:spacing w:val="-1"/>
          <w:sz w:val="24"/>
          <w:szCs w:val="24"/>
        </w:rPr>
        <w:t>r</w:t>
      </w:r>
      <w:r w:rsidRPr="0094191A">
        <w:rPr>
          <w:rFonts w:asciiTheme="majorBidi" w:hAnsiTheme="majorBidi" w:cstheme="majorBidi"/>
          <w:bCs/>
          <w:sz w:val="24"/>
          <w:szCs w:val="24"/>
        </w:rPr>
        <w:t>o</w:t>
      </w:r>
      <w:r w:rsidRPr="0094191A">
        <w:rPr>
          <w:rFonts w:asciiTheme="majorBidi" w:hAnsiTheme="majorBidi" w:cstheme="majorBidi"/>
          <w:bCs/>
          <w:spacing w:val="-1"/>
          <w:sz w:val="24"/>
          <w:szCs w:val="24"/>
        </w:rPr>
        <w:t>t</w:t>
      </w:r>
      <w:r w:rsidRPr="0094191A">
        <w:rPr>
          <w:rFonts w:asciiTheme="majorBidi" w:hAnsiTheme="majorBidi" w:cstheme="majorBidi"/>
          <w:bCs/>
          <w:spacing w:val="1"/>
          <w:sz w:val="24"/>
          <w:szCs w:val="24"/>
        </w:rPr>
        <w:t>h</w:t>
      </w:r>
      <w:r w:rsidRPr="0094191A">
        <w:rPr>
          <w:rFonts w:asciiTheme="majorBidi" w:hAnsiTheme="majorBidi" w:cstheme="majorBidi"/>
          <w:bCs/>
          <w:spacing w:val="-1"/>
          <w:sz w:val="24"/>
          <w:szCs w:val="24"/>
        </w:rPr>
        <w:t>e</w:t>
      </w:r>
      <w:r w:rsidRPr="0094191A">
        <w:rPr>
          <w:rFonts w:asciiTheme="majorBidi" w:hAnsiTheme="majorBidi" w:cstheme="majorBidi"/>
          <w:bCs/>
          <w:spacing w:val="1"/>
          <w:sz w:val="24"/>
          <w:szCs w:val="24"/>
        </w:rPr>
        <w:t>r</w:t>
      </w:r>
      <w:r w:rsidRPr="0094191A">
        <w:rPr>
          <w:rFonts w:asciiTheme="majorBidi" w:hAnsiTheme="majorBidi" w:cstheme="majorBidi"/>
          <w:bCs/>
          <w:spacing w:val="-3"/>
          <w:sz w:val="24"/>
          <w:szCs w:val="24"/>
        </w:rPr>
        <w:t>m</w:t>
      </w:r>
      <w:r w:rsidRPr="0094191A">
        <w:rPr>
          <w:rFonts w:asciiTheme="majorBidi" w:hAnsiTheme="majorBidi" w:cstheme="majorBidi"/>
          <w:bCs/>
          <w:sz w:val="24"/>
          <w:szCs w:val="24"/>
        </w:rPr>
        <w:t>i</w:t>
      </w:r>
      <w:r w:rsidRPr="0094191A">
        <w:rPr>
          <w:rFonts w:asciiTheme="majorBidi" w:hAnsiTheme="majorBidi" w:cstheme="majorBidi"/>
          <w:bCs/>
          <w:spacing w:val="1"/>
          <w:sz w:val="24"/>
          <w:szCs w:val="24"/>
        </w:rPr>
        <w:t>qu</w:t>
      </w:r>
      <w:r w:rsidRPr="0094191A">
        <w:rPr>
          <w:rFonts w:asciiTheme="majorBidi" w:hAnsiTheme="majorBidi" w:cstheme="majorBidi"/>
          <w:bCs/>
          <w:sz w:val="24"/>
          <w:szCs w:val="24"/>
        </w:rPr>
        <w:t>e</w:t>
      </w:r>
      <w:r w:rsidRPr="0094191A">
        <w:rPr>
          <w:rFonts w:asciiTheme="majorBidi" w:hAnsiTheme="majorBidi" w:cstheme="majorBidi"/>
          <w:bCs/>
          <w:spacing w:val="1"/>
          <w:sz w:val="24"/>
          <w:szCs w:val="24"/>
        </w:rPr>
        <w:t>d</w:t>
      </w:r>
      <w:r w:rsidRPr="0094191A">
        <w:rPr>
          <w:rFonts w:asciiTheme="majorBidi" w:hAnsiTheme="majorBidi" w:cstheme="majorBidi"/>
          <w:bCs/>
          <w:sz w:val="24"/>
          <w:szCs w:val="24"/>
        </w:rPr>
        <w:t>e</w:t>
      </w:r>
      <w:proofErr w:type="spellEnd"/>
      <w:r w:rsidRPr="0094191A">
        <w:rPr>
          <w:rFonts w:asciiTheme="majorBidi" w:hAnsiTheme="majorBidi" w:cstheme="majorBidi"/>
          <w:bCs/>
          <w:sz w:val="24"/>
          <w:szCs w:val="24"/>
        </w:rPr>
        <w:t xml:space="preserve"> BAGNOULS </w:t>
      </w:r>
      <w:r w:rsidRPr="0094191A">
        <w:rPr>
          <w:rFonts w:asciiTheme="majorBidi" w:hAnsiTheme="majorBidi" w:cstheme="majorBidi"/>
          <w:bCs/>
          <w:spacing w:val="-1"/>
          <w:sz w:val="24"/>
          <w:szCs w:val="24"/>
        </w:rPr>
        <w:t>e</w:t>
      </w:r>
      <w:r w:rsidRPr="0094191A">
        <w:rPr>
          <w:rFonts w:asciiTheme="majorBidi" w:hAnsiTheme="majorBidi" w:cstheme="majorBidi"/>
          <w:bCs/>
          <w:sz w:val="24"/>
          <w:szCs w:val="24"/>
        </w:rPr>
        <w:t xml:space="preserve">t </w:t>
      </w:r>
      <w:r w:rsidRPr="0094191A">
        <w:rPr>
          <w:rFonts w:asciiTheme="majorBidi" w:hAnsiTheme="majorBidi" w:cstheme="majorBidi"/>
          <w:bCs/>
          <w:spacing w:val="-3"/>
          <w:sz w:val="24"/>
          <w:szCs w:val="24"/>
        </w:rPr>
        <w:t>G</w:t>
      </w:r>
      <w:r w:rsidRPr="0094191A">
        <w:rPr>
          <w:rFonts w:asciiTheme="majorBidi" w:hAnsiTheme="majorBidi" w:cstheme="majorBidi"/>
          <w:bCs/>
          <w:sz w:val="24"/>
          <w:szCs w:val="24"/>
        </w:rPr>
        <w:t>A</w:t>
      </w:r>
      <w:r w:rsidRPr="0094191A">
        <w:rPr>
          <w:rFonts w:asciiTheme="majorBidi" w:hAnsiTheme="majorBidi" w:cstheme="majorBidi"/>
          <w:bCs/>
          <w:spacing w:val="-1"/>
          <w:sz w:val="24"/>
          <w:szCs w:val="24"/>
        </w:rPr>
        <w:t>U</w:t>
      </w:r>
      <w:r w:rsidRPr="0094191A">
        <w:rPr>
          <w:rFonts w:asciiTheme="majorBidi" w:hAnsiTheme="majorBidi" w:cstheme="majorBidi"/>
          <w:bCs/>
          <w:spacing w:val="1"/>
          <w:sz w:val="24"/>
          <w:szCs w:val="24"/>
        </w:rPr>
        <w:t>SS</w:t>
      </w:r>
      <w:r>
        <w:rPr>
          <w:rFonts w:asciiTheme="majorBidi" w:hAnsiTheme="majorBidi" w:cstheme="majorBidi"/>
          <w:bCs/>
          <w:sz w:val="24"/>
          <w:szCs w:val="24"/>
        </w:rPr>
        <w:t>EN</w:t>
      </w:r>
      <w:r w:rsidR="00A40828">
        <w:rPr>
          <w:rFonts w:asciiTheme="majorBidi" w:hAnsiTheme="majorBidi" w:cstheme="majorBidi"/>
          <w:bCs/>
          <w:sz w:val="24"/>
          <w:szCs w:val="24"/>
        </w:rPr>
        <w:t xml:space="preserve"> </w:t>
      </w:r>
      <w:r>
        <w:rPr>
          <w:rFonts w:asciiTheme="majorBidi" w:hAnsiTheme="majorBidi" w:cstheme="majorBidi"/>
          <w:bCs/>
          <w:sz w:val="24"/>
          <w:szCs w:val="24"/>
        </w:rPr>
        <w:t>de</w:t>
      </w:r>
      <w:r w:rsidRPr="00332452">
        <w:rPr>
          <w:rFonts w:asciiTheme="majorBidi" w:hAnsiTheme="majorBidi" w:cstheme="majorBidi"/>
          <w:bCs/>
          <w:sz w:val="24"/>
          <w:szCs w:val="24"/>
        </w:rPr>
        <w:t xml:space="preserve"> la r</w:t>
      </w:r>
      <w:r w:rsidRPr="00332452">
        <w:rPr>
          <w:rFonts w:asciiTheme="majorBidi" w:hAnsiTheme="majorBidi" w:cstheme="majorBidi"/>
          <w:bCs/>
          <w:spacing w:val="-1"/>
          <w:sz w:val="24"/>
          <w:szCs w:val="24"/>
        </w:rPr>
        <w:t>é</w:t>
      </w:r>
      <w:r w:rsidRPr="00332452">
        <w:rPr>
          <w:rFonts w:asciiTheme="majorBidi" w:hAnsiTheme="majorBidi" w:cstheme="majorBidi"/>
          <w:bCs/>
          <w:sz w:val="24"/>
          <w:szCs w:val="24"/>
        </w:rPr>
        <w:t>gion</w:t>
      </w:r>
      <w:r w:rsidR="00A40828">
        <w:rPr>
          <w:rFonts w:asciiTheme="majorBidi" w:hAnsiTheme="majorBidi" w:cstheme="majorBidi"/>
          <w:bCs/>
          <w:sz w:val="24"/>
          <w:szCs w:val="24"/>
        </w:rPr>
        <w:t xml:space="preserve"> </w:t>
      </w:r>
      <w:r w:rsidRPr="00F86046">
        <w:rPr>
          <w:rFonts w:asciiTheme="majorBidi" w:hAnsiTheme="majorBidi" w:cstheme="majorBidi"/>
          <w:bCs/>
          <w:spacing w:val="1"/>
          <w:sz w:val="24"/>
          <w:szCs w:val="24"/>
        </w:rPr>
        <w:t>d'Ouargla</w:t>
      </w:r>
      <w:bookmarkEnd w:id="3"/>
      <w:r>
        <w:rPr>
          <w:rFonts w:asciiTheme="majorBidi" w:hAnsiTheme="majorBidi" w:cstheme="majorBidi"/>
          <w:bCs/>
          <w:spacing w:val="1"/>
          <w:sz w:val="24"/>
          <w:szCs w:val="24"/>
        </w:rPr>
        <w:t xml:space="preserve"> en 2016</w:t>
      </w:r>
      <w:r w:rsidRPr="00F86046">
        <w:rPr>
          <w:rFonts w:asciiTheme="majorBidi" w:hAnsiTheme="majorBidi" w:cstheme="majorBidi"/>
          <w:bCs/>
          <w:spacing w:val="1"/>
          <w:sz w:val="24"/>
          <w:szCs w:val="24"/>
        </w:rPr>
        <w:t>.</w:t>
      </w:r>
    </w:p>
    <w:p w:rsidR="000F19F3" w:rsidRPr="00AB11E9" w:rsidRDefault="000F19F3" w:rsidP="000F19F3">
      <w:pPr>
        <w:tabs>
          <w:tab w:val="left" w:pos="6015"/>
        </w:tabs>
        <w:spacing w:before="100" w:beforeAutospacing="1" w:after="100" w:afterAutospacing="1" w:line="360" w:lineRule="auto"/>
        <w:jc w:val="both"/>
        <w:rPr>
          <w:rFonts w:asciiTheme="majorBidi" w:hAnsiTheme="majorBidi" w:cstheme="majorBidi"/>
          <w:b/>
          <w:bCs/>
          <w:sz w:val="26"/>
          <w:szCs w:val="26"/>
          <w:lang w:bidi="ar-DZ"/>
        </w:rPr>
      </w:pPr>
      <w:r>
        <w:rPr>
          <w:rFonts w:asciiTheme="majorBidi" w:hAnsiTheme="majorBidi" w:cstheme="majorBidi"/>
          <w:b/>
          <w:bCs/>
          <w:sz w:val="26"/>
          <w:szCs w:val="26"/>
        </w:rPr>
        <w:lastRenderedPageBreak/>
        <w:t>1.1</w:t>
      </w:r>
      <w:r w:rsidRPr="00AB11E9">
        <w:rPr>
          <w:rFonts w:asciiTheme="majorBidi" w:hAnsiTheme="majorBidi" w:cstheme="majorBidi"/>
          <w:b/>
          <w:bCs/>
          <w:sz w:val="26"/>
          <w:szCs w:val="26"/>
        </w:rPr>
        <w:t>.2.2.6.</w:t>
      </w:r>
      <w:r>
        <w:rPr>
          <w:rFonts w:asciiTheme="majorBidi" w:hAnsiTheme="majorBidi" w:cstheme="majorBidi"/>
          <w:b/>
          <w:bCs/>
          <w:sz w:val="26"/>
          <w:szCs w:val="26"/>
        </w:rPr>
        <w:t>2-</w:t>
      </w:r>
      <w:r w:rsidRPr="00AB11E9">
        <w:rPr>
          <w:rFonts w:asciiTheme="majorBidi" w:hAnsiTheme="majorBidi" w:cstheme="majorBidi"/>
          <w:b/>
          <w:bCs/>
          <w:sz w:val="26"/>
          <w:szCs w:val="26"/>
          <w:lang w:bidi="ar-DZ"/>
        </w:rPr>
        <w:t>Climagramme d'</w:t>
      </w:r>
      <w:proofErr w:type="spellStart"/>
      <w:r w:rsidRPr="00AB11E9">
        <w:rPr>
          <w:rFonts w:asciiTheme="majorBidi" w:hAnsiTheme="majorBidi" w:cstheme="majorBidi"/>
          <w:b/>
          <w:bCs/>
          <w:sz w:val="26"/>
          <w:szCs w:val="26"/>
          <w:lang w:bidi="ar-DZ"/>
        </w:rPr>
        <w:t>Emberger</w:t>
      </w:r>
      <w:proofErr w:type="spellEnd"/>
    </w:p>
    <w:p w:rsidR="000F19F3" w:rsidRPr="00332452" w:rsidRDefault="000F19F3" w:rsidP="000F19F3">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Le </w:t>
      </w:r>
      <w:proofErr w:type="spellStart"/>
      <w:r>
        <w:rPr>
          <w:rFonts w:asciiTheme="majorBidi" w:hAnsiTheme="majorBidi" w:cstheme="majorBidi"/>
          <w:sz w:val="24"/>
          <w:szCs w:val="24"/>
        </w:rPr>
        <w:t>climagramme</w:t>
      </w:r>
      <w:proofErr w:type="spellEnd"/>
      <w:r>
        <w:rPr>
          <w:rFonts w:asciiTheme="majorBidi" w:hAnsiTheme="majorBidi" w:cstheme="majorBidi"/>
          <w:sz w:val="24"/>
          <w:szCs w:val="24"/>
        </w:rPr>
        <w:t xml:space="preserve"> d’</w:t>
      </w:r>
      <w:proofErr w:type="spellStart"/>
      <w:r>
        <w:rPr>
          <w:rFonts w:asciiTheme="majorBidi" w:hAnsiTheme="majorBidi" w:cstheme="majorBidi"/>
          <w:sz w:val="24"/>
          <w:szCs w:val="24"/>
        </w:rPr>
        <w:t>Emberger</w:t>
      </w:r>
      <w:proofErr w:type="spellEnd"/>
      <w:r>
        <w:rPr>
          <w:rFonts w:asciiTheme="majorBidi" w:hAnsiTheme="majorBidi" w:cstheme="majorBidi"/>
          <w:sz w:val="24"/>
          <w:szCs w:val="24"/>
        </w:rPr>
        <w:t xml:space="preserve"> </w:t>
      </w:r>
      <w:r w:rsidRPr="00332452">
        <w:rPr>
          <w:rFonts w:asciiTheme="majorBidi" w:hAnsiTheme="majorBidi" w:cstheme="majorBidi"/>
          <w:sz w:val="24"/>
          <w:szCs w:val="24"/>
        </w:rPr>
        <w:t>permet de classer une région donnée dans l’étage bioclimatique</w:t>
      </w:r>
      <w:r w:rsidR="00A40828">
        <w:rPr>
          <w:rFonts w:asciiTheme="majorBidi" w:hAnsiTheme="majorBidi" w:cstheme="majorBidi"/>
          <w:sz w:val="24"/>
          <w:szCs w:val="24"/>
        </w:rPr>
        <w:t xml:space="preserve"> </w:t>
      </w:r>
      <w:r w:rsidRPr="00332452">
        <w:rPr>
          <w:rFonts w:asciiTheme="majorBidi" w:hAnsiTheme="majorBidi" w:cstheme="majorBidi"/>
          <w:sz w:val="24"/>
          <w:szCs w:val="24"/>
        </w:rPr>
        <w:t>correspond</w:t>
      </w:r>
      <w:r>
        <w:rPr>
          <w:rFonts w:asciiTheme="majorBidi" w:hAnsiTheme="majorBidi" w:cstheme="majorBidi"/>
          <w:sz w:val="24"/>
          <w:szCs w:val="24"/>
        </w:rPr>
        <w:t>ant</w:t>
      </w:r>
      <w:r w:rsidRPr="00332452">
        <w:rPr>
          <w:rFonts w:asciiTheme="majorBidi" w:hAnsiTheme="majorBidi" w:cstheme="majorBidi"/>
          <w:sz w:val="24"/>
          <w:szCs w:val="24"/>
        </w:rPr>
        <w:t>.</w:t>
      </w:r>
      <w:r>
        <w:rPr>
          <w:rFonts w:asciiTheme="majorBidi" w:hAnsiTheme="majorBidi" w:cstheme="majorBidi"/>
          <w:sz w:val="24"/>
          <w:szCs w:val="24"/>
        </w:rPr>
        <w:t xml:space="preserve"> La représentation graphique utilise :</w:t>
      </w:r>
    </w:p>
    <w:p w:rsidR="000F19F3" w:rsidRPr="002B1DEE" w:rsidRDefault="000F19F3" w:rsidP="000F19F3">
      <w:pPr>
        <w:pStyle w:val="Paragraphedeliste"/>
        <w:numPr>
          <w:ilvl w:val="0"/>
          <w:numId w:val="17"/>
        </w:numPr>
        <w:spacing w:before="100" w:beforeAutospacing="1" w:after="100" w:afterAutospacing="1" w:line="360" w:lineRule="auto"/>
        <w:ind w:left="284" w:hanging="284"/>
        <w:rPr>
          <w:rFonts w:asciiTheme="majorBidi" w:hAnsiTheme="majorBidi" w:cstheme="majorBidi"/>
          <w:sz w:val="24"/>
          <w:szCs w:val="24"/>
        </w:rPr>
      </w:pPr>
      <w:r>
        <w:rPr>
          <w:rFonts w:asciiTheme="majorBidi" w:hAnsiTheme="majorBidi" w:cstheme="majorBidi"/>
          <w:sz w:val="24"/>
          <w:szCs w:val="24"/>
        </w:rPr>
        <w:t>E</w:t>
      </w:r>
      <w:r w:rsidRPr="002B1DEE">
        <w:rPr>
          <w:rFonts w:asciiTheme="majorBidi" w:hAnsiTheme="majorBidi" w:cstheme="majorBidi"/>
          <w:sz w:val="24"/>
          <w:szCs w:val="24"/>
        </w:rPr>
        <w:t>n abscisse</w:t>
      </w:r>
      <w:r>
        <w:rPr>
          <w:rFonts w:asciiTheme="majorBidi" w:hAnsiTheme="majorBidi" w:cstheme="majorBidi"/>
          <w:sz w:val="24"/>
          <w:szCs w:val="24"/>
        </w:rPr>
        <w:t> :</w:t>
      </w:r>
      <w:r w:rsidRPr="002B1DEE">
        <w:rPr>
          <w:rFonts w:asciiTheme="majorBidi" w:hAnsiTheme="majorBidi" w:cstheme="majorBidi"/>
          <w:sz w:val="24"/>
          <w:szCs w:val="24"/>
        </w:rPr>
        <w:t xml:space="preserve"> la moyenne des minima du mois le plus froid ;</w:t>
      </w:r>
    </w:p>
    <w:p w:rsidR="000F19F3" w:rsidRPr="002B1DEE" w:rsidRDefault="000F19F3" w:rsidP="000F19F3">
      <w:pPr>
        <w:pStyle w:val="Paragraphedeliste"/>
        <w:numPr>
          <w:ilvl w:val="0"/>
          <w:numId w:val="17"/>
        </w:numPr>
        <w:tabs>
          <w:tab w:val="left" w:pos="6015"/>
        </w:tabs>
        <w:spacing w:before="100" w:beforeAutospacing="1" w:after="100" w:afterAutospacing="1" w:line="360" w:lineRule="auto"/>
        <w:ind w:left="284" w:hanging="284"/>
        <w:rPr>
          <w:rFonts w:asciiTheme="majorBidi" w:hAnsiTheme="majorBidi" w:cstheme="majorBidi"/>
          <w:b/>
          <w:bCs/>
          <w:sz w:val="24"/>
          <w:szCs w:val="24"/>
        </w:rPr>
      </w:pPr>
      <w:r>
        <w:rPr>
          <w:rFonts w:asciiTheme="majorBidi" w:hAnsiTheme="majorBidi" w:cstheme="majorBidi"/>
          <w:sz w:val="24"/>
          <w:szCs w:val="24"/>
        </w:rPr>
        <w:t>E</w:t>
      </w:r>
      <w:r w:rsidRPr="002B1DEE">
        <w:rPr>
          <w:rFonts w:asciiTheme="majorBidi" w:hAnsiTheme="majorBidi" w:cstheme="majorBidi"/>
          <w:sz w:val="24"/>
          <w:szCs w:val="24"/>
        </w:rPr>
        <w:t>n ordonnées</w:t>
      </w:r>
      <w:r>
        <w:rPr>
          <w:rFonts w:asciiTheme="majorBidi" w:hAnsiTheme="majorBidi" w:cstheme="majorBidi"/>
          <w:sz w:val="24"/>
          <w:szCs w:val="24"/>
        </w:rPr>
        <w:t> :</w:t>
      </w:r>
      <w:r w:rsidRPr="002B1DEE">
        <w:rPr>
          <w:rFonts w:asciiTheme="majorBidi" w:hAnsiTheme="majorBidi" w:cstheme="majorBidi"/>
          <w:sz w:val="24"/>
          <w:szCs w:val="24"/>
        </w:rPr>
        <w:t xml:space="preserve"> le quotient pluviométrique (Q</w:t>
      </w:r>
      <w:r>
        <w:rPr>
          <w:rFonts w:asciiTheme="majorBidi" w:hAnsiTheme="majorBidi" w:cstheme="majorBidi"/>
          <w:sz w:val="24"/>
          <w:szCs w:val="24"/>
        </w:rPr>
        <w:t>2</w:t>
      </w:r>
      <w:r w:rsidRPr="002B1DEE">
        <w:rPr>
          <w:rFonts w:asciiTheme="majorBidi" w:hAnsiTheme="majorBidi" w:cstheme="majorBidi"/>
          <w:sz w:val="24"/>
          <w:szCs w:val="24"/>
        </w:rPr>
        <w:t>) d’</w:t>
      </w:r>
      <w:proofErr w:type="spellStart"/>
      <w:r w:rsidRPr="002B1DEE">
        <w:rPr>
          <w:rFonts w:asciiTheme="majorBidi" w:hAnsiTheme="majorBidi" w:cstheme="majorBidi"/>
          <w:sz w:val="24"/>
          <w:szCs w:val="24"/>
        </w:rPr>
        <w:t>Emberger</w:t>
      </w:r>
      <w:proofErr w:type="spellEnd"/>
      <w:r>
        <w:rPr>
          <w:rFonts w:asciiTheme="majorBidi" w:hAnsiTheme="majorBidi" w:cstheme="majorBidi"/>
          <w:sz w:val="24"/>
          <w:szCs w:val="24"/>
        </w:rPr>
        <w:t> ;</w:t>
      </w:r>
    </w:p>
    <w:p w:rsidR="000F19F3" w:rsidRPr="00E253F2" w:rsidRDefault="000F19F3" w:rsidP="000F19F3">
      <w:pPr>
        <w:pStyle w:val="Paragraphedeliste"/>
        <w:numPr>
          <w:ilvl w:val="0"/>
          <w:numId w:val="17"/>
        </w:numPr>
        <w:tabs>
          <w:tab w:val="left" w:pos="6015"/>
        </w:tabs>
        <w:spacing w:before="100" w:beforeAutospacing="1" w:after="100" w:afterAutospacing="1" w:line="360" w:lineRule="auto"/>
        <w:ind w:left="284" w:hanging="284"/>
        <w:rPr>
          <w:rFonts w:asciiTheme="majorBidi" w:hAnsiTheme="majorBidi" w:cstheme="majorBidi"/>
          <w:sz w:val="24"/>
          <w:szCs w:val="24"/>
        </w:rPr>
      </w:pPr>
      <w:r>
        <w:rPr>
          <w:rFonts w:asciiTheme="majorBidi" w:hAnsiTheme="majorBidi" w:cstheme="majorBidi"/>
          <w:sz w:val="24"/>
          <w:szCs w:val="24"/>
        </w:rPr>
        <w:t>L</w:t>
      </w:r>
      <w:r w:rsidRPr="002B1DEE">
        <w:rPr>
          <w:rFonts w:asciiTheme="majorBidi" w:hAnsiTheme="majorBidi" w:cstheme="majorBidi"/>
          <w:sz w:val="24"/>
          <w:szCs w:val="24"/>
        </w:rPr>
        <w:t xml:space="preserve">e quotient </w:t>
      </w:r>
      <w:proofErr w:type="spellStart"/>
      <w:r w:rsidRPr="00B42AF4">
        <w:rPr>
          <w:rFonts w:asciiTheme="majorBidi" w:hAnsiTheme="majorBidi" w:cstheme="majorBidi"/>
          <w:sz w:val="24"/>
          <w:szCs w:val="24"/>
        </w:rPr>
        <w:t>pluviothermique</w:t>
      </w:r>
      <w:proofErr w:type="spellEnd"/>
      <w:r w:rsidRPr="00B42AF4">
        <w:rPr>
          <w:rFonts w:asciiTheme="majorBidi" w:hAnsiTheme="majorBidi" w:cstheme="majorBidi"/>
          <w:sz w:val="24"/>
          <w:szCs w:val="24"/>
        </w:rPr>
        <w:t xml:space="preserve"> d’</w:t>
      </w:r>
      <w:proofErr w:type="spellStart"/>
      <w:r w:rsidRPr="00B42AF4">
        <w:rPr>
          <w:rFonts w:asciiTheme="majorBidi" w:hAnsiTheme="majorBidi" w:cstheme="majorBidi"/>
          <w:sz w:val="24"/>
          <w:szCs w:val="24"/>
        </w:rPr>
        <w:t>Emberger</w:t>
      </w:r>
      <w:proofErr w:type="spellEnd"/>
      <w:r w:rsidRPr="00B42AF4">
        <w:rPr>
          <w:rFonts w:asciiTheme="majorBidi" w:hAnsiTheme="majorBidi" w:cstheme="majorBidi"/>
          <w:sz w:val="24"/>
          <w:szCs w:val="24"/>
        </w:rPr>
        <w:t xml:space="preserve"> est obtenu suivant la formule suivante de STEWART (1969),  (ANONYME 1, 2017):</w:t>
      </w:r>
    </w:p>
    <w:p w:rsidR="000F19F3" w:rsidRPr="000000D5" w:rsidRDefault="000F19F3" w:rsidP="000F19F3">
      <w:pPr>
        <w:tabs>
          <w:tab w:val="left" w:pos="6015"/>
        </w:tabs>
        <w:jc w:val="center"/>
        <w:rPr>
          <w:rFonts w:asciiTheme="majorBidi" w:hAnsiTheme="majorBidi" w:cstheme="majorBidi"/>
          <w:sz w:val="28"/>
          <w:szCs w:val="28"/>
          <w:lang w:bidi="ar-DZ"/>
        </w:rPr>
      </w:pPr>
      <w:r>
        <w:rPr>
          <w:rFonts w:asciiTheme="majorBidi" w:hAnsiTheme="majorBidi" w:cstheme="majorBidi"/>
          <w:sz w:val="24"/>
          <w:szCs w:val="24"/>
        </w:rPr>
        <w:t xml:space="preserve">Q2= 3,43 x </w:t>
      </w:r>
      <w:r w:rsidRPr="000000D5">
        <w:rPr>
          <w:rFonts w:asciiTheme="majorBidi" w:hAnsiTheme="majorBidi" w:cstheme="majorBidi"/>
          <w:sz w:val="24"/>
          <w:szCs w:val="24"/>
        </w:rPr>
        <w:t>P/ (M-m)</w:t>
      </w:r>
    </w:p>
    <w:p w:rsidR="000F19F3" w:rsidRPr="000000D5" w:rsidRDefault="000F19F3" w:rsidP="000F19F3">
      <w:pPr>
        <w:autoSpaceDE w:val="0"/>
        <w:autoSpaceDN w:val="0"/>
        <w:adjustRightInd w:val="0"/>
        <w:spacing w:after="0" w:line="240" w:lineRule="auto"/>
        <w:rPr>
          <w:rFonts w:ascii="Times New Roman" w:hAnsi="Times New Roman" w:cs="Times New Roman"/>
          <w:color w:val="000000"/>
          <w:sz w:val="24"/>
          <w:szCs w:val="24"/>
        </w:rPr>
      </w:pPr>
    </w:p>
    <w:p w:rsidR="000F19F3" w:rsidRPr="002B1DEE" w:rsidRDefault="000F19F3" w:rsidP="000F19F3">
      <w:pPr>
        <w:tabs>
          <w:tab w:val="left" w:pos="6015"/>
        </w:tabs>
        <w:spacing w:before="50" w:after="50" w:line="360" w:lineRule="auto"/>
        <w:rPr>
          <w:rFonts w:asciiTheme="majorBidi" w:hAnsiTheme="majorBidi" w:cstheme="majorBidi"/>
          <w:sz w:val="24"/>
          <w:szCs w:val="24"/>
          <w:lang w:bidi="ar-DZ"/>
        </w:rPr>
      </w:pPr>
      <w:r w:rsidRPr="002B1DEE">
        <w:rPr>
          <w:rFonts w:asciiTheme="majorBidi" w:hAnsiTheme="majorBidi" w:cstheme="majorBidi"/>
          <w:sz w:val="24"/>
          <w:szCs w:val="24"/>
          <w:lang w:bidi="ar-DZ"/>
        </w:rPr>
        <w:t>Q</w:t>
      </w:r>
      <w:r>
        <w:rPr>
          <w:rFonts w:asciiTheme="majorBidi" w:hAnsiTheme="majorBidi" w:cstheme="majorBidi"/>
          <w:sz w:val="24"/>
          <w:szCs w:val="24"/>
          <w:lang w:bidi="ar-DZ"/>
        </w:rPr>
        <w:t>2</w:t>
      </w:r>
      <w:r w:rsidRPr="002B1DEE">
        <w:rPr>
          <w:rFonts w:asciiTheme="majorBidi" w:hAnsiTheme="majorBidi" w:cstheme="majorBidi"/>
          <w:sz w:val="24"/>
          <w:szCs w:val="24"/>
          <w:lang w:bidi="ar-DZ"/>
        </w:rPr>
        <w:t xml:space="preserve"> : </w:t>
      </w:r>
      <w:r>
        <w:rPr>
          <w:rFonts w:asciiTheme="majorBidi" w:hAnsiTheme="majorBidi" w:cstheme="majorBidi"/>
          <w:sz w:val="24"/>
          <w:szCs w:val="24"/>
          <w:lang w:bidi="ar-DZ"/>
        </w:rPr>
        <w:t>Q</w:t>
      </w:r>
      <w:r w:rsidRPr="002B1DEE">
        <w:rPr>
          <w:rFonts w:asciiTheme="majorBidi" w:hAnsiTheme="majorBidi" w:cstheme="majorBidi"/>
          <w:sz w:val="24"/>
          <w:szCs w:val="24"/>
          <w:lang w:bidi="ar-DZ"/>
        </w:rPr>
        <w:t xml:space="preserve">uotient </w:t>
      </w:r>
      <w:proofErr w:type="spellStart"/>
      <w:r>
        <w:rPr>
          <w:rFonts w:asciiTheme="majorBidi" w:hAnsiTheme="majorBidi" w:cstheme="majorBidi"/>
          <w:sz w:val="24"/>
          <w:szCs w:val="24"/>
          <w:lang w:bidi="ar-DZ"/>
        </w:rPr>
        <w:t>pluvio</w:t>
      </w:r>
      <w:r w:rsidRPr="002B1DEE">
        <w:rPr>
          <w:rFonts w:asciiTheme="majorBidi" w:hAnsiTheme="majorBidi" w:cstheme="majorBidi"/>
          <w:sz w:val="24"/>
          <w:szCs w:val="24"/>
          <w:lang w:bidi="ar-DZ"/>
        </w:rPr>
        <w:t>thermique</w:t>
      </w:r>
      <w:proofErr w:type="spellEnd"/>
      <w:r w:rsidRPr="002B1DEE">
        <w:rPr>
          <w:rFonts w:asciiTheme="majorBidi" w:hAnsiTheme="majorBidi" w:cstheme="majorBidi"/>
          <w:sz w:val="24"/>
          <w:szCs w:val="24"/>
          <w:lang w:bidi="ar-DZ"/>
        </w:rPr>
        <w:t xml:space="preserve"> </w:t>
      </w:r>
      <w:r w:rsidR="00141841">
        <w:rPr>
          <w:rFonts w:asciiTheme="majorBidi" w:hAnsiTheme="majorBidi" w:cstheme="majorBidi"/>
          <w:sz w:val="24"/>
          <w:szCs w:val="24"/>
          <w:lang w:bidi="ar-DZ"/>
        </w:rPr>
        <w:t xml:space="preserve">  </w:t>
      </w:r>
      <w:r w:rsidRPr="002B1DEE">
        <w:rPr>
          <w:rFonts w:asciiTheme="majorBidi" w:hAnsiTheme="majorBidi" w:cstheme="majorBidi"/>
          <w:sz w:val="24"/>
          <w:szCs w:val="24"/>
          <w:lang w:bidi="ar-DZ"/>
        </w:rPr>
        <w:t>d'</w:t>
      </w:r>
      <w:proofErr w:type="spellStart"/>
      <w:r w:rsidRPr="002B1DEE">
        <w:rPr>
          <w:rFonts w:asciiTheme="majorBidi" w:hAnsiTheme="majorBidi" w:cstheme="majorBidi"/>
          <w:sz w:val="24"/>
          <w:szCs w:val="24"/>
          <w:lang w:bidi="ar-DZ"/>
        </w:rPr>
        <w:t>Emb</w:t>
      </w:r>
      <w:r>
        <w:rPr>
          <w:rFonts w:asciiTheme="majorBidi" w:hAnsiTheme="majorBidi" w:cstheme="majorBidi"/>
          <w:sz w:val="24"/>
          <w:szCs w:val="24"/>
          <w:lang w:bidi="ar-DZ"/>
        </w:rPr>
        <w:t>e</w:t>
      </w:r>
      <w:r w:rsidRPr="002B1DEE">
        <w:rPr>
          <w:rFonts w:asciiTheme="majorBidi" w:hAnsiTheme="majorBidi" w:cstheme="majorBidi"/>
          <w:sz w:val="24"/>
          <w:szCs w:val="24"/>
          <w:lang w:bidi="ar-DZ"/>
        </w:rPr>
        <w:t>rger</w:t>
      </w:r>
      <w:proofErr w:type="spellEnd"/>
    </w:p>
    <w:p w:rsidR="000F19F3" w:rsidRPr="002B1DEE" w:rsidRDefault="000F19F3" w:rsidP="000F19F3">
      <w:pPr>
        <w:tabs>
          <w:tab w:val="left" w:pos="6015"/>
        </w:tabs>
        <w:spacing w:before="50" w:after="50" w:line="360" w:lineRule="auto"/>
        <w:rPr>
          <w:rFonts w:asciiTheme="majorBidi" w:hAnsiTheme="majorBidi" w:cstheme="majorBidi"/>
          <w:sz w:val="24"/>
          <w:szCs w:val="24"/>
          <w:lang w:bidi="ar-DZ"/>
        </w:rPr>
      </w:pPr>
      <w:r w:rsidRPr="002B1DEE">
        <w:rPr>
          <w:rFonts w:asciiTheme="majorBidi" w:hAnsiTheme="majorBidi" w:cstheme="majorBidi"/>
          <w:sz w:val="24"/>
          <w:szCs w:val="24"/>
          <w:lang w:bidi="ar-DZ"/>
        </w:rPr>
        <w:t xml:space="preserve">P : </w:t>
      </w:r>
      <w:r>
        <w:rPr>
          <w:rFonts w:asciiTheme="majorBidi" w:hAnsiTheme="majorBidi" w:cstheme="majorBidi"/>
          <w:sz w:val="24"/>
          <w:szCs w:val="24"/>
          <w:lang w:bidi="ar-DZ"/>
        </w:rPr>
        <w:t>P</w:t>
      </w:r>
      <w:r w:rsidRPr="002B1DEE">
        <w:rPr>
          <w:rFonts w:asciiTheme="majorBidi" w:hAnsiTheme="majorBidi" w:cstheme="majorBidi"/>
          <w:sz w:val="24"/>
          <w:szCs w:val="24"/>
          <w:lang w:bidi="ar-DZ"/>
        </w:rPr>
        <w:t>luviométrie moyenne annuelle en mm</w:t>
      </w:r>
    </w:p>
    <w:p w:rsidR="000F19F3" w:rsidRPr="002B1DEE" w:rsidRDefault="000F19F3" w:rsidP="000F19F3">
      <w:pPr>
        <w:tabs>
          <w:tab w:val="left" w:pos="6015"/>
        </w:tabs>
        <w:spacing w:before="50" w:after="50" w:line="360" w:lineRule="auto"/>
        <w:rPr>
          <w:rFonts w:asciiTheme="majorBidi" w:hAnsiTheme="majorBidi" w:cstheme="majorBidi"/>
          <w:sz w:val="24"/>
          <w:szCs w:val="24"/>
          <w:lang w:bidi="ar-DZ"/>
        </w:rPr>
      </w:pPr>
      <w:r w:rsidRPr="002B1DEE">
        <w:rPr>
          <w:rFonts w:asciiTheme="majorBidi" w:hAnsiTheme="majorBidi" w:cstheme="majorBidi"/>
          <w:sz w:val="24"/>
          <w:szCs w:val="24"/>
          <w:lang w:bidi="ar-DZ"/>
        </w:rPr>
        <w:t xml:space="preserve">M : </w:t>
      </w:r>
      <w:r>
        <w:rPr>
          <w:rFonts w:asciiTheme="majorBidi" w:hAnsiTheme="majorBidi" w:cstheme="majorBidi"/>
          <w:sz w:val="24"/>
          <w:szCs w:val="24"/>
          <w:lang w:bidi="ar-DZ"/>
        </w:rPr>
        <w:t>M</w:t>
      </w:r>
      <w:r w:rsidRPr="002B1DEE">
        <w:rPr>
          <w:rFonts w:asciiTheme="majorBidi" w:hAnsiTheme="majorBidi" w:cstheme="majorBidi"/>
          <w:sz w:val="24"/>
          <w:szCs w:val="24"/>
          <w:lang w:bidi="ar-DZ"/>
        </w:rPr>
        <w:t>oyenne des maxima du mois le plus chaud en °C</w:t>
      </w:r>
    </w:p>
    <w:p w:rsidR="000F19F3" w:rsidRPr="002B1DEE" w:rsidRDefault="000F19F3" w:rsidP="000F19F3">
      <w:pPr>
        <w:tabs>
          <w:tab w:val="left" w:pos="6015"/>
        </w:tabs>
        <w:spacing w:before="50" w:after="50" w:line="360" w:lineRule="auto"/>
        <w:rPr>
          <w:rFonts w:asciiTheme="majorBidi" w:hAnsiTheme="majorBidi" w:cstheme="majorBidi"/>
          <w:sz w:val="24"/>
          <w:szCs w:val="24"/>
          <w:lang w:bidi="ar-DZ"/>
        </w:rPr>
      </w:pPr>
      <w:proofErr w:type="gramStart"/>
      <w:r>
        <w:rPr>
          <w:rFonts w:asciiTheme="majorBidi" w:hAnsiTheme="majorBidi" w:cstheme="majorBidi"/>
          <w:sz w:val="24"/>
          <w:szCs w:val="24"/>
          <w:lang w:bidi="ar-DZ"/>
        </w:rPr>
        <w:t>m</w:t>
      </w:r>
      <w:proofErr w:type="gramEnd"/>
      <w:r>
        <w:rPr>
          <w:rFonts w:asciiTheme="majorBidi" w:hAnsiTheme="majorBidi" w:cstheme="majorBidi"/>
          <w:sz w:val="24"/>
          <w:szCs w:val="24"/>
          <w:lang w:bidi="ar-DZ"/>
        </w:rPr>
        <w:t xml:space="preserve"> : moyenne des min</w:t>
      </w:r>
      <w:r w:rsidRPr="002B1DEE">
        <w:rPr>
          <w:rFonts w:asciiTheme="majorBidi" w:hAnsiTheme="majorBidi" w:cstheme="majorBidi"/>
          <w:sz w:val="24"/>
          <w:szCs w:val="24"/>
          <w:lang w:bidi="ar-DZ"/>
        </w:rPr>
        <w:t>ima du mois le plus froid en °C</w:t>
      </w:r>
    </w:p>
    <w:p w:rsidR="000F19F3" w:rsidRDefault="000F19F3" w:rsidP="000F19F3">
      <w:pPr>
        <w:tabs>
          <w:tab w:val="left" w:pos="6015"/>
        </w:tabs>
        <w:spacing w:before="50" w:after="50" w:line="360" w:lineRule="auto"/>
        <w:rPr>
          <w:rFonts w:asciiTheme="majorBidi" w:hAnsiTheme="majorBidi" w:cstheme="majorBidi"/>
          <w:sz w:val="24"/>
          <w:szCs w:val="24"/>
          <w:lang w:bidi="ar-DZ"/>
        </w:rPr>
      </w:pPr>
      <w:r>
        <w:rPr>
          <w:rFonts w:asciiTheme="majorBidi" w:hAnsiTheme="majorBidi" w:cstheme="majorBidi"/>
          <w:sz w:val="24"/>
          <w:szCs w:val="24"/>
          <w:lang w:bidi="ar-DZ"/>
        </w:rPr>
        <w:t>3,43 : Coefficient de Stewart établi pour l’Algérie</w:t>
      </w:r>
    </w:p>
    <w:p w:rsidR="000F19F3" w:rsidRDefault="000F19F3" w:rsidP="000F19F3">
      <w:pPr>
        <w:tabs>
          <w:tab w:val="left" w:pos="0"/>
        </w:tabs>
        <w:spacing w:before="50" w:after="50" w:line="360" w:lineRule="auto"/>
        <w:ind w:firstLine="709"/>
        <w:jc w:val="both"/>
        <w:rPr>
          <w:rFonts w:asciiTheme="majorBidi" w:hAnsiTheme="majorBidi" w:cstheme="majorBidi"/>
          <w:sz w:val="24"/>
          <w:szCs w:val="24"/>
          <w:lang w:bidi="ar-DZ"/>
        </w:rPr>
      </w:pPr>
      <w:r w:rsidRPr="002B1DEE">
        <w:rPr>
          <w:rFonts w:asciiTheme="majorBidi" w:hAnsiTheme="majorBidi" w:cstheme="majorBidi"/>
          <w:sz w:val="24"/>
          <w:szCs w:val="24"/>
          <w:lang w:bidi="ar-DZ"/>
        </w:rPr>
        <w:t>Ouargla se situe dans l'étage bioclimatique saharien à hiver d</w:t>
      </w:r>
      <w:r>
        <w:rPr>
          <w:rFonts w:asciiTheme="majorBidi" w:hAnsiTheme="majorBidi" w:cstheme="majorBidi"/>
          <w:sz w:val="24"/>
          <w:szCs w:val="24"/>
          <w:lang w:bidi="ar-DZ"/>
        </w:rPr>
        <w:t>ou</w:t>
      </w:r>
      <w:r w:rsidRPr="002B1DEE">
        <w:rPr>
          <w:rFonts w:asciiTheme="majorBidi" w:hAnsiTheme="majorBidi" w:cstheme="majorBidi"/>
          <w:sz w:val="24"/>
          <w:szCs w:val="24"/>
          <w:lang w:bidi="ar-DZ"/>
        </w:rPr>
        <w:t xml:space="preserve">x et son quotient </w:t>
      </w:r>
      <w:proofErr w:type="spellStart"/>
      <w:r>
        <w:rPr>
          <w:rFonts w:asciiTheme="majorBidi" w:hAnsiTheme="majorBidi" w:cstheme="majorBidi"/>
          <w:sz w:val="24"/>
          <w:szCs w:val="24"/>
          <w:lang w:bidi="ar-DZ"/>
        </w:rPr>
        <w:t>pluvio</w:t>
      </w:r>
      <w:r w:rsidRPr="002B1DEE">
        <w:rPr>
          <w:rFonts w:asciiTheme="majorBidi" w:hAnsiTheme="majorBidi" w:cstheme="majorBidi"/>
          <w:sz w:val="24"/>
          <w:szCs w:val="24"/>
          <w:lang w:bidi="ar-DZ"/>
        </w:rPr>
        <w:t>thermique</w:t>
      </w:r>
      <w:proofErr w:type="spellEnd"/>
      <w:r w:rsidRPr="002B1DEE">
        <w:rPr>
          <w:rFonts w:asciiTheme="majorBidi" w:hAnsiTheme="majorBidi" w:cstheme="majorBidi"/>
          <w:sz w:val="24"/>
          <w:szCs w:val="24"/>
          <w:lang w:bidi="ar-DZ"/>
        </w:rPr>
        <w:t xml:space="preserve"> (Q</w:t>
      </w:r>
      <w:r>
        <w:rPr>
          <w:rFonts w:asciiTheme="majorBidi" w:hAnsiTheme="majorBidi" w:cstheme="majorBidi"/>
          <w:sz w:val="24"/>
          <w:szCs w:val="24"/>
          <w:lang w:bidi="ar-DZ"/>
        </w:rPr>
        <w:t>2</w:t>
      </w:r>
      <w:r w:rsidRPr="002B1DEE">
        <w:rPr>
          <w:rFonts w:asciiTheme="majorBidi" w:hAnsiTheme="majorBidi" w:cstheme="majorBidi"/>
          <w:sz w:val="24"/>
          <w:szCs w:val="24"/>
          <w:lang w:bidi="ar-DZ"/>
        </w:rPr>
        <w:t xml:space="preserve">) </w:t>
      </w:r>
      <w:r>
        <w:rPr>
          <w:rFonts w:asciiTheme="majorBidi" w:hAnsiTheme="majorBidi" w:cstheme="majorBidi"/>
          <w:sz w:val="24"/>
          <w:szCs w:val="24"/>
          <w:lang w:bidi="ar-DZ"/>
        </w:rPr>
        <w:t>correspond à 3 et</w:t>
      </w:r>
      <w:r w:rsidRPr="00A477DF">
        <w:rPr>
          <w:rFonts w:asciiTheme="majorBidi" w:hAnsiTheme="majorBidi" w:cstheme="majorBidi"/>
          <w:sz w:val="24"/>
          <w:szCs w:val="24"/>
          <w:lang w:bidi="ar-DZ"/>
        </w:rPr>
        <w:t xml:space="preserve"> m = 5,71 °C</w:t>
      </w:r>
      <w:r>
        <w:rPr>
          <w:rFonts w:asciiTheme="majorBidi" w:hAnsiTheme="majorBidi" w:cstheme="majorBidi"/>
          <w:sz w:val="24"/>
          <w:szCs w:val="24"/>
          <w:lang w:bidi="ar-DZ"/>
        </w:rPr>
        <w:t xml:space="preserve"> 5(fig. 3).</w:t>
      </w:r>
    </w:p>
    <w:p w:rsidR="000F19F3" w:rsidRPr="0094191A" w:rsidRDefault="000F19F3" w:rsidP="000F19F3">
      <w:pPr>
        <w:jc w:val="center"/>
        <w:rPr>
          <w:rFonts w:asciiTheme="majorBidi" w:hAnsiTheme="majorBidi" w:cstheme="majorBidi"/>
          <w:b/>
          <w:bCs/>
          <w:sz w:val="24"/>
          <w:szCs w:val="24"/>
        </w:rPr>
      </w:pPr>
      <w:r>
        <w:rPr>
          <w:rFonts w:asciiTheme="majorBidi" w:hAnsiTheme="majorBidi" w:cstheme="majorBidi"/>
          <w:b/>
          <w:bCs/>
          <w:noProof/>
          <w:sz w:val="24"/>
          <w:szCs w:val="24"/>
        </w:rPr>
        <w:drawing>
          <wp:inline distT="0" distB="0" distL="0" distR="0">
            <wp:extent cx="4383378" cy="3423684"/>
            <wp:effectExtent l="0" t="0" r="0" b="5715"/>
            <wp:docPr id="244" name="Imag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0.png"/>
                    <pic:cNvPicPr/>
                  </pic:nvPicPr>
                  <pic:blipFill>
                    <a:blip r:embed="rId21">
                      <a:extLst>
                        <a:ext uri="{28A0092B-C50C-407E-A947-70E740481C1C}">
                          <a14:useLocalDpi xmlns:a14="http://schemas.microsoft.com/office/drawing/2010/main" val="0"/>
                        </a:ext>
                      </a:extLst>
                    </a:blip>
                    <a:stretch>
                      <a:fillRect/>
                    </a:stretch>
                  </pic:blipFill>
                  <pic:spPr>
                    <a:xfrm>
                      <a:off x="0" y="0"/>
                      <a:ext cx="4392048" cy="3430455"/>
                    </a:xfrm>
                    <a:prstGeom prst="rect">
                      <a:avLst/>
                    </a:prstGeom>
                  </pic:spPr>
                </pic:pic>
              </a:graphicData>
            </a:graphic>
          </wp:inline>
        </w:drawing>
      </w:r>
    </w:p>
    <w:p w:rsidR="000F19F3" w:rsidRDefault="000F19F3" w:rsidP="000F19F3">
      <w:pPr>
        <w:tabs>
          <w:tab w:val="left" w:pos="6015"/>
        </w:tabs>
        <w:spacing w:before="100" w:beforeAutospacing="1" w:after="100" w:afterAutospacing="1" w:line="360" w:lineRule="auto"/>
        <w:jc w:val="center"/>
        <w:rPr>
          <w:rFonts w:asciiTheme="majorBidi" w:hAnsiTheme="majorBidi" w:cstheme="majorBidi"/>
          <w:sz w:val="24"/>
          <w:szCs w:val="24"/>
          <w:lang w:bidi="ar-DZ"/>
        </w:rPr>
      </w:pPr>
      <w:r w:rsidRPr="000A3DD9">
        <w:rPr>
          <w:rFonts w:asciiTheme="majorBidi" w:hAnsiTheme="majorBidi" w:cstheme="majorBidi"/>
          <w:b/>
          <w:bCs/>
          <w:sz w:val="24"/>
          <w:szCs w:val="24"/>
          <w:lang w:bidi="ar-DZ"/>
        </w:rPr>
        <w:t xml:space="preserve">Figure </w:t>
      </w:r>
      <w:r>
        <w:rPr>
          <w:rFonts w:asciiTheme="majorBidi" w:hAnsiTheme="majorBidi" w:cstheme="majorBidi"/>
          <w:b/>
          <w:bCs/>
          <w:sz w:val="24"/>
          <w:szCs w:val="24"/>
          <w:lang w:bidi="ar-DZ"/>
        </w:rPr>
        <w:t>n°</w:t>
      </w:r>
      <w:r w:rsidRPr="000A3DD9">
        <w:rPr>
          <w:rFonts w:asciiTheme="majorBidi" w:hAnsiTheme="majorBidi" w:cstheme="majorBidi"/>
          <w:b/>
          <w:bCs/>
          <w:sz w:val="24"/>
          <w:szCs w:val="24"/>
          <w:lang w:bidi="ar-DZ"/>
        </w:rPr>
        <w:t>3</w:t>
      </w:r>
      <w:r>
        <w:rPr>
          <w:rFonts w:asciiTheme="majorBidi" w:hAnsiTheme="majorBidi" w:cstheme="majorBidi"/>
          <w:b/>
          <w:bCs/>
          <w:sz w:val="24"/>
          <w:szCs w:val="24"/>
          <w:lang w:bidi="ar-DZ"/>
        </w:rPr>
        <w:t xml:space="preserve">- </w:t>
      </w:r>
      <w:r>
        <w:rPr>
          <w:rFonts w:asciiTheme="majorBidi" w:hAnsiTheme="majorBidi" w:cstheme="majorBidi"/>
          <w:sz w:val="24"/>
          <w:szCs w:val="24"/>
          <w:lang w:bidi="ar-DZ"/>
        </w:rPr>
        <w:t xml:space="preserve">Place de la région </w:t>
      </w:r>
      <w:r w:rsidRPr="00C15A9C">
        <w:rPr>
          <w:rFonts w:asciiTheme="majorBidi" w:hAnsiTheme="majorBidi" w:cstheme="majorBidi"/>
          <w:sz w:val="24"/>
          <w:szCs w:val="24"/>
          <w:lang w:bidi="ar-DZ"/>
        </w:rPr>
        <w:t xml:space="preserve">d'Ouargla </w:t>
      </w:r>
      <w:r>
        <w:rPr>
          <w:rFonts w:asciiTheme="majorBidi" w:hAnsiTheme="majorBidi" w:cstheme="majorBidi"/>
          <w:sz w:val="24"/>
          <w:szCs w:val="24"/>
          <w:lang w:bidi="ar-DZ"/>
        </w:rPr>
        <w:t xml:space="preserve">dans </w:t>
      </w:r>
      <w:r w:rsidRPr="00C15A9C">
        <w:rPr>
          <w:rFonts w:asciiTheme="majorBidi" w:hAnsiTheme="majorBidi" w:cstheme="majorBidi"/>
          <w:sz w:val="24"/>
          <w:szCs w:val="24"/>
          <w:lang w:bidi="ar-DZ"/>
        </w:rPr>
        <w:t xml:space="preserve">le </w:t>
      </w:r>
      <w:proofErr w:type="spellStart"/>
      <w:r w:rsidRPr="00C15A9C">
        <w:rPr>
          <w:rFonts w:asciiTheme="majorBidi" w:hAnsiTheme="majorBidi" w:cstheme="majorBidi"/>
          <w:sz w:val="24"/>
          <w:szCs w:val="24"/>
          <w:lang w:bidi="ar-DZ"/>
        </w:rPr>
        <w:t>climagramme</w:t>
      </w:r>
      <w:proofErr w:type="spellEnd"/>
      <w:r w:rsidRPr="00C15A9C">
        <w:rPr>
          <w:rFonts w:asciiTheme="majorBidi" w:hAnsiTheme="majorBidi" w:cstheme="majorBidi"/>
          <w:sz w:val="24"/>
          <w:szCs w:val="24"/>
          <w:lang w:bidi="ar-DZ"/>
        </w:rPr>
        <w:t xml:space="preserve"> d'</w:t>
      </w:r>
      <w:proofErr w:type="spellStart"/>
      <w:r w:rsidRPr="00C15A9C">
        <w:rPr>
          <w:rFonts w:asciiTheme="majorBidi" w:hAnsiTheme="majorBidi" w:cstheme="majorBidi"/>
          <w:sz w:val="24"/>
          <w:szCs w:val="24"/>
          <w:lang w:bidi="ar-DZ"/>
        </w:rPr>
        <w:t>Emberger</w:t>
      </w:r>
      <w:proofErr w:type="spellEnd"/>
      <w:r>
        <w:rPr>
          <w:rFonts w:asciiTheme="majorBidi" w:hAnsiTheme="majorBidi" w:cstheme="majorBidi"/>
          <w:sz w:val="24"/>
          <w:szCs w:val="24"/>
          <w:lang w:bidi="ar-DZ"/>
        </w:rPr>
        <w:t xml:space="preserve"> (2007-2016)</w:t>
      </w:r>
    </w:p>
    <w:p w:rsidR="000F19F3" w:rsidRPr="00AB11E9" w:rsidRDefault="000F19F3" w:rsidP="000F19F3">
      <w:pPr>
        <w:spacing w:before="100" w:beforeAutospacing="1" w:after="100" w:afterAutospacing="1" w:line="360" w:lineRule="auto"/>
        <w:rPr>
          <w:rFonts w:asciiTheme="majorBidi" w:hAnsiTheme="majorBidi" w:cstheme="majorBidi"/>
          <w:sz w:val="26"/>
          <w:szCs w:val="26"/>
        </w:rPr>
      </w:pPr>
      <w:r>
        <w:rPr>
          <w:rFonts w:ascii="Times New Roman" w:hAnsi="Times New Roman" w:cs="Times New Roman"/>
          <w:b/>
          <w:bCs/>
          <w:sz w:val="26"/>
          <w:szCs w:val="26"/>
        </w:rPr>
        <w:lastRenderedPageBreak/>
        <w:t>1.1</w:t>
      </w:r>
      <w:r w:rsidRPr="00AB11E9">
        <w:rPr>
          <w:rFonts w:ascii="Times New Roman" w:hAnsi="Times New Roman" w:cs="Times New Roman"/>
          <w:b/>
          <w:bCs/>
          <w:sz w:val="26"/>
          <w:szCs w:val="26"/>
        </w:rPr>
        <w:t>.3- Facteurs biotiques</w:t>
      </w:r>
    </w:p>
    <w:p w:rsidR="000F19F3" w:rsidRPr="0052472E" w:rsidRDefault="000F19F3" w:rsidP="000F19F3">
      <w:pPr>
        <w:spacing w:before="100" w:beforeAutospacing="1" w:after="100" w:afterAutospacing="1" w:line="360" w:lineRule="auto"/>
        <w:ind w:firstLine="709"/>
        <w:jc w:val="both"/>
        <w:rPr>
          <w:rFonts w:asciiTheme="majorBidi" w:hAnsiTheme="majorBidi" w:cstheme="majorBidi"/>
          <w:sz w:val="24"/>
          <w:szCs w:val="24"/>
        </w:rPr>
      </w:pPr>
      <w:r w:rsidRPr="0052472E">
        <w:rPr>
          <w:rFonts w:asciiTheme="majorBidi" w:hAnsiTheme="majorBidi" w:cstheme="majorBidi"/>
          <w:sz w:val="24"/>
          <w:szCs w:val="24"/>
        </w:rPr>
        <w:t xml:space="preserve">D’après (FAURIE </w:t>
      </w:r>
      <w:r w:rsidRPr="0052472E">
        <w:rPr>
          <w:rFonts w:asciiTheme="majorBidi" w:hAnsiTheme="majorBidi" w:cstheme="majorBidi"/>
          <w:i/>
          <w:iCs/>
          <w:sz w:val="24"/>
          <w:szCs w:val="24"/>
        </w:rPr>
        <w:t>et al</w:t>
      </w:r>
      <w:r w:rsidRPr="0052472E">
        <w:rPr>
          <w:rFonts w:asciiTheme="majorBidi" w:hAnsiTheme="majorBidi" w:cstheme="majorBidi"/>
          <w:sz w:val="24"/>
          <w:szCs w:val="24"/>
        </w:rPr>
        <w:t>, 1980)</w:t>
      </w:r>
      <w:r>
        <w:rPr>
          <w:rFonts w:asciiTheme="majorBidi" w:hAnsiTheme="majorBidi" w:cstheme="majorBidi"/>
          <w:sz w:val="24"/>
          <w:szCs w:val="24"/>
        </w:rPr>
        <w:t xml:space="preserve"> in </w:t>
      </w:r>
      <w:r w:rsidRPr="00EB00B3">
        <w:rPr>
          <w:rFonts w:asciiTheme="majorBidi" w:hAnsiTheme="majorBidi" w:cstheme="majorBidi"/>
          <w:sz w:val="24"/>
          <w:szCs w:val="24"/>
        </w:rPr>
        <w:t>HEMMADI</w:t>
      </w:r>
      <w:r>
        <w:rPr>
          <w:rFonts w:asciiTheme="majorBidi" w:hAnsiTheme="majorBidi" w:cstheme="majorBidi"/>
          <w:sz w:val="24"/>
          <w:szCs w:val="24"/>
        </w:rPr>
        <w:t xml:space="preserve"> (2010)</w:t>
      </w:r>
      <w:r w:rsidRPr="0052472E">
        <w:rPr>
          <w:rFonts w:asciiTheme="majorBidi" w:hAnsiTheme="majorBidi" w:cstheme="majorBidi"/>
          <w:sz w:val="24"/>
          <w:szCs w:val="24"/>
        </w:rPr>
        <w:t xml:space="preserve">, les facteurs biotiques représentent l’ensemble des êtres vivants, aussi bien végétaux qu’animaux, pouvant par leur présence ou leur action modifier ou entretenir les conditions du milieu. </w:t>
      </w:r>
    </w:p>
    <w:p w:rsidR="000F19F3" w:rsidRPr="0052472E" w:rsidRDefault="000F19F3" w:rsidP="00BF7685">
      <w:pPr>
        <w:spacing w:before="100" w:beforeAutospacing="1" w:after="100" w:afterAutospacing="1" w:line="360" w:lineRule="auto"/>
        <w:ind w:firstLine="709"/>
        <w:jc w:val="both"/>
        <w:rPr>
          <w:rFonts w:asciiTheme="majorBidi" w:hAnsiTheme="majorBidi" w:cstheme="majorBidi"/>
          <w:b/>
          <w:bCs/>
          <w:sz w:val="24"/>
          <w:szCs w:val="24"/>
        </w:rPr>
      </w:pPr>
      <w:r w:rsidRPr="0052472E">
        <w:rPr>
          <w:rFonts w:asciiTheme="majorBidi" w:hAnsiTheme="majorBidi" w:cstheme="majorBidi"/>
          <w:sz w:val="24"/>
          <w:szCs w:val="24"/>
        </w:rPr>
        <w:t xml:space="preserve">Dans cette partie, on s’intéresse aux données bibliographiques sur la flore et la faune de la région d’étude. </w:t>
      </w:r>
    </w:p>
    <w:p w:rsidR="000F19F3" w:rsidRPr="00AB11E9" w:rsidRDefault="000F19F3" w:rsidP="000F19F3">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.3.1- Faune</w:t>
      </w:r>
    </w:p>
    <w:p w:rsidR="000F19F3" w:rsidRDefault="000F19F3" w:rsidP="000F19F3">
      <w:pPr>
        <w:spacing w:before="100" w:beforeAutospacing="1" w:after="100" w:afterAutospacing="1" w:line="360" w:lineRule="auto"/>
        <w:ind w:firstLine="709"/>
        <w:jc w:val="both"/>
        <w:rPr>
          <w:rFonts w:asciiTheme="majorBidi" w:hAnsiTheme="majorBidi" w:cstheme="majorBidi"/>
          <w:color w:val="0070C0"/>
          <w:sz w:val="24"/>
          <w:szCs w:val="24"/>
        </w:rPr>
      </w:pPr>
      <w:r w:rsidRPr="002713F3">
        <w:rPr>
          <w:rFonts w:asciiTheme="majorBidi" w:hAnsiTheme="majorBidi" w:cstheme="majorBidi"/>
          <w:sz w:val="24"/>
          <w:szCs w:val="24"/>
        </w:rPr>
        <w:t xml:space="preserve">L'adaptation animale au milieu est toujours moins parfaite que l'adaptation végétale au Sahara (ILLIASSOU, 1994). Il existe dans le désert une population surprenante d’animaux invertébrés, poissons, amphibiens, reptiles, oiseaux et mammifères. Dans le Sahara </w:t>
      </w:r>
      <w:r>
        <w:rPr>
          <w:rFonts w:asciiTheme="majorBidi" w:hAnsiTheme="majorBidi" w:cstheme="majorBidi"/>
          <w:sz w:val="24"/>
          <w:szCs w:val="24"/>
        </w:rPr>
        <w:t>A</w:t>
      </w:r>
      <w:r w:rsidRPr="002713F3">
        <w:rPr>
          <w:rFonts w:asciiTheme="majorBidi" w:hAnsiTheme="majorBidi" w:cstheme="majorBidi"/>
          <w:sz w:val="24"/>
          <w:szCs w:val="24"/>
        </w:rPr>
        <w:t xml:space="preserve">lgérien, peu d’études sur la faune ont été menées (LE BERRE, 1989). Le même auteur ajoute que la faune de la région d’Ouargla est assez importante et diversifiée. En effet, elle se compose d’invertébrés et de vertébrés. Selon plusieurs auteurs comme LE BERRE (1990), BEKKARI et BENZAOUI (1991), IDDER (1992) au sein des invertébrés, les insectes sont les plus dominants. Ils se répartissent en plusieurs ordres, tels que ceux des </w:t>
      </w:r>
      <w:proofErr w:type="spellStart"/>
      <w:r w:rsidRPr="002713F3">
        <w:rPr>
          <w:rFonts w:asciiTheme="majorBidi" w:hAnsiTheme="majorBidi" w:cstheme="majorBidi"/>
          <w:sz w:val="24"/>
          <w:szCs w:val="24"/>
        </w:rPr>
        <w:t>Orthoptera</w:t>
      </w:r>
      <w:proofErr w:type="spellEnd"/>
      <w:r w:rsidRPr="002713F3">
        <w:rPr>
          <w:rFonts w:asciiTheme="majorBidi" w:hAnsiTheme="majorBidi" w:cstheme="majorBidi"/>
          <w:sz w:val="24"/>
          <w:szCs w:val="24"/>
        </w:rPr>
        <w:t xml:space="preserve">, des </w:t>
      </w:r>
      <w:proofErr w:type="spellStart"/>
      <w:r w:rsidRPr="002713F3">
        <w:rPr>
          <w:rFonts w:asciiTheme="majorBidi" w:hAnsiTheme="majorBidi" w:cstheme="majorBidi"/>
          <w:sz w:val="24"/>
          <w:szCs w:val="24"/>
        </w:rPr>
        <w:t>Homoptera</w:t>
      </w:r>
      <w:proofErr w:type="spellEnd"/>
      <w:r w:rsidRPr="002713F3">
        <w:rPr>
          <w:rFonts w:asciiTheme="majorBidi" w:hAnsiTheme="majorBidi" w:cstheme="majorBidi"/>
          <w:sz w:val="24"/>
          <w:szCs w:val="24"/>
        </w:rPr>
        <w:t xml:space="preserve">, des </w:t>
      </w:r>
      <w:proofErr w:type="spellStart"/>
      <w:r w:rsidRPr="002713F3">
        <w:rPr>
          <w:rFonts w:asciiTheme="majorBidi" w:hAnsiTheme="majorBidi" w:cstheme="majorBidi"/>
          <w:sz w:val="24"/>
          <w:szCs w:val="24"/>
        </w:rPr>
        <w:t>Coleoptera</w:t>
      </w:r>
      <w:proofErr w:type="spellEnd"/>
      <w:r w:rsidRPr="002713F3">
        <w:rPr>
          <w:rFonts w:asciiTheme="majorBidi" w:hAnsiTheme="majorBidi" w:cstheme="majorBidi"/>
          <w:sz w:val="24"/>
          <w:szCs w:val="24"/>
        </w:rPr>
        <w:t xml:space="preserve">, des </w:t>
      </w:r>
      <w:proofErr w:type="spellStart"/>
      <w:r w:rsidRPr="002713F3">
        <w:rPr>
          <w:rFonts w:asciiTheme="majorBidi" w:hAnsiTheme="majorBidi" w:cstheme="majorBidi"/>
          <w:sz w:val="24"/>
          <w:szCs w:val="24"/>
        </w:rPr>
        <w:t>Hymenoptera</w:t>
      </w:r>
      <w:proofErr w:type="spellEnd"/>
      <w:r w:rsidRPr="002713F3">
        <w:rPr>
          <w:rFonts w:asciiTheme="majorBidi" w:hAnsiTheme="majorBidi" w:cstheme="majorBidi"/>
          <w:sz w:val="24"/>
          <w:szCs w:val="24"/>
        </w:rPr>
        <w:t xml:space="preserve">, des </w:t>
      </w:r>
      <w:proofErr w:type="spellStart"/>
      <w:r w:rsidRPr="002713F3">
        <w:rPr>
          <w:rFonts w:asciiTheme="majorBidi" w:hAnsiTheme="majorBidi" w:cstheme="majorBidi"/>
          <w:sz w:val="24"/>
          <w:szCs w:val="24"/>
        </w:rPr>
        <w:t>Dermaptera</w:t>
      </w:r>
      <w:proofErr w:type="spellEnd"/>
      <w:r w:rsidRPr="002713F3">
        <w:rPr>
          <w:rFonts w:asciiTheme="majorBidi" w:hAnsiTheme="majorBidi" w:cstheme="majorBidi"/>
          <w:sz w:val="24"/>
          <w:szCs w:val="24"/>
        </w:rPr>
        <w:t xml:space="preserve">, des </w:t>
      </w:r>
      <w:proofErr w:type="spellStart"/>
      <w:r w:rsidRPr="002713F3">
        <w:rPr>
          <w:rFonts w:asciiTheme="majorBidi" w:hAnsiTheme="majorBidi" w:cstheme="majorBidi"/>
          <w:sz w:val="24"/>
          <w:szCs w:val="24"/>
        </w:rPr>
        <w:t>Lepidoptera</w:t>
      </w:r>
      <w:proofErr w:type="spellEnd"/>
      <w:r w:rsidRPr="002713F3">
        <w:rPr>
          <w:rFonts w:asciiTheme="majorBidi" w:hAnsiTheme="majorBidi" w:cstheme="majorBidi"/>
          <w:sz w:val="24"/>
          <w:szCs w:val="24"/>
        </w:rPr>
        <w:t xml:space="preserve">, et </w:t>
      </w:r>
      <w:proofErr w:type="spellStart"/>
      <w:r w:rsidRPr="002713F3">
        <w:rPr>
          <w:rFonts w:asciiTheme="majorBidi" w:hAnsiTheme="majorBidi" w:cstheme="majorBidi"/>
          <w:sz w:val="24"/>
          <w:szCs w:val="24"/>
        </w:rPr>
        <w:t>Diptera</w:t>
      </w:r>
      <w:proofErr w:type="spellEnd"/>
      <w:r w:rsidRPr="002713F3">
        <w:rPr>
          <w:rFonts w:asciiTheme="majorBidi" w:hAnsiTheme="majorBidi" w:cstheme="majorBidi"/>
          <w:sz w:val="24"/>
          <w:szCs w:val="24"/>
        </w:rPr>
        <w:t xml:space="preserve">. </w:t>
      </w:r>
    </w:p>
    <w:p w:rsidR="000F19F3" w:rsidRPr="002713F3" w:rsidRDefault="000F19F3" w:rsidP="00BF7685">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Pour </w:t>
      </w:r>
      <w:r w:rsidRPr="005B34C5">
        <w:rPr>
          <w:rFonts w:asciiTheme="majorBidi" w:hAnsiTheme="majorBidi" w:cstheme="majorBidi"/>
          <w:sz w:val="24"/>
          <w:szCs w:val="24"/>
        </w:rPr>
        <w:t xml:space="preserve">SEKOUR </w:t>
      </w:r>
      <w:r w:rsidRPr="005B34C5">
        <w:rPr>
          <w:rFonts w:asciiTheme="majorBidi" w:hAnsiTheme="majorBidi" w:cstheme="majorBidi"/>
          <w:i/>
          <w:iCs/>
          <w:sz w:val="24"/>
          <w:szCs w:val="24"/>
        </w:rPr>
        <w:t>et al</w:t>
      </w:r>
      <w:r w:rsidRPr="005B34C5">
        <w:rPr>
          <w:rFonts w:asciiTheme="majorBidi" w:hAnsiTheme="majorBidi" w:cstheme="majorBidi"/>
          <w:sz w:val="24"/>
          <w:szCs w:val="24"/>
        </w:rPr>
        <w:t>, (2010),</w:t>
      </w:r>
      <w:r>
        <w:rPr>
          <w:rFonts w:asciiTheme="majorBidi" w:hAnsiTheme="majorBidi" w:cstheme="majorBidi"/>
          <w:sz w:val="24"/>
          <w:szCs w:val="24"/>
        </w:rPr>
        <w:t>l</w:t>
      </w:r>
      <w:r w:rsidRPr="002713F3">
        <w:rPr>
          <w:rFonts w:asciiTheme="majorBidi" w:hAnsiTheme="majorBidi" w:cstheme="majorBidi"/>
          <w:sz w:val="24"/>
          <w:szCs w:val="24"/>
        </w:rPr>
        <w:t>es vertébrés à Ouargla sont représentés par 5 classes. La mieux représentée est celle des oiseaux</w:t>
      </w:r>
      <w:r w:rsidR="007F58D1">
        <w:rPr>
          <w:rFonts w:asciiTheme="majorBidi" w:hAnsiTheme="majorBidi" w:cstheme="majorBidi"/>
          <w:sz w:val="24"/>
          <w:szCs w:val="24"/>
        </w:rPr>
        <w:t xml:space="preserve"> </w:t>
      </w:r>
      <w:r w:rsidRPr="005055A3">
        <w:rPr>
          <w:rFonts w:asciiTheme="majorBidi" w:hAnsiTheme="majorBidi" w:cstheme="majorBidi"/>
          <w:sz w:val="24"/>
          <w:szCs w:val="24"/>
        </w:rPr>
        <w:t>t</w:t>
      </w:r>
      <w:r w:rsidRPr="002713F3">
        <w:rPr>
          <w:rFonts w:asciiTheme="majorBidi" w:hAnsiTheme="majorBidi" w:cstheme="majorBidi"/>
          <w:sz w:val="24"/>
          <w:szCs w:val="24"/>
        </w:rPr>
        <w:t xml:space="preserve">els que </w:t>
      </w:r>
      <w:proofErr w:type="spellStart"/>
      <w:r w:rsidRPr="002713F3">
        <w:rPr>
          <w:rFonts w:asciiTheme="majorBidi" w:hAnsiTheme="majorBidi" w:cstheme="majorBidi"/>
          <w:i/>
          <w:iCs/>
          <w:sz w:val="24"/>
          <w:szCs w:val="24"/>
        </w:rPr>
        <w:t>Corvus</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ruficollis</w:t>
      </w:r>
      <w:proofErr w:type="spellEnd"/>
      <w:r w:rsidRPr="002713F3">
        <w:rPr>
          <w:rFonts w:asciiTheme="majorBidi" w:hAnsiTheme="majorBidi" w:cstheme="majorBidi"/>
          <w:sz w:val="24"/>
          <w:szCs w:val="24"/>
        </w:rPr>
        <w:t xml:space="preserve"> (</w:t>
      </w:r>
      <w:r>
        <w:rPr>
          <w:rFonts w:asciiTheme="majorBidi" w:hAnsiTheme="majorBidi" w:cstheme="majorBidi"/>
          <w:sz w:val="24"/>
          <w:szCs w:val="24"/>
        </w:rPr>
        <w:t>C</w:t>
      </w:r>
      <w:r w:rsidRPr="002713F3">
        <w:rPr>
          <w:rFonts w:asciiTheme="majorBidi" w:hAnsiTheme="majorBidi" w:cstheme="majorBidi"/>
          <w:sz w:val="24"/>
          <w:szCs w:val="24"/>
        </w:rPr>
        <w:t xml:space="preserve">orbeau brun), </w:t>
      </w:r>
      <w:proofErr w:type="spellStart"/>
      <w:r w:rsidRPr="002713F3">
        <w:rPr>
          <w:rFonts w:asciiTheme="majorBidi" w:hAnsiTheme="majorBidi" w:cstheme="majorBidi"/>
          <w:i/>
          <w:iCs/>
          <w:sz w:val="24"/>
          <w:szCs w:val="24"/>
        </w:rPr>
        <w:t>Streptopelia</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senegalensis</w:t>
      </w:r>
      <w:proofErr w:type="spellEnd"/>
      <w:r w:rsidRPr="002713F3">
        <w:rPr>
          <w:rFonts w:asciiTheme="majorBidi" w:hAnsiTheme="majorBidi" w:cstheme="majorBidi"/>
          <w:sz w:val="24"/>
          <w:szCs w:val="24"/>
        </w:rPr>
        <w:t xml:space="preserve"> (Tourterelle des palmiers), </w:t>
      </w:r>
      <w:proofErr w:type="spellStart"/>
      <w:r w:rsidRPr="002713F3">
        <w:rPr>
          <w:rFonts w:asciiTheme="majorBidi" w:hAnsiTheme="majorBidi" w:cstheme="majorBidi"/>
          <w:i/>
          <w:iCs/>
          <w:sz w:val="24"/>
          <w:szCs w:val="24"/>
        </w:rPr>
        <w:t>Hirundo</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rustica</w:t>
      </w:r>
      <w:proofErr w:type="spellEnd"/>
      <w:r w:rsidR="007F58D1">
        <w:rPr>
          <w:rFonts w:asciiTheme="majorBidi" w:hAnsiTheme="majorBidi" w:cstheme="majorBidi"/>
          <w:sz w:val="24"/>
          <w:szCs w:val="24"/>
        </w:rPr>
        <w:t xml:space="preserve"> (Hirondelle de cheminée), </w:t>
      </w:r>
      <w:r w:rsidRPr="002713F3">
        <w:rPr>
          <w:rFonts w:asciiTheme="majorBidi" w:hAnsiTheme="majorBidi" w:cstheme="majorBidi"/>
          <w:i/>
          <w:iCs/>
          <w:sz w:val="24"/>
          <w:szCs w:val="24"/>
        </w:rPr>
        <w:t xml:space="preserve">Ardea </w:t>
      </w:r>
      <w:proofErr w:type="spellStart"/>
      <w:r w:rsidRPr="002713F3">
        <w:rPr>
          <w:rFonts w:asciiTheme="majorBidi" w:hAnsiTheme="majorBidi" w:cstheme="majorBidi"/>
          <w:i/>
          <w:iCs/>
          <w:sz w:val="24"/>
          <w:szCs w:val="24"/>
        </w:rPr>
        <w:t>purpurea</w:t>
      </w:r>
      <w:proofErr w:type="spellEnd"/>
      <w:r w:rsidRPr="002713F3">
        <w:rPr>
          <w:rFonts w:asciiTheme="majorBidi" w:hAnsiTheme="majorBidi" w:cstheme="majorBidi"/>
          <w:sz w:val="24"/>
          <w:szCs w:val="24"/>
        </w:rPr>
        <w:t xml:space="preserve"> (Héron pourpré), </w:t>
      </w:r>
      <w:r w:rsidRPr="002713F3">
        <w:rPr>
          <w:rFonts w:asciiTheme="majorBidi" w:hAnsiTheme="majorBidi" w:cstheme="majorBidi"/>
          <w:i/>
          <w:iCs/>
          <w:sz w:val="24"/>
          <w:szCs w:val="24"/>
        </w:rPr>
        <w:t xml:space="preserve">Strix </w:t>
      </w:r>
      <w:proofErr w:type="spellStart"/>
      <w:r w:rsidRPr="002713F3">
        <w:rPr>
          <w:rFonts w:asciiTheme="majorBidi" w:hAnsiTheme="majorBidi" w:cstheme="majorBidi"/>
          <w:i/>
          <w:iCs/>
          <w:sz w:val="24"/>
          <w:szCs w:val="24"/>
        </w:rPr>
        <w:t>aluco</w:t>
      </w:r>
      <w:proofErr w:type="spellEnd"/>
      <w:r w:rsidRPr="002713F3">
        <w:rPr>
          <w:rFonts w:asciiTheme="majorBidi" w:hAnsiTheme="majorBidi" w:cstheme="majorBidi"/>
          <w:sz w:val="24"/>
          <w:szCs w:val="24"/>
        </w:rPr>
        <w:t xml:space="preserve"> (Chouette hulotte), </w:t>
      </w:r>
      <w:proofErr w:type="spellStart"/>
      <w:r w:rsidRPr="002713F3">
        <w:rPr>
          <w:rFonts w:asciiTheme="majorBidi" w:hAnsiTheme="majorBidi" w:cstheme="majorBidi"/>
          <w:i/>
          <w:iCs/>
          <w:sz w:val="24"/>
          <w:szCs w:val="24"/>
        </w:rPr>
        <w:t>Lanius</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senator</w:t>
      </w:r>
      <w:proofErr w:type="spellEnd"/>
      <w:r w:rsidRPr="002713F3">
        <w:rPr>
          <w:rFonts w:asciiTheme="majorBidi" w:hAnsiTheme="majorBidi" w:cstheme="majorBidi"/>
          <w:sz w:val="24"/>
          <w:szCs w:val="24"/>
        </w:rPr>
        <w:t xml:space="preserve"> (Pie grièche à tête rousse), </w:t>
      </w:r>
      <w:proofErr w:type="spellStart"/>
      <w:r w:rsidRPr="002713F3">
        <w:rPr>
          <w:rFonts w:asciiTheme="majorBidi" w:hAnsiTheme="majorBidi" w:cstheme="majorBidi"/>
          <w:i/>
          <w:iCs/>
          <w:sz w:val="24"/>
          <w:szCs w:val="24"/>
        </w:rPr>
        <w:t>Lanius</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excubitor</w:t>
      </w:r>
      <w:proofErr w:type="spellEnd"/>
      <w:r w:rsidRPr="002713F3">
        <w:rPr>
          <w:rFonts w:asciiTheme="majorBidi" w:hAnsiTheme="majorBidi" w:cstheme="majorBidi"/>
          <w:sz w:val="24"/>
          <w:szCs w:val="24"/>
        </w:rPr>
        <w:t xml:space="preserve"> (Pie grièche grise)</w:t>
      </w:r>
      <w:r w:rsidR="006C2640">
        <w:rPr>
          <w:rFonts w:asciiTheme="majorBidi" w:hAnsiTheme="majorBidi" w:cstheme="majorBidi"/>
          <w:sz w:val="24"/>
          <w:szCs w:val="24"/>
        </w:rPr>
        <w:t xml:space="preserve"> </w:t>
      </w:r>
      <w:r w:rsidRPr="00925015">
        <w:rPr>
          <w:rStyle w:val="lev"/>
          <w:rFonts w:asciiTheme="majorBidi" w:hAnsiTheme="majorBidi" w:cstheme="majorBidi"/>
          <w:b w:val="0"/>
          <w:bCs w:val="0"/>
          <w:sz w:val="24"/>
          <w:szCs w:val="24"/>
          <w:shd w:val="clear" w:color="auto" w:fill="FFFFFF"/>
        </w:rPr>
        <w:t>selon (ZOBEIDI, 2005).</w:t>
      </w:r>
    </w:p>
    <w:p w:rsidR="000F19F3" w:rsidRPr="00AB11E9" w:rsidRDefault="000F19F3" w:rsidP="000F19F3">
      <w:pPr>
        <w:spacing w:before="50" w:after="50" w:line="360" w:lineRule="auto"/>
        <w:jc w:val="both"/>
        <w:rPr>
          <w:rFonts w:asciiTheme="majorBidi" w:hAnsiTheme="majorBidi" w:cstheme="majorBidi"/>
          <w:b/>
          <w:bCs/>
          <w:sz w:val="26"/>
          <w:szCs w:val="26"/>
        </w:rPr>
      </w:pPr>
      <w:r>
        <w:rPr>
          <w:rFonts w:asciiTheme="majorBidi" w:hAnsiTheme="majorBidi" w:cstheme="majorBidi"/>
          <w:b/>
          <w:bCs/>
          <w:sz w:val="26"/>
          <w:szCs w:val="26"/>
        </w:rPr>
        <w:t>1.1</w:t>
      </w:r>
      <w:r w:rsidRPr="00AB11E9">
        <w:rPr>
          <w:rFonts w:asciiTheme="majorBidi" w:hAnsiTheme="majorBidi" w:cstheme="majorBidi"/>
          <w:b/>
          <w:bCs/>
          <w:sz w:val="26"/>
          <w:szCs w:val="26"/>
        </w:rPr>
        <w:t>.3.2 - Flore</w:t>
      </w:r>
    </w:p>
    <w:p w:rsidR="000F19F3" w:rsidRDefault="000F19F3" w:rsidP="000F19F3">
      <w:pPr>
        <w:spacing w:before="50" w:after="50" w:line="360" w:lineRule="auto"/>
        <w:ind w:firstLine="709"/>
        <w:jc w:val="both"/>
        <w:rPr>
          <w:rStyle w:val="lev"/>
          <w:rFonts w:asciiTheme="majorBidi" w:hAnsiTheme="majorBidi" w:cstheme="majorBidi"/>
          <w:b w:val="0"/>
          <w:bCs w:val="0"/>
          <w:color w:val="0070C0"/>
          <w:sz w:val="24"/>
          <w:szCs w:val="24"/>
          <w:shd w:val="clear" w:color="auto" w:fill="FFFFFF"/>
        </w:rPr>
      </w:pPr>
      <w:r w:rsidRPr="00CE6D6F">
        <w:rPr>
          <w:rFonts w:asciiTheme="majorBidi" w:hAnsiTheme="majorBidi" w:cstheme="majorBidi"/>
          <w:sz w:val="24"/>
          <w:szCs w:val="24"/>
        </w:rPr>
        <w:t xml:space="preserve">La répartition des différentes espèces est très irrégulière, elle est en fonction des différentes zones géomorphologiques sahariennes, la nature des sols et leurs structures ainsi que le climat. En effet, les recouvrements de la végétation sont très inégaux dans la région (HASSI, 2008). </w:t>
      </w:r>
    </w:p>
    <w:p w:rsidR="000F19F3" w:rsidRPr="00925015" w:rsidRDefault="000F19F3" w:rsidP="000F19F3">
      <w:pPr>
        <w:spacing w:before="50" w:after="50" w:line="360" w:lineRule="auto"/>
        <w:ind w:firstLine="709"/>
        <w:jc w:val="both"/>
        <w:rPr>
          <w:rStyle w:val="lev"/>
          <w:rFonts w:asciiTheme="majorBidi" w:hAnsiTheme="majorBidi" w:cstheme="majorBidi"/>
          <w:b w:val="0"/>
          <w:bCs w:val="0"/>
          <w:sz w:val="24"/>
          <w:szCs w:val="24"/>
          <w:shd w:val="clear" w:color="auto" w:fill="FFFFFF"/>
        </w:rPr>
      </w:pPr>
      <w:r w:rsidRPr="002713F3">
        <w:rPr>
          <w:rFonts w:asciiTheme="majorBidi" w:hAnsiTheme="majorBidi" w:cstheme="majorBidi"/>
          <w:sz w:val="24"/>
          <w:szCs w:val="24"/>
        </w:rPr>
        <w:t>Selon la nature et la structure des sols ainsi que le climat, on retrouve dans les lits des Oueds, les vallées et les alentours une végétation à Acacia. Dans le grand Erg oriental principalement le «</w:t>
      </w:r>
      <w:proofErr w:type="spellStart"/>
      <w:r w:rsidRPr="002713F3">
        <w:rPr>
          <w:rFonts w:asciiTheme="majorBidi" w:hAnsiTheme="majorBidi" w:cstheme="majorBidi"/>
          <w:i/>
          <w:iCs/>
          <w:sz w:val="24"/>
          <w:szCs w:val="24"/>
        </w:rPr>
        <w:t>Drinn</w:t>
      </w:r>
      <w:proofErr w:type="spellEnd"/>
      <w:r w:rsidRPr="002713F3">
        <w:rPr>
          <w:rFonts w:asciiTheme="majorBidi" w:hAnsiTheme="majorBidi" w:cstheme="majorBidi"/>
          <w:sz w:val="24"/>
          <w:szCs w:val="24"/>
        </w:rPr>
        <w:t>»  (</w:t>
      </w:r>
      <w:proofErr w:type="spellStart"/>
      <w:r w:rsidRPr="002713F3">
        <w:rPr>
          <w:rFonts w:asciiTheme="majorBidi" w:hAnsiTheme="majorBidi" w:cstheme="majorBidi"/>
          <w:i/>
          <w:iCs/>
          <w:sz w:val="24"/>
          <w:szCs w:val="24"/>
        </w:rPr>
        <w:t>Aristida</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pungens</w:t>
      </w:r>
      <w:proofErr w:type="spellEnd"/>
      <w:r w:rsidRPr="002713F3">
        <w:rPr>
          <w:rFonts w:asciiTheme="majorBidi" w:hAnsiTheme="majorBidi" w:cstheme="majorBidi"/>
          <w:sz w:val="24"/>
          <w:szCs w:val="24"/>
        </w:rPr>
        <w:t xml:space="preserve">) et accompagné parfois d’une végétation </w:t>
      </w:r>
      <w:r w:rsidRPr="002713F3">
        <w:rPr>
          <w:rFonts w:asciiTheme="majorBidi" w:hAnsiTheme="majorBidi" w:cstheme="majorBidi"/>
          <w:sz w:val="24"/>
          <w:szCs w:val="24"/>
        </w:rPr>
        <w:lastRenderedPageBreak/>
        <w:t>arbustives «</w:t>
      </w:r>
      <w:proofErr w:type="spellStart"/>
      <w:r w:rsidRPr="002713F3">
        <w:rPr>
          <w:rFonts w:asciiTheme="majorBidi" w:hAnsiTheme="majorBidi" w:cstheme="majorBidi"/>
          <w:i/>
          <w:iCs/>
          <w:sz w:val="24"/>
          <w:szCs w:val="24"/>
        </w:rPr>
        <w:t>Retam</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ratam</w:t>
      </w:r>
      <w:proofErr w:type="spellEnd"/>
      <w:r w:rsidRPr="002713F3">
        <w:rPr>
          <w:rFonts w:asciiTheme="majorBidi" w:hAnsiTheme="majorBidi" w:cstheme="majorBidi"/>
          <w:sz w:val="24"/>
          <w:szCs w:val="24"/>
        </w:rPr>
        <w:t>», «</w:t>
      </w:r>
      <w:proofErr w:type="spellStart"/>
      <w:r w:rsidRPr="002713F3">
        <w:rPr>
          <w:rFonts w:asciiTheme="majorBidi" w:hAnsiTheme="majorBidi" w:cstheme="majorBidi"/>
          <w:i/>
          <w:iCs/>
          <w:sz w:val="24"/>
          <w:szCs w:val="24"/>
        </w:rPr>
        <w:t>Ephedra</w:t>
      </w:r>
      <w:proofErr w:type="spellEnd"/>
      <w:r w:rsidRPr="002713F3">
        <w:rPr>
          <w:rFonts w:asciiTheme="majorBidi" w:hAnsiTheme="majorBidi" w:cstheme="majorBidi"/>
          <w:sz w:val="24"/>
          <w:szCs w:val="24"/>
        </w:rPr>
        <w:t>», «</w:t>
      </w:r>
      <w:proofErr w:type="spellStart"/>
      <w:r w:rsidRPr="002713F3">
        <w:rPr>
          <w:rFonts w:asciiTheme="majorBidi" w:hAnsiTheme="majorBidi" w:cstheme="majorBidi"/>
          <w:i/>
          <w:iCs/>
          <w:sz w:val="24"/>
          <w:szCs w:val="24"/>
        </w:rPr>
        <w:t>Gensta</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sahra</w:t>
      </w:r>
      <w:proofErr w:type="spellEnd"/>
      <w:r w:rsidRPr="002713F3">
        <w:rPr>
          <w:rFonts w:asciiTheme="majorBidi" w:hAnsiTheme="majorBidi" w:cstheme="majorBidi"/>
          <w:sz w:val="24"/>
          <w:szCs w:val="24"/>
        </w:rPr>
        <w:t>» et «</w:t>
      </w:r>
      <w:proofErr w:type="spellStart"/>
      <w:r w:rsidRPr="002713F3">
        <w:rPr>
          <w:rFonts w:asciiTheme="majorBidi" w:hAnsiTheme="majorBidi" w:cstheme="majorBidi"/>
          <w:i/>
          <w:iCs/>
          <w:sz w:val="24"/>
          <w:szCs w:val="24"/>
        </w:rPr>
        <w:t>Caliganum</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azel</w:t>
      </w:r>
      <w:proofErr w:type="spellEnd"/>
      <w:r w:rsidRPr="002713F3">
        <w:rPr>
          <w:rFonts w:asciiTheme="majorBidi" w:hAnsiTheme="majorBidi" w:cstheme="majorBidi"/>
          <w:sz w:val="24"/>
          <w:szCs w:val="24"/>
        </w:rPr>
        <w:t xml:space="preserve">». Dans les </w:t>
      </w:r>
      <w:proofErr w:type="spellStart"/>
      <w:r w:rsidRPr="002713F3">
        <w:rPr>
          <w:rFonts w:asciiTheme="majorBidi" w:hAnsiTheme="majorBidi" w:cstheme="majorBidi"/>
          <w:sz w:val="24"/>
          <w:szCs w:val="24"/>
        </w:rPr>
        <w:t>Hammadas</w:t>
      </w:r>
      <w:proofErr w:type="spellEnd"/>
      <w:r w:rsidRPr="002713F3">
        <w:rPr>
          <w:rFonts w:asciiTheme="majorBidi" w:hAnsiTheme="majorBidi" w:cstheme="majorBidi"/>
          <w:sz w:val="24"/>
          <w:szCs w:val="24"/>
        </w:rPr>
        <w:t xml:space="preserve"> se rencontre «</w:t>
      </w:r>
      <w:proofErr w:type="spellStart"/>
      <w:r w:rsidRPr="002713F3">
        <w:rPr>
          <w:rFonts w:asciiTheme="majorBidi" w:hAnsiTheme="majorBidi" w:cstheme="majorBidi"/>
          <w:i/>
          <w:iCs/>
          <w:sz w:val="24"/>
          <w:szCs w:val="24"/>
        </w:rPr>
        <w:t>Eugoniz</w:t>
      </w:r>
      <w:proofErr w:type="spellEnd"/>
      <w:r w:rsidR="007F58D1">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glutenisa</w:t>
      </w:r>
      <w:proofErr w:type="spellEnd"/>
      <w:r w:rsidRPr="002713F3">
        <w:rPr>
          <w:rFonts w:asciiTheme="majorBidi" w:hAnsiTheme="majorBidi" w:cstheme="majorBidi"/>
          <w:sz w:val="24"/>
          <w:szCs w:val="24"/>
        </w:rPr>
        <w:t>» et «</w:t>
      </w:r>
      <w:proofErr w:type="spellStart"/>
      <w:r w:rsidRPr="002713F3">
        <w:rPr>
          <w:rFonts w:asciiTheme="majorBidi" w:hAnsiTheme="majorBidi" w:cstheme="majorBidi"/>
          <w:i/>
          <w:iCs/>
          <w:sz w:val="24"/>
          <w:szCs w:val="24"/>
        </w:rPr>
        <w:t>Fredolia</w:t>
      </w:r>
      <w:proofErr w:type="spellEnd"/>
      <w:r w:rsidRPr="002713F3">
        <w:rPr>
          <w:rFonts w:asciiTheme="majorBidi" w:hAnsiTheme="majorBidi" w:cstheme="majorBidi"/>
          <w:i/>
          <w:iCs/>
          <w:sz w:val="24"/>
          <w:szCs w:val="24"/>
        </w:rPr>
        <w:t xml:space="preserve"> </w:t>
      </w:r>
      <w:proofErr w:type="spellStart"/>
      <w:r w:rsidRPr="002713F3">
        <w:rPr>
          <w:rFonts w:asciiTheme="majorBidi" w:hAnsiTheme="majorBidi" w:cstheme="majorBidi"/>
          <w:i/>
          <w:iCs/>
          <w:sz w:val="24"/>
          <w:szCs w:val="24"/>
        </w:rPr>
        <w:t>arestoides</w:t>
      </w:r>
      <w:proofErr w:type="spellEnd"/>
      <w:r w:rsidRPr="002713F3">
        <w:rPr>
          <w:rFonts w:asciiTheme="majorBidi" w:hAnsiTheme="majorBidi" w:cstheme="majorBidi"/>
          <w:sz w:val="24"/>
          <w:szCs w:val="24"/>
        </w:rPr>
        <w:t xml:space="preserve">». Dans les oasis et des zones cultivées apparaît une végétation naturelle </w:t>
      </w:r>
      <w:r w:rsidRPr="00925015">
        <w:rPr>
          <w:rFonts w:asciiTheme="majorBidi" w:hAnsiTheme="majorBidi" w:cstheme="majorBidi"/>
          <w:sz w:val="24"/>
          <w:szCs w:val="24"/>
        </w:rPr>
        <w:t>abondante</w:t>
      </w:r>
      <w:r w:rsidRPr="00925015">
        <w:rPr>
          <w:rStyle w:val="lev"/>
          <w:rFonts w:asciiTheme="majorBidi" w:hAnsiTheme="majorBidi" w:cstheme="majorBidi"/>
          <w:b w:val="0"/>
          <w:bCs w:val="0"/>
          <w:sz w:val="24"/>
          <w:szCs w:val="24"/>
          <w:shd w:val="clear" w:color="auto" w:fill="FFFFFF"/>
        </w:rPr>
        <w:t xml:space="preserve"> (ZOBEIDI, 2005)</w:t>
      </w:r>
    </w:p>
    <w:p w:rsidR="000F19F3" w:rsidRPr="00925015" w:rsidRDefault="000F19F3" w:rsidP="000F19F3">
      <w:pPr>
        <w:spacing w:before="50" w:after="50" w:line="360" w:lineRule="auto"/>
        <w:ind w:firstLine="709"/>
        <w:jc w:val="both"/>
      </w:pPr>
      <w:r w:rsidRPr="00925015">
        <w:rPr>
          <w:rStyle w:val="lev"/>
          <w:rFonts w:asciiTheme="majorBidi" w:hAnsiTheme="majorBidi" w:cstheme="majorBidi"/>
          <w:b w:val="0"/>
          <w:bCs w:val="0"/>
          <w:sz w:val="24"/>
          <w:szCs w:val="24"/>
          <w:shd w:val="clear" w:color="auto" w:fill="FFFFFF"/>
        </w:rPr>
        <w:t xml:space="preserve">L’étude floristique a permis de recenser 34 espèces végétales dont 16 sont médicinales, sélectionnées suite à une enquête ethnobotanique. Ces espèces se rapportent à 15 ordres et à 18 familles dont les plus importantes sont les Chénopodiacées, les </w:t>
      </w:r>
      <w:proofErr w:type="spellStart"/>
      <w:r w:rsidRPr="00925015">
        <w:rPr>
          <w:rStyle w:val="lev"/>
          <w:rFonts w:asciiTheme="majorBidi" w:hAnsiTheme="majorBidi" w:cstheme="majorBidi"/>
          <w:b w:val="0"/>
          <w:bCs w:val="0"/>
          <w:sz w:val="24"/>
          <w:szCs w:val="24"/>
          <w:shd w:val="clear" w:color="auto" w:fill="FFFFFF"/>
        </w:rPr>
        <w:t>Poacées</w:t>
      </w:r>
      <w:proofErr w:type="spellEnd"/>
      <w:r w:rsidRPr="00925015">
        <w:rPr>
          <w:rStyle w:val="lev"/>
          <w:rFonts w:asciiTheme="majorBidi" w:hAnsiTheme="majorBidi" w:cstheme="majorBidi"/>
          <w:b w:val="0"/>
          <w:bCs w:val="0"/>
          <w:sz w:val="24"/>
          <w:szCs w:val="24"/>
          <w:shd w:val="clear" w:color="auto" w:fill="FFFFFF"/>
        </w:rPr>
        <w:t xml:space="preserve"> et les Zygophyllacées (HADJAIDJI, 2009).</w:t>
      </w:r>
    </w:p>
    <w:p w:rsidR="000F19F3" w:rsidRPr="00925015" w:rsidRDefault="000F19F3" w:rsidP="00141841">
      <w:pPr>
        <w:spacing w:before="50" w:after="50" w:line="360" w:lineRule="auto"/>
        <w:ind w:firstLine="709"/>
        <w:jc w:val="both"/>
        <w:rPr>
          <w:rFonts w:asciiTheme="majorBidi" w:hAnsiTheme="majorBidi" w:cstheme="majorBidi"/>
          <w:i/>
          <w:iCs/>
          <w:sz w:val="24"/>
          <w:szCs w:val="24"/>
        </w:rPr>
      </w:pPr>
      <w:r w:rsidRPr="00925015">
        <w:rPr>
          <w:rFonts w:asciiTheme="majorBidi" w:hAnsiTheme="majorBidi" w:cstheme="majorBidi"/>
          <w:sz w:val="24"/>
          <w:szCs w:val="24"/>
        </w:rPr>
        <w:t xml:space="preserve">Dans l’exploitation agricole on distingue différent type de strate herbacée, arborescente la plus dominante est le Palmier dattier </w:t>
      </w:r>
      <w:r w:rsidRPr="00925015">
        <w:rPr>
          <w:rFonts w:asciiTheme="majorBidi" w:hAnsiTheme="majorBidi" w:cstheme="majorBidi"/>
          <w:i/>
          <w:iCs/>
          <w:sz w:val="24"/>
          <w:szCs w:val="24"/>
        </w:rPr>
        <w:t xml:space="preserve">Phoenix </w:t>
      </w:r>
      <w:proofErr w:type="spellStart"/>
      <w:r w:rsidRPr="00925015">
        <w:rPr>
          <w:rFonts w:asciiTheme="majorBidi" w:hAnsiTheme="majorBidi" w:cstheme="majorBidi"/>
          <w:i/>
          <w:iCs/>
          <w:sz w:val="24"/>
          <w:szCs w:val="24"/>
        </w:rPr>
        <w:t>dactylefera</w:t>
      </w:r>
      <w:proofErr w:type="spellEnd"/>
      <w:r w:rsidRPr="00925015">
        <w:rPr>
          <w:rFonts w:asciiTheme="majorBidi" w:hAnsiTheme="majorBidi" w:cstheme="majorBidi"/>
          <w:sz w:val="24"/>
          <w:szCs w:val="24"/>
        </w:rPr>
        <w:t xml:space="preserve">, avec des variétés tels que </w:t>
      </w:r>
      <w:proofErr w:type="spellStart"/>
      <w:r w:rsidRPr="00925015">
        <w:rPr>
          <w:rFonts w:asciiTheme="majorBidi" w:hAnsiTheme="majorBidi" w:cstheme="majorBidi"/>
          <w:sz w:val="24"/>
          <w:szCs w:val="24"/>
        </w:rPr>
        <w:t>Deglet</w:t>
      </w:r>
      <w:proofErr w:type="spellEnd"/>
      <w:r w:rsidRPr="00925015">
        <w:rPr>
          <w:rFonts w:asciiTheme="majorBidi" w:hAnsiTheme="majorBidi" w:cstheme="majorBidi"/>
          <w:sz w:val="24"/>
          <w:szCs w:val="24"/>
        </w:rPr>
        <w:t xml:space="preserve"> </w:t>
      </w:r>
      <w:proofErr w:type="spellStart"/>
      <w:r w:rsidRPr="00925015">
        <w:rPr>
          <w:rFonts w:asciiTheme="majorBidi" w:hAnsiTheme="majorBidi" w:cstheme="majorBidi"/>
          <w:sz w:val="24"/>
          <w:szCs w:val="24"/>
        </w:rPr>
        <w:t>Nour</w:t>
      </w:r>
      <w:proofErr w:type="spellEnd"/>
      <w:r w:rsidRPr="00925015">
        <w:rPr>
          <w:rFonts w:asciiTheme="majorBidi" w:hAnsiTheme="majorBidi" w:cstheme="majorBidi"/>
          <w:sz w:val="24"/>
          <w:szCs w:val="24"/>
        </w:rPr>
        <w:t xml:space="preserve">, </w:t>
      </w:r>
      <w:proofErr w:type="spellStart"/>
      <w:r w:rsidRPr="00925015">
        <w:rPr>
          <w:rFonts w:asciiTheme="majorBidi" w:hAnsiTheme="majorBidi" w:cstheme="majorBidi"/>
          <w:sz w:val="24"/>
          <w:szCs w:val="24"/>
        </w:rPr>
        <w:t>Ghars</w:t>
      </w:r>
      <w:proofErr w:type="spellEnd"/>
      <w:r w:rsidRPr="00925015">
        <w:rPr>
          <w:rFonts w:asciiTheme="majorBidi" w:hAnsiTheme="majorBidi" w:cstheme="majorBidi"/>
          <w:sz w:val="24"/>
          <w:szCs w:val="24"/>
        </w:rPr>
        <w:t xml:space="preserve">, </w:t>
      </w:r>
      <w:proofErr w:type="spellStart"/>
      <w:r w:rsidRPr="00925015">
        <w:rPr>
          <w:rFonts w:asciiTheme="majorBidi" w:hAnsiTheme="majorBidi" w:cstheme="majorBidi"/>
          <w:sz w:val="24"/>
          <w:szCs w:val="24"/>
        </w:rPr>
        <w:t>Takermoust</w:t>
      </w:r>
      <w:proofErr w:type="spellEnd"/>
      <w:r w:rsidRPr="00925015">
        <w:rPr>
          <w:rFonts w:asciiTheme="majorBidi" w:hAnsiTheme="majorBidi" w:cstheme="majorBidi"/>
          <w:sz w:val="24"/>
          <w:szCs w:val="24"/>
        </w:rPr>
        <w:t xml:space="preserve">, </w:t>
      </w:r>
      <w:proofErr w:type="spellStart"/>
      <w:r w:rsidRPr="00925015">
        <w:rPr>
          <w:rFonts w:asciiTheme="majorBidi" w:hAnsiTheme="majorBidi" w:cstheme="majorBidi"/>
          <w:sz w:val="24"/>
          <w:szCs w:val="24"/>
        </w:rPr>
        <w:t>Litima</w:t>
      </w:r>
      <w:proofErr w:type="spellEnd"/>
      <w:r w:rsidRPr="00925015">
        <w:rPr>
          <w:rFonts w:asciiTheme="majorBidi" w:hAnsiTheme="majorBidi" w:cstheme="majorBidi"/>
          <w:sz w:val="24"/>
          <w:szCs w:val="24"/>
        </w:rPr>
        <w:t xml:space="preserve">, </w:t>
      </w:r>
      <w:proofErr w:type="spellStart"/>
      <w:r w:rsidRPr="00925015">
        <w:rPr>
          <w:rFonts w:asciiTheme="majorBidi" w:hAnsiTheme="majorBidi" w:cstheme="majorBidi"/>
          <w:sz w:val="24"/>
          <w:szCs w:val="24"/>
        </w:rPr>
        <w:t>Aliwrached</w:t>
      </w:r>
      <w:proofErr w:type="spellEnd"/>
      <w:r w:rsidRPr="00925015">
        <w:rPr>
          <w:rFonts w:asciiTheme="majorBidi" w:hAnsiTheme="majorBidi" w:cstheme="majorBidi"/>
          <w:sz w:val="24"/>
          <w:szCs w:val="24"/>
        </w:rPr>
        <w:t xml:space="preserve">, </w:t>
      </w:r>
      <w:proofErr w:type="spellStart"/>
      <w:r w:rsidRPr="00925015">
        <w:rPr>
          <w:rFonts w:asciiTheme="majorBidi" w:hAnsiTheme="majorBidi" w:cstheme="majorBidi"/>
          <w:sz w:val="24"/>
          <w:szCs w:val="24"/>
        </w:rPr>
        <w:t>Tafezouine</w:t>
      </w:r>
      <w:proofErr w:type="spellEnd"/>
      <w:r w:rsidRPr="00925015">
        <w:rPr>
          <w:rFonts w:asciiTheme="majorBidi" w:hAnsiTheme="majorBidi" w:cstheme="majorBidi"/>
          <w:sz w:val="24"/>
          <w:szCs w:val="24"/>
        </w:rPr>
        <w:t>, …etc. avec certain arbres fruitiers comme le figuier (</w:t>
      </w:r>
      <w:r w:rsidRPr="00925015">
        <w:rPr>
          <w:rFonts w:asciiTheme="majorBidi" w:hAnsiTheme="majorBidi" w:cstheme="majorBidi"/>
          <w:i/>
          <w:iCs/>
          <w:sz w:val="24"/>
          <w:szCs w:val="24"/>
        </w:rPr>
        <w:t xml:space="preserve">Ficus </w:t>
      </w:r>
      <w:proofErr w:type="spellStart"/>
      <w:r w:rsidRPr="00925015">
        <w:rPr>
          <w:rFonts w:asciiTheme="majorBidi" w:hAnsiTheme="majorBidi" w:cstheme="majorBidi"/>
          <w:i/>
          <w:iCs/>
          <w:sz w:val="24"/>
          <w:szCs w:val="24"/>
        </w:rPr>
        <w:t>carica</w:t>
      </w:r>
      <w:proofErr w:type="spellEnd"/>
      <w:r w:rsidRPr="00925015">
        <w:rPr>
          <w:rFonts w:asciiTheme="majorBidi" w:hAnsiTheme="majorBidi" w:cstheme="majorBidi"/>
          <w:sz w:val="24"/>
          <w:szCs w:val="24"/>
        </w:rPr>
        <w:t>), la Vigne (</w:t>
      </w:r>
      <w:proofErr w:type="spellStart"/>
      <w:r w:rsidRPr="00925015">
        <w:rPr>
          <w:rFonts w:asciiTheme="majorBidi" w:hAnsiTheme="majorBidi" w:cstheme="majorBidi"/>
          <w:i/>
          <w:iCs/>
          <w:sz w:val="24"/>
          <w:szCs w:val="24"/>
        </w:rPr>
        <w:t>Vitis</w:t>
      </w:r>
      <w:proofErr w:type="spellEnd"/>
      <w:r w:rsidRPr="00925015">
        <w:rPr>
          <w:rFonts w:asciiTheme="majorBidi" w:hAnsiTheme="majorBidi" w:cstheme="majorBidi"/>
          <w:i/>
          <w:iCs/>
          <w:sz w:val="24"/>
          <w:szCs w:val="24"/>
        </w:rPr>
        <w:t xml:space="preserve"> </w:t>
      </w:r>
      <w:proofErr w:type="spellStart"/>
      <w:r w:rsidRPr="00925015">
        <w:rPr>
          <w:rFonts w:asciiTheme="majorBidi" w:hAnsiTheme="majorBidi" w:cstheme="majorBidi"/>
          <w:i/>
          <w:iCs/>
          <w:sz w:val="24"/>
          <w:szCs w:val="24"/>
        </w:rPr>
        <w:t>vinifera</w:t>
      </w:r>
      <w:proofErr w:type="spellEnd"/>
      <w:r w:rsidRPr="00925015">
        <w:rPr>
          <w:rFonts w:asciiTheme="majorBidi" w:hAnsiTheme="majorBidi" w:cstheme="majorBidi"/>
          <w:sz w:val="24"/>
          <w:szCs w:val="24"/>
        </w:rPr>
        <w:t>), le grenadier (</w:t>
      </w:r>
      <w:proofErr w:type="spellStart"/>
      <w:r w:rsidRPr="00925015">
        <w:rPr>
          <w:rFonts w:asciiTheme="majorBidi" w:hAnsiTheme="majorBidi" w:cstheme="majorBidi"/>
          <w:i/>
          <w:iCs/>
          <w:sz w:val="24"/>
          <w:szCs w:val="24"/>
        </w:rPr>
        <w:t>Punica</w:t>
      </w:r>
      <w:proofErr w:type="spellEnd"/>
      <w:r w:rsidRPr="00925015">
        <w:rPr>
          <w:rFonts w:asciiTheme="majorBidi" w:hAnsiTheme="majorBidi" w:cstheme="majorBidi"/>
          <w:i/>
          <w:iCs/>
          <w:sz w:val="24"/>
          <w:szCs w:val="24"/>
        </w:rPr>
        <w:t xml:space="preserve"> </w:t>
      </w:r>
      <w:proofErr w:type="spellStart"/>
      <w:r w:rsidRPr="00925015">
        <w:rPr>
          <w:rFonts w:asciiTheme="majorBidi" w:hAnsiTheme="majorBidi" w:cstheme="majorBidi"/>
          <w:i/>
          <w:iCs/>
          <w:sz w:val="24"/>
          <w:szCs w:val="24"/>
        </w:rPr>
        <w:t>granotum</w:t>
      </w:r>
      <w:proofErr w:type="spellEnd"/>
      <w:r w:rsidRPr="00925015">
        <w:rPr>
          <w:rFonts w:asciiTheme="majorBidi" w:hAnsiTheme="majorBidi" w:cstheme="majorBidi"/>
          <w:sz w:val="24"/>
          <w:szCs w:val="24"/>
        </w:rPr>
        <w:t xml:space="preserve">). Les arbustes tels que le Tamarix, </w:t>
      </w:r>
      <w:r w:rsidRPr="00925015">
        <w:rPr>
          <w:rFonts w:asciiTheme="majorBidi" w:hAnsiTheme="majorBidi" w:cstheme="majorBidi"/>
          <w:i/>
          <w:iCs/>
          <w:sz w:val="24"/>
          <w:szCs w:val="24"/>
        </w:rPr>
        <w:t xml:space="preserve">Acacia </w:t>
      </w:r>
      <w:proofErr w:type="spellStart"/>
      <w:r w:rsidRPr="00925015">
        <w:rPr>
          <w:rFonts w:asciiTheme="majorBidi" w:hAnsiTheme="majorBidi" w:cstheme="majorBidi"/>
          <w:i/>
          <w:iCs/>
          <w:sz w:val="24"/>
          <w:szCs w:val="24"/>
        </w:rPr>
        <w:t>retindes</w:t>
      </w:r>
      <w:proofErr w:type="spellEnd"/>
      <w:r w:rsidRPr="00925015">
        <w:rPr>
          <w:rFonts w:asciiTheme="majorBidi" w:hAnsiTheme="majorBidi" w:cstheme="majorBidi"/>
          <w:sz w:val="24"/>
          <w:szCs w:val="24"/>
        </w:rPr>
        <w:t xml:space="preserve">, </w:t>
      </w:r>
      <w:r w:rsidRPr="0042233D">
        <w:rPr>
          <w:rFonts w:asciiTheme="majorBidi" w:hAnsiTheme="majorBidi" w:cstheme="majorBidi"/>
          <w:i/>
          <w:iCs/>
          <w:sz w:val="24"/>
          <w:szCs w:val="24"/>
        </w:rPr>
        <w:t xml:space="preserve">Casuarina </w:t>
      </w:r>
      <w:proofErr w:type="spellStart"/>
      <w:r w:rsidRPr="0042233D">
        <w:rPr>
          <w:rFonts w:asciiTheme="majorBidi" w:hAnsiTheme="majorBidi" w:cstheme="majorBidi"/>
          <w:i/>
          <w:iCs/>
          <w:sz w:val="24"/>
          <w:szCs w:val="24"/>
        </w:rPr>
        <w:t>africana</w:t>
      </w:r>
      <w:proofErr w:type="spellEnd"/>
      <w:r w:rsidRPr="00925015">
        <w:rPr>
          <w:rFonts w:asciiTheme="majorBidi" w:hAnsiTheme="majorBidi" w:cstheme="majorBidi"/>
          <w:sz w:val="24"/>
          <w:szCs w:val="24"/>
        </w:rPr>
        <w:t xml:space="preserve">, </w:t>
      </w:r>
      <w:r w:rsidRPr="00925015">
        <w:rPr>
          <w:rFonts w:asciiTheme="majorBidi" w:hAnsiTheme="majorBidi" w:cstheme="majorBidi"/>
          <w:i/>
          <w:iCs/>
          <w:sz w:val="24"/>
          <w:szCs w:val="24"/>
        </w:rPr>
        <w:t xml:space="preserve">Eucalyptus </w:t>
      </w:r>
      <w:proofErr w:type="spellStart"/>
      <w:r w:rsidRPr="00925015">
        <w:rPr>
          <w:rFonts w:asciiTheme="majorBidi" w:hAnsiTheme="majorBidi" w:cstheme="majorBidi"/>
          <w:i/>
          <w:iCs/>
          <w:sz w:val="24"/>
          <w:szCs w:val="24"/>
        </w:rPr>
        <w:t>bosistona</w:t>
      </w:r>
      <w:proofErr w:type="spellEnd"/>
      <w:r w:rsidRPr="00925015">
        <w:rPr>
          <w:rFonts w:asciiTheme="majorBidi" w:hAnsiTheme="majorBidi" w:cstheme="majorBidi"/>
          <w:i/>
          <w:iCs/>
          <w:sz w:val="24"/>
          <w:szCs w:val="24"/>
        </w:rPr>
        <w:t xml:space="preserve"> </w:t>
      </w:r>
      <w:r w:rsidRPr="00925015">
        <w:rPr>
          <w:rFonts w:asciiTheme="majorBidi" w:hAnsiTheme="majorBidi" w:cstheme="majorBidi"/>
          <w:sz w:val="24"/>
          <w:szCs w:val="24"/>
        </w:rPr>
        <w:t>utilisés comme brise vent, et quelques cultures maraîchères comme la tomate (</w:t>
      </w:r>
      <w:proofErr w:type="spellStart"/>
      <w:r w:rsidRPr="00925015">
        <w:rPr>
          <w:rFonts w:asciiTheme="majorBidi" w:hAnsiTheme="majorBidi" w:cstheme="majorBidi"/>
          <w:i/>
          <w:iCs/>
          <w:sz w:val="24"/>
          <w:szCs w:val="24"/>
        </w:rPr>
        <w:t>Lypersicum</w:t>
      </w:r>
      <w:proofErr w:type="spellEnd"/>
      <w:r w:rsidRPr="00925015">
        <w:rPr>
          <w:rFonts w:asciiTheme="majorBidi" w:hAnsiTheme="majorBidi" w:cstheme="majorBidi"/>
          <w:i/>
          <w:iCs/>
          <w:sz w:val="24"/>
          <w:szCs w:val="24"/>
        </w:rPr>
        <w:t xml:space="preserve"> </w:t>
      </w:r>
      <w:proofErr w:type="spellStart"/>
      <w:r w:rsidRPr="00925015">
        <w:rPr>
          <w:rFonts w:asciiTheme="majorBidi" w:hAnsiTheme="majorBidi" w:cstheme="majorBidi"/>
          <w:i/>
          <w:iCs/>
          <w:sz w:val="24"/>
          <w:szCs w:val="24"/>
        </w:rPr>
        <w:t>esculentuml</w:t>
      </w:r>
      <w:proofErr w:type="spellEnd"/>
      <w:r w:rsidRPr="00925015">
        <w:rPr>
          <w:rFonts w:asciiTheme="majorBidi" w:hAnsiTheme="majorBidi" w:cstheme="majorBidi"/>
          <w:sz w:val="24"/>
          <w:szCs w:val="24"/>
        </w:rPr>
        <w:t>), l’Oignon (</w:t>
      </w:r>
      <w:r w:rsidRPr="00141841">
        <w:rPr>
          <w:rFonts w:asciiTheme="majorBidi" w:hAnsiTheme="majorBidi" w:cstheme="majorBidi"/>
          <w:i/>
          <w:iCs/>
          <w:sz w:val="24"/>
          <w:szCs w:val="24"/>
        </w:rPr>
        <w:t xml:space="preserve">Allium </w:t>
      </w:r>
      <w:proofErr w:type="spellStart"/>
      <w:r w:rsidRPr="00141841">
        <w:rPr>
          <w:rFonts w:asciiTheme="majorBidi" w:hAnsiTheme="majorBidi" w:cstheme="majorBidi"/>
          <w:i/>
          <w:iCs/>
          <w:sz w:val="24"/>
          <w:szCs w:val="24"/>
        </w:rPr>
        <w:t>cepal</w:t>
      </w:r>
      <w:proofErr w:type="spellEnd"/>
      <w:r w:rsidRPr="00925015">
        <w:rPr>
          <w:rFonts w:asciiTheme="majorBidi" w:hAnsiTheme="majorBidi" w:cstheme="majorBidi"/>
          <w:sz w:val="24"/>
          <w:szCs w:val="24"/>
        </w:rPr>
        <w:t xml:space="preserve">). Les plantes spontanées correspondent à </w:t>
      </w:r>
      <w:proofErr w:type="spellStart"/>
      <w:r w:rsidRPr="00925015">
        <w:rPr>
          <w:rFonts w:asciiTheme="majorBidi" w:hAnsiTheme="majorBidi" w:cstheme="majorBidi"/>
          <w:i/>
          <w:iCs/>
          <w:sz w:val="24"/>
          <w:szCs w:val="24"/>
        </w:rPr>
        <w:t>Cynodon</w:t>
      </w:r>
      <w:proofErr w:type="spellEnd"/>
      <w:r w:rsidRPr="00925015">
        <w:rPr>
          <w:rFonts w:asciiTheme="majorBidi" w:hAnsiTheme="majorBidi" w:cstheme="majorBidi"/>
          <w:i/>
          <w:iCs/>
          <w:sz w:val="24"/>
          <w:szCs w:val="24"/>
        </w:rPr>
        <w:t xml:space="preserve"> </w:t>
      </w:r>
      <w:proofErr w:type="spellStart"/>
      <w:r w:rsidRPr="00925015">
        <w:rPr>
          <w:rFonts w:asciiTheme="majorBidi" w:hAnsiTheme="majorBidi" w:cstheme="majorBidi"/>
          <w:i/>
          <w:iCs/>
          <w:sz w:val="24"/>
          <w:szCs w:val="24"/>
        </w:rPr>
        <w:t>dactylon</w:t>
      </w:r>
      <w:proofErr w:type="spellEnd"/>
      <w:r w:rsidRPr="00925015">
        <w:rPr>
          <w:rFonts w:asciiTheme="majorBidi" w:hAnsiTheme="majorBidi" w:cstheme="majorBidi"/>
          <w:sz w:val="24"/>
          <w:szCs w:val="24"/>
        </w:rPr>
        <w:t xml:space="preserve">, </w:t>
      </w:r>
      <w:proofErr w:type="spellStart"/>
      <w:r w:rsidRPr="00925015">
        <w:rPr>
          <w:rFonts w:asciiTheme="majorBidi" w:hAnsiTheme="majorBidi" w:cstheme="majorBidi"/>
          <w:i/>
          <w:iCs/>
          <w:sz w:val="24"/>
          <w:szCs w:val="24"/>
        </w:rPr>
        <w:t>Polypogon</w:t>
      </w:r>
      <w:proofErr w:type="spellEnd"/>
      <w:r w:rsidRPr="00925015">
        <w:rPr>
          <w:rFonts w:asciiTheme="majorBidi" w:hAnsiTheme="majorBidi" w:cstheme="majorBidi"/>
          <w:i/>
          <w:iCs/>
          <w:sz w:val="24"/>
          <w:szCs w:val="24"/>
        </w:rPr>
        <w:t xml:space="preserve"> </w:t>
      </w:r>
      <w:proofErr w:type="spellStart"/>
      <w:r w:rsidRPr="00925015">
        <w:rPr>
          <w:rFonts w:asciiTheme="majorBidi" w:hAnsiTheme="majorBidi" w:cstheme="majorBidi"/>
          <w:i/>
          <w:iCs/>
          <w:sz w:val="24"/>
          <w:szCs w:val="24"/>
        </w:rPr>
        <w:t>monspiliensis</w:t>
      </w:r>
      <w:proofErr w:type="spellEnd"/>
      <w:r w:rsidRPr="00925015">
        <w:rPr>
          <w:rFonts w:asciiTheme="majorBidi" w:hAnsiTheme="majorBidi" w:cstheme="majorBidi"/>
          <w:sz w:val="24"/>
          <w:szCs w:val="24"/>
        </w:rPr>
        <w:t xml:space="preserve">, </w:t>
      </w:r>
      <w:r w:rsidR="00141841">
        <w:rPr>
          <w:rFonts w:asciiTheme="majorBidi" w:hAnsiTheme="majorBidi" w:cstheme="majorBidi"/>
          <w:i/>
          <w:iCs/>
          <w:sz w:val="24"/>
          <w:szCs w:val="24"/>
        </w:rPr>
        <w:t>Zygoph</w:t>
      </w:r>
      <w:r w:rsidRPr="00925015">
        <w:rPr>
          <w:rFonts w:asciiTheme="majorBidi" w:hAnsiTheme="majorBidi" w:cstheme="majorBidi"/>
          <w:i/>
          <w:iCs/>
          <w:sz w:val="24"/>
          <w:szCs w:val="24"/>
        </w:rPr>
        <w:t>yllum albu</w:t>
      </w:r>
      <w:r w:rsidR="00141841">
        <w:rPr>
          <w:rFonts w:asciiTheme="majorBidi" w:hAnsiTheme="majorBidi" w:cstheme="majorBidi"/>
          <w:i/>
          <w:iCs/>
          <w:sz w:val="24"/>
          <w:szCs w:val="24"/>
        </w:rPr>
        <w:t xml:space="preserve">m, </w:t>
      </w:r>
      <w:proofErr w:type="spellStart"/>
      <w:r w:rsidR="00141841">
        <w:rPr>
          <w:rFonts w:asciiTheme="majorBidi" w:hAnsiTheme="majorBidi" w:cstheme="majorBidi"/>
          <w:i/>
          <w:iCs/>
          <w:sz w:val="24"/>
          <w:szCs w:val="24"/>
        </w:rPr>
        <w:t>Me</w:t>
      </w:r>
      <w:r w:rsidRPr="00925015">
        <w:rPr>
          <w:rFonts w:asciiTheme="majorBidi" w:hAnsiTheme="majorBidi" w:cstheme="majorBidi"/>
          <w:i/>
          <w:iCs/>
          <w:sz w:val="24"/>
          <w:szCs w:val="24"/>
        </w:rPr>
        <w:t>lilotus</w:t>
      </w:r>
      <w:proofErr w:type="spellEnd"/>
      <w:r w:rsidRPr="00925015">
        <w:rPr>
          <w:rFonts w:asciiTheme="majorBidi" w:hAnsiTheme="majorBidi" w:cstheme="majorBidi"/>
          <w:i/>
          <w:iCs/>
          <w:sz w:val="24"/>
          <w:szCs w:val="24"/>
        </w:rPr>
        <w:t xml:space="preserve"> </w:t>
      </w:r>
      <w:proofErr w:type="spellStart"/>
      <w:r w:rsidRPr="00925015">
        <w:rPr>
          <w:rFonts w:asciiTheme="majorBidi" w:hAnsiTheme="majorBidi" w:cstheme="majorBidi"/>
          <w:i/>
          <w:iCs/>
          <w:sz w:val="24"/>
          <w:szCs w:val="24"/>
        </w:rPr>
        <w:t>indica</w:t>
      </w:r>
      <w:proofErr w:type="spellEnd"/>
      <w:r w:rsidRPr="00925015">
        <w:rPr>
          <w:rFonts w:asciiTheme="majorBidi" w:hAnsiTheme="majorBidi" w:cstheme="majorBidi"/>
          <w:i/>
          <w:iCs/>
          <w:sz w:val="24"/>
          <w:szCs w:val="24"/>
        </w:rPr>
        <w:t xml:space="preserve">, Aster </w:t>
      </w:r>
      <w:proofErr w:type="spellStart"/>
      <w:r w:rsidRPr="00925015">
        <w:rPr>
          <w:rFonts w:asciiTheme="majorBidi" w:hAnsiTheme="majorBidi" w:cstheme="majorBidi"/>
          <w:i/>
          <w:iCs/>
          <w:sz w:val="24"/>
          <w:szCs w:val="24"/>
        </w:rPr>
        <w:t>squamatus</w:t>
      </w:r>
      <w:proofErr w:type="spellEnd"/>
      <w:r w:rsidRPr="00925015">
        <w:rPr>
          <w:rFonts w:asciiTheme="majorBidi" w:hAnsiTheme="majorBidi" w:cstheme="majorBidi"/>
          <w:i/>
          <w:iCs/>
          <w:sz w:val="24"/>
          <w:szCs w:val="24"/>
        </w:rPr>
        <w:t xml:space="preserve">, </w:t>
      </w:r>
      <w:proofErr w:type="spellStart"/>
      <w:r w:rsidRPr="00925015">
        <w:rPr>
          <w:rFonts w:asciiTheme="majorBidi" w:hAnsiTheme="majorBidi" w:cstheme="majorBidi"/>
          <w:i/>
          <w:iCs/>
          <w:sz w:val="24"/>
          <w:szCs w:val="24"/>
        </w:rPr>
        <w:t>So</w:t>
      </w:r>
      <w:r w:rsidR="00141841">
        <w:rPr>
          <w:rFonts w:asciiTheme="majorBidi" w:hAnsiTheme="majorBidi" w:cstheme="majorBidi"/>
          <w:i/>
          <w:iCs/>
          <w:sz w:val="24"/>
          <w:szCs w:val="24"/>
        </w:rPr>
        <w:t>n</w:t>
      </w:r>
      <w:r w:rsidRPr="00925015">
        <w:rPr>
          <w:rFonts w:asciiTheme="majorBidi" w:hAnsiTheme="majorBidi" w:cstheme="majorBidi"/>
          <w:i/>
          <w:iCs/>
          <w:sz w:val="24"/>
          <w:szCs w:val="24"/>
        </w:rPr>
        <w:t>c</w:t>
      </w:r>
      <w:r w:rsidR="00141841">
        <w:rPr>
          <w:rFonts w:asciiTheme="majorBidi" w:hAnsiTheme="majorBidi" w:cstheme="majorBidi"/>
          <w:i/>
          <w:iCs/>
          <w:sz w:val="24"/>
          <w:szCs w:val="24"/>
        </w:rPr>
        <w:t>h</w:t>
      </w:r>
      <w:r w:rsidRPr="00925015">
        <w:rPr>
          <w:rFonts w:asciiTheme="majorBidi" w:hAnsiTheme="majorBidi" w:cstheme="majorBidi"/>
          <w:i/>
          <w:iCs/>
          <w:sz w:val="24"/>
          <w:szCs w:val="24"/>
        </w:rPr>
        <w:t>us</w:t>
      </w:r>
      <w:proofErr w:type="spellEnd"/>
      <w:r w:rsidRPr="00925015">
        <w:rPr>
          <w:rFonts w:asciiTheme="majorBidi" w:hAnsiTheme="majorBidi" w:cstheme="majorBidi"/>
          <w:i/>
          <w:iCs/>
          <w:sz w:val="24"/>
          <w:szCs w:val="24"/>
        </w:rPr>
        <w:t xml:space="preserve"> </w:t>
      </w:r>
      <w:proofErr w:type="spellStart"/>
      <w:r w:rsidRPr="00925015">
        <w:rPr>
          <w:rFonts w:asciiTheme="majorBidi" w:hAnsiTheme="majorBidi" w:cstheme="majorBidi"/>
          <w:i/>
          <w:iCs/>
          <w:sz w:val="24"/>
          <w:szCs w:val="24"/>
        </w:rPr>
        <w:t>maritimus</w:t>
      </w:r>
      <w:proofErr w:type="spellEnd"/>
      <w:r w:rsidRPr="00925015">
        <w:rPr>
          <w:rFonts w:asciiTheme="majorBidi" w:hAnsiTheme="majorBidi" w:cstheme="majorBidi"/>
          <w:i/>
          <w:iCs/>
          <w:sz w:val="24"/>
          <w:szCs w:val="24"/>
        </w:rPr>
        <w:t xml:space="preserve"> </w:t>
      </w:r>
      <w:r w:rsidRPr="00925015">
        <w:rPr>
          <w:rStyle w:val="lev"/>
          <w:rFonts w:asciiTheme="majorBidi" w:hAnsiTheme="majorBidi" w:cstheme="majorBidi"/>
          <w:b w:val="0"/>
          <w:bCs w:val="0"/>
          <w:sz w:val="24"/>
          <w:szCs w:val="24"/>
          <w:shd w:val="clear" w:color="auto" w:fill="FFFFFF"/>
        </w:rPr>
        <w:t>(ZOBEIDI, 2005).</w:t>
      </w:r>
    </w:p>
    <w:p w:rsidR="000F19F3" w:rsidRDefault="000F19F3"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2F78DB" w:rsidRPr="008E18CB" w:rsidRDefault="002F78DB" w:rsidP="000F19F3">
      <w:pPr>
        <w:pStyle w:val="Paragraphedeliste"/>
        <w:spacing w:before="100" w:beforeAutospacing="1" w:after="100" w:afterAutospacing="1" w:line="360" w:lineRule="auto"/>
        <w:ind w:left="284"/>
        <w:jc w:val="both"/>
        <w:rPr>
          <w:rFonts w:asciiTheme="majorBidi" w:hAnsiTheme="majorBidi" w:cstheme="majorBidi"/>
          <w:sz w:val="24"/>
          <w:szCs w:val="24"/>
        </w:rPr>
      </w:pPr>
    </w:p>
    <w:p w:rsidR="00CD639D" w:rsidRDefault="00CD639D" w:rsidP="00EE0538">
      <w:pPr>
        <w:rPr>
          <w:rFonts w:asciiTheme="majorBidi" w:hAnsiTheme="majorBidi" w:cstheme="majorBidi"/>
          <w:b/>
          <w:bCs/>
          <w:sz w:val="28"/>
          <w:szCs w:val="28"/>
        </w:rPr>
      </w:pPr>
      <w:r>
        <w:rPr>
          <w:rFonts w:asciiTheme="majorBidi" w:hAnsiTheme="majorBidi" w:cstheme="majorBidi"/>
          <w:b/>
          <w:bCs/>
          <w:sz w:val="26"/>
          <w:szCs w:val="26"/>
          <w:lang w:bidi="ar-DZ"/>
        </w:rPr>
        <w:lastRenderedPageBreak/>
        <w:t xml:space="preserve">1.2- </w:t>
      </w:r>
      <w:r>
        <w:rPr>
          <w:rFonts w:asciiTheme="majorBidi" w:hAnsiTheme="majorBidi" w:cstheme="majorBidi"/>
          <w:b/>
          <w:bCs/>
          <w:sz w:val="28"/>
          <w:szCs w:val="28"/>
        </w:rPr>
        <w:t>Aperçu bibliographique sur la C</w:t>
      </w:r>
      <w:r w:rsidRPr="0017443A">
        <w:rPr>
          <w:rFonts w:asciiTheme="majorBidi" w:hAnsiTheme="majorBidi" w:cstheme="majorBidi"/>
          <w:b/>
          <w:bCs/>
          <w:sz w:val="28"/>
          <w:szCs w:val="28"/>
        </w:rPr>
        <w:t>ourtilière</w:t>
      </w:r>
    </w:p>
    <w:p w:rsidR="00CD639D" w:rsidRDefault="00CD639D" w:rsidP="00EE0538">
      <w:pPr>
        <w:spacing w:line="360" w:lineRule="auto"/>
        <w:ind w:firstLine="709"/>
        <w:jc w:val="both"/>
        <w:rPr>
          <w:rFonts w:asciiTheme="majorBidi" w:hAnsiTheme="majorBidi" w:cstheme="majorBidi"/>
          <w:b/>
          <w:bCs/>
          <w:sz w:val="26"/>
          <w:szCs w:val="26"/>
          <w:lang w:bidi="ar-DZ"/>
        </w:rPr>
      </w:pPr>
      <w:r>
        <w:rPr>
          <w:rFonts w:asciiTheme="majorBidi" w:hAnsiTheme="majorBidi" w:cstheme="majorBidi"/>
          <w:sz w:val="24"/>
          <w:szCs w:val="24"/>
        </w:rPr>
        <w:t>Cette partie</w:t>
      </w:r>
      <w:r w:rsidRPr="000A0BD9">
        <w:rPr>
          <w:rFonts w:asciiTheme="majorBidi" w:hAnsiTheme="majorBidi" w:cstheme="majorBidi"/>
          <w:sz w:val="24"/>
          <w:szCs w:val="24"/>
        </w:rPr>
        <w:t xml:space="preserve"> est un aperçu sur les </w:t>
      </w:r>
      <w:r>
        <w:rPr>
          <w:rFonts w:asciiTheme="majorBidi" w:hAnsiTheme="majorBidi" w:cstheme="majorBidi"/>
          <w:sz w:val="24"/>
          <w:szCs w:val="24"/>
        </w:rPr>
        <w:t>C</w:t>
      </w:r>
      <w:r w:rsidRPr="000A0BD9">
        <w:rPr>
          <w:rFonts w:asciiTheme="majorBidi" w:hAnsiTheme="majorBidi" w:cstheme="majorBidi"/>
          <w:sz w:val="24"/>
          <w:szCs w:val="24"/>
        </w:rPr>
        <w:t>ourtilières,</w:t>
      </w:r>
      <w:r w:rsidR="0042233D">
        <w:rPr>
          <w:rFonts w:asciiTheme="majorBidi" w:hAnsiTheme="majorBidi" w:cstheme="majorBidi"/>
          <w:sz w:val="24"/>
          <w:szCs w:val="24"/>
        </w:rPr>
        <w:t xml:space="preserve"> </w:t>
      </w:r>
      <w:r w:rsidRPr="000A0BD9">
        <w:rPr>
          <w:rFonts w:asciiTheme="majorBidi" w:hAnsiTheme="majorBidi" w:cstheme="majorBidi"/>
          <w:sz w:val="24"/>
          <w:szCs w:val="24"/>
        </w:rPr>
        <w:t>la s</w:t>
      </w:r>
      <w:r w:rsidRPr="000A0BD9">
        <w:rPr>
          <w:rFonts w:asciiTheme="majorBidi" w:hAnsiTheme="majorBidi" w:cstheme="majorBidi"/>
          <w:sz w:val="24"/>
          <w:szCs w:val="24"/>
          <w:lang w:bidi="ar-DZ"/>
        </w:rPr>
        <w:t>ystématique, la morphologie générale, la b</w:t>
      </w:r>
      <w:r w:rsidRPr="000A0BD9">
        <w:rPr>
          <w:rFonts w:asciiTheme="majorBidi" w:hAnsiTheme="majorBidi" w:cstheme="majorBidi"/>
          <w:sz w:val="24"/>
          <w:szCs w:val="24"/>
        </w:rPr>
        <w:t>iologie de ces insectes, leur d</w:t>
      </w:r>
      <w:r w:rsidRPr="000A0BD9">
        <w:rPr>
          <w:rFonts w:asciiTheme="majorBidi" w:hAnsiTheme="majorBidi" w:cstheme="majorBidi"/>
          <w:sz w:val="24"/>
          <w:szCs w:val="24"/>
          <w:lang w:bidi="ar-DZ"/>
        </w:rPr>
        <w:t>égâts et leur répartition dans le monde et en Algérie.</w:t>
      </w:r>
    </w:p>
    <w:p w:rsidR="00CD639D" w:rsidRPr="00940833" w:rsidRDefault="00CD639D" w:rsidP="00EE0538">
      <w:pPr>
        <w:rPr>
          <w:rFonts w:asciiTheme="majorBidi" w:hAnsiTheme="majorBidi" w:cstheme="majorBidi"/>
          <w:b/>
          <w:bCs/>
          <w:sz w:val="26"/>
          <w:szCs w:val="26"/>
          <w:lang w:bidi="ar-DZ"/>
        </w:rPr>
      </w:pPr>
      <w:r>
        <w:rPr>
          <w:rFonts w:asciiTheme="majorBidi" w:hAnsiTheme="majorBidi" w:cstheme="majorBidi"/>
          <w:b/>
          <w:bCs/>
          <w:sz w:val="26"/>
          <w:szCs w:val="26"/>
          <w:lang w:bidi="ar-DZ"/>
        </w:rPr>
        <w:t>1.2.</w:t>
      </w:r>
      <w:r w:rsidRPr="00940833">
        <w:rPr>
          <w:rFonts w:asciiTheme="majorBidi" w:hAnsiTheme="majorBidi" w:cstheme="majorBidi"/>
          <w:b/>
          <w:bCs/>
          <w:sz w:val="26"/>
          <w:szCs w:val="26"/>
          <w:lang w:bidi="ar-DZ"/>
        </w:rPr>
        <w:t>1- Généralités </w:t>
      </w:r>
    </w:p>
    <w:p w:rsidR="00CD639D" w:rsidRDefault="00CD639D" w:rsidP="00EE0538">
      <w:pPr>
        <w:spacing w:before="50" w:after="50" w:line="360" w:lineRule="auto"/>
        <w:ind w:firstLine="709"/>
        <w:jc w:val="both"/>
        <w:rPr>
          <w:rFonts w:asciiTheme="majorBidi" w:hAnsiTheme="majorBidi" w:cstheme="majorBidi"/>
          <w:sz w:val="24"/>
          <w:szCs w:val="24"/>
          <w:lang w:bidi="ar-DZ"/>
        </w:rPr>
      </w:pPr>
      <w:proofErr w:type="spellStart"/>
      <w:r>
        <w:rPr>
          <w:rFonts w:asciiTheme="majorBidi" w:hAnsiTheme="majorBidi" w:cstheme="majorBidi"/>
          <w:i/>
          <w:iCs/>
          <w:sz w:val="24"/>
          <w:szCs w:val="24"/>
          <w:lang w:bidi="ar-DZ"/>
        </w:rPr>
        <w:t>Gryllotalpa</w:t>
      </w:r>
      <w:proofErr w:type="spellEnd"/>
      <w:r>
        <w:rPr>
          <w:rFonts w:asciiTheme="majorBidi" w:hAnsiTheme="majorBidi" w:cstheme="majorBidi"/>
          <w:sz w:val="24"/>
          <w:szCs w:val="24"/>
          <w:lang w:bidi="ar-DZ"/>
        </w:rPr>
        <w:t xml:space="preserve"> appelé vulgairement Courtilière ou Taupe-grillon, sont des </w:t>
      </w:r>
      <w:proofErr w:type="spellStart"/>
      <w:r>
        <w:rPr>
          <w:rFonts w:asciiTheme="majorBidi" w:hAnsiTheme="majorBidi" w:cstheme="majorBidi"/>
          <w:sz w:val="24"/>
          <w:szCs w:val="24"/>
          <w:lang w:bidi="ar-DZ"/>
        </w:rPr>
        <w:t>Gryllides</w:t>
      </w:r>
      <w:proofErr w:type="spellEnd"/>
      <w:r>
        <w:rPr>
          <w:rFonts w:asciiTheme="majorBidi" w:hAnsiTheme="majorBidi" w:cstheme="majorBidi"/>
          <w:sz w:val="24"/>
          <w:szCs w:val="24"/>
          <w:lang w:bidi="ar-DZ"/>
        </w:rPr>
        <w:t xml:space="preserve"> adaptés à la vie souterraine ; grâce à leurs puissantes pattes antérieures, ils fouissent la terre avec aisance et se creusent des galeries dans les terrains meubles et humides. Le mâle vient le soir à l’entrée de sa galerie et fait entendre son chant qui est une sorte de roulement un peu grave. La ponte se fait au fond d’un nid formé d’une masse de terre agglutinée, de la grosseur d’un œuf au moins. Les courtilières restent assez longtemps groupées au fond du nid, avant de se disperser (CHOPARD, 1943).</w:t>
      </w:r>
    </w:p>
    <w:p w:rsidR="00CD639D" w:rsidRDefault="00CD639D" w:rsidP="00EE0538">
      <w:pPr>
        <w:spacing w:before="50" w:after="50" w:line="360" w:lineRule="auto"/>
        <w:ind w:firstLine="709"/>
        <w:jc w:val="both"/>
        <w:rPr>
          <w:rFonts w:asciiTheme="majorBidi" w:hAnsiTheme="majorBidi" w:cstheme="majorBidi"/>
          <w:sz w:val="24"/>
          <w:szCs w:val="24"/>
          <w:lang w:bidi="ar-DZ"/>
        </w:rPr>
      </w:pPr>
      <w:r w:rsidRPr="00C07729">
        <w:rPr>
          <w:rFonts w:asciiTheme="majorBidi" w:hAnsiTheme="majorBidi" w:cstheme="majorBidi"/>
          <w:sz w:val="24"/>
          <w:szCs w:val="24"/>
          <w:lang w:bidi="ar-DZ"/>
        </w:rPr>
        <w:t>Les surnoms ne manquent pas, dans toutes les langues et les patois, pour désigner</w:t>
      </w:r>
      <w:r>
        <w:rPr>
          <w:rFonts w:asciiTheme="majorBidi" w:hAnsiTheme="majorBidi" w:cstheme="majorBidi"/>
          <w:sz w:val="24"/>
          <w:szCs w:val="24"/>
          <w:lang w:bidi="ar-DZ"/>
        </w:rPr>
        <w:t xml:space="preserve"> cet insecte étonnant ayant une adaptation sous terre remarquable (LASSERRE, 2010).</w:t>
      </w:r>
    </w:p>
    <w:p w:rsidR="00CD639D" w:rsidRDefault="00CD639D" w:rsidP="00EE0538">
      <w:pPr>
        <w:pStyle w:val="NormalWeb"/>
        <w:shd w:val="clear" w:color="auto" w:fill="FFFFFF"/>
        <w:spacing w:before="50" w:beforeAutospacing="0" w:after="50" w:afterAutospacing="0" w:line="360" w:lineRule="auto"/>
        <w:ind w:firstLine="709"/>
        <w:jc w:val="both"/>
        <w:rPr>
          <w:rFonts w:ascii="Arial" w:hAnsi="Arial" w:cs="Arial"/>
          <w:color w:val="252525"/>
          <w:sz w:val="21"/>
          <w:szCs w:val="21"/>
        </w:rPr>
      </w:pPr>
      <w:r>
        <w:rPr>
          <w:rFonts w:asciiTheme="majorBidi" w:hAnsiTheme="majorBidi" w:cstheme="majorBidi"/>
          <w:lang w:bidi="ar-DZ"/>
        </w:rPr>
        <w:t>La courtilière ou «Taupe-Grillon» est un gros insecte fouisseur, très reconnaissable à ses pattes antérieures, véritables pelles dentées qui lui permettent de fouir le sol, d’y creuser des galeries pour atteindre les larves d’insectes dont elle se nourrit. On la rencontre essentiellement dans les sols meubles, riche en humus et donc en proies. Du fait de son travail souterrain, elle bouleverse les semis et les jeunes plantules (DIDIER et GUYOT, 2012).</w:t>
      </w:r>
    </w:p>
    <w:p w:rsidR="00CD639D" w:rsidRDefault="00CD639D" w:rsidP="00EE0538">
      <w:pPr>
        <w:pStyle w:val="NormalWeb"/>
        <w:shd w:val="clear" w:color="auto" w:fill="FFFFFF"/>
        <w:spacing w:before="50" w:beforeAutospacing="0" w:after="50" w:afterAutospacing="0" w:line="360" w:lineRule="auto"/>
        <w:ind w:firstLine="709"/>
        <w:jc w:val="both"/>
        <w:rPr>
          <w:rFonts w:ascii="Arial" w:hAnsi="Arial" w:cs="Arial"/>
          <w:sz w:val="21"/>
          <w:szCs w:val="21"/>
        </w:rPr>
      </w:pPr>
      <w:r w:rsidRPr="00022F51">
        <w:rPr>
          <w:rFonts w:asciiTheme="majorBidi" w:hAnsiTheme="majorBidi" w:cstheme="majorBidi"/>
        </w:rPr>
        <w:t>Cette espèce bien méridionale, se trouve dans les oasis Sahariennes à la limite Nord de son habitat; elle vit dans les galeries qu’elle creuse dans les endroits très humides, au bord de ruisseaux et des seguias ; souvent même ses galeries se trouvent au-dessous du niveau de l’eau. Son chant est plus fort et plus métallique (</w:t>
      </w:r>
      <w:r w:rsidRPr="00022F51">
        <w:rPr>
          <w:rFonts w:asciiTheme="majorBidi" w:hAnsiTheme="majorBidi" w:cstheme="majorBidi"/>
          <w:lang w:bidi="ar-DZ"/>
        </w:rPr>
        <w:t>CHOPARD, 1943).</w:t>
      </w:r>
    </w:p>
    <w:p w:rsidR="00CD639D" w:rsidRPr="00022F51" w:rsidRDefault="00CD639D" w:rsidP="00EE0538">
      <w:pPr>
        <w:pStyle w:val="NormalWeb"/>
        <w:shd w:val="clear" w:color="auto" w:fill="FFFFFF"/>
        <w:spacing w:before="50" w:beforeAutospacing="0" w:after="50" w:afterAutospacing="0" w:line="360" w:lineRule="auto"/>
        <w:ind w:firstLine="709"/>
        <w:jc w:val="both"/>
        <w:rPr>
          <w:rFonts w:ascii="Arial" w:hAnsi="Arial" w:cs="Arial"/>
          <w:sz w:val="21"/>
          <w:szCs w:val="21"/>
        </w:rPr>
      </w:pPr>
    </w:p>
    <w:p w:rsidR="00CD639D" w:rsidRPr="00940833" w:rsidRDefault="00CD639D" w:rsidP="00EE0538">
      <w:pPr>
        <w:rPr>
          <w:rFonts w:asciiTheme="majorBidi" w:hAnsiTheme="majorBidi" w:cstheme="majorBidi"/>
          <w:b/>
          <w:bCs/>
          <w:sz w:val="26"/>
          <w:szCs w:val="26"/>
          <w:lang w:bidi="ar-DZ"/>
        </w:rPr>
      </w:pPr>
      <w:r>
        <w:rPr>
          <w:rFonts w:asciiTheme="majorBidi" w:hAnsiTheme="majorBidi" w:cstheme="majorBidi"/>
          <w:b/>
          <w:bCs/>
          <w:sz w:val="26"/>
          <w:szCs w:val="26"/>
          <w:lang w:bidi="ar-DZ"/>
        </w:rPr>
        <w:t>1.2.</w:t>
      </w:r>
      <w:r w:rsidRPr="00940833">
        <w:rPr>
          <w:rFonts w:asciiTheme="majorBidi" w:hAnsiTheme="majorBidi" w:cstheme="majorBidi"/>
          <w:b/>
          <w:bCs/>
          <w:sz w:val="26"/>
          <w:szCs w:val="26"/>
          <w:lang w:bidi="ar-DZ"/>
        </w:rPr>
        <w:t>2- Systématique </w:t>
      </w:r>
    </w:p>
    <w:p w:rsidR="00CD639D" w:rsidRPr="002537FD" w:rsidRDefault="00CD639D" w:rsidP="002E5A5B">
      <w:pPr>
        <w:spacing w:before="100" w:beforeAutospacing="1" w:after="100" w:afterAutospacing="1" w:line="360" w:lineRule="auto"/>
        <w:jc w:val="both"/>
        <w:rPr>
          <w:rFonts w:asciiTheme="majorBidi" w:hAnsiTheme="majorBidi" w:cstheme="majorBidi"/>
          <w:b/>
          <w:bCs/>
          <w:sz w:val="24"/>
          <w:szCs w:val="24"/>
          <w:lang w:bidi="ar-DZ"/>
        </w:rPr>
      </w:pPr>
      <w:r w:rsidRPr="002537FD">
        <w:rPr>
          <w:rFonts w:asciiTheme="majorBidi" w:hAnsiTheme="majorBidi" w:cstheme="majorBidi"/>
          <w:sz w:val="24"/>
          <w:szCs w:val="24"/>
        </w:rPr>
        <w:t xml:space="preserve"> </w:t>
      </w:r>
      <w:proofErr w:type="spellStart"/>
      <w:r w:rsidRPr="002537FD">
        <w:rPr>
          <w:rFonts w:asciiTheme="majorBidi" w:hAnsiTheme="majorBidi" w:cstheme="majorBidi"/>
          <w:sz w:val="24"/>
          <w:szCs w:val="24"/>
        </w:rPr>
        <w:t>Gryllotalpinae</w:t>
      </w:r>
      <w:proofErr w:type="spellEnd"/>
      <w:r w:rsidRPr="002537FD">
        <w:rPr>
          <w:rFonts w:asciiTheme="majorBidi" w:hAnsiTheme="majorBidi" w:cstheme="majorBidi"/>
          <w:sz w:val="24"/>
          <w:szCs w:val="24"/>
        </w:rPr>
        <w:t xml:space="preserve"> ne comprend qu’un seul genre avec deux espèces. La Courtilière africaine «</w:t>
      </w:r>
      <w:proofErr w:type="spellStart"/>
      <w:r w:rsidRPr="00652DF9">
        <w:rPr>
          <w:rFonts w:asciiTheme="majorBidi" w:hAnsiTheme="majorBidi" w:cstheme="majorBidi"/>
          <w:i/>
          <w:iCs/>
          <w:sz w:val="24"/>
          <w:szCs w:val="24"/>
        </w:rPr>
        <w:t>Gryllotalpa</w:t>
      </w:r>
      <w:proofErr w:type="spellEnd"/>
      <w:r w:rsidRPr="00652DF9">
        <w:rPr>
          <w:rFonts w:asciiTheme="majorBidi" w:hAnsiTheme="majorBidi" w:cstheme="majorBidi"/>
          <w:i/>
          <w:iCs/>
          <w:sz w:val="24"/>
          <w:szCs w:val="24"/>
        </w:rPr>
        <w:t xml:space="preserve"> </w:t>
      </w:r>
      <w:proofErr w:type="spellStart"/>
      <w:r w:rsidRPr="00652DF9">
        <w:rPr>
          <w:rFonts w:asciiTheme="majorBidi" w:hAnsiTheme="majorBidi" w:cstheme="majorBidi"/>
          <w:i/>
          <w:iCs/>
          <w:sz w:val="24"/>
          <w:szCs w:val="24"/>
        </w:rPr>
        <w:t>africana</w:t>
      </w:r>
      <w:proofErr w:type="spellEnd"/>
      <w:r w:rsidRPr="002537FD">
        <w:rPr>
          <w:rFonts w:asciiTheme="majorBidi" w:hAnsiTheme="majorBidi" w:cstheme="majorBidi"/>
          <w:sz w:val="24"/>
          <w:szCs w:val="24"/>
        </w:rPr>
        <w:t>»</w:t>
      </w:r>
      <w:r w:rsidR="006C2640">
        <w:rPr>
          <w:rFonts w:asciiTheme="majorBidi" w:hAnsiTheme="majorBidi" w:cstheme="majorBidi"/>
          <w:sz w:val="24"/>
          <w:szCs w:val="24"/>
        </w:rPr>
        <w:t xml:space="preserve"> </w:t>
      </w:r>
      <w:r w:rsidRPr="002537FD">
        <w:rPr>
          <w:rFonts w:asciiTheme="majorBidi" w:hAnsiTheme="majorBidi" w:cstheme="majorBidi"/>
          <w:sz w:val="24"/>
          <w:szCs w:val="24"/>
        </w:rPr>
        <w:t>(</w:t>
      </w:r>
      <w:proofErr w:type="spellStart"/>
      <w:r w:rsidRPr="002537FD">
        <w:rPr>
          <w:rFonts w:asciiTheme="majorBidi" w:hAnsiTheme="majorBidi" w:cstheme="majorBidi"/>
          <w:sz w:val="24"/>
          <w:szCs w:val="24"/>
        </w:rPr>
        <w:t>Bauvois</w:t>
      </w:r>
      <w:proofErr w:type="spellEnd"/>
      <w:r w:rsidRPr="002537FD">
        <w:rPr>
          <w:rFonts w:asciiTheme="majorBidi" w:hAnsiTheme="majorBidi" w:cstheme="majorBidi"/>
          <w:sz w:val="24"/>
          <w:szCs w:val="24"/>
        </w:rPr>
        <w:t xml:space="preserve">, 1941) avec une taille deux fois plus petite que celle de la Courtilière commune ou Grillon taupe « </w:t>
      </w:r>
      <w:proofErr w:type="spellStart"/>
      <w:r w:rsidRPr="00652DF9">
        <w:rPr>
          <w:rFonts w:asciiTheme="majorBidi" w:hAnsiTheme="majorBidi" w:cstheme="majorBidi"/>
          <w:i/>
          <w:iCs/>
          <w:sz w:val="24"/>
          <w:szCs w:val="24"/>
        </w:rPr>
        <w:t>Grylloralpa</w:t>
      </w:r>
      <w:proofErr w:type="spellEnd"/>
      <w:r w:rsidRPr="00652DF9">
        <w:rPr>
          <w:rFonts w:asciiTheme="majorBidi" w:hAnsiTheme="majorBidi" w:cstheme="majorBidi"/>
          <w:i/>
          <w:iCs/>
          <w:sz w:val="24"/>
          <w:szCs w:val="24"/>
        </w:rPr>
        <w:t xml:space="preserve"> </w:t>
      </w:r>
      <w:proofErr w:type="spellStart"/>
      <w:r w:rsidRPr="00652DF9">
        <w:rPr>
          <w:rFonts w:asciiTheme="majorBidi" w:hAnsiTheme="majorBidi" w:cstheme="majorBidi"/>
          <w:i/>
          <w:iCs/>
          <w:sz w:val="24"/>
          <w:szCs w:val="24"/>
        </w:rPr>
        <w:t>gryllotalpa</w:t>
      </w:r>
      <w:proofErr w:type="spellEnd"/>
      <w:r w:rsidRPr="002537FD">
        <w:rPr>
          <w:rFonts w:asciiTheme="majorBidi" w:hAnsiTheme="majorBidi" w:cstheme="majorBidi"/>
          <w:sz w:val="24"/>
          <w:szCs w:val="24"/>
        </w:rPr>
        <w:t xml:space="preserve"> » (</w:t>
      </w:r>
      <w:r>
        <w:rPr>
          <w:rFonts w:asciiTheme="majorBidi" w:hAnsiTheme="majorBidi" w:cstheme="majorBidi"/>
          <w:sz w:val="24"/>
          <w:szCs w:val="24"/>
        </w:rPr>
        <w:t>L</w:t>
      </w:r>
      <w:r w:rsidRPr="002537FD">
        <w:rPr>
          <w:rFonts w:asciiTheme="majorBidi" w:hAnsiTheme="majorBidi" w:cstheme="majorBidi"/>
          <w:sz w:val="24"/>
          <w:szCs w:val="24"/>
        </w:rPr>
        <w:t>inné, 1758) ou</w:t>
      </w:r>
      <w:r w:rsidR="002E5A5B">
        <w:rPr>
          <w:rFonts w:asciiTheme="majorBidi" w:hAnsiTheme="majorBidi" w:cstheme="majorBidi"/>
          <w:sz w:val="24"/>
          <w:szCs w:val="24"/>
        </w:rPr>
        <w:t xml:space="preserve"> </w:t>
      </w:r>
      <w:r w:rsidRPr="002537FD">
        <w:rPr>
          <w:rFonts w:asciiTheme="majorBidi" w:hAnsiTheme="majorBidi" w:cstheme="majorBidi"/>
          <w:sz w:val="24"/>
          <w:szCs w:val="24"/>
        </w:rPr>
        <w:t xml:space="preserve">« </w:t>
      </w:r>
      <w:proofErr w:type="spellStart"/>
      <w:r w:rsidRPr="00652DF9">
        <w:rPr>
          <w:rFonts w:asciiTheme="majorBidi" w:hAnsiTheme="majorBidi" w:cstheme="majorBidi"/>
          <w:i/>
          <w:iCs/>
          <w:sz w:val="24"/>
          <w:szCs w:val="24"/>
        </w:rPr>
        <w:t>Grylloptalpa</w:t>
      </w:r>
      <w:proofErr w:type="spellEnd"/>
      <w:r w:rsidRPr="00652DF9">
        <w:rPr>
          <w:rFonts w:asciiTheme="majorBidi" w:hAnsiTheme="majorBidi" w:cstheme="majorBidi"/>
          <w:i/>
          <w:iCs/>
          <w:sz w:val="24"/>
          <w:szCs w:val="24"/>
        </w:rPr>
        <w:t xml:space="preserve"> </w:t>
      </w:r>
      <w:proofErr w:type="spellStart"/>
      <w:r w:rsidRPr="00652DF9">
        <w:rPr>
          <w:rFonts w:asciiTheme="majorBidi" w:hAnsiTheme="majorBidi" w:cstheme="majorBidi"/>
          <w:i/>
          <w:iCs/>
          <w:sz w:val="24"/>
          <w:szCs w:val="24"/>
        </w:rPr>
        <w:t>vulgaris</w:t>
      </w:r>
      <w:proofErr w:type="spellEnd"/>
      <w:r w:rsidRPr="002537FD">
        <w:rPr>
          <w:rFonts w:asciiTheme="majorBidi" w:hAnsiTheme="majorBidi" w:cstheme="majorBidi"/>
          <w:sz w:val="24"/>
          <w:szCs w:val="24"/>
        </w:rPr>
        <w:t xml:space="preserve"> » </w:t>
      </w:r>
      <w:r w:rsidRPr="00100733">
        <w:rPr>
          <w:rFonts w:asciiTheme="majorBidi" w:hAnsiTheme="majorBidi" w:cstheme="majorBidi"/>
          <w:sz w:val="24"/>
          <w:szCs w:val="24"/>
        </w:rPr>
        <w:t>(BENKENANA, 2006)</w:t>
      </w:r>
      <w:r>
        <w:rPr>
          <w:rFonts w:asciiTheme="majorBidi" w:hAnsiTheme="majorBidi" w:cstheme="majorBidi"/>
          <w:sz w:val="24"/>
          <w:szCs w:val="24"/>
        </w:rPr>
        <w:t>.</w:t>
      </w:r>
    </w:p>
    <w:p w:rsidR="0042233D" w:rsidRDefault="0042233D" w:rsidP="00EE0538">
      <w:pPr>
        <w:rPr>
          <w:rFonts w:asciiTheme="majorBidi" w:hAnsiTheme="majorBidi" w:cstheme="majorBidi"/>
          <w:sz w:val="24"/>
          <w:szCs w:val="24"/>
        </w:rPr>
      </w:pPr>
    </w:p>
    <w:p w:rsidR="0042233D" w:rsidRDefault="0042233D" w:rsidP="00EE0538">
      <w:pPr>
        <w:rPr>
          <w:rFonts w:asciiTheme="majorBidi" w:hAnsiTheme="majorBidi" w:cstheme="majorBidi"/>
          <w:sz w:val="24"/>
          <w:szCs w:val="24"/>
        </w:rPr>
      </w:pPr>
    </w:p>
    <w:p w:rsidR="00CD639D" w:rsidRPr="000E0DE8" w:rsidRDefault="00CD639D" w:rsidP="00EE0538">
      <w:pPr>
        <w:rPr>
          <w:rFonts w:asciiTheme="majorBidi" w:hAnsiTheme="majorBidi" w:cstheme="majorBidi"/>
          <w:sz w:val="24"/>
          <w:szCs w:val="24"/>
        </w:rPr>
      </w:pPr>
      <w:r w:rsidRPr="000E0DE8">
        <w:rPr>
          <w:rFonts w:asciiTheme="majorBidi" w:hAnsiTheme="majorBidi" w:cstheme="majorBidi"/>
          <w:sz w:val="24"/>
          <w:szCs w:val="24"/>
        </w:rPr>
        <w:lastRenderedPageBreak/>
        <w:t xml:space="preserve">Règne                     : </w:t>
      </w:r>
      <w:proofErr w:type="spellStart"/>
      <w:r w:rsidRPr="000E0DE8">
        <w:rPr>
          <w:rFonts w:asciiTheme="majorBidi" w:hAnsiTheme="majorBidi" w:cstheme="majorBidi"/>
          <w:sz w:val="24"/>
          <w:szCs w:val="24"/>
        </w:rPr>
        <w:t>Animalia</w:t>
      </w:r>
      <w:proofErr w:type="spellEnd"/>
    </w:p>
    <w:p w:rsidR="00CD639D" w:rsidRPr="000E0DE8" w:rsidRDefault="00CD639D" w:rsidP="00EE0538">
      <w:pPr>
        <w:rPr>
          <w:rFonts w:asciiTheme="majorBidi" w:hAnsiTheme="majorBidi" w:cstheme="majorBidi"/>
          <w:sz w:val="24"/>
          <w:szCs w:val="24"/>
        </w:rPr>
      </w:pPr>
      <w:r w:rsidRPr="000E0DE8">
        <w:rPr>
          <w:rFonts w:asciiTheme="majorBidi" w:hAnsiTheme="majorBidi" w:cstheme="majorBidi"/>
          <w:sz w:val="24"/>
          <w:szCs w:val="24"/>
        </w:rPr>
        <w:t xml:space="preserve">Embranchement    : </w:t>
      </w:r>
      <w:proofErr w:type="spellStart"/>
      <w:r w:rsidRPr="000E0DE8">
        <w:rPr>
          <w:rFonts w:asciiTheme="majorBidi" w:hAnsiTheme="majorBidi" w:cstheme="majorBidi"/>
          <w:sz w:val="24"/>
          <w:szCs w:val="24"/>
        </w:rPr>
        <w:t>Arthropoda</w:t>
      </w:r>
      <w:proofErr w:type="spellEnd"/>
    </w:p>
    <w:p w:rsidR="00CD639D" w:rsidRPr="000E0DE8" w:rsidRDefault="00CD639D" w:rsidP="00EE0538">
      <w:pPr>
        <w:rPr>
          <w:rFonts w:asciiTheme="majorBidi" w:hAnsiTheme="majorBidi" w:cstheme="majorBidi"/>
          <w:sz w:val="24"/>
          <w:szCs w:val="24"/>
        </w:rPr>
      </w:pPr>
      <w:proofErr w:type="spellStart"/>
      <w:r w:rsidRPr="000E0DE8">
        <w:rPr>
          <w:rFonts w:asciiTheme="majorBidi" w:hAnsiTheme="majorBidi" w:cstheme="majorBidi"/>
          <w:sz w:val="24"/>
          <w:szCs w:val="24"/>
        </w:rPr>
        <w:t>Super-classe</w:t>
      </w:r>
      <w:proofErr w:type="spellEnd"/>
      <w:r w:rsidRPr="000E0DE8">
        <w:rPr>
          <w:rFonts w:asciiTheme="majorBidi" w:hAnsiTheme="majorBidi" w:cstheme="majorBidi"/>
          <w:sz w:val="24"/>
          <w:szCs w:val="24"/>
        </w:rPr>
        <w:t xml:space="preserve">         : </w:t>
      </w:r>
      <w:proofErr w:type="spellStart"/>
      <w:r w:rsidRPr="000E0DE8">
        <w:rPr>
          <w:rFonts w:asciiTheme="majorBidi" w:hAnsiTheme="majorBidi" w:cstheme="majorBidi"/>
          <w:sz w:val="24"/>
          <w:szCs w:val="24"/>
        </w:rPr>
        <w:t>Hexapoda</w:t>
      </w:r>
      <w:proofErr w:type="spellEnd"/>
    </w:p>
    <w:p w:rsidR="00CD639D" w:rsidRPr="000E0DE8" w:rsidRDefault="00CD639D" w:rsidP="00EE0538">
      <w:pPr>
        <w:rPr>
          <w:rFonts w:asciiTheme="majorBidi" w:hAnsiTheme="majorBidi" w:cstheme="majorBidi"/>
          <w:sz w:val="24"/>
          <w:szCs w:val="24"/>
        </w:rPr>
      </w:pPr>
      <w:r w:rsidRPr="000E0DE8">
        <w:rPr>
          <w:rFonts w:asciiTheme="majorBidi" w:hAnsiTheme="majorBidi" w:cstheme="majorBidi"/>
          <w:sz w:val="24"/>
          <w:szCs w:val="24"/>
        </w:rPr>
        <w:t xml:space="preserve">Classe                     : </w:t>
      </w:r>
      <w:proofErr w:type="spellStart"/>
      <w:r w:rsidRPr="000E0DE8">
        <w:rPr>
          <w:rFonts w:asciiTheme="majorBidi" w:hAnsiTheme="majorBidi" w:cstheme="majorBidi"/>
          <w:sz w:val="24"/>
          <w:szCs w:val="24"/>
        </w:rPr>
        <w:t>Insecta</w:t>
      </w:r>
      <w:proofErr w:type="spellEnd"/>
    </w:p>
    <w:p w:rsidR="00CD639D" w:rsidRPr="000E0DE8" w:rsidRDefault="00CD639D" w:rsidP="00EE0538">
      <w:pPr>
        <w:rPr>
          <w:rFonts w:asciiTheme="majorBidi" w:hAnsiTheme="majorBidi" w:cstheme="majorBidi"/>
          <w:sz w:val="24"/>
          <w:szCs w:val="24"/>
        </w:rPr>
      </w:pPr>
      <w:r w:rsidRPr="000E0DE8">
        <w:rPr>
          <w:rFonts w:asciiTheme="majorBidi" w:hAnsiTheme="majorBidi" w:cstheme="majorBidi"/>
          <w:sz w:val="24"/>
          <w:szCs w:val="24"/>
        </w:rPr>
        <w:t xml:space="preserve">Sous-classe           : </w:t>
      </w:r>
      <w:proofErr w:type="spellStart"/>
      <w:r w:rsidRPr="000E0DE8">
        <w:rPr>
          <w:rFonts w:asciiTheme="majorBidi" w:hAnsiTheme="majorBidi" w:cstheme="majorBidi"/>
          <w:sz w:val="24"/>
          <w:szCs w:val="24"/>
        </w:rPr>
        <w:t>Pterygota</w:t>
      </w:r>
      <w:proofErr w:type="spellEnd"/>
    </w:p>
    <w:p w:rsidR="00CD639D" w:rsidRPr="000E0DE8" w:rsidRDefault="00CD639D" w:rsidP="00EE0538">
      <w:pPr>
        <w:rPr>
          <w:rFonts w:asciiTheme="majorBidi" w:hAnsiTheme="majorBidi" w:cstheme="majorBidi"/>
          <w:sz w:val="24"/>
          <w:szCs w:val="24"/>
        </w:rPr>
      </w:pPr>
      <w:r w:rsidRPr="000E0DE8">
        <w:rPr>
          <w:rFonts w:asciiTheme="majorBidi" w:hAnsiTheme="majorBidi" w:cstheme="majorBidi"/>
          <w:sz w:val="24"/>
          <w:szCs w:val="24"/>
        </w:rPr>
        <w:t xml:space="preserve">Infra-classe           : </w:t>
      </w:r>
      <w:proofErr w:type="spellStart"/>
      <w:r w:rsidRPr="000E0DE8">
        <w:rPr>
          <w:rFonts w:asciiTheme="majorBidi" w:hAnsiTheme="majorBidi" w:cstheme="majorBidi"/>
          <w:sz w:val="24"/>
          <w:szCs w:val="24"/>
        </w:rPr>
        <w:t>Neoptera</w:t>
      </w:r>
      <w:proofErr w:type="spellEnd"/>
    </w:p>
    <w:p w:rsidR="00CD639D" w:rsidRPr="000E0DE8" w:rsidRDefault="00CD639D" w:rsidP="00EE0538">
      <w:pPr>
        <w:rPr>
          <w:rFonts w:asciiTheme="majorBidi" w:eastAsia="Times New Roman" w:hAnsiTheme="majorBidi" w:cstheme="majorBidi"/>
          <w:sz w:val="24"/>
          <w:szCs w:val="24"/>
        </w:rPr>
      </w:pPr>
      <w:r w:rsidRPr="000E0DE8">
        <w:rPr>
          <w:rFonts w:asciiTheme="majorBidi" w:hAnsiTheme="majorBidi" w:cstheme="majorBidi"/>
          <w:sz w:val="24"/>
          <w:szCs w:val="24"/>
        </w:rPr>
        <w:t xml:space="preserve">Ordre                     : </w:t>
      </w:r>
      <w:proofErr w:type="spellStart"/>
      <w:r w:rsidRPr="000E0DE8">
        <w:rPr>
          <w:rFonts w:asciiTheme="majorBidi" w:eastAsia="Times New Roman" w:hAnsiTheme="majorBidi" w:cstheme="majorBidi"/>
          <w:sz w:val="24"/>
          <w:szCs w:val="24"/>
        </w:rPr>
        <w:t>Othoptera</w:t>
      </w:r>
      <w:proofErr w:type="spellEnd"/>
    </w:p>
    <w:p w:rsidR="00CD639D" w:rsidRPr="000E0DE8" w:rsidRDefault="00CD639D" w:rsidP="00EE0538">
      <w:pPr>
        <w:rPr>
          <w:rFonts w:asciiTheme="majorBidi" w:hAnsiTheme="majorBidi" w:cstheme="majorBidi"/>
          <w:sz w:val="24"/>
          <w:szCs w:val="24"/>
        </w:rPr>
      </w:pPr>
      <w:r w:rsidRPr="000E0DE8">
        <w:rPr>
          <w:rFonts w:asciiTheme="majorBidi" w:eastAsia="Times New Roman" w:hAnsiTheme="majorBidi" w:cstheme="majorBidi"/>
          <w:sz w:val="24"/>
          <w:szCs w:val="24"/>
        </w:rPr>
        <w:t xml:space="preserve">Sous-ordre             : </w:t>
      </w:r>
      <w:proofErr w:type="spellStart"/>
      <w:r w:rsidRPr="000E0DE8">
        <w:rPr>
          <w:rFonts w:asciiTheme="majorBidi" w:eastAsia="Times New Roman" w:hAnsiTheme="majorBidi" w:cstheme="majorBidi"/>
          <w:sz w:val="24"/>
          <w:szCs w:val="24"/>
        </w:rPr>
        <w:t>Ensifera</w:t>
      </w:r>
      <w:proofErr w:type="spellEnd"/>
      <w:r w:rsidRPr="000E0DE8">
        <w:rPr>
          <w:rFonts w:asciiTheme="majorBidi" w:eastAsia="Times New Roman" w:hAnsiTheme="majorBidi" w:cstheme="majorBidi"/>
          <w:sz w:val="24"/>
          <w:szCs w:val="24"/>
        </w:rPr>
        <w:t xml:space="preserve"> </w:t>
      </w:r>
    </w:p>
    <w:p w:rsidR="00CD639D" w:rsidRPr="000E0DE8" w:rsidRDefault="004B0D71" w:rsidP="00EE0538">
      <w:pPr>
        <w:rPr>
          <w:rFonts w:asciiTheme="majorBidi" w:eastAsia="Times New Roman" w:hAnsiTheme="majorBidi" w:cstheme="majorBidi"/>
          <w:sz w:val="24"/>
          <w:szCs w:val="24"/>
        </w:rPr>
      </w:pPr>
      <w:hyperlink r:id="rId22" w:tooltip="Infra-ordre" w:history="1">
        <w:r w:rsidR="00CD639D" w:rsidRPr="000E0DE8">
          <w:rPr>
            <w:rFonts w:asciiTheme="majorBidi" w:eastAsia="Times New Roman" w:hAnsiTheme="majorBidi" w:cstheme="majorBidi"/>
            <w:sz w:val="24"/>
            <w:szCs w:val="24"/>
          </w:rPr>
          <w:t>Infra-ordre</w:t>
        </w:r>
      </w:hyperlink>
      <w:r w:rsidR="00CD639D" w:rsidRPr="000E0DE8">
        <w:rPr>
          <w:rFonts w:asciiTheme="majorBidi" w:eastAsia="Times New Roman" w:hAnsiTheme="majorBidi" w:cstheme="majorBidi"/>
          <w:sz w:val="24"/>
          <w:szCs w:val="24"/>
        </w:rPr>
        <w:t xml:space="preserve">            : </w:t>
      </w:r>
      <w:proofErr w:type="spellStart"/>
      <w:r w:rsidR="00CD639D" w:rsidRPr="000E0DE8">
        <w:rPr>
          <w:rFonts w:asciiTheme="majorBidi" w:eastAsia="Times New Roman" w:hAnsiTheme="majorBidi" w:cstheme="majorBidi"/>
          <w:sz w:val="24"/>
          <w:szCs w:val="24"/>
        </w:rPr>
        <w:t>Gryllidea</w:t>
      </w:r>
      <w:proofErr w:type="spellEnd"/>
    </w:p>
    <w:p w:rsidR="00CD639D" w:rsidRPr="000E0DE8" w:rsidRDefault="00CD639D" w:rsidP="00EE0538">
      <w:pPr>
        <w:rPr>
          <w:rFonts w:asciiTheme="majorBidi" w:eastAsia="Times New Roman" w:hAnsiTheme="majorBidi" w:cstheme="majorBidi"/>
          <w:sz w:val="24"/>
          <w:szCs w:val="24"/>
        </w:rPr>
      </w:pPr>
      <w:proofErr w:type="spellStart"/>
      <w:r w:rsidRPr="000E0DE8">
        <w:rPr>
          <w:rFonts w:asciiTheme="majorBidi" w:hAnsiTheme="majorBidi" w:cstheme="majorBidi"/>
          <w:sz w:val="24"/>
          <w:szCs w:val="24"/>
        </w:rPr>
        <w:t>Super-famille</w:t>
      </w:r>
      <w:proofErr w:type="spellEnd"/>
      <w:r w:rsidRPr="000E0DE8">
        <w:rPr>
          <w:rFonts w:asciiTheme="majorBidi" w:hAnsiTheme="majorBidi" w:cstheme="majorBidi"/>
          <w:sz w:val="24"/>
          <w:szCs w:val="24"/>
        </w:rPr>
        <w:t xml:space="preserve">        : </w:t>
      </w:r>
      <w:hyperlink r:id="rId23" w:tooltip="Grylloidea" w:history="1">
        <w:proofErr w:type="spellStart"/>
        <w:r w:rsidRPr="000E0DE8">
          <w:rPr>
            <w:rFonts w:asciiTheme="majorBidi" w:eastAsia="Times New Roman" w:hAnsiTheme="majorBidi" w:cstheme="majorBidi"/>
            <w:sz w:val="24"/>
            <w:szCs w:val="24"/>
          </w:rPr>
          <w:t>Grylloidea</w:t>
        </w:r>
        <w:proofErr w:type="spellEnd"/>
      </w:hyperlink>
    </w:p>
    <w:p w:rsidR="00CD639D" w:rsidRPr="000E0DE8" w:rsidRDefault="00CD639D" w:rsidP="00EE0538">
      <w:pPr>
        <w:rPr>
          <w:rFonts w:asciiTheme="majorBidi" w:eastAsia="Times New Roman" w:hAnsiTheme="majorBidi" w:cstheme="majorBidi"/>
          <w:sz w:val="24"/>
          <w:szCs w:val="24"/>
        </w:rPr>
      </w:pPr>
      <w:r w:rsidRPr="000E0DE8">
        <w:rPr>
          <w:rFonts w:asciiTheme="majorBidi" w:eastAsia="Times New Roman" w:hAnsiTheme="majorBidi" w:cstheme="majorBidi"/>
          <w:sz w:val="24"/>
          <w:szCs w:val="24"/>
        </w:rPr>
        <w:t xml:space="preserve">Famille                  : </w:t>
      </w:r>
      <w:hyperlink r:id="rId24" w:tooltip="Gryllotalpidae" w:history="1">
        <w:proofErr w:type="spellStart"/>
        <w:r w:rsidRPr="000E0DE8">
          <w:rPr>
            <w:rFonts w:asciiTheme="majorBidi" w:eastAsia="Times New Roman" w:hAnsiTheme="majorBidi" w:cstheme="majorBidi"/>
            <w:sz w:val="24"/>
            <w:szCs w:val="24"/>
          </w:rPr>
          <w:t>Gryllotalpidae</w:t>
        </w:r>
        <w:proofErr w:type="spellEnd"/>
      </w:hyperlink>
    </w:p>
    <w:p w:rsidR="00CD639D" w:rsidRPr="000E0DE8" w:rsidRDefault="00CD639D" w:rsidP="00EE0538">
      <w:pPr>
        <w:rPr>
          <w:rFonts w:asciiTheme="majorBidi" w:eastAsia="Times New Roman" w:hAnsiTheme="majorBidi" w:cstheme="majorBidi"/>
          <w:sz w:val="24"/>
          <w:szCs w:val="24"/>
        </w:rPr>
      </w:pPr>
      <w:r w:rsidRPr="000E0DE8">
        <w:rPr>
          <w:rFonts w:asciiTheme="majorBidi" w:eastAsia="Times New Roman" w:hAnsiTheme="majorBidi" w:cstheme="majorBidi"/>
          <w:sz w:val="24"/>
          <w:szCs w:val="24"/>
        </w:rPr>
        <w:t xml:space="preserve">Sous-famille          : </w:t>
      </w:r>
      <w:hyperlink r:id="rId25" w:tooltip="Gryllotalpinae" w:history="1">
        <w:proofErr w:type="spellStart"/>
        <w:r w:rsidRPr="000E0DE8">
          <w:rPr>
            <w:rFonts w:asciiTheme="majorBidi" w:eastAsia="Times New Roman" w:hAnsiTheme="majorBidi" w:cstheme="majorBidi"/>
            <w:sz w:val="24"/>
            <w:szCs w:val="24"/>
          </w:rPr>
          <w:t>Gryllotalpinae</w:t>
        </w:r>
        <w:proofErr w:type="spellEnd"/>
      </w:hyperlink>
    </w:p>
    <w:p w:rsidR="00CD639D" w:rsidRPr="00022F51" w:rsidRDefault="00CD639D" w:rsidP="00EE0538">
      <w:pPr>
        <w:rPr>
          <w:rFonts w:asciiTheme="majorBidi" w:eastAsia="Times New Roman" w:hAnsiTheme="majorBidi" w:cstheme="majorBidi"/>
          <w:i/>
          <w:iCs/>
          <w:sz w:val="24"/>
          <w:szCs w:val="24"/>
        </w:rPr>
      </w:pPr>
      <w:r w:rsidRPr="000E0DE8">
        <w:rPr>
          <w:rFonts w:asciiTheme="majorBidi" w:eastAsia="Times New Roman" w:hAnsiTheme="majorBidi" w:cstheme="majorBidi"/>
          <w:sz w:val="24"/>
          <w:szCs w:val="24"/>
        </w:rPr>
        <w:t xml:space="preserve">Genre                    : </w:t>
      </w:r>
      <w:r w:rsidRPr="00022F51">
        <w:rPr>
          <w:rFonts w:asciiTheme="majorBidi" w:eastAsia="Times New Roman" w:hAnsiTheme="majorBidi" w:cstheme="majorBidi"/>
          <w:i/>
          <w:iCs/>
          <w:sz w:val="24"/>
          <w:szCs w:val="24"/>
          <w:lang w:val="la-Latn"/>
        </w:rPr>
        <w:t>Gryllotalpa</w:t>
      </w:r>
    </w:p>
    <w:p w:rsidR="00CD639D" w:rsidRPr="000E0DE8" w:rsidRDefault="00CD639D" w:rsidP="00EE0538">
      <w:pPr>
        <w:rPr>
          <w:rFonts w:asciiTheme="majorBidi" w:hAnsiTheme="majorBidi" w:cstheme="majorBidi"/>
          <w:sz w:val="28"/>
          <w:szCs w:val="28"/>
          <w:lang w:bidi="ar-DZ"/>
        </w:rPr>
      </w:pPr>
      <w:r w:rsidRPr="00022F51">
        <w:rPr>
          <w:rFonts w:asciiTheme="majorBidi" w:eastAsia="Times New Roman" w:hAnsiTheme="majorBidi" w:cstheme="majorBidi"/>
          <w:sz w:val="24"/>
          <w:szCs w:val="24"/>
        </w:rPr>
        <w:t xml:space="preserve">Espèce   : </w:t>
      </w:r>
      <w:r w:rsidRPr="00022F51">
        <w:rPr>
          <w:rFonts w:asciiTheme="majorBidi" w:eastAsia="Times New Roman" w:hAnsiTheme="majorBidi" w:cstheme="majorBidi"/>
          <w:i/>
          <w:iCs/>
          <w:sz w:val="24"/>
          <w:szCs w:val="24"/>
          <w:lang w:val="la-Latn"/>
        </w:rPr>
        <w:t>Gryllotalpa</w:t>
      </w:r>
      <w:r w:rsidRPr="00022F51">
        <w:rPr>
          <w:rFonts w:asciiTheme="majorBidi" w:eastAsia="Times New Roman" w:hAnsiTheme="majorBidi" w:cstheme="majorBidi"/>
          <w:i/>
          <w:iCs/>
          <w:sz w:val="24"/>
          <w:szCs w:val="24"/>
        </w:rPr>
        <w:t xml:space="preserve"> </w:t>
      </w:r>
      <w:proofErr w:type="spellStart"/>
      <w:r w:rsidRPr="006C2640">
        <w:rPr>
          <w:rFonts w:asciiTheme="majorBidi" w:eastAsia="Times New Roman" w:hAnsiTheme="majorBidi" w:cstheme="majorBidi"/>
          <w:sz w:val="24"/>
          <w:szCs w:val="24"/>
        </w:rPr>
        <w:t>sp</w:t>
      </w:r>
      <w:proofErr w:type="spellEnd"/>
      <w:r w:rsidRPr="006C2640">
        <w:rPr>
          <w:rFonts w:asciiTheme="majorBidi" w:eastAsia="Times New Roman" w:hAnsiTheme="majorBidi" w:cstheme="majorBidi"/>
          <w:sz w:val="24"/>
          <w:szCs w:val="24"/>
        </w:rPr>
        <w:t>.</w:t>
      </w:r>
    </w:p>
    <w:p w:rsidR="00CD639D" w:rsidRDefault="00CD639D" w:rsidP="00EE0538">
      <w:pPr>
        <w:rPr>
          <w:rFonts w:asciiTheme="majorBidi" w:hAnsiTheme="majorBidi" w:cstheme="majorBidi"/>
          <w:b/>
          <w:bCs/>
          <w:sz w:val="28"/>
          <w:szCs w:val="28"/>
          <w:lang w:bidi="ar-DZ"/>
        </w:rPr>
      </w:pPr>
    </w:p>
    <w:p w:rsidR="00CD639D" w:rsidRPr="00940833" w:rsidRDefault="00CD639D" w:rsidP="00EE0538">
      <w:pPr>
        <w:rPr>
          <w:rFonts w:asciiTheme="majorBidi" w:hAnsiTheme="majorBidi" w:cstheme="majorBidi"/>
          <w:b/>
          <w:bCs/>
          <w:sz w:val="26"/>
          <w:szCs w:val="26"/>
          <w:lang w:bidi="ar-DZ"/>
        </w:rPr>
      </w:pPr>
      <w:r>
        <w:rPr>
          <w:rFonts w:asciiTheme="majorBidi" w:hAnsiTheme="majorBidi" w:cstheme="majorBidi"/>
          <w:b/>
          <w:bCs/>
          <w:sz w:val="26"/>
          <w:szCs w:val="26"/>
          <w:lang w:bidi="ar-DZ"/>
        </w:rPr>
        <w:t>1.2</w:t>
      </w:r>
      <w:r w:rsidRPr="00940833">
        <w:rPr>
          <w:rFonts w:asciiTheme="majorBidi" w:hAnsiTheme="majorBidi" w:cstheme="majorBidi"/>
          <w:b/>
          <w:bCs/>
          <w:sz w:val="26"/>
          <w:szCs w:val="26"/>
          <w:lang w:bidi="ar-DZ"/>
        </w:rPr>
        <w:t>.3- Morphologie générale </w:t>
      </w:r>
    </w:p>
    <w:p w:rsidR="00CD639D" w:rsidRPr="003E1261" w:rsidRDefault="00CD639D" w:rsidP="00EE0538">
      <w:pPr>
        <w:pStyle w:val="NormalWeb"/>
        <w:shd w:val="clear" w:color="auto" w:fill="FFFFFF"/>
        <w:spacing w:before="50" w:beforeAutospacing="0" w:after="50" w:afterAutospacing="0" w:line="360" w:lineRule="auto"/>
        <w:ind w:firstLine="709"/>
        <w:jc w:val="both"/>
        <w:rPr>
          <w:rFonts w:asciiTheme="majorBidi" w:hAnsiTheme="majorBidi" w:cstheme="majorBidi"/>
        </w:rPr>
      </w:pPr>
      <w:r>
        <w:t xml:space="preserve">Le corps des Orthoptères se compose de trois parties ou tagmes qui sont de l’avant vers l’arrière : la tête, le thorax et l’abdomen (MEDANE, 2013). </w:t>
      </w:r>
      <w:r w:rsidRPr="00A95F41">
        <w:rPr>
          <w:rFonts w:asciiTheme="majorBidi" w:hAnsiTheme="majorBidi" w:cstheme="majorBidi"/>
        </w:rPr>
        <w:t xml:space="preserve">La longueur du corps est </w:t>
      </w:r>
      <w:r>
        <w:rPr>
          <w:rFonts w:asciiTheme="majorBidi" w:hAnsiTheme="majorBidi" w:cstheme="majorBidi"/>
        </w:rPr>
        <w:t xml:space="preserve">de </w:t>
      </w:r>
      <w:r w:rsidRPr="00A95F41">
        <w:rPr>
          <w:rFonts w:asciiTheme="majorBidi" w:hAnsiTheme="majorBidi" w:cstheme="majorBidi"/>
        </w:rPr>
        <w:t xml:space="preserve">28-32 mm (CHOPARD, 1943). </w:t>
      </w:r>
      <w:r w:rsidRPr="003E1261">
        <w:rPr>
          <w:rFonts w:asciiTheme="majorBidi" w:hAnsiTheme="majorBidi" w:cstheme="majorBidi"/>
        </w:rPr>
        <w:t>Les courtilières sont de la longueur et de la grosseur de l’index. Elles sont de couleur brune. Leur tête, petite en proportion du corps, est ovalaire, avancée et s’enfonce en bonne partie dans le corselet. Elle est garnie de deux antennes sétacées, de deux yeux entre lesquels trois autres lisses et plus petits rangés sur une même ligne. Le corselet est ovoïde, tronqué par devant et comme velouté. Le reste du corps est mou et se termine en deux appendices sétacés articulés dans les deux sexes. Les élytres sont courtes et arrondies, les ailes du mâles ne sont pas plus longues que les élytres qui en recouvrent une grande partie ; mais celles de la femelle se prolongent jusqu’à l’extrémité du corps (THOUIN</w:t>
      </w:r>
      <w:r w:rsidR="002E5A5B">
        <w:rPr>
          <w:rFonts w:asciiTheme="majorBidi" w:hAnsiTheme="majorBidi" w:cstheme="majorBidi"/>
        </w:rPr>
        <w:t xml:space="preserve"> </w:t>
      </w:r>
      <w:r w:rsidRPr="003E2B8E">
        <w:rPr>
          <w:rFonts w:asciiTheme="majorBidi" w:hAnsiTheme="majorBidi" w:cstheme="majorBidi"/>
          <w:i/>
          <w:iCs/>
        </w:rPr>
        <w:t>et</w:t>
      </w:r>
      <w:r w:rsidR="002E5A5B">
        <w:rPr>
          <w:rFonts w:asciiTheme="majorBidi" w:hAnsiTheme="majorBidi" w:cstheme="majorBidi"/>
          <w:i/>
          <w:iCs/>
        </w:rPr>
        <w:t xml:space="preserve"> </w:t>
      </w:r>
      <w:r w:rsidRPr="00CF3C55">
        <w:rPr>
          <w:rFonts w:asciiTheme="majorBidi" w:hAnsiTheme="majorBidi" w:cstheme="majorBidi"/>
          <w:i/>
          <w:iCs/>
        </w:rPr>
        <w:t>al</w:t>
      </w:r>
      <w:r w:rsidRPr="003E1261">
        <w:rPr>
          <w:rFonts w:asciiTheme="majorBidi" w:hAnsiTheme="majorBidi" w:cstheme="majorBidi"/>
        </w:rPr>
        <w:t>, 1936).</w:t>
      </w:r>
    </w:p>
    <w:p w:rsidR="00CD639D" w:rsidRPr="00022F51" w:rsidRDefault="00CD639D" w:rsidP="00EE0538">
      <w:pPr>
        <w:pStyle w:val="NormalWeb"/>
        <w:shd w:val="clear" w:color="auto" w:fill="FFFFFF"/>
        <w:spacing w:before="50" w:beforeAutospacing="0" w:after="50" w:afterAutospacing="0" w:line="360" w:lineRule="auto"/>
        <w:ind w:firstLine="709"/>
        <w:jc w:val="both"/>
        <w:rPr>
          <w:rFonts w:asciiTheme="majorBidi" w:hAnsiTheme="majorBidi" w:cstheme="majorBidi"/>
        </w:rPr>
      </w:pPr>
      <w:r w:rsidRPr="00022F51">
        <w:rPr>
          <w:rFonts w:asciiTheme="majorBidi" w:hAnsiTheme="majorBidi" w:cstheme="majorBidi"/>
        </w:rPr>
        <w:t xml:space="preserve">Ces insectes présentent souvent des adaptations morphologiques à la vie fouisseuse. Ils possèdent une tête globuleuse et un oviscapte à 4 valves. Chaque tibia antérieur porte un </w:t>
      </w:r>
      <w:r w:rsidRPr="00022F51">
        <w:rPr>
          <w:rFonts w:asciiTheme="majorBidi" w:hAnsiTheme="majorBidi" w:cstheme="majorBidi"/>
        </w:rPr>
        <w:lastRenderedPageBreak/>
        <w:t>tympan auditif. L’ensemble des nervures qui se trouvent au niveau des élytres fournissent d’excellents caractères pour la classification (DAMERDJI, 2008).</w:t>
      </w:r>
    </w:p>
    <w:p w:rsidR="00CD639D" w:rsidRPr="00940833" w:rsidRDefault="00CD639D" w:rsidP="00EE0538">
      <w:pPr>
        <w:pStyle w:val="NormalWeb"/>
        <w:shd w:val="clear" w:color="auto" w:fill="FFFFFF"/>
        <w:spacing w:line="360" w:lineRule="auto"/>
        <w:jc w:val="both"/>
        <w:rPr>
          <w:rFonts w:asciiTheme="majorBidi" w:hAnsiTheme="majorBidi" w:cstheme="majorBidi"/>
          <w:color w:val="000000"/>
          <w:sz w:val="26"/>
          <w:szCs w:val="26"/>
          <w:shd w:val="clear" w:color="auto" w:fill="EFEFEF"/>
        </w:rPr>
      </w:pPr>
      <w:r>
        <w:rPr>
          <w:rFonts w:asciiTheme="majorBidi" w:hAnsiTheme="majorBidi" w:cstheme="majorBidi"/>
          <w:b/>
          <w:bCs/>
          <w:sz w:val="26"/>
          <w:szCs w:val="26"/>
          <w:lang w:bidi="ar-DZ"/>
        </w:rPr>
        <w:t>1.2</w:t>
      </w:r>
      <w:r w:rsidRPr="00940833">
        <w:rPr>
          <w:b/>
          <w:bCs/>
          <w:sz w:val="26"/>
          <w:szCs w:val="26"/>
        </w:rPr>
        <w:t>.4- Biologie</w:t>
      </w:r>
    </w:p>
    <w:p w:rsidR="00CD639D" w:rsidRPr="00667273" w:rsidRDefault="00CD639D" w:rsidP="00EE0538">
      <w:pPr>
        <w:autoSpaceDE w:val="0"/>
        <w:autoSpaceDN w:val="0"/>
        <w:adjustRightInd w:val="0"/>
        <w:spacing w:before="100" w:beforeAutospacing="1" w:after="100" w:afterAutospacing="1" w:line="360" w:lineRule="auto"/>
        <w:ind w:firstLine="709"/>
        <w:jc w:val="both"/>
        <w:rPr>
          <w:rFonts w:asciiTheme="majorBidi" w:hAnsiTheme="majorBidi" w:cstheme="majorBidi"/>
          <w:sz w:val="24"/>
          <w:szCs w:val="24"/>
        </w:rPr>
      </w:pPr>
      <w:r w:rsidRPr="00667273">
        <w:rPr>
          <w:rFonts w:asciiTheme="majorBidi" w:hAnsiTheme="majorBidi" w:cstheme="majorBidi"/>
          <w:sz w:val="24"/>
          <w:szCs w:val="24"/>
        </w:rPr>
        <w:t>D’après CHOPARD (1951), les courtilières ou Grillons-taupes vivent dans des galeries souterraines (</w:t>
      </w:r>
      <w:r>
        <w:rPr>
          <w:rFonts w:asciiTheme="majorBidi" w:hAnsiTheme="majorBidi" w:cstheme="majorBidi"/>
        </w:rPr>
        <w:t>photo n°</w:t>
      </w:r>
      <w:r w:rsidRPr="00667273">
        <w:rPr>
          <w:rFonts w:asciiTheme="majorBidi" w:hAnsiTheme="majorBidi" w:cstheme="majorBidi"/>
          <w:sz w:val="24"/>
          <w:szCs w:val="24"/>
        </w:rPr>
        <w:t>4 et fig</w:t>
      </w:r>
      <w:r>
        <w:rPr>
          <w:rFonts w:asciiTheme="majorBidi" w:hAnsiTheme="majorBidi" w:cstheme="majorBidi"/>
          <w:sz w:val="24"/>
          <w:szCs w:val="24"/>
        </w:rPr>
        <w:t xml:space="preserve">ure n° </w:t>
      </w:r>
      <w:r w:rsidRPr="00667273">
        <w:rPr>
          <w:rFonts w:asciiTheme="majorBidi" w:hAnsiTheme="majorBidi" w:cstheme="majorBidi"/>
          <w:sz w:val="24"/>
          <w:szCs w:val="24"/>
        </w:rPr>
        <w:t xml:space="preserve">5) qu'elles creusent très rapidement avec les pattes antérieures, à la manière des Taupes; elles sont nocturnes et très hygrophiles, se rencontrant surtout dans les terrains meubles et bien irrigués. </w:t>
      </w:r>
      <w:r w:rsidRPr="00667273">
        <w:rPr>
          <w:rFonts w:asciiTheme="majorBidi" w:hAnsiTheme="majorBidi" w:cstheme="majorBidi"/>
          <w:sz w:val="24"/>
          <w:szCs w:val="24"/>
          <w:lang w:bidi="ar-DZ"/>
        </w:rPr>
        <w:t xml:space="preserve">D’après JAMES </w:t>
      </w:r>
      <w:r w:rsidRPr="00667273">
        <w:rPr>
          <w:rFonts w:asciiTheme="majorBidi" w:hAnsiTheme="majorBidi" w:cstheme="majorBidi"/>
          <w:i/>
          <w:iCs/>
          <w:sz w:val="24"/>
          <w:szCs w:val="24"/>
          <w:lang w:bidi="ar-DZ"/>
        </w:rPr>
        <w:t>et</w:t>
      </w:r>
      <w:r w:rsidR="0042233D">
        <w:rPr>
          <w:rFonts w:asciiTheme="majorBidi" w:hAnsiTheme="majorBidi" w:cstheme="majorBidi"/>
          <w:i/>
          <w:iCs/>
          <w:sz w:val="24"/>
          <w:szCs w:val="24"/>
          <w:lang w:bidi="ar-DZ"/>
        </w:rPr>
        <w:t xml:space="preserve"> </w:t>
      </w:r>
      <w:r w:rsidRPr="00667273">
        <w:rPr>
          <w:rFonts w:asciiTheme="majorBidi" w:hAnsiTheme="majorBidi" w:cstheme="majorBidi"/>
          <w:i/>
          <w:iCs/>
          <w:sz w:val="24"/>
          <w:szCs w:val="24"/>
          <w:lang w:bidi="ar-DZ"/>
        </w:rPr>
        <w:t>al</w:t>
      </w:r>
      <w:r w:rsidRPr="00667273">
        <w:rPr>
          <w:rFonts w:asciiTheme="majorBidi" w:hAnsiTheme="majorBidi" w:cstheme="majorBidi"/>
          <w:sz w:val="24"/>
          <w:szCs w:val="24"/>
          <w:lang w:bidi="ar-DZ"/>
        </w:rPr>
        <w:t>. (2010), la courtilière se rencontre dans les sols humides. Elle ne peut pas survivre sous l’eau et ne se trouve donc pas dans les terrains inondés</w:t>
      </w:r>
      <w:r w:rsidRPr="00667273">
        <w:rPr>
          <w:rFonts w:asciiTheme="majorBidi" w:hAnsiTheme="majorBidi" w:cstheme="majorBidi"/>
          <w:sz w:val="24"/>
          <w:szCs w:val="24"/>
        </w:rPr>
        <w:t>. Le régime est mixte, composé d'insectes, de vers et de racines, de tubercules (CHOPARD, 1951).</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7"/>
        <w:gridCol w:w="4169"/>
      </w:tblGrid>
      <w:tr w:rsidR="00CD639D" w:rsidRPr="00667273" w:rsidTr="00EE0538">
        <w:tc>
          <w:tcPr>
            <w:tcW w:w="4605" w:type="dxa"/>
          </w:tcPr>
          <w:p w:rsidR="00CD639D" w:rsidRPr="00667273" w:rsidRDefault="00861CEA" w:rsidP="00880FA2">
            <w:pPr>
              <w:autoSpaceDE w:val="0"/>
              <w:autoSpaceDN w:val="0"/>
              <w:adjustRightInd w:val="0"/>
              <w:spacing w:before="100" w:beforeAutospacing="1" w:after="100" w:afterAutospacing="1" w:line="360" w:lineRule="auto"/>
              <w:rPr>
                <w:rFonts w:asciiTheme="majorBidi" w:hAnsiTheme="majorBidi" w:cstheme="majorBidi"/>
                <w:b/>
                <w:bCs/>
                <w:sz w:val="24"/>
                <w:szCs w:val="24"/>
              </w:rPr>
            </w:pPr>
            <w:r>
              <w:rPr>
                <w:rFonts w:asciiTheme="majorBidi" w:hAnsiTheme="majorBidi" w:cstheme="majorBidi"/>
                <w:b/>
                <w:bCs/>
                <w:noProof/>
                <w:sz w:val="24"/>
                <w:szCs w:val="24"/>
              </w:rPr>
              <w:drawing>
                <wp:inline distT="0" distB="0" distL="0" distR="0" wp14:anchorId="5EB3BA03" wp14:editId="2FF3F017">
                  <wp:extent cx="3112514" cy="275477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6">
                            <a:extLst>
                              <a:ext uri="{28A0092B-C50C-407E-A947-70E740481C1C}">
                                <a14:useLocalDpi xmlns:a14="http://schemas.microsoft.com/office/drawing/2010/main" val="0"/>
                              </a:ext>
                            </a:extLst>
                          </a:blip>
                          <a:stretch>
                            <a:fillRect/>
                          </a:stretch>
                        </pic:blipFill>
                        <pic:spPr>
                          <a:xfrm>
                            <a:off x="0" y="0"/>
                            <a:ext cx="3114000" cy="2756090"/>
                          </a:xfrm>
                          <a:prstGeom prst="rect">
                            <a:avLst/>
                          </a:prstGeom>
                        </pic:spPr>
                      </pic:pic>
                    </a:graphicData>
                  </a:graphic>
                </wp:inline>
              </w:drawing>
            </w:r>
          </w:p>
        </w:tc>
        <w:tc>
          <w:tcPr>
            <w:tcW w:w="4605" w:type="dxa"/>
            <w:vAlign w:val="center"/>
          </w:tcPr>
          <w:p w:rsidR="00CD639D" w:rsidRPr="00667273" w:rsidRDefault="00CD639D" w:rsidP="00EE0538">
            <w:pPr>
              <w:autoSpaceDE w:val="0"/>
              <w:autoSpaceDN w:val="0"/>
              <w:adjustRightInd w:val="0"/>
              <w:spacing w:before="100" w:beforeAutospacing="1" w:after="100" w:afterAutospacing="1" w:line="360" w:lineRule="auto"/>
              <w:jc w:val="center"/>
              <w:rPr>
                <w:rFonts w:asciiTheme="majorBidi" w:hAnsiTheme="majorBidi" w:cstheme="majorBidi"/>
                <w:sz w:val="24"/>
                <w:szCs w:val="24"/>
              </w:rPr>
            </w:pPr>
            <w:r w:rsidRPr="00667273">
              <w:rPr>
                <w:rFonts w:asciiTheme="majorBidi" w:hAnsiTheme="majorBidi" w:cstheme="majorBidi"/>
                <w:noProof/>
                <w:sz w:val="24"/>
                <w:szCs w:val="24"/>
              </w:rPr>
              <w:drawing>
                <wp:inline distT="0" distB="0" distL="0" distR="0" wp14:anchorId="3C4E6485" wp14:editId="267304B4">
                  <wp:extent cx="2272311" cy="2592000"/>
                  <wp:effectExtent l="95250" t="95250" r="90170" b="9461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ww.aces.edu.jpg"/>
                          <pic:cNvPicPr/>
                        </pic:nvPicPr>
                        <pic:blipFill>
                          <a:blip r:embed="rId27">
                            <a:extLst>
                              <a:ext uri="{28A0092B-C50C-407E-A947-70E740481C1C}">
                                <a14:useLocalDpi xmlns:a14="http://schemas.microsoft.com/office/drawing/2010/main" val="0"/>
                              </a:ext>
                            </a:extLst>
                          </a:blip>
                          <a:stretch>
                            <a:fillRect/>
                          </a:stretch>
                        </pic:blipFill>
                        <pic:spPr>
                          <a:xfrm>
                            <a:off x="0" y="0"/>
                            <a:ext cx="2272311" cy="259200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tc>
      </w:tr>
      <w:tr w:rsidR="00CD639D" w:rsidRPr="00667273" w:rsidTr="00EE0538">
        <w:tc>
          <w:tcPr>
            <w:tcW w:w="4605" w:type="dxa"/>
          </w:tcPr>
          <w:p w:rsidR="00CD639D" w:rsidRPr="00667273" w:rsidRDefault="00CD639D" w:rsidP="00EE0538">
            <w:pPr>
              <w:autoSpaceDE w:val="0"/>
              <w:autoSpaceDN w:val="0"/>
              <w:adjustRightInd w:val="0"/>
              <w:spacing w:before="100" w:beforeAutospacing="1" w:after="100" w:afterAutospacing="1" w:line="360" w:lineRule="auto"/>
              <w:jc w:val="center"/>
              <w:rPr>
                <w:rFonts w:asciiTheme="majorBidi" w:hAnsiTheme="majorBidi" w:cstheme="majorBidi"/>
                <w:i/>
                <w:iCs/>
                <w:sz w:val="24"/>
                <w:szCs w:val="24"/>
              </w:rPr>
            </w:pPr>
            <w:r>
              <w:rPr>
                <w:rFonts w:asciiTheme="majorBidi" w:hAnsiTheme="majorBidi" w:cstheme="majorBidi"/>
                <w:b/>
                <w:bCs/>
                <w:sz w:val="24"/>
                <w:szCs w:val="24"/>
              </w:rPr>
              <w:t>Photon°</w:t>
            </w:r>
            <w:r w:rsidRPr="00667273">
              <w:rPr>
                <w:rFonts w:asciiTheme="majorBidi" w:hAnsiTheme="majorBidi" w:cstheme="majorBidi"/>
                <w:b/>
                <w:bCs/>
                <w:sz w:val="24"/>
                <w:szCs w:val="24"/>
              </w:rPr>
              <w:t>4</w:t>
            </w:r>
            <w:r>
              <w:rPr>
                <w:rFonts w:asciiTheme="majorBidi" w:hAnsiTheme="majorBidi" w:cstheme="majorBidi"/>
                <w:b/>
                <w:bCs/>
                <w:sz w:val="24"/>
                <w:szCs w:val="24"/>
              </w:rPr>
              <w:t>-</w:t>
            </w:r>
            <w:r w:rsidRPr="00667273">
              <w:rPr>
                <w:rFonts w:asciiTheme="majorBidi" w:hAnsiTheme="majorBidi" w:cstheme="majorBidi"/>
                <w:sz w:val="24"/>
                <w:szCs w:val="24"/>
              </w:rPr>
              <w:t>Galeries souterraines de</w:t>
            </w:r>
            <w:r w:rsidRPr="00667273">
              <w:rPr>
                <w:rFonts w:asciiTheme="majorBidi" w:hAnsiTheme="majorBidi" w:cstheme="majorBidi"/>
                <w:i/>
                <w:iCs/>
                <w:sz w:val="24"/>
                <w:szCs w:val="24"/>
              </w:rPr>
              <w:t xml:space="preserve"> </w:t>
            </w:r>
            <w:proofErr w:type="spellStart"/>
            <w:r w:rsidRPr="00667273">
              <w:rPr>
                <w:rFonts w:asciiTheme="majorBidi" w:hAnsiTheme="majorBidi" w:cstheme="majorBidi"/>
                <w:i/>
                <w:iCs/>
                <w:sz w:val="24"/>
                <w:szCs w:val="24"/>
              </w:rPr>
              <w:t>Gryllotalpa</w:t>
            </w:r>
            <w:proofErr w:type="spellEnd"/>
            <w:r w:rsidRPr="00667273">
              <w:rPr>
                <w:rFonts w:asciiTheme="majorBidi" w:hAnsiTheme="majorBidi" w:cstheme="majorBidi"/>
                <w:i/>
                <w:iCs/>
                <w:sz w:val="24"/>
                <w:szCs w:val="24"/>
              </w:rPr>
              <w:t xml:space="preserve"> </w:t>
            </w:r>
            <w:proofErr w:type="spellStart"/>
            <w:r w:rsidRPr="003E2B8E">
              <w:rPr>
                <w:rFonts w:asciiTheme="majorBidi" w:hAnsiTheme="majorBidi" w:cstheme="majorBidi"/>
                <w:sz w:val="24"/>
                <w:szCs w:val="24"/>
              </w:rPr>
              <w:t>sp</w:t>
            </w:r>
            <w:proofErr w:type="spellEnd"/>
            <w:r w:rsidRPr="003E2B8E">
              <w:rPr>
                <w:rFonts w:asciiTheme="majorBidi" w:hAnsiTheme="majorBidi" w:cstheme="majorBidi"/>
                <w:sz w:val="24"/>
                <w:szCs w:val="24"/>
              </w:rPr>
              <w:t>.</w:t>
            </w:r>
          </w:p>
        </w:tc>
        <w:tc>
          <w:tcPr>
            <w:tcW w:w="4605" w:type="dxa"/>
            <w:vAlign w:val="center"/>
          </w:tcPr>
          <w:p w:rsidR="00CD639D" w:rsidRPr="00667273" w:rsidRDefault="00CD639D" w:rsidP="00EE0538">
            <w:pPr>
              <w:spacing w:before="100" w:beforeAutospacing="1" w:after="100" w:afterAutospacing="1" w:line="360" w:lineRule="auto"/>
              <w:jc w:val="center"/>
              <w:rPr>
                <w:rFonts w:asciiTheme="majorBidi" w:hAnsiTheme="majorBidi" w:cstheme="majorBidi"/>
                <w:noProof/>
                <w:sz w:val="24"/>
                <w:szCs w:val="24"/>
              </w:rPr>
            </w:pPr>
            <w:r w:rsidRPr="00667273">
              <w:rPr>
                <w:rFonts w:asciiTheme="majorBidi" w:hAnsiTheme="majorBidi" w:cstheme="majorBidi"/>
                <w:b/>
                <w:bCs/>
                <w:sz w:val="24"/>
                <w:szCs w:val="24"/>
              </w:rPr>
              <w:t xml:space="preserve">Figure </w:t>
            </w:r>
            <w:r>
              <w:rPr>
                <w:rFonts w:asciiTheme="majorBidi" w:hAnsiTheme="majorBidi" w:cstheme="majorBidi"/>
                <w:b/>
                <w:bCs/>
                <w:sz w:val="24"/>
                <w:szCs w:val="24"/>
              </w:rPr>
              <w:t>n°5-</w:t>
            </w:r>
            <w:r w:rsidRPr="00667273">
              <w:rPr>
                <w:rFonts w:asciiTheme="majorBidi" w:hAnsiTheme="majorBidi" w:cstheme="majorBidi"/>
                <w:sz w:val="24"/>
                <w:szCs w:val="24"/>
              </w:rPr>
              <w:t>Vue des galeries souterraines de</w:t>
            </w:r>
            <w:r w:rsidRPr="00667273">
              <w:rPr>
                <w:rFonts w:asciiTheme="majorBidi" w:hAnsiTheme="majorBidi" w:cstheme="majorBidi"/>
                <w:i/>
                <w:iCs/>
                <w:sz w:val="24"/>
                <w:szCs w:val="24"/>
              </w:rPr>
              <w:t xml:space="preserve"> </w:t>
            </w:r>
            <w:proofErr w:type="spellStart"/>
            <w:r w:rsidRPr="00667273">
              <w:rPr>
                <w:rFonts w:asciiTheme="majorBidi" w:hAnsiTheme="majorBidi" w:cstheme="majorBidi"/>
                <w:i/>
                <w:iCs/>
                <w:sz w:val="24"/>
                <w:szCs w:val="24"/>
              </w:rPr>
              <w:t>Gryllotalpa</w:t>
            </w:r>
            <w:proofErr w:type="spellEnd"/>
            <w:r w:rsidRPr="00667273">
              <w:rPr>
                <w:rFonts w:asciiTheme="majorBidi" w:hAnsiTheme="majorBidi" w:cstheme="majorBidi"/>
                <w:i/>
                <w:iCs/>
                <w:sz w:val="24"/>
                <w:szCs w:val="24"/>
              </w:rPr>
              <w:t xml:space="preserve"> </w:t>
            </w:r>
            <w:proofErr w:type="spellStart"/>
            <w:r w:rsidRPr="00667273">
              <w:rPr>
                <w:rFonts w:asciiTheme="majorBidi" w:hAnsiTheme="majorBidi" w:cstheme="majorBidi"/>
                <w:sz w:val="24"/>
                <w:szCs w:val="24"/>
              </w:rPr>
              <w:t>sp</w:t>
            </w:r>
            <w:proofErr w:type="spellEnd"/>
            <w:r w:rsidRPr="00667273">
              <w:rPr>
                <w:rFonts w:asciiTheme="majorBidi" w:hAnsiTheme="majorBidi" w:cstheme="majorBidi"/>
                <w:i/>
                <w:iCs/>
                <w:sz w:val="24"/>
                <w:szCs w:val="24"/>
              </w:rPr>
              <w:t xml:space="preserve">. </w:t>
            </w:r>
            <w:r w:rsidRPr="00667273">
              <w:rPr>
                <w:rFonts w:asciiTheme="majorBidi" w:hAnsiTheme="majorBidi" w:cstheme="majorBidi"/>
                <w:sz w:val="24"/>
                <w:szCs w:val="24"/>
              </w:rPr>
              <w:t>à l’intérieur de sol (</w:t>
            </w:r>
            <w:r>
              <w:rPr>
                <w:rFonts w:asciiTheme="majorBidi" w:hAnsiTheme="majorBidi" w:cstheme="majorBidi"/>
                <w:sz w:val="24"/>
                <w:szCs w:val="24"/>
              </w:rPr>
              <w:t>Elec.1</w:t>
            </w:r>
            <w:r w:rsidRPr="00667273">
              <w:rPr>
                <w:rFonts w:asciiTheme="majorBidi" w:hAnsiTheme="majorBidi" w:cstheme="majorBidi"/>
                <w:sz w:val="24"/>
                <w:szCs w:val="24"/>
              </w:rPr>
              <w:t>)</w:t>
            </w:r>
          </w:p>
        </w:tc>
      </w:tr>
    </w:tbl>
    <w:p w:rsidR="00CD639D" w:rsidRPr="00667273" w:rsidRDefault="00CD639D" w:rsidP="00EE0538">
      <w:pPr>
        <w:spacing w:before="100" w:beforeAutospacing="1" w:after="100" w:afterAutospacing="1" w:line="360" w:lineRule="auto"/>
        <w:ind w:firstLine="709"/>
        <w:jc w:val="both"/>
        <w:rPr>
          <w:rFonts w:asciiTheme="majorBidi" w:hAnsiTheme="majorBidi" w:cstheme="majorBidi"/>
          <w:b/>
          <w:bCs/>
          <w:sz w:val="24"/>
          <w:szCs w:val="24"/>
          <w:lang w:bidi="ar-DZ"/>
        </w:rPr>
      </w:pPr>
      <w:r w:rsidRPr="00667273">
        <w:rPr>
          <w:rFonts w:asciiTheme="majorBidi" w:hAnsiTheme="majorBidi" w:cstheme="majorBidi"/>
          <w:sz w:val="24"/>
          <w:szCs w:val="24"/>
          <w:lang w:bidi="ar-DZ"/>
        </w:rPr>
        <w:t>HUDSON (1987) note que les mâles de</w:t>
      </w:r>
      <w:r w:rsidRPr="00667273">
        <w:rPr>
          <w:rFonts w:asciiTheme="majorBidi" w:hAnsiTheme="majorBidi" w:cstheme="majorBidi"/>
          <w:i/>
          <w:iCs/>
          <w:sz w:val="24"/>
          <w:szCs w:val="24"/>
          <w:lang w:bidi="ar-DZ"/>
        </w:rPr>
        <w:t xml:space="preserve"> </w:t>
      </w:r>
      <w:proofErr w:type="spellStart"/>
      <w:r w:rsidRPr="00667273">
        <w:rPr>
          <w:rFonts w:asciiTheme="majorBidi" w:hAnsiTheme="majorBidi" w:cstheme="majorBidi"/>
          <w:i/>
          <w:iCs/>
          <w:sz w:val="24"/>
          <w:szCs w:val="24"/>
          <w:lang w:bidi="ar-DZ"/>
        </w:rPr>
        <w:t>Gryllotalpa</w:t>
      </w:r>
      <w:proofErr w:type="spellEnd"/>
      <w:r w:rsidRPr="00667273">
        <w:rPr>
          <w:rFonts w:asciiTheme="majorBidi" w:hAnsiTheme="majorBidi" w:cstheme="majorBidi"/>
          <w:i/>
          <w:iCs/>
          <w:sz w:val="24"/>
          <w:szCs w:val="24"/>
          <w:lang w:bidi="ar-DZ"/>
        </w:rPr>
        <w:t xml:space="preserve"> </w:t>
      </w:r>
      <w:proofErr w:type="spellStart"/>
      <w:r w:rsidRPr="00667273">
        <w:rPr>
          <w:rFonts w:asciiTheme="majorBidi" w:hAnsiTheme="majorBidi" w:cstheme="majorBidi"/>
          <w:sz w:val="24"/>
          <w:szCs w:val="24"/>
          <w:lang w:bidi="ar-DZ"/>
        </w:rPr>
        <w:t>sp</w:t>
      </w:r>
      <w:proofErr w:type="spellEnd"/>
      <w:r w:rsidRPr="00667273">
        <w:rPr>
          <w:rFonts w:asciiTheme="majorBidi" w:hAnsiTheme="majorBidi" w:cstheme="majorBidi"/>
          <w:i/>
          <w:iCs/>
          <w:sz w:val="24"/>
          <w:szCs w:val="24"/>
          <w:lang w:bidi="ar-DZ"/>
        </w:rPr>
        <w:t xml:space="preserve">. </w:t>
      </w:r>
      <w:proofErr w:type="gramStart"/>
      <w:r w:rsidRPr="00667273">
        <w:rPr>
          <w:rFonts w:asciiTheme="majorBidi" w:hAnsiTheme="majorBidi" w:cstheme="majorBidi"/>
          <w:sz w:val="24"/>
          <w:szCs w:val="24"/>
          <w:lang w:bidi="ar-DZ"/>
        </w:rPr>
        <w:t>construisent</w:t>
      </w:r>
      <w:proofErr w:type="gramEnd"/>
      <w:r w:rsidRPr="00667273">
        <w:rPr>
          <w:rFonts w:asciiTheme="majorBidi" w:hAnsiTheme="majorBidi" w:cstheme="majorBidi"/>
          <w:sz w:val="24"/>
          <w:szCs w:val="24"/>
          <w:lang w:bidi="ar-DZ"/>
        </w:rPr>
        <w:t xml:space="preserve"> des terriers acoustiques avec une ou deux ouvertures en forme de maison observées et commencent la stridulation juste après le coucher du soleil et surtout pendant les mois chauds d'été pour attirer les nymphes marchantes.</w:t>
      </w:r>
      <w:r w:rsidR="00FE0B40">
        <w:rPr>
          <w:rFonts w:asciiTheme="majorBidi" w:hAnsiTheme="majorBidi" w:cstheme="majorBidi"/>
          <w:sz w:val="24"/>
          <w:szCs w:val="24"/>
          <w:lang w:bidi="ar-DZ"/>
        </w:rPr>
        <w:t xml:space="preserve"> </w:t>
      </w:r>
      <w:r w:rsidRPr="00667273">
        <w:rPr>
          <w:rFonts w:asciiTheme="majorBidi" w:hAnsiTheme="majorBidi" w:cstheme="majorBidi"/>
          <w:sz w:val="24"/>
          <w:szCs w:val="24"/>
          <w:shd w:val="clear" w:color="auto" w:fill="FFFFFF"/>
        </w:rPr>
        <w:t>Comme chez les grillons les mâles stridulent au moment de la reproduction (</w:t>
      </w:r>
      <w:r w:rsidRPr="00022F51">
        <w:rPr>
          <w:rFonts w:asciiTheme="majorBidi" w:hAnsiTheme="majorBidi" w:cstheme="majorBidi"/>
          <w:sz w:val="24"/>
          <w:szCs w:val="24"/>
          <w:shd w:val="clear" w:color="auto" w:fill="FFFFFF"/>
        </w:rPr>
        <w:t>ANONYME</w:t>
      </w:r>
      <w:r>
        <w:rPr>
          <w:rFonts w:asciiTheme="majorBidi" w:hAnsiTheme="majorBidi" w:cstheme="majorBidi"/>
          <w:sz w:val="24"/>
          <w:szCs w:val="24"/>
          <w:shd w:val="clear" w:color="auto" w:fill="FFFFFF"/>
        </w:rPr>
        <w:t xml:space="preserve"> 2</w:t>
      </w:r>
      <w:r w:rsidRPr="00667273">
        <w:rPr>
          <w:rFonts w:asciiTheme="majorBidi" w:hAnsiTheme="majorBidi" w:cstheme="majorBidi"/>
          <w:sz w:val="24"/>
          <w:szCs w:val="24"/>
          <w:shd w:val="clear" w:color="auto" w:fill="FFFFFF"/>
        </w:rPr>
        <w:t>, 2017).</w:t>
      </w:r>
    </w:p>
    <w:p w:rsidR="00CD639D" w:rsidRPr="00667273" w:rsidRDefault="00CD639D" w:rsidP="00EE0538">
      <w:pPr>
        <w:pStyle w:val="NormalWeb"/>
        <w:shd w:val="clear" w:color="auto" w:fill="FFFFFF"/>
        <w:spacing w:before="120" w:beforeAutospacing="0" w:after="120" w:afterAutospacing="0" w:line="360" w:lineRule="auto"/>
        <w:ind w:firstLine="709"/>
        <w:jc w:val="both"/>
        <w:rPr>
          <w:rFonts w:asciiTheme="majorBidi" w:hAnsiTheme="majorBidi" w:cstheme="majorBidi"/>
        </w:rPr>
      </w:pPr>
      <w:r w:rsidRPr="00667273">
        <w:rPr>
          <w:rFonts w:asciiTheme="majorBidi" w:hAnsiTheme="majorBidi" w:cstheme="majorBidi"/>
        </w:rPr>
        <w:lastRenderedPageBreak/>
        <w:t>Selon CHOPARD (1951), la femelle pond entre 200 et 300 œufs dans un nid à une profondeur de 10 à</w:t>
      </w:r>
      <w:r w:rsidRPr="00667273">
        <w:rPr>
          <w:rStyle w:val="apple-converted-space"/>
          <w:rFonts w:asciiTheme="majorBidi" w:hAnsiTheme="majorBidi" w:cstheme="majorBidi"/>
        </w:rPr>
        <w:t> 15</w:t>
      </w:r>
      <w:r w:rsidRPr="00667273">
        <w:rPr>
          <w:rStyle w:val="nowrap"/>
          <w:rFonts w:asciiTheme="majorBidi" w:hAnsiTheme="majorBidi" w:cstheme="majorBidi"/>
        </w:rPr>
        <w:t> cm</w:t>
      </w:r>
      <w:r w:rsidRPr="00667273">
        <w:rPr>
          <w:rFonts w:asciiTheme="majorBidi" w:hAnsiTheme="majorBidi" w:cstheme="majorBidi"/>
        </w:rPr>
        <w:t xml:space="preserve"> et éclosent au bout de deux à quatre semaines (</w:t>
      </w:r>
      <w:r>
        <w:rPr>
          <w:rFonts w:asciiTheme="majorBidi" w:hAnsiTheme="majorBidi" w:cstheme="majorBidi"/>
        </w:rPr>
        <w:t>photo n°</w:t>
      </w:r>
      <w:r w:rsidRPr="00667273">
        <w:rPr>
          <w:rFonts w:asciiTheme="majorBidi" w:hAnsiTheme="majorBidi" w:cstheme="majorBidi"/>
        </w:rPr>
        <w:t xml:space="preserve">6). </w:t>
      </w:r>
      <w:r w:rsidRPr="00667273">
        <w:rPr>
          <w:shd w:val="clear" w:color="auto" w:fill="FFFFFF"/>
        </w:rPr>
        <w:t>Elle a un comportement maternel envers les œufs et les jeunes larves (</w:t>
      </w:r>
      <w:r w:rsidRPr="00022F51">
        <w:rPr>
          <w:rFonts w:asciiTheme="majorBidi" w:hAnsiTheme="majorBidi" w:cstheme="majorBidi"/>
          <w:shd w:val="clear" w:color="auto" w:fill="FFFFFF"/>
        </w:rPr>
        <w:t>ANONYME</w:t>
      </w:r>
      <w:r>
        <w:rPr>
          <w:rFonts w:asciiTheme="majorBidi" w:hAnsiTheme="majorBidi" w:cstheme="majorBidi"/>
          <w:shd w:val="clear" w:color="auto" w:fill="FFFFFF"/>
        </w:rPr>
        <w:t xml:space="preserve"> 2</w:t>
      </w:r>
      <w:r w:rsidRPr="00667273">
        <w:rPr>
          <w:shd w:val="clear" w:color="auto" w:fill="FFFFFF"/>
        </w:rPr>
        <w:t>, 2017).</w:t>
      </w:r>
      <w:r w:rsidR="00773602">
        <w:rPr>
          <w:shd w:val="clear" w:color="auto" w:fill="FFFFFF"/>
        </w:rPr>
        <w:t xml:space="preserve"> </w:t>
      </w:r>
      <w:r w:rsidRPr="00667273">
        <w:rPr>
          <w:rFonts w:asciiTheme="majorBidi" w:hAnsiTheme="majorBidi" w:cstheme="majorBidi"/>
          <w:lang w:bidi="ar-DZ"/>
        </w:rPr>
        <w:t>Les jeunes venant d’éclore restent groupés dans le nid pendant plusieurs semaines</w:t>
      </w:r>
      <w:r w:rsidRPr="00667273">
        <w:rPr>
          <w:rFonts w:asciiTheme="majorBidi" w:hAnsiTheme="majorBidi" w:cstheme="majorBidi"/>
        </w:rPr>
        <w:t xml:space="preserve"> (CHOPARD, 1951)</w:t>
      </w:r>
      <w:r w:rsidRPr="00667273">
        <w:rPr>
          <w:rFonts w:asciiTheme="majorBidi" w:hAnsiTheme="majorBidi" w:cstheme="majorBidi"/>
          <w:lang w:bidi="ar-DZ"/>
        </w:rPr>
        <w:t>. Selon THOUIN (1936), ces petits, en sortant de l’œuf, sont blancs ; mais ils ne diffèrent de leur mère que par la couleur et les ailes quine leur poussent que la seconde année. Cette couleur blanches se ternit promptement et se change en brun (</w:t>
      </w:r>
      <w:r>
        <w:rPr>
          <w:rFonts w:asciiTheme="majorBidi" w:hAnsiTheme="majorBidi" w:cstheme="majorBidi"/>
        </w:rPr>
        <w:t>photo n°</w:t>
      </w:r>
      <w:r w:rsidRPr="00667273">
        <w:rPr>
          <w:rFonts w:asciiTheme="majorBidi" w:hAnsiTheme="majorBidi" w:cstheme="majorBidi"/>
          <w:lang w:bidi="ar-DZ"/>
        </w:rPr>
        <w:t xml:space="preserve">7). </w:t>
      </w:r>
      <w:r w:rsidRPr="00667273">
        <w:rPr>
          <w:rFonts w:asciiTheme="majorBidi" w:hAnsiTheme="majorBidi" w:cstheme="majorBidi"/>
        </w:rPr>
        <w:t>L</w:t>
      </w:r>
      <w:r w:rsidRPr="00667273">
        <w:rPr>
          <w:rFonts w:asciiTheme="majorBidi" w:hAnsiTheme="majorBidi" w:cstheme="majorBidi"/>
          <w:lang w:bidi="ar-DZ"/>
        </w:rPr>
        <w:t>es courtilières subissent une métamorphose incomplète</w:t>
      </w:r>
      <w:r w:rsidRPr="00667273">
        <w:rPr>
          <w:rFonts w:asciiTheme="majorBidi" w:hAnsiTheme="majorBidi" w:cstheme="majorBidi"/>
        </w:rPr>
        <w:t>. Les larves subissent deux</w:t>
      </w:r>
      <w:r w:rsidRPr="00667273">
        <w:rPr>
          <w:rStyle w:val="apple-converted-space"/>
          <w:rFonts w:asciiTheme="majorBidi" w:hAnsiTheme="majorBidi" w:cstheme="majorBidi"/>
        </w:rPr>
        <w:t> </w:t>
      </w:r>
      <w:r w:rsidRPr="00667273">
        <w:rPr>
          <w:rFonts w:asciiTheme="majorBidi" w:hAnsiTheme="majorBidi" w:cstheme="majorBidi"/>
        </w:rPr>
        <w:t>mues avant l’hibernation, l'année suivante, elles reprennent leur activité et deviennent adultes après trois mues encore. Les adultes se reproduisent au printemps suivant (CHOPARD, 1951).</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5"/>
        <w:gridCol w:w="4605"/>
      </w:tblGrid>
      <w:tr w:rsidR="00CD639D" w:rsidRPr="00424E06" w:rsidTr="00880FA2">
        <w:tc>
          <w:tcPr>
            <w:tcW w:w="4605" w:type="dxa"/>
            <w:vAlign w:val="center"/>
          </w:tcPr>
          <w:p w:rsidR="00CD639D" w:rsidRPr="00424E06" w:rsidRDefault="00CD639D" w:rsidP="00EE0538">
            <w:pPr>
              <w:pStyle w:val="NormalWeb"/>
              <w:spacing w:before="120" w:beforeAutospacing="0" w:after="120" w:afterAutospacing="0" w:line="360" w:lineRule="auto"/>
              <w:jc w:val="center"/>
              <w:rPr>
                <w:rFonts w:asciiTheme="majorBidi" w:hAnsiTheme="majorBidi" w:cstheme="majorBidi"/>
              </w:rPr>
            </w:pPr>
            <w:r w:rsidRPr="00424E06">
              <w:rPr>
                <w:rFonts w:asciiTheme="majorBidi" w:hAnsiTheme="majorBidi" w:cstheme="majorBidi"/>
                <w:noProof/>
              </w:rPr>
              <w:drawing>
                <wp:inline distT="0" distB="0" distL="0" distR="0">
                  <wp:extent cx="2448000" cy="1633979"/>
                  <wp:effectExtent l="95250" t="95250" r="85725" b="9969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bertKrebs-Gryllotalpa_gryllotalpa_AK_13473.jpg"/>
                          <pic:cNvPicPr/>
                        </pic:nvPicPr>
                        <pic:blipFill>
                          <a:blip r:embed="rId28" cstate="print">
                            <a:extLst>
                              <a:ext uri="{BEBA8EAE-BF5A-486C-A8C5-ECC9F3942E4B}">
                                <a14:imgProps xmlns:a14="http://schemas.microsoft.com/office/drawing/2010/main">
                                  <a14:imgLayer r:embed="rId29">
                                    <a14:imgEffect>
                                      <a14:colorTemperature colorTemp="7200"/>
                                    </a14:imgEffect>
                                  </a14:imgLayer>
                                </a14:imgProps>
                              </a:ext>
                              <a:ext uri="{28A0092B-C50C-407E-A947-70E740481C1C}">
                                <a14:useLocalDpi xmlns:a14="http://schemas.microsoft.com/office/drawing/2010/main" val="0"/>
                              </a:ext>
                            </a:extLst>
                          </a:blip>
                          <a:stretch>
                            <a:fillRect/>
                          </a:stretch>
                        </pic:blipFill>
                        <pic:spPr>
                          <a:xfrm>
                            <a:off x="0" y="0"/>
                            <a:ext cx="2448000" cy="1633979"/>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D639D" w:rsidRPr="00424E06" w:rsidRDefault="00CD639D" w:rsidP="00EE0538">
            <w:pPr>
              <w:pStyle w:val="NormalWeb"/>
              <w:shd w:val="clear" w:color="auto" w:fill="FFFFFF"/>
              <w:spacing w:before="120" w:beforeAutospacing="0" w:after="120" w:afterAutospacing="0" w:line="360" w:lineRule="auto"/>
              <w:jc w:val="center"/>
              <w:rPr>
                <w:rFonts w:asciiTheme="majorBidi" w:hAnsiTheme="majorBidi" w:cstheme="majorBidi"/>
              </w:rPr>
            </w:pPr>
            <w:r>
              <w:rPr>
                <w:rFonts w:asciiTheme="majorBidi" w:hAnsiTheme="majorBidi" w:cstheme="majorBidi"/>
                <w:b/>
                <w:bCs/>
              </w:rPr>
              <w:t>P</w:t>
            </w:r>
            <w:r w:rsidRPr="0005238D">
              <w:rPr>
                <w:rFonts w:asciiTheme="majorBidi" w:hAnsiTheme="majorBidi" w:cstheme="majorBidi"/>
                <w:b/>
                <w:bCs/>
              </w:rPr>
              <w:t>hoto n°</w:t>
            </w:r>
            <w:r w:rsidRPr="00424E06">
              <w:rPr>
                <w:rFonts w:asciiTheme="majorBidi" w:hAnsiTheme="majorBidi" w:cstheme="majorBidi"/>
                <w:b/>
                <w:bCs/>
              </w:rPr>
              <w:t>6</w:t>
            </w:r>
            <w:r>
              <w:rPr>
                <w:rFonts w:asciiTheme="majorBidi" w:hAnsiTheme="majorBidi" w:cstheme="majorBidi"/>
                <w:b/>
                <w:bCs/>
              </w:rPr>
              <w:t xml:space="preserve">-  </w:t>
            </w:r>
            <w:r w:rsidRPr="005C1AFC">
              <w:rPr>
                <w:rFonts w:asciiTheme="majorBidi" w:hAnsiTheme="majorBidi" w:cstheme="majorBidi"/>
              </w:rPr>
              <w:t>Œufs</w:t>
            </w:r>
            <w:r w:rsidRPr="00424E06">
              <w:rPr>
                <w:rFonts w:asciiTheme="majorBidi" w:hAnsiTheme="majorBidi" w:cstheme="majorBidi"/>
              </w:rPr>
              <w:t xml:space="preserve"> dans un nid (</w:t>
            </w:r>
            <w:proofErr w:type="spellStart"/>
            <w:r>
              <w:rPr>
                <w:rFonts w:asciiTheme="majorBidi" w:hAnsiTheme="majorBidi" w:cstheme="majorBidi"/>
              </w:rPr>
              <w:t>Elec</w:t>
            </w:r>
            <w:proofErr w:type="spellEnd"/>
            <w:r>
              <w:rPr>
                <w:rFonts w:asciiTheme="majorBidi" w:hAnsiTheme="majorBidi" w:cstheme="majorBidi"/>
              </w:rPr>
              <w:t>. 2</w:t>
            </w:r>
            <w:r w:rsidRPr="00424E06">
              <w:rPr>
                <w:rFonts w:asciiTheme="majorBidi" w:hAnsiTheme="majorBidi" w:cstheme="majorBidi"/>
              </w:rPr>
              <w:t>)</w:t>
            </w:r>
          </w:p>
        </w:tc>
        <w:tc>
          <w:tcPr>
            <w:tcW w:w="4605" w:type="dxa"/>
            <w:vAlign w:val="center"/>
          </w:tcPr>
          <w:p w:rsidR="00CD639D" w:rsidRPr="00424E06" w:rsidRDefault="00CD639D" w:rsidP="00880FA2">
            <w:pPr>
              <w:pStyle w:val="NormalWeb"/>
              <w:spacing w:before="120" w:beforeAutospacing="0" w:after="120" w:afterAutospacing="0" w:line="360" w:lineRule="auto"/>
              <w:rPr>
                <w:rFonts w:asciiTheme="majorBidi" w:hAnsiTheme="majorBidi" w:cstheme="majorBidi"/>
              </w:rPr>
            </w:pPr>
            <w:r w:rsidRPr="00424E06">
              <w:rPr>
                <w:rFonts w:asciiTheme="majorBidi" w:hAnsiTheme="majorBidi" w:cstheme="majorBidi"/>
                <w:noProof/>
              </w:rPr>
              <w:drawing>
                <wp:inline distT="0" distB="0" distL="0" distR="0">
                  <wp:extent cx="2448000" cy="1628041"/>
                  <wp:effectExtent l="95250" t="95250" r="85725" b="8699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bertKrebs-Gryllotalpa_gryllotalpa_AK_13479.jpg"/>
                          <pic:cNvPicPr/>
                        </pic:nvPicPr>
                        <pic:blipFill>
                          <a:blip r:embed="rId30" cstate="print">
                            <a:extLst>
                              <a:ext uri="{BEBA8EAE-BF5A-486C-A8C5-ECC9F3942E4B}">
                                <a14:imgProps xmlns:a14="http://schemas.microsoft.com/office/drawing/2010/main">
                                  <a14:imgLayer r:embed="rId31">
                                    <a14:imgEffect>
                                      <a14:sharpenSoften amount="25000"/>
                                    </a14:imgEffect>
                                    <a14:imgEffect>
                                      <a14:colorTemperature colorTemp="7200"/>
                                    </a14:imgEffect>
                                  </a14:imgLayer>
                                </a14:imgProps>
                              </a:ext>
                              <a:ext uri="{28A0092B-C50C-407E-A947-70E740481C1C}">
                                <a14:useLocalDpi xmlns:a14="http://schemas.microsoft.com/office/drawing/2010/main" val="0"/>
                              </a:ext>
                            </a:extLst>
                          </a:blip>
                          <a:stretch>
                            <a:fillRect/>
                          </a:stretch>
                        </pic:blipFill>
                        <pic:spPr>
                          <a:xfrm>
                            <a:off x="0" y="0"/>
                            <a:ext cx="2448000" cy="162804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D639D" w:rsidRPr="00424E06" w:rsidRDefault="00CD639D" w:rsidP="00EE0538">
            <w:pPr>
              <w:pStyle w:val="NormalWeb"/>
              <w:shd w:val="clear" w:color="auto" w:fill="FFFFFF"/>
              <w:spacing w:before="120" w:beforeAutospacing="0" w:after="120" w:afterAutospacing="0" w:line="360" w:lineRule="auto"/>
              <w:jc w:val="center"/>
              <w:rPr>
                <w:rFonts w:asciiTheme="majorBidi" w:hAnsiTheme="majorBidi" w:cstheme="majorBidi"/>
              </w:rPr>
            </w:pPr>
            <w:r>
              <w:rPr>
                <w:rFonts w:asciiTheme="majorBidi" w:hAnsiTheme="majorBidi" w:cstheme="majorBidi"/>
                <w:b/>
                <w:bCs/>
              </w:rPr>
              <w:t>P</w:t>
            </w:r>
            <w:r w:rsidRPr="0005238D">
              <w:rPr>
                <w:rFonts w:asciiTheme="majorBidi" w:hAnsiTheme="majorBidi" w:cstheme="majorBidi"/>
                <w:b/>
                <w:bCs/>
              </w:rPr>
              <w:t>hoto n</w:t>
            </w:r>
            <w:r w:rsidRPr="005C1AFC">
              <w:rPr>
                <w:rFonts w:asciiTheme="majorBidi" w:hAnsiTheme="majorBidi" w:cstheme="majorBidi"/>
                <w:b/>
                <w:bCs/>
              </w:rPr>
              <w:t>°</w:t>
            </w:r>
            <w:r w:rsidRPr="005C1AFC">
              <w:rPr>
                <w:rFonts w:asciiTheme="majorBidi" w:hAnsiTheme="majorBidi" w:cstheme="majorBidi"/>
                <w:b/>
                <w:bCs/>
                <w:lang w:bidi="ar-DZ"/>
              </w:rPr>
              <w:t>7</w:t>
            </w:r>
            <w:r>
              <w:rPr>
                <w:rFonts w:asciiTheme="majorBidi" w:hAnsiTheme="majorBidi" w:cstheme="majorBidi"/>
              </w:rPr>
              <w:t xml:space="preserve">- </w:t>
            </w:r>
            <w:r w:rsidRPr="00424E06">
              <w:rPr>
                <w:rFonts w:asciiTheme="majorBidi" w:hAnsiTheme="majorBidi" w:cstheme="majorBidi"/>
              </w:rPr>
              <w:t xml:space="preserve">Larve de </w:t>
            </w:r>
            <w:proofErr w:type="spellStart"/>
            <w:r w:rsidRPr="00424E06">
              <w:rPr>
                <w:rFonts w:asciiTheme="majorBidi" w:hAnsiTheme="majorBidi" w:cstheme="majorBidi"/>
                <w:i/>
                <w:iCs/>
              </w:rPr>
              <w:t>Gryllotalpa</w:t>
            </w:r>
            <w:proofErr w:type="spellEnd"/>
            <w:r w:rsidRPr="00424E06">
              <w:rPr>
                <w:rFonts w:asciiTheme="majorBidi" w:hAnsiTheme="majorBidi" w:cstheme="majorBidi"/>
                <w:i/>
                <w:iCs/>
              </w:rPr>
              <w:t xml:space="preserve"> </w:t>
            </w:r>
            <w:proofErr w:type="spellStart"/>
            <w:r w:rsidRPr="00424E06">
              <w:rPr>
                <w:rFonts w:asciiTheme="majorBidi" w:hAnsiTheme="majorBidi" w:cstheme="majorBidi"/>
              </w:rPr>
              <w:t>sp</w:t>
            </w:r>
            <w:proofErr w:type="spellEnd"/>
            <w:r>
              <w:rPr>
                <w:rFonts w:asciiTheme="majorBidi" w:hAnsiTheme="majorBidi" w:cstheme="majorBidi"/>
                <w:i/>
                <w:iCs/>
              </w:rPr>
              <w:t>.</w:t>
            </w:r>
            <w:r w:rsidRPr="00424E06">
              <w:rPr>
                <w:rFonts w:asciiTheme="majorBidi" w:hAnsiTheme="majorBidi" w:cstheme="majorBidi"/>
              </w:rPr>
              <w:t>(</w:t>
            </w:r>
            <w:proofErr w:type="spellStart"/>
            <w:r>
              <w:rPr>
                <w:rFonts w:asciiTheme="majorBidi" w:hAnsiTheme="majorBidi" w:cstheme="majorBidi"/>
              </w:rPr>
              <w:t>Elec</w:t>
            </w:r>
            <w:proofErr w:type="spellEnd"/>
            <w:r>
              <w:rPr>
                <w:rFonts w:asciiTheme="majorBidi" w:hAnsiTheme="majorBidi" w:cstheme="majorBidi"/>
              </w:rPr>
              <w:t>. 2</w:t>
            </w:r>
            <w:r w:rsidRPr="00424E06">
              <w:rPr>
                <w:rFonts w:asciiTheme="majorBidi" w:hAnsiTheme="majorBidi" w:cstheme="majorBidi"/>
              </w:rPr>
              <w:t>)</w:t>
            </w:r>
          </w:p>
        </w:tc>
      </w:tr>
    </w:tbl>
    <w:p w:rsidR="00CD639D" w:rsidRPr="00424E06" w:rsidRDefault="00CD639D" w:rsidP="00EE0538">
      <w:pPr>
        <w:rPr>
          <w:rFonts w:asciiTheme="majorBidi" w:hAnsiTheme="majorBidi" w:cstheme="majorBidi"/>
          <w:b/>
          <w:bCs/>
          <w:sz w:val="28"/>
          <w:szCs w:val="28"/>
          <w:lang w:bidi="ar-DZ"/>
        </w:rPr>
      </w:pPr>
    </w:p>
    <w:p w:rsidR="00CD639D" w:rsidRPr="00940833" w:rsidRDefault="00CD639D" w:rsidP="00EE0538">
      <w:pPr>
        <w:rPr>
          <w:rFonts w:asciiTheme="majorBidi" w:hAnsiTheme="majorBidi" w:cstheme="majorBidi"/>
          <w:b/>
          <w:bCs/>
          <w:sz w:val="26"/>
          <w:szCs w:val="26"/>
          <w:lang w:bidi="ar-DZ"/>
        </w:rPr>
      </w:pPr>
      <w:r>
        <w:rPr>
          <w:rFonts w:asciiTheme="majorBidi" w:hAnsiTheme="majorBidi" w:cstheme="majorBidi"/>
          <w:b/>
          <w:bCs/>
          <w:sz w:val="26"/>
          <w:szCs w:val="26"/>
          <w:lang w:bidi="ar-DZ"/>
        </w:rPr>
        <w:t>1.2</w:t>
      </w:r>
      <w:r w:rsidRPr="00940833">
        <w:rPr>
          <w:rFonts w:asciiTheme="majorBidi" w:hAnsiTheme="majorBidi" w:cstheme="majorBidi"/>
          <w:b/>
          <w:bCs/>
          <w:sz w:val="26"/>
          <w:szCs w:val="26"/>
          <w:lang w:bidi="ar-DZ"/>
        </w:rPr>
        <w:t xml:space="preserve">.5- Dégâts </w:t>
      </w:r>
    </w:p>
    <w:p w:rsidR="00CD639D" w:rsidRDefault="00CD639D" w:rsidP="00EE0538">
      <w:pPr>
        <w:pStyle w:val="NormalWeb"/>
        <w:shd w:val="clear" w:color="auto" w:fill="FFFFFF"/>
        <w:spacing w:before="50" w:beforeAutospacing="0" w:after="50" w:afterAutospacing="0" w:line="360" w:lineRule="auto"/>
        <w:ind w:firstLine="709"/>
        <w:jc w:val="both"/>
        <w:rPr>
          <w:rFonts w:asciiTheme="majorBidi" w:hAnsiTheme="majorBidi" w:cstheme="majorBidi"/>
          <w:lang w:bidi="ar-DZ"/>
        </w:rPr>
      </w:pPr>
      <w:r w:rsidRPr="003B0946">
        <w:t>Cet insecte est un nuisible mineur des légumes, généralement d’importance localisée. Les stades dangereux de la courtilière sont les nymphes et les adultes. Cet insecte peut transporter et se nourrir de semences dans ses tunnels et réduit ainsi la germination des graines semées directement. L’insecte endommage également et tue les jeunes plantes en se nourrissant de leurs racines dans les semis. Ce nuisible n’est pas capable de tuer les plantes adultes parce que leurs systèmes racinaires sont plus grands et plus robustes que ceux des jeunes plantes. Les dégâts aux cultures se produisent souvent de manière localisée</w:t>
      </w:r>
      <w:r w:rsidRPr="003B0946">
        <w:rPr>
          <w:rFonts w:asciiTheme="majorBidi" w:hAnsiTheme="majorBidi" w:cstheme="majorBidi"/>
          <w:lang w:bidi="ar-DZ"/>
        </w:rPr>
        <w:t xml:space="preserve"> (JAMES </w:t>
      </w:r>
      <w:r w:rsidRPr="003B0946">
        <w:rPr>
          <w:rFonts w:asciiTheme="majorBidi" w:hAnsiTheme="majorBidi" w:cstheme="majorBidi"/>
          <w:i/>
          <w:iCs/>
          <w:lang w:bidi="ar-DZ"/>
        </w:rPr>
        <w:t>et</w:t>
      </w:r>
      <w:r w:rsidR="0014351C">
        <w:rPr>
          <w:rFonts w:asciiTheme="majorBidi" w:hAnsiTheme="majorBidi" w:cstheme="majorBidi"/>
          <w:i/>
          <w:iCs/>
          <w:lang w:bidi="ar-DZ"/>
        </w:rPr>
        <w:t xml:space="preserve"> </w:t>
      </w:r>
      <w:proofErr w:type="gramStart"/>
      <w:r w:rsidRPr="003B0946">
        <w:rPr>
          <w:rFonts w:asciiTheme="majorBidi" w:hAnsiTheme="majorBidi" w:cstheme="majorBidi"/>
          <w:i/>
          <w:iCs/>
          <w:lang w:bidi="ar-DZ"/>
        </w:rPr>
        <w:t>al</w:t>
      </w:r>
      <w:r w:rsidRPr="003B0946">
        <w:rPr>
          <w:rFonts w:asciiTheme="majorBidi" w:hAnsiTheme="majorBidi" w:cstheme="majorBidi"/>
          <w:lang w:bidi="ar-DZ"/>
        </w:rPr>
        <w:t>.,</w:t>
      </w:r>
      <w:proofErr w:type="gramEnd"/>
      <w:r w:rsidRPr="003B0946">
        <w:rPr>
          <w:rFonts w:asciiTheme="majorBidi" w:hAnsiTheme="majorBidi" w:cstheme="majorBidi"/>
          <w:lang w:bidi="ar-DZ"/>
        </w:rPr>
        <w:t xml:space="preserve"> 2010).</w:t>
      </w:r>
    </w:p>
    <w:p w:rsidR="00CD639D" w:rsidRPr="003B0946" w:rsidRDefault="00CD639D" w:rsidP="00EE0538">
      <w:pPr>
        <w:pStyle w:val="NormalWeb"/>
        <w:shd w:val="clear" w:color="auto" w:fill="FFFFFF"/>
        <w:spacing w:before="50" w:beforeAutospacing="0" w:after="50" w:afterAutospacing="0" w:line="360" w:lineRule="auto"/>
        <w:ind w:firstLine="709"/>
        <w:jc w:val="both"/>
        <w:rPr>
          <w:rFonts w:asciiTheme="majorBidi" w:hAnsiTheme="majorBidi" w:cstheme="majorBidi"/>
        </w:rPr>
      </w:pPr>
      <w:r>
        <w:rPr>
          <w:rFonts w:asciiTheme="majorBidi" w:hAnsiTheme="majorBidi" w:cstheme="majorBidi"/>
        </w:rPr>
        <w:t>En effet, e</w:t>
      </w:r>
      <w:r w:rsidRPr="003B0946">
        <w:rPr>
          <w:rFonts w:asciiTheme="majorBidi" w:hAnsiTheme="majorBidi" w:cstheme="majorBidi"/>
        </w:rPr>
        <w:t xml:space="preserve">lles causent souvent des dégâts assez importants dans les cultures maraîchères (CHOPARD, 1951). Les racines, les tubercules et les tiges souterraines sont consommés par ces ravageurs souterrains, les fruits au sol tels que la fraise peut être mangés. </w:t>
      </w:r>
      <w:r w:rsidRPr="003B0946">
        <w:rPr>
          <w:rFonts w:asciiTheme="majorBidi" w:hAnsiTheme="majorBidi" w:cstheme="majorBidi"/>
        </w:rPr>
        <w:lastRenderedPageBreak/>
        <w:t>Les petites semences peuvent être entièrement consommées, par les nymphes et les adultes (DENNIS, 1987).</w:t>
      </w:r>
    </w:p>
    <w:p w:rsidR="00CD639D" w:rsidRDefault="00CD639D" w:rsidP="00EE0538">
      <w:pPr>
        <w:spacing w:before="50" w:after="50" w:line="360" w:lineRule="auto"/>
        <w:ind w:firstLine="709"/>
        <w:jc w:val="both"/>
        <w:rPr>
          <w:rFonts w:asciiTheme="majorBidi" w:hAnsiTheme="majorBidi" w:cstheme="majorBidi"/>
          <w:sz w:val="24"/>
          <w:szCs w:val="24"/>
          <w:lang w:bidi="ar-DZ"/>
        </w:rPr>
      </w:pPr>
      <w:r w:rsidRPr="003B0946">
        <w:rPr>
          <w:rFonts w:asciiTheme="majorBidi" w:hAnsiTheme="majorBidi" w:cstheme="majorBidi"/>
          <w:sz w:val="24"/>
          <w:szCs w:val="24"/>
          <w:lang w:bidi="ar-DZ"/>
        </w:rPr>
        <w:t xml:space="preserve">En creusant ses galeries sous terraines pour chasser, l’insecte soulève les semis et sectionne les racines, tubercules et les bulbes dont il se nourrit pas nécessairement. Des carrés entiers du potager peuvent être entièrement détruits (MIOULANE </w:t>
      </w:r>
      <w:r w:rsidRPr="003B0946">
        <w:rPr>
          <w:rFonts w:asciiTheme="majorBidi" w:hAnsiTheme="majorBidi" w:cstheme="majorBidi"/>
          <w:i/>
          <w:iCs/>
          <w:sz w:val="24"/>
          <w:szCs w:val="24"/>
          <w:lang w:bidi="ar-DZ"/>
        </w:rPr>
        <w:t xml:space="preserve">et </w:t>
      </w:r>
      <w:proofErr w:type="gramStart"/>
      <w:r w:rsidRPr="003B0946">
        <w:rPr>
          <w:rFonts w:asciiTheme="majorBidi" w:hAnsiTheme="majorBidi" w:cstheme="majorBidi"/>
          <w:i/>
          <w:iCs/>
          <w:sz w:val="24"/>
          <w:szCs w:val="24"/>
          <w:lang w:bidi="ar-DZ"/>
        </w:rPr>
        <w:t>al.,</w:t>
      </w:r>
      <w:proofErr w:type="gramEnd"/>
      <w:r w:rsidRPr="003B0946">
        <w:rPr>
          <w:rFonts w:asciiTheme="majorBidi" w:hAnsiTheme="majorBidi" w:cstheme="majorBidi"/>
          <w:sz w:val="24"/>
          <w:szCs w:val="24"/>
          <w:lang w:bidi="ar-DZ"/>
        </w:rPr>
        <w:t xml:space="preserve"> 2008).</w:t>
      </w:r>
    </w:p>
    <w:p w:rsidR="00CD639D" w:rsidRPr="003B0946" w:rsidRDefault="00CD639D" w:rsidP="00EE0538">
      <w:pPr>
        <w:spacing w:before="50" w:after="50" w:line="360" w:lineRule="auto"/>
        <w:ind w:firstLine="709"/>
        <w:jc w:val="both"/>
        <w:rPr>
          <w:rFonts w:asciiTheme="majorBidi" w:hAnsiTheme="majorBidi" w:cstheme="majorBidi"/>
          <w:sz w:val="24"/>
          <w:szCs w:val="24"/>
          <w:lang w:bidi="ar-DZ"/>
        </w:rPr>
      </w:pPr>
    </w:p>
    <w:p w:rsidR="00CD639D" w:rsidRPr="00940833" w:rsidRDefault="00CD639D" w:rsidP="00EE0538">
      <w:pPr>
        <w:rPr>
          <w:rFonts w:asciiTheme="majorBidi" w:hAnsiTheme="majorBidi" w:cstheme="majorBidi"/>
          <w:b/>
          <w:bCs/>
          <w:sz w:val="26"/>
          <w:szCs w:val="26"/>
          <w:lang w:bidi="ar-DZ"/>
        </w:rPr>
      </w:pPr>
      <w:r>
        <w:rPr>
          <w:rFonts w:asciiTheme="majorBidi" w:hAnsiTheme="majorBidi" w:cstheme="majorBidi"/>
          <w:b/>
          <w:bCs/>
          <w:sz w:val="26"/>
          <w:szCs w:val="26"/>
          <w:lang w:bidi="ar-DZ"/>
        </w:rPr>
        <w:t>1.2</w:t>
      </w:r>
      <w:r w:rsidRPr="00940833">
        <w:rPr>
          <w:rFonts w:asciiTheme="majorBidi" w:hAnsiTheme="majorBidi" w:cstheme="majorBidi"/>
          <w:b/>
          <w:bCs/>
          <w:sz w:val="26"/>
          <w:szCs w:val="26"/>
          <w:lang w:bidi="ar-DZ"/>
        </w:rPr>
        <w:t xml:space="preserve">.6- Répartition des </w:t>
      </w:r>
      <w:proofErr w:type="spellStart"/>
      <w:r w:rsidRPr="00940833">
        <w:rPr>
          <w:rFonts w:asciiTheme="majorBidi" w:hAnsiTheme="majorBidi" w:cstheme="majorBidi"/>
          <w:b/>
          <w:bCs/>
          <w:i/>
          <w:iCs/>
          <w:sz w:val="26"/>
          <w:szCs w:val="26"/>
          <w:lang w:bidi="ar-DZ"/>
        </w:rPr>
        <w:t>Gryllotalpa</w:t>
      </w:r>
      <w:proofErr w:type="spellEnd"/>
      <w:r w:rsidRPr="00940833">
        <w:rPr>
          <w:rFonts w:asciiTheme="majorBidi" w:hAnsiTheme="majorBidi" w:cstheme="majorBidi"/>
          <w:b/>
          <w:bCs/>
          <w:i/>
          <w:iCs/>
          <w:sz w:val="26"/>
          <w:szCs w:val="26"/>
          <w:lang w:bidi="ar-DZ"/>
        </w:rPr>
        <w:t xml:space="preserve"> </w:t>
      </w:r>
      <w:proofErr w:type="spellStart"/>
      <w:r w:rsidRPr="002C0744">
        <w:rPr>
          <w:rFonts w:asciiTheme="majorBidi" w:hAnsiTheme="majorBidi" w:cstheme="majorBidi"/>
          <w:b/>
          <w:bCs/>
          <w:sz w:val="26"/>
          <w:szCs w:val="26"/>
          <w:lang w:bidi="ar-DZ"/>
        </w:rPr>
        <w:t>sp</w:t>
      </w:r>
      <w:proofErr w:type="spellEnd"/>
      <w:r w:rsidRPr="00940833">
        <w:rPr>
          <w:rFonts w:asciiTheme="majorBidi" w:hAnsiTheme="majorBidi" w:cstheme="majorBidi"/>
          <w:b/>
          <w:bCs/>
          <w:i/>
          <w:iCs/>
          <w:sz w:val="26"/>
          <w:szCs w:val="26"/>
          <w:lang w:bidi="ar-DZ"/>
        </w:rPr>
        <w:t>.</w:t>
      </w:r>
      <w:r w:rsidR="00773602">
        <w:rPr>
          <w:rFonts w:asciiTheme="majorBidi" w:hAnsiTheme="majorBidi" w:cstheme="majorBidi"/>
          <w:b/>
          <w:bCs/>
          <w:i/>
          <w:iCs/>
          <w:sz w:val="26"/>
          <w:szCs w:val="26"/>
          <w:lang w:bidi="ar-DZ"/>
        </w:rPr>
        <w:t xml:space="preserve"> </w:t>
      </w:r>
      <w:proofErr w:type="gramStart"/>
      <w:r w:rsidRPr="00940833">
        <w:rPr>
          <w:rFonts w:asciiTheme="majorBidi" w:hAnsiTheme="majorBidi" w:cstheme="majorBidi"/>
          <w:b/>
          <w:bCs/>
          <w:sz w:val="26"/>
          <w:szCs w:val="26"/>
          <w:lang w:bidi="ar-DZ"/>
        </w:rPr>
        <w:t>dans</w:t>
      </w:r>
      <w:proofErr w:type="gramEnd"/>
      <w:r w:rsidRPr="00940833">
        <w:rPr>
          <w:rFonts w:asciiTheme="majorBidi" w:hAnsiTheme="majorBidi" w:cstheme="majorBidi"/>
          <w:b/>
          <w:bCs/>
          <w:sz w:val="26"/>
          <w:szCs w:val="26"/>
          <w:lang w:bidi="ar-DZ"/>
        </w:rPr>
        <w:t xml:space="preserve"> le monde et en Algérie</w:t>
      </w:r>
    </w:p>
    <w:p w:rsidR="00CD639D" w:rsidRPr="00CF66AC" w:rsidRDefault="00CD639D" w:rsidP="00EE0538">
      <w:pPr>
        <w:pStyle w:val="NormalWeb"/>
        <w:shd w:val="clear" w:color="auto" w:fill="FFFFFF"/>
        <w:spacing w:before="50" w:beforeAutospacing="0" w:after="50" w:afterAutospacing="0" w:line="360" w:lineRule="auto"/>
        <w:ind w:firstLine="709"/>
        <w:jc w:val="both"/>
        <w:rPr>
          <w:rFonts w:asciiTheme="majorBidi" w:hAnsiTheme="majorBidi" w:cstheme="majorBidi"/>
          <w:shd w:val="clear" w:color="auto" w:fill="FFFFFF"/>
        </w:rPr>
      </w:pPr>
      <w:r w:rsidRPr="00CF66AC">
        <w:rPr>
          <w:rFonts w:asciiTheme="majorBidi" w:hAnsiTheme="majorBidi" w:cstheme="majorBidi"/>
          <w:shd w:val="clear" w:color="auto" w:fill="FFFFFF"/>
        </w:rPr>
        <w:t xml:space="preserve">Dans l'état actuel des connaissances, l'espèce est présente en Europe. Elle préfère les sols humides et meubles comme les bords d'étangs ou les marais. Elle peut aussi facilement s'acclimater dans les jardins des particuliers </w:t>
      </w:r>
      <w:r w:rsidRPr="00667273">
        <w:rPr>
          <w:shd w:val="clear" w:color="auto" w:fill="FFFFFF"/>
        </w:rPr>
        <w:t>(</w:t>
      </w:r>
      <w:r w:rsidRPr="00022F51">
        <w:rPr>
          <w:rFonts w:asciiTheme="majorBidi" w:hAnsiTheme="majorBidi" w:cstheme="majorBidi"/>
          <w:shd w:val="clear" w:color="auto" w:fill="FFFFFF"/>
        </w:rPr>
        <w:t>ANONYME</w:t>
      </w:r>
      <w:r>
        <w:rPr>
          <w:rFonts w:asciiTheme="majorBidi" w:hAnsiTheme="majorBidi" w:cstheme="majorBidi"/>
          <w:shd w:val="clear" w:color="auto" w:fill="FFFFFF"/>
        </w:rPr>
        <w:t xml:space="preserve"> 2</w:t>
      </w:r>
      <w:r w:rsidRPr="00667273">
        <w:rPr>
          <w:shd w:val="clear" w:color="auto" w:fill="FFFFFF"/>
        </w:rPr>
        <w:t>, 2017).</w:t>
      </w:r>
    </w:p>
    <w:p w:rsidR="00CD639D" w:rsidRPr="00CF66AC" w:rsidRDefault="00CD639D" w:rsidP="00EE0538">
      <w:pPr>
        <w:shd w:val="clear" w:color="auto" w:fill="FFFFFF"/>
        <w:spacing w:before="50" w:after="50" w:line="360" w:lineRule="auto"/>
        <w:ind w:firstLine="709"/>
        <w:jc w:val="both"/>
        <w:rPr>
          <w:rFonts w:ascii="Arial" w:hAnsi="Arial" w:cs="Arial"/>
          <w:sz w:val="19"/>
          <w:szCs w:val="19"/>
        </w:rPr>
      </w:pPr>
      <w:r w:rsidRPr="00CF66AC">
        <w:rPr>
          <w:rFonts w:asciiTheme="majorBidi" w:hAnsiTheme="majorBidi" w:cstheme="majorBidi"/>
          <w:sz w:val="24"/>
          <w:szCs w:val="24"/>
        </w:rPr>
        <w:t xml:space="preserve">Selon </w:t>
      </w:r>
      <w:r w:rsidRPr="006E48CB">
        <w:rPr>
          <w:rFonts w:asciiTheme="majorBidi" w:hAnsiTheme="majorBidi" w:cstheme="majorBidi"/>
          <w:sz w:val="24"/>
          <w:szCs w:val="24"/>
        </w:rPr>
        <w:t>KUMAR (1997</w:t>
      </w:r>
      <w:r w:rsidRPr="00CF66AC">
        <w:rPr>
          <w:rFonts w:asciiTheme="majorBidi" w:hAnsiTheme="majorBidi" w:cstheme="majorBidi"/>
          <w:i/>
          <w:iCs/>
          <w:sz w:val="24"/>
          <w:szCs w:val="24"/>
        </w:rPr>
        <w:t>)</w:t>
      </w:r>
      <w:r>
        <w:rPr>
          <w:rFonts w:asciiTheme="majorBidi" w:hAnsiTheme="majorBidi" w:cstheme="majorBidi"/>
          <w:i/>
          <w:iCs/>
          <w:sz w:val="24"/>
          <w:szCs w:val="24"/>
        </w:rPr>
        <w:t xml:space="preserve">, </w:t>
      </w:r>
      <w:proofErr w:type="spellStart"/>
      <w:r w:rsidRPr="00CF66AC">
        <w:rPr>
          <w:rFonts w:asciiTheme="majorBidi" w:hAnsiTheme="majorBidi" w:cstheme="majorBidi"/>
          <w:i/>
          <w:iCs/>
          <w:sz w:val="24"/>
          <w:szCs w:val="24"/>
        </w:rPr>
        <w:t>Gryllotalpa</w:t>
      </w:r>
      <w:proofErr w:type="spellEnd"/>
      <w:r w:rsidRPr="00CF66AC">
        <w:rPr>
          <w:rFonts w:asciiTheme="majorBidi" w:hAnsiTheme="majorBidi" w:cstheme="majorBidi"/>
          <w:i/>
          <w:iCs/>
          <w:sz w:val="24"/>
          <w:szCs w:val="24"/>
        </w:rPr>
        <w:t xml:space="preserve"> </w:t>
      </w:r>
      <w:proofErr w:type="spellStart"/>
      <w:r w:rsidRPr="00CF66AC">
        <w:rPr>
          <w:rFonts w:asciiTheme="majorBidi" w:hAnsiTheme="majorBidi" w:cstheme="majorBidi"/>
          <w:i/>
          <w:iCs/>
          <w:sz w:val="24"/>
          <w:szCs w:val="24"/>
        </w:rPr>
        <w:t>africana</w:t>
      </w:r>
      <w:proofErr w:type="spellEnd"/>
      <w:r w:rsidRPr="00CF66AC">
        <w:rPr>
          <w:rFonts w:asciiTheme="majorBidi" w:hAnsiTheme="majorBidi" w:cstheme="majorBidi"/>
          <w:i/>
          <w:iCs/>
          <w:sz w:val="24"/>
          <w:szCs w:val="24"/>
        </w:rPr>
        <w:t xml:space="preserve"> </w:t>
      </w:r>
      <w:r w:rsidRPr="00CF66AC">
        <w:rPr>
          <w:rFonts w:asciiTheme="majorBidi" w:hAnsiTheme="majorBidi" w:cstheme="majorBidi"/>
          <w:sz w:val="24"/>
          <w:szCs w:val="24"/>
        </w:rPr>
        <w:t>est distribué e</w:t>
      </w:r>
      <w:r>
        <w:rPr>
          <w:rFonts w:asciiTheme="majorBidi" w:hAnsiTheme="majorBidi" w:cstheme="majorBidi"/>
          <w:sz w:val="24"/>
          <w:szCs w:val="24"/>
        </w:rPr>
        <w:t>n</w:t>
      </w:r>
      <w:r w:rsidRPr="00CF66AC">
        <w:rPr>
          <w:rFonts w:asciiTheme="majorBidi" w:hAnsiTheme="majorBidi" w:cstheme="majorBidi"/>
          <w:sz w:val="24"/>
          <w:szCs w:val="24"/>
        </w:rPr>
        <w:t xml:space="preserve"> Inde, Afrique; Asie tropicale, Australie, Madagascar, et le Sud de l’Espagne.</w:t>
      </w:r>
    </w:p>
    <w:p w:rsidR="00CD639D" w:rsidRPr="002A4040" w:rsidRDefault="00CD639D" w:rsidP="00EE0538">
      <w:pPr>
        <w:autoSpaceDE w:val="0"/>
        <w:autoSpaceDN w:val="0"/>
        <w:adjustRightInd w:val="0"/>
        <w:spacing w:before="50" w:after="50" w:line="360" w:lineRule="auto"/>
        <w:ind w:firstLine="709"/>
        <w:jc w:val="both"/>
        <w:rPr>
          <w:rFonts w:asciiTheme="majorBidi" w:hAnsiTheme="majorBidi" w:cstheme="majorBidi"/>
          <w:sz w:val="24"/>
          <w:szCs w:val="24"/>
        </w:rPr>
      </w:pPr>
      <w:proofErr w:type="spellStart"/>
      <w:r w:rsidRPr="002A4040">
        <w:rPr>
          <w:rFonts w:asciiTheme="majorBidi" w:hAnsiTheme="majorBidi" w:cstheme="majorBidi"/>
          <w:i/>
          <w:iCs/>
          <w:sz w:val="24"/>
          <w:szCs w:val="24"/>
        </w:rPr>
        <w:t>Gryllotalpa</w:t>
      </w:r>
      <w:proofErr w:type="spellEnd"/>
      <w:r w:rsidR="00773602">
        <w:rPr>
          <w:rFonts w:asciiTheme="majorBidi" w:hAnsiTheme="majorBidi" w:cstheme="majorBidi"/>
          <w:i/>
          <w:iCs/>
          <w:sz w:val="24"/>
          <w:szCs w:val="24"/>
        </w:rPr>
        <w:t xml:space="preserve"> </w:t>
      </w:r>
      <w:proofErr w:type="spellStart"/>
      <w:r w:rsidRPr="002A4040">
        <w:rPr>
          <w:rFonts w:asciiTheme="majorBidi" w:hAnsiTheme="majorBidi" w:cstheme="majorBidi"/>
          <w:i/>
          <w:iCs/>
          <w:sz w:val="24"/>
          <w:szCs w:val="24"/>
        </w:rPr>
        <w:t>africana</w:t>
      </w:r>
      <w:proofErr w:type="spellEnd"/>
      <w:r w:rsidRPr="002A4040">
        <w:rPr>
          <w:rFonts w:asciiTheme="majorBidi" w:hAnsiTheme="majorBidi" w:cstheme="majorBidi"/>
          <w:sz w:val="24"/>
          <w:szCs w:val="24"/>
        </w:rPr>
        <w:t xml:space="preserve"> est commun dans toute l’Afrique et l’Asie tropicale, Canaries, Sud de l’Espagne (CHOPARD, 1943). Le même auteur note que </w:t>
      </w:r>
      <w:proofErr w:type="spellStart"/>
      <w:r w:rsidRPr="002A4040">
        <w:rPr>
          <w:rFonts w:asciiTheme="majorBidi" w:hAnsiTheme="majorBidi" w:cstheme="majorBidi"/>
          <w:i/>
          <w:iCs/>
          <w:sz w:val="24"/>
          <w:szCs w:val="24"/>
        </w:rPr>
        <w:t>Gryllotalpa</w:t>
      </w:r>
      <w:proofErr w:type="spellEnd"/>
      <w:r w:rsidR="00773602">
        <w:rPr>
          <w:rFonts w:asciiTheme="majorBidi" w:hAnsiTheme="majorBidi" w:cstheme="majorBidi"/>
          <w:i/>
          <w:iCs/>
          <w:sz w:val="24"/>
          <w:szCs w:val="24"/>
        </w:rPr>
        <w:t xml:space="preserve"> </w:t>
      </w:r>
      <w:proofErr w:type="spellStart"/>
      <w:r w:rsidRPr="002A4040">
        <w:rPr>
          <w:rFonts w:asciiTheme="majorBidi" w:hAnsiTheme="majorBidi" w:cstheme="majorBidi"/>
          <w:i/>
          <w:iCs/>
          <w:sz w:val="24"/>
          <w:szCs w:val="24"/>
        </w:rPr>
        <w:t>gryllotalpa</w:t>
      </w:r>
      <w:proofErr w:type="spellEnd"/>
      <w:r w:rsidRPr="002A4040">
        <w:rPr>
          <w:rFonts w:asciiTheme="majorBidi" w:hAnsiTheme="majorBidi" w:cstheme="majorBidi"/>
          <w:i/>
          <w:iCs/>
          <w:sz w:val="24"/>
          <w:szCs w:val="24"/>
        </w:rPr>
        <w:t xml:space="preserve">  </w:t>
      </w:r>
      <w:r w:rsidRPr="002A4040">
        <w:rPr>
          <w:rFonts w:asciiTheme="majorBidi" w:hAnsiTheme="majorBidi" w:cstheme="majorBidi"/>
          <w:sz w:val="24"/>
          <w:szCs w:val="24"/>
        </w:rPr>
        <w:t>très commun dans toute la France et s’étend dans l’Europe, l’Afrique du Nord et l’Ouest de l’Asie.</w:t>
      </w:r>
    </w:p>
    <w:p w:rsidR="00CD639D" w:rsidRDefault="00CD639D" w:rsidP="00EE0538">
      <w:pPr>
        <w:pStyle w:val="NormalWeb"/>
        <w:shd w:val="clear" w:color="auto" w:fill="FFFFFF"/>
        <w:spacing w:before="50" w:beforeAutospacing="0" w:after="50" w:afterAutospacing="0" w:line="360" w:lineRule="auto"/>
        <w:ind w:firstLine="709"/>
        <w:jc w:val="both"/>
        <w:rPr>
          <w:rFonts w:asciiTheme="majorBidi" w:hAnsiTheme="majorBidi" w:cstheme="majorBidi"/>
        </w:rPr>
      </w:pPr>
      <w:r w:rsidRPr="001C47E5">
        <w:rPr>
          <w:rFonts w:asciiTheme="majorBidi" w:hAnsiTheme="majorBidi" w:cstheme="majorBidi"/>
        </w:rPr>
        <w:t>En Algérie</w:t>
      </w:r>
      <w:r>
        <w:rPr>
          <w:rFonts w:asciiTheme="majorBidi" w:hAnsiTheme="majorBidi" w:cstheme="majorBidi"/>
        </w:rPr>
        <w:t xml:space="preserve">, </w:t>
      </w:r>
      <w:r w:rsidRPr="001C47E5">
        <w:rPr>
          <w:rFonts w:asciiTheme="majorBidi" w:hAnsiTheme="majorBidi" w:cstheme="majorBidi"/>
        </w:rPr>
        <w:t xml:space="preserve">CHOPARD (1943) </w:t>
      </w:r>
      <w:r>
        <w:rPr>
          <w:rFonts w:asciiTheme="majorBidi" w:hAnsiTheme="majorBidi" w:cstheme="majorBidi"/>
        </w:rPr>
        <w:t>le retrouve</w:t>
      </w:r>
      <w:r w:rsidRPr="001C47E5">
        <w:rPr>
          <w:rFonts w:asciiTheme="majorBidi" w:hAnsiTheme="majorBidi" w:cstheme="majorBidi"/>
        </w:rPr>
        <w:t xml:space="preserve"> dans </w:t>
      </w:r>
      <w:r>
        <w:rPr>
          <w:rFonts w:asciiTheme="majorBidi" w:hAnsiTheme="majorBidi" w:cstheme="majorBidi"/>
        </w:rPr>
        <w:t xml:space="preserve">les palmeraies de Biskra, Touggourt, Tamanrasset, </w:t>
      </w:r>
      <w:proofErr w:type="spellStart"/>
      <w:r>
        <w:rPr>
          <w:rFonts w:asciiTheme="majorBidi" w:hAnsiTheme="majorBidi" w:cstheme="majorBidi"/>
        </w:rPr>
        <w:t>Tazerouk</w:t>
      </w:r>
      <w:proofErr w:type="spellEnd"/>
      <w:r>
        <w:rPr>
          <w:rFonts w:asciiTheme="majorBidi" w:hAnsiTheme="majorBidi" w:cstheme="majorBidi"/>
        </w:rPr>
        <w:t>, Ouest d’</w:t>
      </w:r>
      <w:proofErr w:type="spellStart"/>
      <w:r>
        <w:rPr>
          <w:rFonts w:asciiTheme="majorBidi" w:hAnsiTheme="majorBidi" w:cstheme="majorBidi"/>
        </w:rPr>
        <w:t>Imarera</w:t>
      </w:r>
      <w:proofErr w:type="spellEnd"/>
      <w:r>
        <w:rPr>
          <w:rFonts w:asciiTheme="majorBidi" w:hAnsiTheme="majorBidi" w:cstheme="majorBidi"/>
        </w:rPr>
        <w:t xml:space="preserve">, Sillet et </w:t>
      </w:r>
      <w:proofErr w:type="spellStart"/>
      <w:r>
        <w:rPr>
          <w:rFonts w:asciiTheme="majorBidi" w:hAnsiTheme="majorBidi" w:cstheme="majorBidi"/>
        </w:rPr>
        <w:t>Idelès</w:t>
      </w:r>
      <w:proofErr w:type="spellEnd"/>
      <w:r>
        <w:rPr>
          <w:rFonts w:asciiTheme="majorBidi" w:hAnsiTheme="majorBidi" w:cstheme="majorBidi"/>
        </w:rPr>
        <w:t>.</w:t>
      </w:r>
    </w:p>
    <w:p w:rsidR="00CD639D" w:rsidRDefault="00CD639D" w:rsidP="00EE0538">
      <w:pPr>
        <w:pStyle w:val="NormalWeb"/>
        <w:shd w:val="clear" w:color="auto" w:fill="FFFFFF"/>
        <w:spacing w:line="360" w:lineRule="auto"/>
        <w:jc w:val="both"/>
        <w:rPr>
          <w:rFonts w:asciiTheme="majorBidi" w:hAnsiTheme="majorBidi" w:cstheme="majorBidi"/>
        </w:rPr>
      </w:pPr>
    </w:p>
    <w:p w:rsidR="001A4E7B" w:rsidRDefault="001A4E7B" w:rsidP="001A4E7B">
      <w:pPr>
        <w:spacing w:before="50" w:after="50" w:line="360" w:lineRule="auto"/>
        <w:ind w:firstLine="709"/>
        <w:jc w:val="both"/>
        <w:rPr>
          <w:rStyle w:val="lev"/>
          <w:rFonts w:asciiTheme="majorBidi" w:hAnsiTheme="majorBidi" w:cstheme="majorBidi"/>
          <w:b w:val="0"/>
          <w:bCs w:val="0"/>
          <w:sz w:val="24"/>
          <w:szCs w:val="24"/>
          <w:shd w:val="clear" w:color="auto" w:fill="FFFFFF"/>
        </w:rPr>
      </w:pPr>
    </w:p>
    <w:p w:rsidR="001A4E7B" w:rsidRDefault="001A4E7B" w:rsidP="001A4E7B">
      <w:pPr>
        <w:spacing w:before="50" w:after="50" w:line="360" w:lineRule="auto"/>
        <w:ind w:firstLine="709"/>
        <w:jc w:val="both"/>
        <w:rPr>
          <w:rStyle w:val="lev"/>
          <w:rFonts w:asciiTheme="majorBidi" w:hAnsiTheme="majorBidi" w:cstheme="majorBidi"/>
          <w:b w:val="0"/>
          <w:bCs w:val="0"/>
          <w:sz w:val="24"/>
          <w:szCs w:val="24"/>
          <w:shd w:val="clear" w:color="auto" w:fill="FFFFFF"/>
        </w:rPr>
      </w:pPr>
    </w:p>
    <w:p w:rsidR="001A4E7B" w:rsidRDefault="001A4E7B" w:rsidP="001A4E7B">
      <w:pPr>
        <w:spacing w:before="50" w:after="50" w:line="360" w:lineRule="auto"/>
        <w:ind w:firstLine="709"/>
        <w:jc w:val="both"/>
        <w:rPr>
          <w:rStyle w:val="lev"/>
          <w:rFonts w:asciiTheme="majorBidi" w:hAnsiTheme="majorBidi" w:cstheme="majorBidi"/>
          <w:b w:val="0"/>
          <w:bCs w:val="0"/>
          <w:sz w:val="24"/>
          <w:szCs w:val="24"/>
          <w:shd w:val="clear" w:color="auto" w:fill="FFFFFF"/>
        </w:rPr>
      </w:pPr>
    </w:p>
    <w:p w:rsidR="001A4E7B" w:rsidRDefault="001A4E7B" w:rsidP="001A4E7B">
      <w:pPr>
        <w:spacing w:before="50" w:after="50" w:line="360" w:lineRule="auto"/>
        <w:ind w:firstLine="709"/>
        <w:jc w:val="both"/>
        <w:rPr>
          <w:rStyle w:val="lev"/>
          <w:rFonts w:asciiTheme="majorBidi" w:hAnsiTheme="majorBidi" w:cstheme="majorBidi"/>
          <w:b w:val="0"/>
          <w:bCs w:val="0"/>
          <w:sz w:val="24"/>
          <w:szCs w:val="24"/>
          <w:shd w:val="clear" w:color="auto" w:fill="FFFFFF"/>
        </w:rPr>
      </w:pPr>
    </w:p>
    <w:p w:rsidR="001A4E7B" w:rsidRPr="001A4E7B" w:rsidRDefault="001A4E7B" w:rsidP="001A4E7B">
      <w:pPr>
        <w:spacing w:before="50" w:after="50" w:line="360" w:lineRule="auto"/>
        <w:ind w:firstLine="709"/>
        <w:jc w:val="both"/>
        <w:rPr>
          <w:rFonts w:asciiTheme="majorBidi" w:hAnsiTheme="majorBidi" w:cstheme="majorBidi"/>
          <w:i/>
          <w:iCs/>
          <w:sz w:val="24"/>
          <w:szCs w:val="24"/>
        </w:rPr>
      </w:pPr>
    </w:p>
    <w:p w:rsidR="001A4E7B" w:rsidRPr="008E18CB" w:rsidRDefault="001A4E7B" w:rsidP="001A4E7B">
      <w:pPr>
        <w:pStyle w:val="Paragraphedeliste"/>
        <w:spacing w:before="100" w:beforeAutospacing="1" w:after="100" w:afterAutospacing="1" w:line="360" w:lineRule="auto"/>
        <w:ind w:left="284"/>
        <w:jc w:val="both"/>
        <w:rPr>
          <w:rFonts w:asciiTheme="majorBidi" w:hAnsiTheme="majorBidi" w:cstheme="majorBidi"/>
          <w:sz w:val="24"/>
          <w:szCs w:val="24"/>
        </w:rPr>
      </w:pPr>
    </w:p>
    <w:p w:rsidR="001A4E7B" w:rsidRDefault="001A4E7B">
      <w:pPr>
        <w:spacing w:after="160" w:line="259" w:lineRule="auto"/>
        <w:rPr>
          <w:rFonts w:asciiTheme="majorBidi" w:hAnsiTheme="majorBidi" w:cstheme="majorBidi"/>
          <w:sz w:val="36"/>
          <w:szCs w:val="36"/>
        </w:rPr>
      </w:pPr>
    </w:p>
    <w:p w:rsidR="00DF0A76" w:rsidRDefault="00DF0A76" w:rsidP="001A4E7B">
      <w:pPr>
        <w:jc w:val="center"/>
        <w:rPr>
          <w:rFonts w:asciiTheme="majorBidi" w:hAnsiTheme="majorBidi" w:cstheme="majorBidi"/>
          <w:sz w:val="36"/>
          <w:szCs w:val="36"/>
        </w:rPr>
      </w:pPr>
    </w:p>
    <w:p w:rsidR="001A4E7B" w:rsidRDefault="004B0D71" w:rsidP="00CD639D">
      <w:pPr>
        <w:rPr>
          <w:rFonts w:asciiTheme="majorBidi" w:hAnsiTheme="majorBidi" w:cstheme="majorBidi"/>
          <w:sz w:val="36"/>
          <w:szCs w:val="36"/>
        </w:rPr>
      </w:pPr>
      <w:r>
        <w:rPr>
          <w:rFonts w:asciiTheme="majorBidi" w:hAnsiTheme="majorBidi" w:cstheme="majorBidi"/>
          <w:noProof/>
          <w:sz w:val="36"/>
          <w:szCs w:val="36"/>
        </w:rPr>
        <w:pict>
          <v:roundrect id="AutoShape 7" o:spid="_x0000_s1036" style="position:absolute;margin-left:34.9pt;margin-top:150.2pt;width:388.5pt;height:377.2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" fillcolor="#c9c9c9 [1942]" strokecolor="#a5a5a5 [3206]" strokeweight="1pt">
            <v:fill color2="#c9c9c9 [1942]" angle="45" focus="100%" type="gradient"/>
            <v:shadow on="t" color="#525252 [1606]" opacity=".5" offset="6pt,6pt"/>
            <v:textbox style="mso-next-textbox:#AutoShape 7">
              <w:txbxContent>
                <w:p w:rsidR="005513E8" w:rsidRDefault="005513E8" w:rsidP="001A4E7B"/>
                <w:p w:rsidR="005513E8" w:rsidRDefault="005513E8" w:rsidP="001A4E7B">
                  <w:pPr>
                    <w:jc w:val="center"/>
                    <w:rPr>
                      <w:rFonts w:asciiTheme="majorBidi" w:hAnsiTheme="majorBidi" w:cstheme="majorBidi"/>
                      <w:b/>
                      <w:sz w:val="96"/>
                      <w:szCs w:val="96"/>
                    </w:rPr>
                  </w:pPr>
                </w:p>
                <w:p w:rsidR="005513E8" w:rsidRPr="002039BC" w:rsidRDefault="005513E8" w:rsidP="001A4E7B">
                  <w:pPr>
                    <w:jc w:val="center"/>
                    <w:rPr>
                      <w:rFonts w:asciiTheme="majorBidi" w:hAnsiTheme="majorBidi" w:cstheme="majorBidi"/>
                      <w:b/>
                      <w:sz w:val="96"/>
                      <w:szCs w:val="96"/>
                    </w:rPr>
                  </w:pPr>
                  <w:r w:rsidRPr="002039BC">
                    <w:rPr>
                      <w:rFonts w:asciiTheme="majorBidi" w:hAnsiTheme="majorBidi" w:cstheme="majorBidi"/>
                      <w:b/>
                      <w:sz w:val="96"/>
                      <w:szCs w:val="96"/>
                    </w:rPr>
                    <w:t>CHAPITRE I</w:t>
                  </w:r>
                  <w:r>
                    <w:rPr>
                      <w:rFonts w:asciiTheme="majorBidi" w:hAnsiTheme="majorBidi" w:cstheme="majorBidi"/>
                      <w:b/>
                      <w:sz w:val="96"/>
                      <w:szCs w:val="96"/>
                    </w:rPr>
                    <w:t>I</w:t>
                  </w:r>
                </w:p>
                <w:p w:rsidR="005513E8" w:rsidRPr="004D2463" w:rsidRDefault="005513E8" w:rsidP="001A4E7B">
                  <w:pPr>
                    <w:jc w:val="center"/>
                    <w:rPr>
                      <w:rFonts w:asciiTheme="majorBidi" w:hAnsiTheme="majorBidi" w:cstheme="majorBidi"/>
                      <w:b/>
                      <w:bCs/>
                      <w:i/>
                      <w:iCs/>
                      <w:sz w:val="72"/>
                      <w:szCs w:val="72"/>
                    </w:rPr>
                  </w:pPr>
                  <w:r>
                    <w:rPr>
                      <w:rFonts w:asciiTheme="majorBidi" w:hAnsiTheme="majorBidi" w:cstheme="majorBidi"/>
                      <w:b/>
                      <w:bCs/>
                      <w:i/>
                      <w:iCs/>
                      <w:sz w:val="72"/>
                      <w:szCs w:val="72"/>
                    </w:rPr>
                    <w:t>Méthodologie de travail</w:t>
                  </w:r>
                </w:p>
                <w:p w:rsidR="005513E8" w:rsidRDefault="005513E8" w:rsidP="001A4E7B"/>
                <w:p w:rsidR="005513E8" w:rsidRDefault="005513E8" w:rsidP="001A4E7B"/>
                <w:p w:rsidR="005513E8" w:rsidRDefault="005513E8" w:rsidP="001A4E7B"/>
                <w:p w:rsidR="005513E8" w:rsidRDefault="005513E8" w:rsidP="001A4E7B"/>
                <w:p w:rsidR="005513E8" w:rsidRDefault="005513E8" w:rsidP="001A4E7B"/>
                <w:p w:rsidR="005513E8" w:rsidRDefault="005513E8" w:rsidP="001A4E7B"/>
                <w:p w:rsidR="005513E8" w:rsidRDefault="005513E8" w:rsidP="001A4E7B"/>
                <w:p w:rsidR="005513E8" w:rsidRDefault="005513E8" w:rsidP="001A4E7B"/>
                <w:p w:rsidR="005513E8" w:rsidRDefault="005513E8" w:rsidP="001A4E7B"/>
              </w:txbxContent>
            </v:textbox>
          </v:roundrect>
        </w:pict>
      </w:r>
    </w:p>
    <w:p w:rsidR="000C6F37" w:rsidRDefault="000C6F37">
      <w:pPr>
        <w:rPr>
          <w:rFonts w:asciiTheme="majorBidi" w:hAnsiTheme="majorBidi" w:cstheme="majorBidi"/>
          <w:sz w:val="36"/>
          <w:szCs w:val="36"/>
        </w:rPr>
        <w:sectPr w:rsidR="000C6F37" w:rsidSect="000230AE">
          <w:headerReference w:type="default" r:id="rId32"/>
          <w:footerReference w:type="default" r:id="rId33"/>
          <w:pgSz w:w="11906" w:h="16838"/>
          <w:pgMar w:top="1418" w:right="851" w:bottom="1418" w:left="1985" w:header="709" w:footer="709" w:gutter="0"/>
          <w:pgNumType w:start="5"/>
          <w:cols w:space="708"/>
          <w:docGrid w:linePitch="360"/>
        </w:sect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4B0D71">
      <w:pPr>
        <w:rPr>
          <w:rFonts w:asciiTheme="majorBidi" w:hAnsiTheme="majorBidi" w:cstheme="majorBidi"/>
          <w:sz w:val="36"/>
          <w:szCs w:val="36"/>
        </w:rPr>
      </w:pPr>
      <w:r>
        <w:rPr>
          <w:noProof/>
        </w:rPr>
        <w:pict>
          <v:roundrect id="_x0000_s1100" style="position:absolute;margin-left:41.75pt;margin-top:.6pt;width:388.5pt;height:377.25pt;z-index:25166745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arcsize="10923f" fillcolor="#afdc7e" strokecolor="#a8d08d [1945]" strokeweight="1pt">
            <v:fill color2="fill lighten(51)" angle="-135" focusposition=".5,.5" focussize="" method="linear sigma" focus="100%" type="gradient"/>
            <v:shadow on="t" color="#375623 [1609]" opacity=".5" offset="-6pt,-6pt"/>
            <v:textbox style="mso-next-textbox:#_x0000_s1100">
              <w:txbxContent>
                <w:p w:rsidR="005513E8" w:rsidRDefault="005513E8" w:rsidP="00880FA2"/>
                <w:p w:rsidR="005513E8" w:rsidRDefault="005513E8" w:rsidP="00880FA2">
                  <w:pPr>
                    <w:jc w:val="center"/>
                    <w:rPr>
                      <w:rFonts w:asciiTheme="majorBidi" w:hAnsiTheme="majorBidi" w:cstheme="majorBidi"/>
                      <w:b/>
                      <w:sz w:val="96"/>
                      <w:szCs w:val="96"/>
                    </w:rPr>
                  </w:pPr>
                </w:p>
                <w:p w:rsidR="005513E8" w:rsidRPr="002039BC" w:rsidRDefault="005513E8" w:rsidP="00880FA2">
                  <w:pPr>
                    <w:jc w:val="center"/>
                    <w:rPr>
                      <w:rFonts w:asciiTheme="majorBidi" w:hAnsiTheme="majorBidi" w:cstheme="majorBidi"/>
                      <w:b/>
                      <w:sz w:val="96"/>
                      <w:szCs w:val="96"/>
                    </w:rPr>
                  </w:pPr>
                  <w:r w:rsidRPr="002039BC">
                    <w:rPr>
                      <w:rFonts w:asciiTheme="majorBidi" w:hAnsiTheme="majorBidi" w:cstheme="majorBidi"/>
                      <w:b/>
                      <w:sz w:val="96"/>
                      <w:szCs w:val="96"/>
                    </w:rPr>
                    <w:t>CHAPITRE I</w:t>
                  </w:r>
                  <w:r>
                    <w:rPr>
                      <w:rFonts w:asciiTheme="majorBidi" w:hAnsiTheme="majorBidi" w:cstheme="majorBidi"/>
                      <w:b/>
                      <w:sz w:val="96"/>
                      <w:szCs w:val="96"/>
                    </w:rPr>
                    <w:t>I</w:t>
                  </w:r>
                </w:p>
                <w:p w:rsidR="005513E8" w:rsidRPr="004D2463" w:rsidRDefault="005513E8" w:rsidP="00880FA2">
                  <w:pPr>
                    <w:jc w:val="center"/>
                    <w:rPr>
                      <w:rFonts w:asciiTheme="majorBidi" w:hAnsiTheme="majorBidi" w:cstheme="majorBidi"/>
                      <w:b/>
                      <w:bCs/>
                      <w:i/>
                      <w:iCs/>
                      <w:sz w:val="72"/>
                      <w:szCs w:val="72"/>
                    </w:rPr>
                  </w:pPr>
                  <w:r>
                    <w:rPr>
                      <w:rFonts w:asciiTheme="majorBidi" w:hAnsiTheme="majorBidi" w:cstheme="majorBidi"/>
                      <w:b/>
                      <w:bCs/>
                      <w:i/>
                      <w:iCs/>
                      <w:sz w:val="72"/>
                      <w:szCs w:val="72"/>
                    </w:rPr>
                    <w:t>Méthodologie de travail</w:t>
                  </w:r>
                </w:p>
                <w:p w:rsidR="005513E8" w:rsidRDefault="005513E8" w:rsidP="00880FA2"/>
                <w:p w:rsidR="005513E8" w:rsidRDefault="005513E8" w:rsidP="00880FA2"/>
                <w:p w:rsidR="005513E8" w:rsidRDefault="005513E8" w:rsidP="00880FA2"/>
                <w:p w:rsidR="005513E8" w:rsidRDefault="005513E8" w:rsidP="00880FA2"/>
                <w:p w:rsidR="005513E8" w:rsidRDefault="005513E8" w:rsidP="00880FA2"/>
                <w:p w:rsidR="005513E8" w:rsidRDefault="005513E8" w:rsidP="00880FA2"/>
                <w:p w:rsidR="005513E8" w:rsidRDefault="005513E8" w:rsidP="00880FA2"/>
                <w:p w:rsidR="005513E8" w:rsidRDefault="005513E8" w:rsidP="00880FA2"/>
                <w:p w:rsidR="005513E8" w:rsidRDefault="005513E8" w:rsidP="00880FA2"/>
              </w:txbxContent>
            </v:textbox>
          </v:roundrect>
        </w:pict>
      </w: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1A4E7B" w:rsidRDefault="001A4E7B">
      <w:pPr>
        <w:rPr>
          <w:rFonts w:asciiTheme="majorBidi" w:hAnsiTheme="majorBidi" w:cstheme="majorBidi"/>
          <w:sz w:val="36"/>
          <w:szCs w:val="36"/>
        </w:rPr>
      </w:pPr>
    </w:p>
    <w:p w:rsidR="00CD639D" w:rsidRDefault="00CD639D">
      <w:pPr>
        <w:rPr>
          <w:rFonts w:asciiTheme="majorBidi" w:hAnsiTheme="majorBidi" w:cstheme="majorBidi"/>
          <w:sz w:val="36"/>
          <w:szCs w:val="36"/>
        </w:rPr>
        <w:sectPr w:rsidR="00CD639D" w:rsidSect="000230AE">
          <w:headerReference w:type="default" r:id="rId34"/>
          <w:footerReference w:type="default" r:id="rId35"/>
          <w:pgSz w:w="11906" w:h="16838"/>
          <w:pgMar w:top="1418" w:right="851" w:bottom="1418" w:left="1985" w:header="709" w:footer="709" w:gutter="0"/>
          <w:pgNumType w:start="5"/>
          <w:cols w:space="708"/>
          <w:docGrid w:linePitch="360"/>
        </w:sectPr>
      </w:pPr>
    </w:p>
    <w:p w:rsidR="00CD639D" w:rsidRPr="000929A6" w:rsidRDefault="00CD639D" w:rsidP="00EE0538">
      <w:pPr>
        <w:spacing w:before="100" w:beforeAutospacing="1" w:after="100" w:afterAutospacing="1"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 xml:space="preserve">2- </w:t>
      </w:r>
      <w:r w:rsidRPr="000929A6">
        <w:rPr>
          <w:rFonts w:asciiTheme="majorBidi" w:hAnsiTheme="majorBidi" w:cstheme="majorBidi"/>
          <w:b/>
          <w:bCs/>
          <w:sz w:val="28"/>
          <w:szCs w:val="28"/>
        </w:rPr>
        <w:t>M</w:t>
      </w:r>
      <w:r>
        <w:rPr>
          <w:rFonts w:asciiTheme="majorBidi" w:hAnsiTheme="majorBidi" w:cstheme="majorBidi"/>
          <w:b/>
          <w:bCs/>
          <w:sz w:val="28"/>
          <w:szCs w:val="28"/>
        </w:rPr>
        <w:t>éthodologie</w:t>
      </w:r>
    </w:p>
    <w:p w:rsidR="00CD639D" w:rsidRPr="009B0218" w:rsidRDefault="00CD639D" w:rsidP="00EE0538">
      <w:pPr>
        <w:autoSpaceDE w:val="0"/>
        <w:autoSpaceDN w:val="0"/>
        <w:adjustRightInd w:val="0"/>
        <w:spacing w:before="100" w:beforeAutospacing="1" w:after="100" w:afterAutospacing="1" w:line="360" w:lineRule="auto"/>
        <w:ind w:firstLine="709"/>
        <w:jc w:val="both"/>
        <w:rPr>
          <w:rFonts w:ascii="Times New Roman" w:hAnsi="Times New Roman" w:cs="Times New Roman"/>
          <w:sz w:val="24"/>
          <w:szCs w:val="24"/>
        </w:rPr>
      </w:pPr>
      <w:r w:rsidRPr="009B0218">
        <w:rPr>
          <w:rFonts w:asciiTheme="majorBidi" w:hAnsiTheme="majorBidi" w:cstheme="majorBidi"/>
          <w:sz w:val="24"/>
          <w:szCs w:val="24"/>
        </w:rPr>
        <w:t xml:space="preserve">Ce chapitre comprend </w:t>
      </w:r>
      <w:r>
        <w:rPr>
          <w:rFonts w:ascii="Times New Roman" w:hAnsi="Times New Roman" w:cs="Times New Roman"/>
          <w:sz w:val="24"/>
          <w:szCs w:val="24"/>
        </w:rPr>
        <w:t xml:space="preserve">la méthodologie </w:t>
      </w:r>
      <w:r w:rsidRPr="009B0218">
        <w:rPr>
          <w:rFonts w:ascii="Times New Roman" w:hAnsi="Times New Roman" w:cs="Times New Roman"/>
          <w:sz w:val="24"/>
          <w:szCs w:val="24"/>
        </w:rPr>
        <w:t>utilisé</w:t>
      </w:r>
      <w:r>
        <w:rPr>
          <w:rFonts w:ascii="Times New Roman" w:hAnsi="Times New Roman" w:cs="Times New Roman"/>
          <w:sz w:val="24"/>
          <w:szCs w:val="24"/>
        </w:rPr>
        <w:t>e</w:t>
      </w:r>
      <w:r w:rsidRPr="009B0218">
        <w:rPr>
          <w:rFonts w:asciiTheme="majorBidi" w:hAnsiTheme="majorBidi" w:cstheme="majorBidi"/>
          <w:sz w:val="24"/>
          <w:szCs w:val="24"/>
        </w:rPr>
        <w:t>, le choix et la description de</w:t>
      </w:r>
      <w:r>
        <w:rPr>
          <w:rFonts w:asciiTheme="majorBidi" w:hAnsiTheme="majorBidi" w:cstheme="majorBidi"/>
          <w:sz w:val="24"/>
          <w:szCs w:val="24"/>
        </w:rPr>
        <w:t xml:space="preserve">s </w:t>
      </w:r>
      <w:r w:rsidRPr="009B0218">
        <w:rPr>
          <w:rFonts w:asciiTheme="majorBidi" w:hAnsiTheme="majorBidi" w:cstheme="majorBidi"/>
          <w:sz w:val="24"/>
          <w:szCs w:val="24"/>
        </w:rPr>
        <w:t>station</w:t>
      </w:r>
      <w:r>
        <w:rPr>
          <w:rFonts w:asciiTheme="majorBidi" w:hAnsiTheme="majorBidi" w:cstheme="majorBidi"/>
          <w:sz w:val="24"/>
          <w:szCs w:val="24"/>
        </w:rPr>
        <w:t>s</w:t>
      </w:r>
      <w:r w:rsidRPr="009B0218">
        <w:rPr>
          <w:rFonts w:asciiTheme="majorBidi" w:hAnsiTheme="majorBidi" w:cstheme="majorBidi"/>
          <w:sz w:val="24"/>
          <w:szCs w:val="24"/>
        </w:rPr>
        <w:t xml:space="preserve"> d’étude</w:t>
      </w:r>
      <w:r>
        <w:rPr>
          <w:rFonts w:asciiTheme="majorBidi" w:hAnsiTheme="majorBidi" w:cstheme="majorBidi"/>
          <w:sz w:val="24"/>
          <w:szCs w:val="24"/>
        </w:rPr>
        <w:t xml:space="preserve"> (</w:t>
      </w:r>
      <w:r w:rsidRPr="00306567">
        <w:rPr>
          <w:rFonts w:asciiTheme="majorBidi" w:hAnsiTheme="majorBidi" w:cstheme="majorBidi"/>
          <w:sz w:val="24"/>
          <w:szCs w:val="24"/>
        </w:rPr>
        <w:t>palmeraie ZAOUI</w:t>
      </w:r>
      <w:r>
        <w:rPr>
          <w:rFonts w:asciiTheme="majorBidi" w:hAnsiTheme="majorBidi" w:cstheme="majorBidi"/>
          <w:sz w:val="24"/>
          <w:szCs w:val="24"/>
        </w:rPr>
        <w:t>)</w:t>
      </w:r>
      <w:r w:rsidRPr="009B0218">
        <w:rPr>
          <w:rFonts w:asciiTheme="majorBidi" w:hAnsiTheme="majorBidi" w:cstheme="majorBidi"/>
          <w:sz w:val="24"/>
          <w:szCs w:val="24"/>
        </w:rPr>
        <w:t>. Il</w:t>
      </w:r>
      <w:r>
        <w:rPr>
          <w:rFonts w:asciiTheme="majorBidi" w:hAnsiTheme="majorBidi" w:cstheme="majorBidi"/>
          <w:sz w:val="24"/>
          <w:szCs w:val="24"/>
        </w:rPr>
        <w:t xml:space="preserve"> traite d</w:t>
      </w:r>
      <w:r w:rsidRPr="009B0218">
        <w:rPr>
          <w:rFonts w:asciiTheme="majorBidi" w:hAnsiTheme="majorBidi" w:cstheme="majorBidi"/>
          <w:sz w:val="24"/>
          <w:szCs w:val="24"/>
        </w:rPr>
        <w:t>es méthodes utilisées sur le terrain, au laboratoire ainsi que l’exploitation des résultats.</w:t>
      </w:r>
    </w:p>
    <w:p w:rsidR="00CD639D" w:rsidRPr="000929A6" w:rsidRDefault="00CD639D" w:rsidP="00EE0538">
      <w:pPr>
        <w:autoSpaceDE w:val="0"/>
        <w:autoSpaceDN w:val="0"/>
        <w:adjustRightInd w:val="0"/>
        <w:spacing w:before="100" w:beforeAutospacing="1" w:after="100" w:afterAutospacing="1" w:line="360" w:lineRule="auto"/>
        <w:rPr>
          <w:rFonts w:ascii="Times New Roman" w:hAnsi="Times New Roman" w:cs="Times New Roman"/>
          <w:b/>
          <w:bCs/>
          <w:sz w:val="26"/>
          <w:szCs w:val="26"/>
        </w:rPr>
      </w:pPr>
      <w:r>
        <w:rPr>
          <w:rFonts w:asciiTheme="majorBidi" w:hAnsiTheme="majorBidi" w:cstheme="majorBidi"/>
          <w:b/>
          <w:bCs/>
          <w:sz w:val="26"/>
          <w:szCs w:val="26"/>
        </w:rPr>
        <w:t>2</w:t>
      </w:r>
      <w:r w:rsidRPr="000929A6">
        <w:rPr>
          <w:rFonts w:ascii="Times New Roman" w:hAnsi="Times New Roman" w:cs="Times New Roman"/>
          <w:b/>
          <w:bCs/>
          <w:sz w:val="26"/>
          <w:szCs w:val="26"/>
        </w:rPr>
        <w:t>.1- Choix et description de</w:t>
      </w:r>
      <w:r>
        <w:rPr>
          <w:rFonts w:ascii="Times New Roman" w:hAnsi="Times New Roman" w:cs="Times New Roman"/>
          <w:b/>
          <w:bCs/>
          <w:sz w:val="26"/>
          <w:szCs w:val="26"/>
        </w:rPr>
        <w:t xml:space="preserve"> la</w:t>
      </w:r>
      <w:r w:rsidRPr="000929A6">
        <w:rPr>
          <w:rFonts w:ascii="Times New Roman" w:hAnsi="Times New Roman" w:cs="Times New Roman"/>
          <w:b/>
          <w:bCs/>
          <w:sz w:val="26"/>
          <w:szCs w:val="26"/>
        </w:rPr>
        <w:t xml:space="preserve"> station d’étude</w:t>
      </w:r>
      <w:r>
        <w:rPr>
          <w:rFonts w:ascii="Times New Roman" w:hAnsi="Times New Roman" w:cs="Times New Roman"/>
          <w:b/>
          <w:bCs/>
          <w:sz w:val="26"/>
          <w:szCs w:val="26"/>
        </w:rPr>
        <w:t xml:space="preserve"> (</w:t>
      </w:r>
      <w:r w:rsidRPr="000929A6">
        <w:rPr>
          <w:rFonts w:asciiTheme="majorBidi" w:hAnsiTheme="majorBidi" w:cstheme="majorBidi"/>
          <w:b/>
          <w:bCs/>
          <w:sz w:val="26"/>
          <w:szCs w:val="26"/>
        </w:rPr>
        <w:t>palmeraie ZAOUI</w:t>
      </w:r>
      <w:r>
        <w:rPr>
          <w:rFonts w:ascii="Times New Roman" w:hAnsi="Times New Roman" w:cs="Times New Roman"/>
          <w:b/>
          <w:bCs/>
          <w:sz w:val="26"/>
          <w:szCs w:val="26"/>
        </w:rPr>
        <w:t>)</w:t>
      </w:r>
    </w:p>
    <w:p w:rsidR="00CD639D" w:rsidRPr="001848BF" w:rsidRDefault="00CD639D" w:rsidP="00EE0538">
      <w:pPr>
        <w:autoSpaceDE w:val="0"/>
        <w:autoSpaceDN w:val="0"/>
        <w:adjustRightInd w:val="0"/>
        <w:spacing w:before="50" w:after="50" w:line="360" w:lineRule="auto"/>
        <w:ind w:firstLine="709"/>
        <w:rPr>
          <w:rFonts w:asciiTheme="majorBidi" w:hAnsiTheme="majorBidi" w:cstheme="majorBidi"/>
          <w:sz w:val="24"/>
          <w:szCs w:val="24"/>
        </w:rPr>
      </w:pPr>
      <w:r w:rsidRPr="001848BF">
        <w:rPr>
          <w:rFonts w:ascii="Times New Roman" w:hAnsi="Times New Roman" w:cs="Times New Roman"/>
          <w:sz w:val="24"/>
          <w:szCs w:val="24"/>
        </w:rPr>
        <w:t>Dans le cadre de cette étude, les captures des individus sont réalisées au niveau d’une station. Après enquêtes et sorties au niveau de plusieurs exploitations, notre</w:t>
      </w:r>
      <w:r w:rsidR="00C4368F">
        <w:rPr>
          <w:rFonts w:ascii="Times New Roman" w:hAnsi="Times New Roman" w:cs="Times New Roman"/>
          <w:sz w:val="24"/>
          <w:szCs w:val="24"/>
        </w:rPr>
        <w:t xml:space="preserve"> </w:t>
      </w:r>
      <w:r w:rsidRPr="001848BF">
        <w:rPr>
          <w:rFonts w:ascii="Times New Roman" w:hAnsi="Times New Roman" w:cs="Times New Roman"/>
          <w:sz w:val="24"/>
          <w:szCs w:val="24"/>
        </w:rPr>
        <w:t>choix c'est porté s</w:t>
      </w:r>
      <w:r>
        <w:rPr>
          <w:rFonts w:asciiTheme="majorBidi" w:hAnsiTheme="majorBidi" w:cstheme="majorBidi"/>
          <w:sz w:val="24"/>
          <w:szCs w:val="24"/>
        </w:rPr>
        <w:t>ur les critères suivants</w:t>
      </w:r>
      <w:r w:rsidRPr="001848BF">
        <w:rPr>
          <w:rFonts w:asciiTheme="majorBidi" w:hAnsiTheme="majorBidi" w:cstheme="majorBidi"/>
          <w:sz w:val="24"/>
          <w:szCs w:val="24"/>
        </w:rPr>
        <w:t>:</w:t>
      </w:r>
    </w:p>
    <w:p w:rsidR="00CD639D" w:rsidRPr="00E22CE5" w:rsidRDefault="00CD639D" w:rsidP="00CD639D">
      <w:pPr>
        <w:pStyle w:val="Paragraphedeliste"/>
        <w:numPr>
          <w:ilvl w:val="0"/>
          <w:numId w:val="33"/>
        </w:numPr>
        <w:autoSpaceDE w:val="0"/>
        <w:autoSpaceDN w:val="0"/>
        <w:adjustRightInd w:val="0"/>
        <w:spacing w:before="50" w:after="50" w:line="360" w:lineRule="auto"/>
        <w:rPr>
          <w:rFonts w:asciiTheme="majorBidi" w:hAnsiTheme="majorBidi" w:cstheme="majorBidi"/>
          <w:sz w:val="24"/>
          <w:szCs w:val="24"/>
        </w:rPr>
      </w:pPr>
      <w:r w:rsidRPr="00E22CE5">
        <w:rPr>
          <w:rFonts w:asciiTheme="majorBidi" w:hAnsiTheme="majorBidi" w:cstheme="majorBidi"/>
          <w:sz w:val="24"/>
          <w:szCs w:val="24"/>
        </w:rPr>
        <w:t>Accessibilité Facile;</w:t>
      </w:r>
    </w:p>
    <w:p w:rsidR="00CD639D" w:rsidRPr="001848BF" w:rsidRDefault="00CD639D" w:rsidP="00CD639D">
      <w:pPr>
        <w:pStyle w:val="Paragraphedeliste"/>
        <w:numPr>
          <w:ilvl w:val="0"/>
          <w:numId w:val="33"/>
        </w:numPr>
        <w:autoSpaceDE w:val="0"/>
        <w:autoSpaceDN w:val="0"/>
        <w:adjustRightInd w:val="0"/>
        <w:spacing w:before="50" w:after="50" w:line="360" w:lineRule="auto"/>
        <w:rPr>
          <w:rFonts w:asciiTheme="majorBidi" w:hAnsiTheme="majorBidi" w:cstheme="majorBidi"/>
          <w:sz w:val="24"/>
          <w:szCs w:val="24"/>
        </w:rPr>
      </w:pPr>
      <w:r>
        <w:rPr>
          <w:rFonts w:asciiTheme="majorBidi" w:hAnsiTheme="majorBidi" w:cstheme="majorBidi"/>
          <w:sz w:val="24"/>
          <w:szCs w:val="24"/>
        </w:rPr>
        <w:t>Recevabilité de la part des exploitants ou propriétaires visité</w:t>
      </w:r>
      <w:r w:rsidRPr="001848BF">
        <w:rPr>
          <w:rFonts w:asciiTheme="majorBidi" w:hAnsiTheme="majorBidi" w:cstheme="majorBidi"/>
          <w:sz w:val="24"/>
          <w:szCs w:val="24"/>
        </w:rPr>
        <w:t>s;</w:t>
      </w:r>
    </w:p>
    <w:p w:rsidR="00CD639D" w:rsidRPr="001848BF" w:rsidRDefault="00CD639D" w:rsidP="00CD639D">
      <w:pPr>
        <w:pStyle w:val="Paragraphedeliste"/>
        <w:numPr>
          <w:ilvl w:val="0"/>
          <w:numId w:val="33"/>
        </w:numPr>
        <w:autoSpaceDE w:val="0"/>
        <w:autoSpaceDN w:val="0"/>
        <w:adjustRightInd w:val="0"/>
        <w:spacing w:before="50" w:after="50" w:line="360" w:lineRule="auto"/>
        <w:rPr>
          <w:rFonts w:asciiTheme="majorBidi" w:hAnsiTheme="majorBidi" w:cstheme="majorBidi"/>
          <w:sz w:val="24"/>
          <w:szCs w:val="24"/>
        </w:rPr>
      </w:pPr>
      <w:r>
        <w:rPr>
          <w:rFonts w:asciiTheme="majorBidi" w:hAnsiTheme="majorBidi" w:cstheme="majorBidi"/>
          <w:sz w:val="24"/>
          <w:szCs w:val="24"/>
        </w:rPr>
        <w:t>O</w:t>
      </w:r>
      <w:r w:rsidRPr="001848BF">
        <w:rPr>
          <w:rFonts w:asciiTheme="majorBidi" w:hAnsiTheme="majorBidi" w:cstheme="majorBidi"/>
          <w:sz w:val="24"/>
          <w:szCs w:val="24"/>
        </w:rPr>
        <w:t>bservation des signes de présence (</w:t>
      </w:r>
      <w:r>
        <w:rPr>
          <w:rFonts w:asciiTheme="majorBidi" w:hAnsiTheme="majorBidi" w:cstheme="majorBidi"/>
          <w:sz w:val="24"/>
          <w:szCs w:val="24"/>
        </w:rPr>
        <w:t>individus, galeries, dégâts…) de courtilière</w:t>
      </w:r>
      <w:r w:rsidRPr="001848BF">
        <w:rPr>
          <w:rFonts w:asciiTheme="majorBidi" w:hAnsiTheme="majorBidi" w:cstheme="majorBidi"/>
          <w:sz w:val="24"/>
          <w:szCs w:val="24"/>
        </w:rPr>
        <w:t>;</w:t>
      </w:r>
    </w:p>
    <w:p w:rsidR="00CD639D" w:rsidRPr="005322CB" w:rsidRDefault="00CD639D" w:rsidP="00CD639D">
      <w:pPr>
        <w:pStyle w:val="Paragraphedeliste"/>
        <w:numPr>
          <w:ilvl w:val="0"/>
          <w:numId w:val="33"/>
        </w:numPr>
        <w:autoSpaceDE w:val="0"/>
        <w:autoSpaceDN w:val="0"/>
        <w:adjustRightInd w:val="0"/>
        <w:spacing w:before="50" w:after="50" w:line="360" w:lineRule="auto"/>
        <w:rPr>
          <w:rFonts w:ascii="Times New Roman" w:hAnsi="Times New Roman" w:cs="Times New Roman"/>
          <w:sz w:val="24"/>
          <w:szCs w:val="24"/>
        </w:rPr>
      </w:pPr>
      <w:r w:rsidRPr="00E57098">
        <w:rPr>
          <w:rFonts w:ascii="Times New Roman" w:hAnsi="Times New Roman" w:cs="Times New Roman"/>
          <w:sz w:val="24"/>
          <w:szCs w:val="24"/>
        </w:rPr>
        <w:t>Plainte des agriculteurs à cause des dégâts causés par les courtilières sur le</w:t>
      </w:r>
      <w:r>
        <w:rPr>
          <w:rFonts w:ascii="Times New Roman" w:hAnsi="Times New Roman" w:cs="Times New Roman"/>
          <w:sz w:val="24"/>
          <w:szCs w:val="24"/>
        </w:rPr>
        <w:t>ur</w:t>
      </w:r>
      <w:r w:rsidRPr="00E57098">
        <w:rPr>
          <w:rFonts w:ascii="Times New Roman" w:hAnsi="Times New Roman" w:cs="Times New Roman"/>
          <w:sz w:val="24"/>
          <w:szCs w:val="24"/>
        </w:rPr>
        <w:t>s cultures.</w:t>
      </w:r>
    </w:p>
    <w:p w:rsidR="00CD639D" w:rsidRDefault="00CD639D" w:rsidP="00EE0538">
      <w:pPr>
        <w:spacing w:before="50" w:after="50" w:line="360" w:lineRule="auto"/>
        <w:rPr>
          <w:rFonts w:asciiTheme="majorBidi" w:hAnsiTheme="majorBidi" w:cstheme="majorBidi"/>
          <w:b/>
          <w:bCs/>
          <w:sz w:val="26"/>
          <w:szCs w:val="26"/>
        </w:rPr>
      </w:pPr>
    </w:p>
    <w:p w:rsidR="00CD639D" w:rsidRPr="000929A6" w:rsidRDefault="00CD639D" w:rsidP="00EE0538">
      <w:pPr>
        <w:spacing w:before="50" w:after="50" w:line="360" w:lineRule="auto"/>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.2- Présentation de la</w:t>
      </w:r>
      <w:r w:rsidR="00C4368F">
        <w:rPr>
          <w:rFonts w:asciiTheme="majorBidi" w:hAnsiTheme="majorBidi" w:cstheme="majorBidi"/>
          <w:b/>
          <w:bCs/>
          <w:sz w:val="26"/>
          <w:szCs w:val="26"/>
        </w:rPr>
        <w:t xml:space="preserve"> </w:t>
      </w:r>
      <w:r w:rsidRPr="000929A6">
        <w:rPr>
          <w:rFonts w:asciiTheme="majorBidi" w:hAnsiTheme="majorBidi" w:cstheme="majorBidi"/>
          <w:b/>
          <w:bCs/>
          <w:sz w:val="26"/>
          <w:szCs w:val="26"/>
        </w:rPr>
        <w:t>station d’étude (palmeraie ZAOUI)</w:t>
      </w:r>
    </w:p>
    <w:p w:rsidR="00CD639D" w:rsidRPr="00F23D4E" w:rsidRDefault="00CD639D" w:rsidP="00EE0538">
      <w:pPr>
        <w:spacing w:before="50" w:after="50" w:line="360" w:lineRule="auto"/>
        <w:ind w:firstLine="709"/>
        <w:jc w:val="both"/>
        <w:rPr>
          <w:rFonts w:asciiTheme="majorBidi" w:hAnsiTheme="majorBidi" w:cstheme="majorBidi"/>
          <w:sz w:val="24"/>
          <w:szCs w:val="24"/>
        </w:rPr>
      </w:pPr>
      <w:r w:rsidRPr="00063B07">
        <w:rPr>
          <w:rFonts w:asciiTheme="majorBidi" w:hAnsiTheme="majorBidi" w:cstheme="majorBidi"/>
          <w:sz w:val="24"/>
          <w:szCs w:val="24"/>
        </w:rPr>
        <w:t>La station</w:t>
      </w:r>
      <w:r w:rsidR="00C4368F">
        <w:rPr>
          <w:rFonts w:asciiTheme="majorBidi" w:hAnsiTheme="majorBidi" w:cstheme="majorBidi"/>
          <w:sz w:val="24"/>
          <w:szCs w:val="24"/>
        </w:rPr>
        <w:t xml:space="preserve"> </w:t>
      </w:r>
      <w:r w:rsidRPr="00063B07">
        <w:rPr>
          <w:rFonts w:asciiTheme="majorBidi" w:hAnsiTheme="majorBidi" w:cstheme="majorBidi"/>
          <w:sz w:val="24"/>
          <w:szCs w:val="24"/>
        </w:rPr>
        <w:t>d’étude retenu pour la concrétisation de no</w:t>
      </w:r>
      <w:r>
        <w:rPr>
          <w:rFonts w:asciiTheme="majorBidi" w:hAnsiTheme="majorBidi" w:cstheme="majorBidi"/>
          <w:sz w:val="24"/>
          <w:szCs w:val="24"/>
        </w:rPr>
        <w:t>tre</w:t>
      </w:r>
      <w:r w:rsidRPr="00063B07">
        <w:rPr>
          <w:rFonts w:asciiTheme="majorBidi" w:hAnsiTheme="majorBidi" w:cstheme="majorBidi"/>
          <w:sz w:val="24"/>
          <w:szCs w:val="24"/>
        </w:rPr>
        <w:t xml:space="preserve"> objectifs de travail est inclue dans la palmeraie de Beni Brahim considérée comme l’une des plus vieilles palmeraies dans la cuvette de Ouargla et située dans la </w:t>
      </w:r>
      <w:r>
        <w:rPr>
          <w:rFonts w:asciiTheme="majorBidi" w:hAnsiTheme="majorBidi" w:cstheme="majorBidi"/>
          <w:sz w:val="24"/>
          <w:szCs w:val="24"/>
        </w:rPr>
        <w:t>partie Nord-O</w:t>
      </w:r>
      <w:r w:rsidRPr="00063B07">
        <w:rPr>
          <w:rFonts w:asciiTheme="majorBidi" w:hAnsiTheme="majorBidi" w:cstheme="majorBidi"/>
          <w:sz w:val="24"/>
          <w:szCs w:val="24"/>
        </w:rPr>
        <w:t>uest du Ksar. La station</w:t>
      </w:r>
      <w:r>
        <w:rPr>
          <w:rFonts w:asciiTheme="majorBidi" w:hAnsiTheme="majorBidi" w:cstheme="majorBidi"/>
          <w:sz w:val="24"/>
          <w:szCs w:val="24"/>
        </w:rPr>
        <w:t xml:space="preserve"> dite’’ </w:t>
      </w:r>
      <w:proofErr w:type="spellStart"/>
      <w:r w:rsidRPr="00063B07">
        <w:rPr>
          <w:rFonts w:asciiTheme="majorBidi" w:hAnsiTheme="majorBidi" w:cstheme="majorBidi"/>
          <w:sz w:val="24"/>
          <w:szCs w:val="24"/>
        </w:rPr>
        <w:t>Zaoui</w:t>
      </w:r>
      <w:proofErr w:type="spellEnd"/>
      <w:r>
        <w:rPr>
          <w:rFonts w:asciiTheme="majorBidi" w:hAnsiTheme="majorBidi" w:cstheme="majorBidi"/>
          <w:sz w:val="24"/>
          <w:szCs w:val="24"/>
        </w:rPr>
        <w:t> ‘’</w:t>
      </w:r>
      <w:r w:rsidRPr="00063B07">
        <w:rPr>
          <w:rFonts w:asciiTheme="majorBidi" w:hAnsiTheme="majorBidi" w:cstheme="majorBidi"/>
          <w:sz w:val="24"/>
          <w:szCs w:val="24"/>
        </w:rPr>
        <w:t xml:space="preserve"> est située dans la zone Beni Brahim avec</w:t>
      </w:r>
      <w:r>
        <w:rPr>
          <w:rFonts w:asciiTheme="majorBidi" w:hAnsiTheme="majorBidi" w:cstheme="majorBidi"/>
          <w:sz w:val="24"/>
          <w:szCs w:val="24"/>
        </w:rPr>
        <w:t xml:space="preserve"> une </w:t>
      </w:r>
      <w:r w:rsidRPr="00A746F1">
        <w:rPr>
          <w:rFonts w:asciiTheme="majorBidi" w:hAnsiTheme="majorBidi" w:cstheme="majorBidi"/>
          <w:sz w:val="24"/>
          <w:szCs w:val="24"/>
        </w:rPr>
        <w:t>altitude 145 m</w:t>
      </w:r>
      <w:r w:rsidR="006C2640">
        <w:rPr>
          <w:rFonts w:asciiTheme="majorBidi" w:hAnsiTheme="majorBidi" w:cstheme="majorBidi"/>
          <w:sz w:val="24"/>
          <w:szCs w:val="24"/>
        </w:rPr>
        <w:t xml:space="preserve"> </w:t>
      </w:r>
      <w:r w:rsidRPr="00063B07">
        <w:rPr>
          <w:rFonts w:asciiTheme="majorBidi" w:hAnsiTheme="majorBidi" w:cstheme="majorBidi"/>
          <w:sz w:val="24"/>
          <w:szCs w:val="24"/>
        </w:rPr>
        <w:t>(Google</w:t>
      </w:r>
      <w:r w:rsidR="00C4368F">
        <w:rPr>
          <w:rFonts w:asciiTheme="majorBidi" w:hAnsiTheme="majorBidi" w:cstheme="majorBidi"/>
          <w:sz w:val="24"/>
          <w:szCs w:val="24"/>
        </w:rPr>
        <w:t xml:space="preserve"> </w:t>
      </w:r>
      <w:proofErr w:type="spellStart"/>
      <w:r w:rsidRPr="00063B07">
        <w:rPr>
          <w:rFonts w:asciiTheme="majorBidi" w:hAnsiTheme="majorBidi" w:cstheme="majorBidi"/>
          <w:sz w:val="24"/>
          <w:szCs w:val="24"/>
        </w:rPr>
        <w:t>Earth</w:t>
      </w:r>
      <w:proofErr w:type="spellEnd"/>
      <w:r w:rsidRPr="00063B07">
        <w:rPr>
          <w:rFonts w:asciiTheme="majorBidi" w:hAnsiTheme="majorBidi" w:cstheme="majorBidi"/>
          <w:sz w:val="24"/>
          <w:szCs w:val="24"/>
        </w:rPr>
        <w:t>, 201</w:t>
      </w:r>
      <w:r w:rsidRPr="00CB4F0D">
        <w:rPr>
          <w:rFonts w:asciiTheme="majorBidi" w:hAnsiTheme="majorBidi" w:cstheme="majorBidi"/>
          <w:sz w:val="24"/>
          <w:szCs w:val="24"/>
        </w:rPr>
        <w:t>7),</w:t>
      </w:r>
      <w:r w:rsidR="0014351C">
        <w:rPr>
          <w:rFonts w:asciiTheme="majorBidi" w:hAnsiTheme="majorBidi" w:cstheme="majorBidi"/>
          <w:sz w:val="24"/>
          <w:szCs w:val="24"/>
        </w:rPr>
        <w:t xml:space="preserve"> </w:t>
      </w:r>
      <w:r w:rsidRPr="00063B07">
        <w:rPr>
          <w:rFonts w:asciiTheme="majorBidi" w:hAnsiTheme="majorBidi" w:cstheme="majorBidi"/>
          <w:sz w:val="24"/>
          <w:szCs w:val="24"/>
        </w:rPr>
        <w:t>une</w:t>
      </w:r>
      <w:r>
        <w:rPr>
          <w:rFonts w:asciiTheme="majorBidi" w:hAnsiTheme="majorBidi" w:cstheme="majorBidi"/>
          <w:sz w:val="24"/>
          <w:szCs w:val="24"/>
        </w:rPr>
        <w:t xml:space="preserve"> latitude de 31°,58' N.  et</w:t>
      </w:r>
      <w:r w:rsidRPr="00063B07">
        <w:rPr>
          <w:rFonts w:asciiTheme="majorBidi" w:hAnsiTheme="majorBidi" w:cstheme="majorBidi"/>
          <w:sz w:val="24"/>
          <w:szCs w:val="24"/>
        </w:rPr>
        <w:t>5°,19' E.</w:t>
      </w:r>
      <w:r>
        <w:rPr>
          <w:rFonts w:asciiTheme="majorBidi" w:hAnsiTheme="majorBidi" w:cstheme="majorBidi"/>
          <w:sz w:val="24"/>
          <w:szCs w:val="24"/>
        </w:rPr>
        <w:t xml:space="preserve">et </w:t>
      </w:r>
      <w:r w:rsidRPr="00CB4F0D">
        <w:rPr>
          <w:rFonts w:asciiTheme="majorBidi" w:hAnsiTheme="majorBidi" w:cstheme="majorBidi"/>
          <w:sz w:val="24"/>
          <w:szCs w:val="24"/>
        </w:rPr>
        <w:t xml:space="preserve">une superficie d’environ </w:t>
      </w:r>
      <w:r w:rsidRPr="004178F2">
        <w:rPr>
          <w:rFonts w:asciiTheme="majorBidi" w:hAnsiTheme="majorBidi" w:cstheme="majorBidi"/>
          <w:sz w:val="24"/>
          <w:szCs w:val="24"/>
        </w:rPr>
        <w:t xml:space="preserve">20,3 ha </w:t>
      </w:r>
      <w:r>
        <w:rPr>
          <w:rFonts w:asciiTheme="majorBidi" w:hAnsiTheme="majorBidi" w:cstheme="majorBidi"/>
          <w:sz w:val="24"/>
          <w:szCs w:val="24"/>
        </w:rPr>
        <w:t>(photo n°8</w:t>
      </w:r>
      <w:r w:rsidRPr="00063B07">
        <w:rPr>
          <w:rFonts w:asciiTheme="majorBidi" w:hAnsiTheme="majorBidi" w:cstheme="majorBidi"/>
          <w:sz w:val="24"/>
          <w:szCs w:val="24"/>
        </w:rPr>
        <w:t xml:space="preserve">). Elle est </w:t>
      </w:r>
      <w:r>
        <w:rPr>
          <w:rFonts w:asciiTheme="majorBidi" w:hAnsiTheme="majorBidi" w:cstheme="majorBidi"/>
          <w:sz w:val="24"/>
          <w:szCs w:val="24"/>
        </w:rPr>
        <w:t>composée de</w:t>
      </w:r>
      <w:r w:rsidRPr="00063B07">
        <w:rPr>
          <w:rFonts w:asciiTheme="majorBidi" w:hAnsiTheme="majorBidi" w:cstheme="majorBidi"/>
          <w:sz w:val="24"/>
          <w:szCs w:val="24"/>
        </w:rPr>
        <w:t xml:space="preserve"> trois strates, la strate arbor</w:t>
      </w:r>
      <w:r>
        <w:rPr>
          <w:rFonts w:asciiTheme="majorBidi" w:hAnsiTheme="majorBidi" w:cstheme="majorBidi"/>
          <w:sz w:val="24"/>
          <w:szCs w:val="24"/>
        </w:rPr>
        <w:t>é</w:t>
      </w:r>
      <w:r w:rsidRPr="00063B07">
        <w:rPr>
          <w:rFonts w:asciiTheme="majorBidi" w:hAnsiTheme="majorBidi" w:cstheme="majorBidi"/>
          <w:sz w:val="24"/>
          <w:szCs w:val="24"/>
        </w:rPr>
        <w:t>e est la plus dominante et représentée par les palmiers dattier (</w:t>
      </w:r>
      <w:r w:rsidRPr="00063B07">
        <w:rPr>
          <w:rFonts w:asciiTheme="majorBidi" w:hAnsiTheme="majorBidi" w:cstheme="majorBidi"/>
          <w:i/>
          <w:iCs/>
          <w:sz w:val="24"/>
          <w:szCs w:val="24"/>
        </w:rPr>
        <w:t xml:space="preserve">Phoenix </w:t>
      </w:r>
      <w:proofErr w:type="spellStart"/>
      <w:r w:rsidRPr="00063B07">
        <w:rPr>
          <w:rFonts w:asciiTheme="majorBidi" w:hAnsiTheme="majorBidi" w:cstheme="majorBidi"/>
          <w:i/>
          <w:iCs/>
          <w:sz w:val="24"/>
          <w:szCs w:val="24"/>
        </w:rPr>
        <w:t>dactylifera</w:t>
      </w:r>
      <w:proofErr w:type="spellEnd"/>
      <w:r w:rsidRPr="00063B07">
        <w:rPr>
          <w:rFonts w:asciiTheme="majorBidi" w:hAnsiTheme="majorBidi" w:cstheme="majorBidi"/>
          <w:sz w:val="24"/>
          <w:szCs w:val="24"/>
        </w:rPr>
        <w:t xml:space="preserve">) avec une population </w:t>
      </w:r>
      <w:proofErr w:type="spellStart"/>
      <w:r w:rsidRPr="00063B07">
        <w:rPr>
          <w:rFonts w:asciiTheme="majorBidi" w:hAnsiTheme="majorBidi" w:cstheme="majorBidi"/>
          <w:sz w:val="24"/>
          <w:szCs w:val="24"/>
        </w:rPr>
        <w:t>phénécicole</w:t>
      </w:r>
      <w:proofErr w:type="spellEnd"/>
      <w:r w:rsidR="00C4368F">
        <w:rPr>
          <w:rFonts w:asciiTheme="majorBidi" w:hAnsiTheme="majorBidi" w:cstheme="majorBidi"/>
          <w:sz w:val="24"/>
          <w:szCs w:val="24"/>
        </w:rPr>
        <w:t xml:space="preserve"> </w:t>
      </w:r>
      <w:r w:rsidRPr="00063B07">
        <w:rPr>
          <w:rFonts w:asciiTheme="majorBidi" w:hAnsiTheme="majorBidi" w:cstheme="majorBidi"/>
          <w:sz w:val="24"/>
          <w:szCs w:val="24"/>
        </w:rPr>
        <w:t>hétérogène. Les cultivars</w:t>
      </w:r>
      <w:r>
        <w:rPr>
          <w:rFonts w:asciiTheme="majorBidi" w:hAnsiTheme="majorBidi" w:cstheme="majorBidi"/>
          <w:sz w:val="24"/>
          <w:szCs w:val="24"/>
        </w:rPr>
        <w:t xml:space="preserve"> de palmier </w:t>
      </w:r>
      <w:r w:rsidRPr="00063B07">
        <w:rPr>
          <w:rFonts w:asciiTheme="majorBidi" w:hAnsiTheme="majorBidi" w:cstheme="majorBidi"/>
          <w:sz w:val="24"/>
          <w:szCs w:val="24"/>
        </w:rPr>
        <w:t xml:space="preserve">sont : </w:t>
      </w:r>
      <w:proofErr w:type="spellStart"/>
      <w:r w:rsidRPr="00063B07">
        <w:rPr>
          <w:rFonts w:asciiTheme="majorBidi" w:hAnsiTheme="majorBidi" w:cstheme="majorBidi"/>
          <w:sz w:val="24"/>
          <w:szCs w:val="24"/>
        </w:rPr>
        <w:t>Deglet</w:t>
      </w:r>
      <w:proofErr w:type="spellEnd"/>
      <w:r w:rsidR="00C4368F">
        <w:rPr>
          <w:rFonts w:asciiTheme="majorBidi" w:hAnsiTheme="majorBidi" w:cstheme="majorBidi"/>
          <w:sz w:val="24"/>
          <w:szCs w:val="24"/>
        </w:rPr>
        <w:t xml:space="preserve"> </w:t>
      </w:r>
      <w:proofErr w:type="spellStart"/>
      <w:r w:rsidRPr="00063B07">
        <w:rPr>
          <w:rFonts w:asciiTheme="majorBidi" w:hAnsiTheme="majorBidi" w:cstheme="majorBidi"/>
          <w:sz w:val="24"/>
          <w:szCs w:val="24"/>
        </w:rPr>
        <w:t>Nour</w:t>
      </w:r>
      <w:proofErr w:type="spellEnd"/>
      <w:r w:rsidRPr="00063B07">
        <w:rPr>
          <w:rFonts w:asciiTheme="majorBidi" w:hAnsiTheme="majorBidi" w:cstheme="majorBidi"/>
          <w:sz w:val="24"/>
          <w:szCs w:val="24"/>
        </w:rPr>
        <w:t xml:space="preserve">, </w:t>
      </w:r>
      <w:proofErr w:type="spellStart"/>
      <w:r w:rsidRPr="00063B07">
        <w:rPr>
          <w:rFonts w:asciiTheme="majorBidi" w:hAnsiTheme="majorBidi" w:cstheme="majorBidi"/>
          <w:sz w:val="24"/>
          <w:szCs w:val="24"/>
        </w:rPr>
        <w:t>Ghars</w:t>
      </w:r>
      <w:proofErr w:type="spellEnd"/>
      <w:r w:rsidRPr="00063B07">
        <w:rPr>
          <w:rFonts w:asciiTheme="majorBidi" w:hAnsiTheme="majorBidi" w:cstheme="majorBidi"/>
          <w:sz w:val="24"/>
          <w:szCs w:val="24"/>
        </w:rPr>
        <w:t xml:space="preserve">, et faiblement </w:t>
      </w:r>
      <w:proofErr w:type="spellStart"/>
      <w:r w:rsidRPr="00063B07">
        <w:rPr>
          <w:rFonts w:asciiTheme="majorBidi" w:hAnsiTheme="majorBidi" w:cstheme="majorBidi"/>
          <w:sz w:val="24"/>
          <w:szCs w:val="24"/>
        </w:rPr>
        <w:t>Takarmost</w:t>
      </w:r>
      <w:proofErr w:type="spellEnd"/>
      <w:r w:rsidRPr="00063B07">
        <w:rPr>
          <w:rFonts w:asciiTheme="majorBidi" w:hAnsiTheme="majorBidi" w:cstheme="majorBidi"/>
          <w:sz w:val="24"/>
          <w:szCs w:val="24"/>
        </w:rPr>
        <w:t xml:space="preserve">, </w:t>
      </w:r>
      <w:proofErr w:type="spellStart"/>
      <w:r w:rsidRPr="00063B07">
        <w:rPr>
          <w:rFonts w:asciiTheme="majorBidi" w:hAnsiTheme="majorBidi" w:cstheme="majorBidi"/>
          <w:sz w:val="24"/>
          <w:szCs w:val="24"/>
        </w:rPr>
        <w:t>Timjouhart</w:t>
      </w:r>
      <w:proofErr w:type="spellEnd"/>
      <w:r w:rsidRPr="00063B07">
        <w:rPr>
          <w:rFonts w:asciiTheme="majorBidi" w:hAnsiTheme="majorBidi" w:cstheme="majorBidi"/>
          <w:sz w:val="24"/>
          <w:szCs w:val="24"/>
        </w:rPr>
        <w:t xml:space="preserve">, </w:t>
      </w:r>
      <w:proofErr w:type="spellStart"/>
      <w:r>
        <w:rPr>
          <w:rFonts w:asciiTheme="majorBidi" w:hAnsiTheme="majorBidi" w:cstheme="majorBidi"/>
          <w:sz w:val="24"/>
          <w:szCs w:val="24"/>
        </w:rPr>
        <w:t>Tafezouine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Degla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beida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Bajmil</w:t>
      </w:r>
      <w:proofErr w:type="spellEnd"/>
      <w:r>
        <w:rPr>
          <w:rFonts w:asciiTheme="majorBidi" w:hAnsiTheme="majorBidi" w:cstheme="majorBidi"/>
          <w:sz w:val="24"/>
          <w:szCs w:val="24"/>
        </w:rPr>
        <w:t xml:space="preserve">, </w:t>
      </w:r>
      <w:proofErr w:type="spellStart"/>
      <w:r w:rsidRPr="00063B07">
        <w:rPr>
          <w:rFonts w:asciiTheme="majorBidi" w:hAnsiTheme="majorBidi" w:cstheme="majorBidi"/>
          <w:sz w:val="24"/>
          <w:szCs w:val="24"/>
        </w:rPr>
        <w:t>Aliwrached</w:t>
      </w:r>
      <w:proofErr w:type="spellEnd"/>
      <w:r w:rsidRPr="00063B07">
        <w:rPr>
          <w:rFonts w:asciiTheme="majorBidi" w:hAnsiTheme="majorBidi" w:cstheme="majorBidi"/>
          <w:sz w:val="24"/>
          <w:szCs w:val="24"/>
        </w:rPr>
        <w:t xml:space="preserve">, </w:t>
      </w:r>
      <w:proofErr w:type="spellStart"/>
      <w:r w:rsidRPr="00063B07">
        <w:rPr>
          <w:rFonts w:asciiTheme="majorBidi" w:hAnsiTheme="majorBidi" w:cstheme="majorBidi"/>
          <w:sz w:val="24"/>
          <w:szCs w:val="24"/>
        </w:rPr>
        <w:t>Mizid</w:t>
      </w:r>
      <w:proofErr w:type="spellEnd"/>
      <w:r w:rsidRPr="00063B07">
        <w:rPr>
          <w:rFonts w:asciiTheme="majorBidi" w:hAnsiTheme="majorBidi" w:cstheme="majorBidi"/>
          <w:sz w:val="24"/>
          <w:szCs w:val="24"/>
        </w:rPr>
        <w:t>,</w:t>
      </w:r>
      <w:r>
        <w:rPr>
          <w:rFonts w:asciiTheme="majorBidi" w:hAnsiTheme="majorBidi" w:cstheme="majorBidi"/>
          <w:sz w:val="24"/>
          <w:szCs w:val="24"/>
        </w:rPr>
        <w:t xml:space="preserve"> </w:t>
      </w:r>
      <w:proofErr w:type="spellStart"/>
      <w:r>
        <w:rPr>
          <w:rFonts w:asciiTheme="majorBidi" w:hAnsiTheme="majorBidi" w:cstheme="majorBidi"/>
          <w:sz w:val="24"/>
          <w:szCs w:val="24"/>
        </w:rPr>
        <w:t>Tawadant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Bent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Khbala</w:t>
      </w:r>
      <w:proofErr w:type="spellEnd"/>
      <w:r>
        <w:rPr>
          <w:rFonts w:asciiTheme="majorBidi" w:hAnsiTheme="majorBidi" w:cstheme="majorBidi"/>
          <w:sz w:val="24"/>
          <w:szCs w:val="24"/>
        </w:rPr>
        <w:t xml:space="preserve">, </w:t>
      </w:r>
      <w:proofErr w:type="spellStart"/>
      <w:r w:rsidRPr="00EB3046">
        <w:rPr>
          <w:rFonts w:asciiTheme="majorBidi" w:hAnsiTheme="majorBidi" w:cstheme="majorBidi"/>
          <w:sz w:val="24"/>
          <w:szCs w:val="24"/>
        </w:rPr>
        <w:t>Dkel</w:t>
      </w:r>
      <w:proofErr w:type="spellEnd"/>
      <w:r w:rsidR="0014351C">
        <w:rPr>
          <w:rFonts w:asciiTheme="majorBidi" w:hAnsiTheme="majorBidi" w:cstheme="majorBidi"/>
          <w:sz w:val="24"/>
          <w:szCs w:val="24"/>
        </w:rPr>
        <w:t xml:space="preserve"> </w:t>
      </w:r>
      <w:proofErr w:type="spellStart"/>
      <w:r w:rsidRPr="00EB3046">
        <w:rPr>
          <w:rFonts w:asciiTheme="majorBidi" w:hAnsiTheme="majorBidi" w:cstheme="majorBidi"/>
          <w:sz w:val="24"/>
          <w:szCs w:val="24"/>
        </w:rPr>
        <w:t>mkerdad</w:t>
      </w:r>
      <w:proofErr w:type="spellEnd"/>
      <w:r w:rsidRPr="00063B07">
        <w:rPr>
          <w:rFonts w:asciiTheme="majorBidi" w:hAnsiTheme="majorBidi" w:cstheme="majorBidi"/>
          <w:sz w:val="24"/>
          <w:szCs w:val="24"/>
        </w:rPr>
        <w:t xml:space="preserve">, </w:t>
      </w:r>
      <w:proofErr w:type="spellStart"/>
      <w:r w:rsidRPr="00063B07">
        <w:rPr>
          <w:rFonts w:asciiTheme="majorBidi" w:hAnsiTheme="majorBidi" w:cstheme="majorBidi"/>
          <w:sz w:val="24"/>
          <w:szCs w:val="24"/>
        </w:rPr>
        <w:t>Ha</w:t>
      </w:r>
      <w:r>
        <w:rPr>
          <w:rFonts w:asciiTheme="majorBidi" w:hAnsiTheme="majorBidi" w:cstheme="majorBidi"/>
          <w:sz w:val="24"/>
          <w:szCs w:val="24"/>
        </w:rPr>
        <w:t>mraia</w:t>
      </w:r>
      <w:proofErr w:type="spellEnd"/>
      <w:r>
        <w:rPr>
          <w:rFonts w:asciiTheme="majorBidi" w:hAnsiTheme="majorBidi" w:cstheme="majorBidi"/>
          <w:sz w:val="24"/>
          <w:szCs w:val="24"/>
        </w:rPr>
        <w:t xml:space="preserve">, </w:t>
      </w:r>
      <w:proofErr w:type="spellStart"/>
      <w:r w:rsidRPr="00063B07">
        <w:rPr>
          <w:rFonts w:asciiTheme="majorBidi" w:hAnsiTheme="majorBidi" w:cstheme="majorBidi"/>
          <w:sz w:val="24"/>
          <w:szCs w:val="24"/>
        </w:rPr>
        <w:t>Bayoudir</w:t>
      </w:r>
      <w:proofErr w:type="spellEnd"/>
      <w:r w:rsidRPr="00063B07">
        <w:rPr>
          <w:rFonts w:asciiTheme="majorBidi" w:hAnsiTheme="majorBidi" w:cstheme="majorBidi"/>
          <w:sz w:val="24"/>
          <w:szCs w:val="24"/>
        </w:rPr>
        <w:t xml:space="preserve"> et </w:t>
      </w:r>
      <w:proofErr w:type="spellStart"/>
      <w:r w:rsidRPr="00063B07">
        <w:rPr>
          <w:rFonts w:asciiTheme="majorBidi" w:hAnsiTheme="majorBidi" w:cstheme="majorBidi"/>
          <w:sz w:val="24"/>
          <w:szCs w:val="24"/>
        </w:rPr>
        <w:t>Ammaria</w:t>
      </w:r>
      <w:proofErr w:type="spellEnd"/>
      <w:r w:rsidRPr="00F23D4E">
        <w:rPr>
          <w:rFonts w:asciiTheme="majorBidi" w:hAnsiTheme="majorBidi" w:cstheme="majorBidi"/>
          <w:sz w:val="24"/>
          <w:szCs w:val="24"/>
        </w:rPr>
        <w:t>.</w:t>
      </w:r>
      <w:r w:rsidR="00C4368F">
        <w:rPr>
          <w:rFonts w:asciiTheme="majorBidi" w:hAnsiTheme="majorBidi" w:cstheme="majorBidi"/>
          <w:sz w:val="24"/>
          <w:szCs w:val="24"/>
        </w:rPr>
        <w:t xml:space="preserve"> </w:t>
      </w:r>
      <w:r w:rsidRPr="00F23D4E">
        <w:rPr>
          <w:rFonts w:asciiTheme="majorBidi" w:hAnsiTheme="majorBidi" w:cstheme="majorBidi"/>
          <w:sz w:val="24"/>
          <w:szCs w:val="24"/>
        </w:rPr>
        <w:t>La strate arborescente est composée par les arbres fruitiers tels que grenadiers (</w:t>
      </w:r>
      <w:proofErr w:type="spellStart"/>
      <w:r w:rsidRPr="00F23D4E">
        <w:rPr>
          <w:rFonts w:asciiTheme="majorBidi" w:hAnsiTheme="majorBidi" w:cstheme="majorBidi"/>
          <w:i/>
          <w:iCs/>
          <w:sz w:val="24"/>
          <w:szCs w:val="24"/>
        </w:rPr>
        <w:t>Punica</w:t>
      </w:r>
      <w:proofErr w:type="spellEnd"/>
      <w:r w:rsidR="00C4368F">
        <w:rPr>
          <w:rFonts w:asciiTheme="majorBidi" w:hAnsiTheme="majorBidi" w:cstheme="majorBidi"/>
          <w:i/>
          <w:iCs/>
          <w:sz w:val="24"/>
          <w:szCs w:val="24"/>
        </w:rPr>
        <w:t xml:space="preserve"> </w:t>
      </w:r>
      <w:proofErr w:type="spellStart"/>
      <w:r w:rsidRPr="00F23D4E">
        <w:rPr>
          <w:rFonts w:asciiTheme="majorBidi" w:hAnsiTheme="majorBidi" w:cstheme="majorBidi"/>
          <w:i/>
          <w:iCs/>
          <w:sz w:val="24"/>
          <w:szCs w:val="24"/>
        </w:rPr>
        <w:t>granatum</w:t>
      </w:r>
      <w:proofErr w:type="spellEnd"/>
      <w:r w:rsidRPr="00F23D4E">
        <w:rPr>
          <w:rFonts w:asciiTheme="majorBidi" w:hAnsiTheme="majorBidi" w:cstheme="majorBidi"/>
          <w:sz w:val="24"/>
          <w:szCs w:val="24"/>
        </w:rPr>
        <w:t>)</w:t>
      </w:r>
      <w:r w:rsidRPr="00F23D4E">
        <w:rPr>
          <w:rFonts w:asciiTheme="majorBidi" w:hAnsiTheme="majorBidi" w:cstheme="majorBidi"/>
          <w:b/>
          <w:bCs/>
          <w:i/>
          <w:iCs/>
          <w:sz w:val="24"/>
          <w:szCs w:val="24"/>
          <w:shd w:val="clear" w:color="auto" w:fill="F9F9F9"/>
        </w:rPr>
        <w:t>,</w:t>
      </w:r>
      <w:r w:rsidR="00C4368F">
        <w:rPr>
          <w:rFonts w:asciiTheme="majorBidi" w:hAnsiTheme="majorBidi" w:cstheme="majorBidi"/>
          <w:b/>
          <w:bCs/>
          <w:i/>
          <w:iCs/>
          <w:sz w:val="24"/>
          <w:szCs w:val="24"/>
          <w:shd w:val="clear" w:color="auto" w:fill="F9F9F9"/>
        </w:rPr>
        <w:t xml:space="preserve"> </w:t>
      </w:r>
      <w:r>
        <w:rPr>
          <w:rFonts w:asciiTheme="majorBidi" w:hAnsiTheme="majorBidi" w:cstheme="majorBidi"/>
          <w:sz w:val="24"/>
          <w:szCs w:val="24"/>
        </w:rPr>
        <w:t>F</w:t>
      </w:r>
      <w:r w:rsidRPr="00F23D4E">
        <w:rPr>
          <w:rFonts w:asciiTheme="majorBidi" w:hAnsiTheme="majorBidi" w:cstheme="majorBidi"/>
          <w:sz w:val="24"/>
          <w:szCs w:val="24"/>
        </w:rPr>
        <w:t>iguiers (</w:t>
      </w:r>
      <w:r w:rsidRPr="00F23D4E">
        <w:rPr>
          <w:rFonts w:asciiTheme="majorBidi" w:hAnsiTheme="majorBidi" w:cstheme="majorBidi"/>
          <w:i/>
          <w:iCs/>
          <w:sz w:val="24"/>
          <w:szCs w:val="24"/>
        </w:rPr>
        <w:t xml:space="preserve">Ficus </w:t>
      </w:r>
      <w:proofErr w:type="spellStart"/>
      <w:r w:rsidRPr="00F23D4E">
        <w:rPr>
          <w:rFonts w:asciiTheme="majorBidi" w:hAnsiTheme="majorBidi" w:cstheme="majorBidi"/>
          <w:i/>
          <w:iCs/>
          <w:sz w:val="24"/>
          <w:szCs w:val="24"/>
        </w:rPr>
        <w:t>carica</w:t>
      </w:r>
      <w:proofErr w:type="spellEnd"/>
      <w:r w:rsidRPr="00F23D4E">
        <w:rPr>
          <w:rFonts w:asciiTheme="majorBidi" w:hAnsiTheme="majorBidi" w:cstheme="majorBidi"/>
          <w:sz w:val="24"/>
          <w:szCs w:val="24"/>
        </w:rPr>
        <w:t xml:space="preserve">) et </w:t>
      </w:r>
      <w:r>
        <w:rPr>
          <w:rFonts w:asciiTheme="majorBidi" w:hAnsiTheme="majorBidi" w:cstheme="majorBidi"/>
          <w:sz w:val="24"/>
          <w:szCs w:val="24"/>
        </w:rPr>
        <w:t>A</w:t>
      </w:r>
      <w:r w:rsidRPr="00F23D4E">
        <w:rPr>
          <w:rFonts w:asciiTheme="majorBidi" w:hAnsiTheme="majorBidi" w:cstheme="majorBidi"/>
          <w:sz w:val="24"/>
          <w:szCs w:val="24"/>
        </w:rPr>
        <w:t>bricotiers (</w:t>
      </w:r>
      <w:r w:rsidRPr="00F23D4E">
        <w:rPr>
          <w:rFonts w:asciiTheme="majorBidi" w:hAnsiTheme="majorBidi" w:cstheme="majorBidi"/>
          <w:i/>
          <w:iCs/>
          <w:sz w:val="24"/>
          <w:szCs w:val="24"/>
        </w:rPr>
        <w:t xml:space="preserve">Prunus </w:t>
      </w:r>
      <w:proofErr w:type="spellStart"/>
      <w:r w:rsidRPr="00F23D4E">
        <w:rPr>
          <w:rFonts w:asciiTheme="majorBidi" w:hAnsiTheme="majorBidi" w:cstheme="majorBidi"/>
          <w:i/>
          <w:iCs/>
          <w:sz w:val="24"/>
          <w:szCs w:val="24"/>
        </w:rPr>
        <w:t>armeniaca</w:t>
      </w:r>
      <w:proofErr w:type="spellEnd"/>
      <w:r w:rsidRPr="00F23D4E">
        <w:rPr>
          <w:rFonts w:asciiTheme="majorBidi" w:hAnsiTheme="majorBidi" w:cstheme="majorBidi"/>
          <w:sz w:val="24"/>
          <w:szCs w:val="24"/>
        </w:rPr>
        <w:t xml:space="preserve">). La troisième strate représentée par les cultures maraichères telles que </w:t>
      </w:r>
      <w:r>
        <w:rPr>
          <w:rFonts w:asciiTheme="majorBidi" w:hAnsiTheme="majorBidi" w:cstheme="majorBidi"/>
          <w:sz w:val="24"/>
          <w:szCs w:val="24"/>
        </w:rPr>
        <w:t>C</w:t>
      </w:r>
      <w:r w:rsidRPr="00F23D4E">
        <w:rPr>
          <w:rFonts w:asciiTheme="majorBidi" w:hAnsiTheme="majorBidi" w:cstheme="majorBidi"/>
          <w:sz w:val="24"/>
          <w:szCs w:val="24"/>
        </w:rPr>
        <w:t>arotte (</w:t>
      </w:r>
      <w:r w:rsidRPr="00F23D4E">
        <w:rPr>
          <w:rFonts w:asciiTheme="majorBidi" w:hAnsiTheme="majorBidi" w:cstheme="majorBidi"/>
          <w:i/>
          <w:iCs/>
          <w:sz w:val="24"/>
          <w:szCs w:val="24"/>
        </w:rPr>
        <w:t xml:space="preserve">Daucus </w:t>
      </w:r>
      <w:proofErr w:type="spellStart"/>
      <w:r w:rsidRPr="00F23D4E">
        <w:rPr>
          <w:rFonts w:asciiTheme="majorBidi" w:hAnsiTheme="majorBidi" w:cstheme="majorBidi"/>
          <w:i/>
          <w:iCs/>
          <w:sz w:val="24"/>
          <w:szCs w:val="24"/>
        </w:rPr>
        <w:t>carota</w:t>
      </w:r>
      <w:proofErr w:type="spellEnd"/>
      <w:r w:rsidRPr="00F23D4E">
        <w:rPr>
          <w:rFonts w:asciiTheme="majorBidi" w:hAnsiTheme="majorBidi" w:cstheme="majorBidi"/>
          <w:sz w:val="24"/>
          <w:szCs w:val="24"/>
        </w:rPr>
        <w:t xml:space="preserve">), </w:t>
      </w:r>
      <w:r>
        <w:rPr>
          <w:rFonts w:asciiTheme="majorBidi" w:hAnsiTheme="majorBidi" w:cstheme="majorBidi"/>
          <w:sz w:val="24"/>
          <w:szCs w:val="24"/>
        </w:rPr>
        <w:t>E</w:t>
      </w:r>
      <w:r w:rsidRPr="00F23D4E">
        <w:rPr>
          <w:rFonts w:asciiTheme="majorBidi" w:hAnsiTheme="majorBidi" w:cstheme="majorBidi"/>
          <w:sz w:val="24"/>
          <w:szCs w:val="24"/>
        </w:rPr>
        <w:t>pinard (</w:t>
      </w:r>
      <w:r w:rsidRPr="00F23D4E">
        <w:rPr>
          <w:rFonts w:asciiTheme="majorBidi" w:hAnsiTheme="majorBidi" w:cstheme="majorBidi"/>
          <w:i/>
          <w:iCs/>
          <w:sz w:val="24"/>
          <w:szCs w:val="24"/>
        </w:rPr>
        <w:t xml:space="preserve">Beta </w:t>
      </w:r>
      <w:proofErr w:type="spellStart"/>
      <w:r w:rsidRPr="00F23D4E">
        <w:rPr>
          <w:rFonts w:asciiTheme="majorBidi" w:hAnsiTheme="majorBidi" w:cstheme="majorBidi"/>
          <w:i/>
          <w:iCs/>
          <w:sz w:val="24"/>
          <w:szCs w:val="24"/>
        </w:rPr>
        <w:t>vulgaris</w:t>
      </w:r>
      <w:proofErr w:type="spellEnd"/>
      <w:r w:rsidRPr="00F23D4E">
        <w:rPr>
          <w:rFonts w:asciiTheme="majorBidi" w:hAnsiTheme="majorBidi" w:cstheme="majorBidi"/>
          <w:sz w:val="24"/>
          <w:szCs w:val="24"/>
        </w:rPr>
        <w:t xml:space="preserve">), </w:t>
      </w:r>
      <w:r>
        <w:rPr>
          <w:rFonts w:asciiTheme="majorBidi" w:hAnsiTheme="majorBidi" w:cstheme="majorBidi"/>
          <w:sz w:val="24"/>
          <w:szCs w:val="24"/>
        </w:rPr>
        <w:t>L</w:t>
      </w:r>
      <w:r w:rsidRPr="00F23D4E">
        <w:rPr>
          <w:rFonts w:asciiTheme="majorBidi" w:hAnsiTheme="majorBidi" w:cstheme="majorBidi"/>
          <w:sz w:val="24"/>
          <w:szCs w:val="24"/>
        </w:rPr>
        <w:t>aitue (</w:t>
      </w:r>
      <w:r w:rsidRPr="00F23D4E">
        <w:rPr>
          <w:rFonts w:asciiTheme="majorBidi" w:hAnsiTheme="majorBidi" w:cstheme="majorBidi"/>
          <w:i/>
          <w:iCs/>
          <w:sz w:val="24"/>
          <w:szCs w:val="24"/>
        </w:rPr>
        <w:t xml:space="preserve">Lactuca </w:t>
      </w:r>
      <w:proofErr w:type="spellStart"/>
      <w:r w:rsidRPr="00F23D4E">
        <w:rPr>
          <w:rFonts w:asciiTheme="majorBidi" w:hAnsiTheme="majorBidi" w:cstheme="majorBidi"/>
          <w:i/>
          <w:iCs/>
          <w:sz w:val="24"/>
          <w:szCs w:val="24"/>
        </w:rPr>
        <w:t>sativa</w:t>
      </w:r>
      <w:proofErr w:type="spellEnd"/>
      <w:r w:rsidRPr="00F23D4E">
        <w:rPr>
          <w:rFonts w:asciiTheme="majorBidi" w:hAnsiTheme="majorBidi" w:cstheme="majorBidi"/>
          <w:sz w:val="24"/>
          <w:szCs w:val="24"/>
        </w:rPr>
        <w:t xml:space="preserve">), </w:t>
      </w:r>
      <w:r>
        <w:rPr>
          <w:rFonts w:asciiTheme="majorBidi" w:hAnsiTheme="majorBidi" w:cstheme="majorBidi"/>
          <w:sz w:val="24"/>
          <w:szCs w:val="24"/>
        </w:rPr>
        <w:t>C</w:t>
      </w:r>
      <w:r w:rsidRPr="00F23D4E">
        <w:rPr>
          <w:rFonts w:asciiTheme="majorBidi" w:hAnsiTheme="majorBidi" w:cstheme="majorBidi"/>
          <w:sz w:val="24"/>
          <w:szCs w:val="24"/>
        </w:rPr>
        <w:t>oriandre (</w:t>
      </w:r>
      <w:proofErr w:type="spellStart"/>
      <w:r w:rsidRPr="00F23D4E">
        <w:rPr>
          <w:rFonts w:asciiTheme="majorBidi" w:hAnsiTheme="majorBidi" w:cstheme="majorBidi"/>
          <w:i/>
          <w:iCs/>
          <w:sz w:val="24"/>
          <w:szCs w:val="24"/>
        </w:rPr>
        <w:t>Coriandrum</w:t>
      </w:r>
      <w:proofErr w:type="spellEnd"/>
      <w:r w:rsidR="00C4368F">
        <w:rPr>
          <w:rFonts w:asciiTheme="majorBidi" w:hAnsiTheme="majorBidi" w:cstheme="majorBidi"/>
          <w:i/>
          <w:iCs/>
          <w:sz w:val="24"/>
          <w:szCs w:val="24"/>
        </w:rPr>
        <w:t xml:space="preserve"> </w:t>
      </w:r>
      <w:proofErr w:type="spellStart"/>
      <w:r w:rsidRPr="00F23D4E">
        <w:rPr>
          <w:rFonts w:asciiTheme="majorBidi" w:hAnsiTheme="majorBidi" w:cstheme="majorBidi"/>
          <w:i/>
          <w:iCs/>
          <w:sz w:val="24"/>
          <w:szCs w:val="24"/>
        </w:rPr>
        <w:t>sativum</w:t>
      </w:r>
      <w:proofErr w:type="spellEnd"/>
      <w:r w:rsidRPr="00F23D4E">
        <w:rPr>
          <w:rFonts w:asciiTheme="majorBidi" w:hAnsiTheme="majorBidi" w:cstheme="majorBidi"/>
          <w:i/>
          <w:iCs/>
          <w:sz w:val="24"/>
          <w:szCs w:val="24"/>
        </w:rPr>
        <w:t xml:space="preserve">), </w:t>
      </w:r>
      <w:r>
        <w:rPr>
          <w:rFonts w:asciiTheme="majorBidi" w:hAnsiTheme="majorBidi" w:cstheme="majorBidi"/>
          <w:sz w:val="24"/>
          <w:szCs w:val="24"/>
        </w:rPr>
        <w:t>N</w:t>
      </w:r>
      <w:r w:rsidRPr="00F23D4E">
        <w:rPr>
          <w:rFonts w:asciiTheme="majorBidi" w:hAnsiTheme="majorBidi" w:cstheme="majorBidi"/>
          <w:sz w:val="24"/>
          <w:szCs w:val="24"/>
        </w:rPr>
        <w:t>avet (</w:t>
      </w:r>
      <w:proofErr w:type="spellStart"/>
      <w:r w:rsidRPr="00F23D4E">
        <w:rPr>
          <w:rFonts w:asciiTheme="majorBidi" w:hAnsiTheme="majorBidi" w:cstheme="majorBidi"/>
          <w:i/>
          <w:iCs/>
          <w:sz w:val="24"/>
          <w:szCs w:val="24"/>
        </w:rPr>
        <w:t>Brassica</w:t>
      </w:r>
      <w:proofErr w:type="spellEnd"/>
      <w:r w:rsidR="00C4368F">
        <w:rPr>
          <w:rFonts w:asciiTheme="majorBidi" w:hAnsiTheme="majorBidi" w:cstheme="majorBidi"/>
          <w:i/>
          <w:iCs/>
          <w:sz w:val="24"/>
          <w:szCs w:val="24"/>
        </w:rPr>
        <w:t xml:space="preserve"> </w:t>
      </w:r>
      <w:proofErr w:type="spellStart"/>
      <w:r w:rsidRPr="00F23D4E">
        <w:rPr>
          <w:rFonts w:asciiTheme="majorBidi" w:hAnsiTheme="majorBidi" w:cstheme="majorBidi"/>
          <w:i/>
          <w:iCs/>
          <w:sz w:val="24"/>
          <w:szCs w:val="24"/>
        </w:rPr>
        <w:t>rapa</w:t>
      </w:r>
      <w:proofErr w:type="spellEnd"/>
      <w:r w:rsidRPr="00F23D4E">
        <w:rPr>
          <w:rFonts w:asciiTheme="majorBidi" w:hAnsiTheme="majorBidi" w:cstheme="majorBidi"/>
          <w:sz w:val="24"/>
          <w:szCs w:val="24"/>
        </w:rPr>
        <w:t>),</w:t>
      </w:r>
      <w:r>
        <w:rPr>
          <w:rFonts w:asciiTheme="majorBidi" w:hAnsiTheme="majorBidi" w:cstheme="majorBidi"/>
          <w:sz w:val="24"/>
          <w:szCs w:val="24"/>
        </w:rPr>
        <w:t xml:space="preserve"> F</w:t>
      </w:r>
      <w:r w:rsidRPr="00F23D4E">
        <w:rPr>
          <w:rFonts w:asciiTheme="majorBidi" w:hAnsiTheme="majorBidi" w:cstheme="majorBidi"/>
          <w:sz w:val="24"/>
          <w:szCs w:val="24"/>
        </w:rPr>
        <w:t>enouil commun (</w:t>
      </w:r>
      <w:proofErr w:type="spellStart"/>
      <w:r w:rsidRPr="00F23D4E">
        <w:rPr>
          <w:rFonts w:asciiTheme="majorBidi" w:hAnsiTheme="majorBidi" w:cstheme="majorBidi"/>
          <w:i/>
          <w:iCs/>
          <w:sz w:val="24"/>
          <w:szCs w:val="24"/>
          <w:shd w:val="clear" w:color="auto" w:fill="FFFFFF"/>
        </w:rPr>
        <w:t>Foeniculum</w:t>
      </w:r>
      <w:proofErr w:type="spellEnd"/>
      <w:r w:rsidR="00C4368F">
        <w:rPr>
          <w:rFonts w:asciiTheme="majorBidi" w:hAnsiTheme="majorBidi" w:cstheme="majorBidi"/>
          <w:i/>
          <w:iCs/>
          <w:sz w:val="24"/>
          <w:szCs w:val="24"/>
          <w:shd w:val="clear" w:color="auto" w:fill="FFFFFF"/>
        </w:rPr>
        <w:t xml:space="preserve"> </w:t>
      </w:r>
      <w:proofErr w:type="spellStart"/>
      <w:r w:rsidRPr="00F23D4E">
        <w:rPr>
          <w:rFonts w:asciiTheme="majorBidi" w:hAnsiTheme="majorBidi" w:cstheme="majorBidi"/>
          <w:i/>
          <w:iCs/>
          <w:sz w:val="24"/>
          <w:szCs w:val="24"/>
          <w:shd w:val="clear" w:color="auto" w:fill="FFFFFF"/>
        </w:rPr>
        <w:t>vulgare</w:t>
      </w:r>
      <w:proofErr w:type="spellEnd"/>
      <w:r w:rsidRPr="00F23D4E">
        <w:rPr>
          <w:rFonts w:asciiTheme="majorBidi" w:hAnsiTheme="majorBidi" w:cstheme="majorBidi"/>
          <w:sz w:val="24"/>
          <w:szCs w:val="24"/>
        </w:rPr>
        <w:t xml:space="preserve">) et  </w:t>
      </w:r>
      <w:r>
        <w:rPr>
          <w:rFonts w:asciiTheme="majorBidi" w:hAnsiTheme="majorBidi" w:cstheme="majorBidi"/>
          <w:sz w:val="24"/>
          <w:szCs w:val="24"/>
        </w:rPr>
        <w:t>S</w:t>
      </w:r>
      <w:r w:rsidRPr="00F23D4E">
        <w:rPr>
          <w:rFonts w:asciiTheme="majorBidi" w:hAnsiTheme="majorBidi" w:cstheme="majorBidi"/>
          <w:sz w:val="24"/>
          <w:szCs w:val="24"/>
        </w:rPr>
        <w:t>afran (</w:t>
      </w:r>
      <w:r w:rsidRPr="00F23D4E">
        <w:rPr>
          <w:rFonts w:asciiTheme="majorBidi" w:hAnsiTheme="majorBidi" w:cstheme="majorBidi"/>
          <w:i/>
          <w:iCs/>
          <w:sz w:val="24"/>
          <w:szCs w:val="24"/>
        </w:rPr>
        <w:t xml:space="preserve">Crocus </w:t>
      </w:r>
      <w:proofErr w:type="spellStart"/>
      <w:r w:rsidRPr="00F23D4E">
        <w:rPr>
          <w:rFonts w:asciiTheme="majorBidi" w:hAnsiTheme="majorBidi" w:cstheme="majorBidi"/>
          <w:i/>
          <w:iCs/>
          <w:sz w:val="24"/>
          <w:szCs w:val="24"/>
        </w:rPr>
        <w:t>sativus</w:t>
      </w:r>
      <w:proofErr w:type="spellEnd"/>
      <w:r w:rsidRPr="00F23D4E">
        <w:rPr>
          <w:rFonts w:asciiTheme="majorBidi" w:hAnsiTheme="majorBidi" w:cstheme="majorBidi"/>
          <w:sz w:val="24"/>
          <w:szCs w:val="24"/>
        </w:rPr>
        <w:t xml:space="preserve">). Les cultures céréalières sont représentées par </w:t>
      </w:r>
      <w:proofErr w:type="spellStart"/>
      <w:r w:rsidRPr="00F23D4E">
        <w:rPr>
          <w:rFonts w:asciiTheme="majorBidi" w:hAnsiTheme="majorBidi" w:cstheme="majorBidi"/>
          <w:i/>
          <w:iCs/>
          <w:sz w:val="24"/>
          <w:szCs w:val="24"/>
        </w:rPr>
        <w:t>Hordeum</w:t>
      </w:r>
      <w:proofErr w:type="spellEnd"/>
      <w:r w:rsidR="00C4368F">
        <w:rPr>
          <w:rFonts w:asciiTheme="majorBidi" w:hAnsiTheme="majorBidi" w:cstheme="majorBidi"/>
          <w:i/>
          <w:iCs/>
          <w:sz w:val="24"/>
          <w:szCs w:val="24"/>
        </w:rPr>
        <w:t xml:space="preserve"> </w:t>
      </w:r>
      <w:proofErr w:type="spellStart"/>
      <w:r w:rsidRPr="00F23D4E">
        <w:rPr>
          <w:rFonts w:asciiTheme="majorBidi" w:hAnsiTheme="majorBidi" w:cstheme="majorBidi"/>
          <w:i/>
          <w:iCs/>
          <w:sz w:val="24"/>
          <w:szCs w:val="24"/>
        </w:rPr>
        <w:t>vulgare</w:t>
      </w:r>
      <w:proofErr w:type="spellEnd"/>
      <w:r w:rsidRPr="00F23D4E">
        <w:rPr>
          <w:rFonts w:asciiTheme="majorBidi" w:hAnsiTheme="majorBidi" w:cstheme="majorBidi"/>
          <w:sz w:val="24"/>
          <w:szCs w:val="24"/>
        </w:rPr>
        <w:t>,</w:t>
      </w:r>
      <w:r w:rsidR="00C4368F">
        <w:rPr>
          <w:rFonts w:asciiTheme="majorBidi" w:hAnsiTheme="majorBidi" w:cstheme="majorBidi"/>
          <w:sz w:val="24"/>
          <w:szCs w:val="24"/>
        </w:rPr>
        <w:t xml:space="preserve"> </w:t>
      </w:r>
      <w:proofErr w:type="spellStart"/>
      <w:r w:rsidRPr="00F23D4E">
        <w:rPr>
          <w:rFonts w:asciiTheme="majorBidi" w:hAnsiTheme="majorBidi" w:cstheme="majorBidi"/>
          <w:i/>
          <w:iCs/>
          <w:sz w:val="24"/>
          <w:szCs w:val="24"/>
        </w:rPr>
        <w:t>Triticum</w:t>
      </w:r>
      <w:proofErr w:type="spellEnd"/>
      <w:r w:rsidR="00C4368F">
        <w:rPr>
          <w:rFonts w:asciiTheme="majorBidi" w:hAnsiTheme="majorBidi" w:cstheme="majorBidi"/>
          <w:i/>
          <w:iCs/>
          <w:sz w:val="24"/>
          <w:szCs w:val="24"/>
        </w:rPr>
        <w:t xml:space="preserve"> </w:t>
      </w:r>
      <w:proofErr w:type="spellStart"/>
      <w:r w:rsidRPr="00F23D4E">
        <w:rPr>
          <w:rFonts w:asciiTheme="majorBidi" w:hAnsiTheme="majorBidi" w:cstheme="majorBidi"/>
          <w:i/>
          <w:iCs/>
          <w:sz w:val="24"/>
          <w:szCs w:val="24"/>
        </w:rPr>
        <w:t>aestivum</w:t>
      </w:r>
      <w:proofErr w:type="spellEnd"/>
      <w:r w:rsidRPr="00F23D4E">
        <w:rPr>
          <w:rFonts w:asciiTheme="majorBidi" w:hAnsiTheme="majorBidi" w:cstheme="majorBidi"/>
          <w:sz w:val="24"/>
          <w:szCs w:val="24"/>
        </w:rPr>
        <w:t xml:space="preserve"> et </w:t>
      </w:r>
      <w:proofErr w:type="spellStart"/>
      <w:r w:rsidRPr="00F23D4E">
        <w:rPr>
          <w:rFonts w:asciiTheme="majorBidi" w:hAnsiTheme="majorBidi" w:cstheme="majorBidi"/>
          <w:i/>
          <w:iCs/>
          <w:sz w:val="24"/>
          <w:szCs w:val="24"/>
        </w:rPr>
        <w:t>Sorghum</w:t>
      </w:r>
      <w:proofErr w:type="spellEnd"/>
      <w:r w:rsidR="00C4368F">
        <w:rPr>
          <w:rFonts w:asciiTheme="majorBidi" w:hAnsiTheme="majorBidi" w:cstheme="majorBidi"/>
          <w:i/>
          <w:iCs/>
          <w:sz w:val="24"/>
          <w:szCs w:val="24"/>
        </w:rPr>
        <w:t xml:space="preserve"> </w:t>
      </w:r>
      <w:proofErr w:type="spellStart"/>
      <w:r w:rsidRPr="00F23D4E">
        <w:rPr>
          <w:rFonts w:asciiTheme="majorBidi" w:hAnsiTheme="majorBidi" w:cstheme="majorBidi"/>
          <w:i/>
          <w:iCs/>
          <w:sz w:val="24"/>
          <w:szCs w:val="24"/>
        </w:rPr>
        <w:t>bicolor</w:t>
      </w:r>
      <w:proofErr w:type="spellEnd"/>
      <w:r w:rsidRPr="00F23D4E">
        <w:rPr>
          <w:rFonts w:asciiTheme="majorBidi" w:hAnsiTheme="majorBidi" w:cstheme="majorBidi"/>
          <w:i/>
          <w:iCs/>
          <w:sz w:val="24"/>
          <w:szCs w:val="24"/>
        </w:rPr>
        <w:t xml:space="preserve">. </w:t>
      </w:r>
      <w:r w:rsidRPr="00F23D4E">
        <w:rPr>
          <w:rFonts w:asciiTheme="majorBidi" w:hAnsiTheme="majorBidi" w:cstheme="majorBidi"/>
          <w:sz w:val="24"/>
          <w:szCs w:val="24"/>
        </w:rPr>
        <w:t xml:space="preserve">Les cultures fourragères sont la </w:t>
      </w:r>
      <w:r>
        <w:rPr>
          <w:rFonts w:asciiTheme="majorBidi" w:hAnsiTheme="majorBidi" w:cstheme="majorBidi"/>
          <w:sz w:val="24"/>
          <w:szCs w:val="24"/>
        </w:rPr>
        <w:t>L</w:t>
      </w:r>
      <w:r w:rsidRPr="00F23D4E">
        <w:rPr>
          <w:rFonts w:asciiTheme="majorBidi" w:hAnsiTheme="majorBidi" w:cstheme="majorBidi"/>
          <w:sz w:val="24"/>
          <w:szCs w:val="24"/>
        </w:rPr>
        <w:t>uzerne (</w:t>
      </w:r>
      <w:proofErr w:type="spellStart"/>
      <w:r w:rsidRPr="00F23D4E">
        <w:rPr>
          <w:rFonts w:asciiTheme="majorBidi" w:hAnsiTheme="majorBidi" w:cstheme="majorBidi"/>
          <w:i/>
          <w:iCs/>
          <w:sz w:val="24"/>
          <w:szCs w:val="24"/>
        </w:rPr>
        <w:t>Medicago</w:t>
      </w:r>
      <w:proofErr w:type="spellEnd"/>
      <w:r w:rsidR="00C4368F">
        <w:rPr>
          <w:rFonts w:asciiTheme="majorBidi" w:hAnsiTheme="majorBidi" w:cstheme="majorBidi"/>
          <w:i/>
          <w:iCs/>
          <w:sz w:val="24"/>
          <w:szCs w:val="24"/>
        </w:rPr>
        <w:t xml:space="preserve"> </w:t>
      </w:r>
      <w:proofErr w:type="spellStart"/>
      <w:r w:rsidRPr="00F23D4E">
        <w:rPr>
          <w:rFonts w:asciiTheme="majorBidi" w:hAnsiTheme="majorBidi" w:cstheme="majorBidi"/>
          <w:i/>
          <w:iCs/>
          <w:sz w:val="24"/>
          <w:szCs w:val="24"/>
        </w:rPr>
        <w:t>sativa</w:t>
      </w:r>
      <w:proofErr w:type="spellEnd"/>
      <w:r w:rsidRPr="00F23D4E">
        <w:rPr>
          <w:rFonts w:asciiTheme="majorBidi" w:hAnsiTheme="majorBidi" w:cstheme="majorBidi"/>
          <w:sz w:val="24"/>
          <w:szCs w:val="24"/>
        </w:rPr>
        <w:t xml:space="preserve">) et le </w:t>
      </w:r>
      <w:r>
        <w:rPr>
          <w:rFonts w:asciiTheme="majorBidi" w:hAnsiTheme="majorBidi" w:cstheme="majorBidi"/>
          <w:sz w:val="24"/>
          <w:szCs w:val="24"/>
        </w:rPr>
        <w:t>C</w:t>
      </w:r>
      <w:r w:rsidRPr="00F23D4E">
        <w:rPr>
          <w:rFonts w:asciiTheme="majorBidi" w:hAnsiTheme="majorBidi" w:cstheme="majorBidi"/>
          <w:sz w:val="24"/>
          <w:szCs w:val="24"/>
        </w:rPr>
        <w:t>hou fourrager (</w:t>
      </w:r>
      <w:proofErr w:type="spellStart"/>
      <w:r w:rsidRPr="00F23D4E">
        <w:rPr>
          <w:rFonts w:asciiTheme="majorBidi" w:hAnsiTheme="majorBidi" w:cstheme="majorBidi"/>
          <w:i/>
          <w:iCs/>
          <w:sz w:val="24"/>
          <w:szCs w:val="24"/>
        </w:rPr>
        <w:t>Brassica</w:t>
      </w:r>
      <w:proofErr w:type="spellEnd"/>
      <w:r w:rsidR="00C4368F">
        <w:rPr>
          <w:rFonts w:asciiTheme="majorBidi" w:hAnsiTheme="majorBidi" w:cstheme="majorBidi"/>
          <w:i/>
          <w:iCs/>
          <w:sz w:val="24"/>
          <w:szCs w:val="24"/>
        </w:rPr>
        <w:t xml:space="preserve"> </w:t>
      </w:r>
      <w:proofErr w:type="spellStart"/>
      <w:r w:rsidRPr="00F23D4E">
        <w:rPr>
          <w:rFonts w:asciiTheme="majorBidi" w:hAnsiTheme="majorBidi" w:cstheme="majorBidi"/>
          <w:i/>
          <w:iCs/>
          <w:sz w:val="24"/>
          <w:szCs w:val="24"/>
        </w:rPr>
        <w:t>oleracea</w:t>
      </w:r>
      <w:proofErr w:type="spellEnd"/>
      <w:r w:rsidRPr="00F23D4E">
        <w:rPr>
          <w:rFonts w:asciiTheme="majorBidi" w:hAnsiTheme="majorBidi" w:cstheme="majorBidi"/>
          <w:sz w:val="24"/>
          <w:szCs w:val="24"/>
        </w:rPr>
        <w:t xml:space="preserve">) ; quelques espèces d’adventices sont présentes. </w:t>
      </w:r>
    </w:p>
    <w:p w:rsidR="00CD639D" w:rsidRPr="001848BF" w:rsidRDefault="00CD639D" w:rsidP="00EE0538">
      <w:pPr>
        <w:spacing w:before="100" w:beforeAutospacing="1" w:after="100" w:afterAutospacing="1" w:line="360" w:lineRule="auto"/>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3685442" cy="2668153"/>
            <wp:effectExtent l="95250" t="95250" r="67945" b="75565"/>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ouiiiiiiii.jpg"/>
                    <pic:cNvPicPr/>
                  </pic:nvPicPr>
                  <pic:blipFill>
                    <a:blip r:embed="rId36">
                      <a:extLst>
                        <a:ext uri="{28A0092B-C50C-407E-A947-70E740481C1C}">
                          <a14:useLocalDpi xmlns:a14="http://schemas.microsoft.com/office/drawing/2010/main" val="0"/>
                        </a:ext>
                      </a:extLst>
                    </a:blip>
                    <a:stretch>
                      <a:fillRect/>
                    </a:stretch>
                  </pic:blipFill>
                  <pic:spPr>
                    <a:xfrm>
                      <a:off x="0" y="0"/>
                      <a:ext cx="3685442" cy="2668153"/>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D639D" w:rsidRDefault="00CD639D" w:rsidP="00EE0538">
      <w:pPr>
        <w:tabs>
          <w:tab w:val="left" w:pos="6015"/>
        </w:tabs>
        <w:spacing w:before="100" w:beforeAutospacing="1" w:after="100" w:afterAutospacing="1"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 xml:space="preserve">Photo n°8- </w:t>
      </w:r>
      <w:r>
        <w:rPr>
          <w:rFonts w:asciiTheme="majorBidi" w:hAnsiTheme="majorBidi" w:cstheme="majorBidi"/>
          <w:sz w:val="24"/>
          <w:szCs w:val="24"/>
          <w:lang w:bidi="ar-DZ"/>
        </w:rPr>
        <w:t xml:space="preserve">Situation géographique de la station d’étude </w:t>
      </w:r>
      <w:proofErr w:type="spellStart"/>
      <w:r>
        <w:rPr>
          <w:rFonts w:asciiTheme="majorBidi" w:hAnsiTheme="majorBidi" w:cstheme="majorBidi"/>
          <w:sz w:val="24"/>
          <w:szCs w:val="24"/>
          <w:lang w:bidi="ar-DZ"/>
        </w:rPr>
        <w:t>Zaoui</w:t>
      </w:r>
      <w:proofErr w:type="spellEnd"/>
      <w:r>
        <w:rPr>
          <w:rFonts w:asciiTheme="majorBidi" w:hAnsiTheme="majorBidi" w:cstheme="majorBidi"/>
          <w:sz w:val="24"/>
          <w:szCs w:val="24"/>
          <w:lang w:bidi="ar-DZ"/>
        </w:rPr>
        <w:t xml:space="preserve"> dans la zone de Beni Brahim</w:t>
      </w:r>
      <w:r w:rsidR="006C2640">
        <w:rPr>
          <w:rFonts w:asciiTheme="majorBidi" w:hAnsiTheme="majorBidi" w:cstheme="majorBidi"/>
          <w:sz w:val="24"/>
          <w:szCs w:val="24"/>
          <w:lang w:bidi="ar-DZ"/>
        </w:rPr>
        <w:t xml:space="preserve"> </w:t>
      </w:r>
      <w:r>
        <w:rPr>
          <w:rFonts w:asciiTheme="majorBidi" w:hAnsiTheme="majorBidi" w:cstheme="majorBidi"/>
          <w:sz w:val="24"/>
          <w:szCs w:val="24"/>
          <w:lang w:bidi="ar-DZ"/>
        </w:rPr>
        <w:t>au Ksar d’Ouargla (</w:t>
      </w:r>
      <w:proofErr w:type="spellStart"/>
      <w:r>
        <w:rPr>
          <w:rFonts w:asciiTheme="majorBidi" w:hAnsiTheme="majorBidi" w:cstheme="majorBidi"/>
          <w:sz w:val="24"/>
          <w:szCs w:val="24"/>
          <w:lang w:bidi="ar-DZ"/>
        </w:rPr>
        <w:t>Elec</w:t>
      </w:r>
      <w:proofErr w:type="spellEnd"/>
      <w:r>
        <w:rPr>
          <w:rFonts w:asciiTheme="majorBidi" w:hAnsiTheme="majorBidi" w:cstheme="majorBidi"/>
          <w:sz w:val="24"/>
          <w:szCs w:val="24"/>
          <w:lang w:bidi="ar-DZ"/>
        </w:rPr>
        <w:t>. 3, 2017 modifiée)</w:t>
      </w:r>
    </w:p>
    <w:p w:rsidR="00CD639D" w:rsidRPr="008670FD"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8670FD">
        <w:rPr>
          <w:rFonts w:asciiTheme="majorBidi" w:hAnsiTheme="majorBidi" w:cstheme="majorBidi"/>
          <w:sz w:val="24"/>
          <w:szCs w:val="24"/>
        </w:rPr>
        <w:t xml:space="preserve">Au sein de cette station deux jardins </w:t>
      </w:r>
      <w:proofErr w:type="spellStart"/>
      <w:r w:rsidRPr="008670FD">
        <w:rPr>
          <w:rFonts w:asciiTheme="majorBidi" w:hAnsiTheme="majorBidi" w:cstheme="majorBidi"/>
          <w:sz w:val="24"/>
          <w:szCs w:val="24"/>
        </w:rPr>
        <w:t>phoenicicoles</w:t>
      </w:r>
      <w:proofErr w:type="spellEnd"/>
      <w:r w:rsidRPr="008670FD">
        <w:rPr>
          <w:rFonts w:asciiTheme="majorBidi" w:hAnsiTheme="majorBidi" w:cstheme="majorBidi"/>
          <w:sz w:val="24"/>
          <w:szCs w:val="24"/>
        </w:rPr>
        <w:t xml:space="preserve"> sont choisis, il s’agit du site dit </w:t>
      </w:r>
      <w:proofErr w:type="spellStart"/>
      <w:r w:rsidRPr="008670FD">
        <w:rPr>
          <w:rFonts w:asciiTheme="majorBidi" w:hAnsiTheme="majorBidi" w:cstheme="majorBidi"/>
          <w:sz w:val="24"/>
          <w:szCs w:val="24"/>
        </w:rPr>
        <w:t>Salhi</w:t>
      </w:r>
      <w:proofErr w:type="spellEnd"/>
      <w:r>
        <w:rPr>
          <w:rFonts w:asciiTheme="majorBidi" w:hAnsiTheme="majorBidi" w:cstheme="majorBidi"/>
          <w:sz w:val="24"/>
          <w:szCs w:val="24"/>
        </w:rPr>
        <w:t xml:space="preserve"> (S</w:t>
      </w:r>
      <w:r w:rsidRPr="00621D29">
        <w:rPr>
          <w:rFonts w:asciiTheme="majorBidi" w:hAnsiTheme="majorBidi" w:cstheme="majorBidi"/>
          <w:sz w:val="24"/>
          <w:szCs w:val="24"/>
          <w:vertAlign w:val="subscript"/>
        </w:rPr>
        <w:t>1</w:t>
      </w:r>
      <w:r>
        <w:rPr>
          <w:rFonts w:asciiTheme="majorBidi" w:hAnsiTheme="majorBidi" w:cstheme="majorBidi"/>
          <w:sz w:val="24"/>
          <w:szCs w:val="24"/>
        </w:rPr>
        <w:t>) e</w:t>
      </w:r>
      <w:r w:rsidRPr="008670FD">
        <w:rPr>
          <w:rFonts w:asciiTheme="majorBidi" w:hAnsiTheme="majorBidi" w:cstheme="majorBidi"/>
          <w:sz w:val="24"/>
          <w:szCs w:val="24"/>
        </w:rPr>
        <w:t xml:space="preserve">t celui dit </w:t>
      </w:r>
      <w:proofErr w:type="spellStart"/>
      <w:r w:rsidRPr="008670FD">
        <w:rPr>
          <w:rFonts w:asciiTheme="majorBidi" w:hAnsiTheme="majorBidi" w:cstheme="majorBidi"/>
          <w:sz w:val="24"/>
          <w:szCs w:val="24"/>
        </w:rPr>
        <w:t>Lahrech</w:t>
      </w:r>
      <w:proofErr w:type="spellEnd"/>
      <w:r>
        <w:rPr>
          <w:rFonts w:asciiTheme="majorBidi" w:hAnsiTheme="majorBidi" w:cstheme="majorBidi"/>
          <w:sz w:val="24"/>
          <w:szCs w:val="24"/>
        </w:rPr>
        <w:t xml:space="preserve"> (S</w:t>
      </w:r>
      <w:r>
        <w:rPr>
          <w:rFonts w:asciiTheme="majorBidi" w:hAnsiTheme="majorBidi" w:cstheme="majorBidi"/>
          <w:sz w:val="24"/>
          <w:szCs w:val="24"/>
          <w:vertAlign w:val="subscript"/>
        </w:rPr>
        <w:t>2</w:t>
      </w:r>
      <w:r>
        <w:rPr>
          <w:rFonts w:asciiTheme="majorBidi" w:hAnsiTheme="majorBidi" w:cstheme="majorBidi"/>
          <w:sz w:val="24"/>
          <w:szCs w:val="24"/>
        </w:rPr>
        <w:t>) l</w:t>
      </w:r>
      <w:r w:rsidRPr="008670FD">
        <w:rPr>
          <w:rFonts w:asciiTheme="majorBidi" w:hAnsiTheme="majorBidi" w:cstheme="majorBidi"/>
          <w:sz w:val="24"/>
          <w:szCs w:val="24"/>
        </w:rPr>
        <w:t>esquels sont présentés.</w:t>
      </w:r>
    </w:p>
    <w:p w:rsidR="00CD639D" w:rsidRPr="000929A6" w:rsidRDefault="00CD639D" w:rsidP="00EE0538">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 xml:space="preserve">.2.1-Description du site </w:t>
      </w:r>
      <w:proofErr w:type="spellStart"/>
      <w:r>
        <w:rPr>
          <w:rFonts w:asciiTheme="majorBidi" w:hAnsiTheme="majorBidi" w:cstheme="majorBidi"/>
          <w:b/>
          <w:bCs/>
          <w:sz w:val="26"/>
          <w:szCs w:val="26"/>
        </w:rPr>
        <w:t>Salhi</w:t>
      </w:r>
      <w:proofErr w:type="spellEnd"/>
      <w:r>
        <w:rPr>
          <w:rFonts w:asciiTheme="majorBidi" w:hAnsiTheme="majorBidi" w:cstheme="majorBidi"/>
          <w:b/>
          <w:bCs/>
          <w:sz w:val="26"/>
          <w:szCs w:val="26"/>
        </w:rPr>
        <w:t xml:space="preserve"> (</w:t>
      </w:r>
      <w:r w:rsidRPr="000929A6">
        <w:rPr>
          <w:rFonts w:asciiTheme="majorBidi" w:hAnsiTheme="majorBidi" w:cstheme="majorBidi"/>
          <w:b/>
          <w:bCs/>
          <w:sz w:val="26"/>
          <w:szCs w:val="26"/>
        </w:rPr>
        <w:t>S</w:t>
      </w:r>
      <w:r w:rsidRPr="000929A6">
        <w:rPr>
          <w:rFonts w:asciiTheme="majorBidi" w:hAnsiTheme="majorBidi" w:cstheme="majorBidi"/>
          <w:b/>
          <w:bCs/>
          <w:sz w:val="26"/>
          <w:szCs w:val="26"/>
          <w:vertAlign w:val="subscript"/>
        </w:rPr>
        <w:t>1</w:t>
      </w:r>
      <w:r>
        <w:rPr>
          <w:rFonts w:asciiTheme="majorBidi" w:hAnsiTheme="majorBidi" w:cstheme="majorBidi"/>
          <w:b/>
          <w:bCs/>
          <w:sz w:val="26"/>
          <w:szCs w:val="26"/>
        </w:rPr>
        <w:t>)</w:t>
      </w:r>
    </w:p>
    <w:p w:rsidR="00CD639D" w:rsidRPr="00BF43E6" w:rsidRDefault="00CD639D" w:rsidP="00EE0538">
      <w:pPr>
        <w:spacing w:before="100" w:beforeAutospacing="1" w:after="100" w:afterAutospacing="1" w:line="360" w:lineRule="auto"/>
        <w:ind w:firstLine="709"/>
        <w:jc w:val="both"/>
        <w:rPr>
          <w:rFonts w:ascii="Times New Roman" w:hAnsi="Times New Roman" w:cs="Times New Roman"/>
          <w:sz w:val="24"/>
          <w:szCs w:val="24"/>
        </w:rPr>
      </w:pPr>
      <w:r w:rsidRPr="00BF43E6">
        <w:rPr>
          <w:rFonts w:ascii="Times New Roman" w:hAnsi="Times New Roman" w:cs="Times New Roman"/>
          <w:sz w:val="24"/>
          <w:szCs w:val="24"/>
        </w:rPr>
        <w:t xml:space="preserve">Ce site correspond à un ancien jardin </w:t>
      </w:r>
      <w:proofErr w:type="spellStart"/>
      <w:r w:rsidRPr="00BF43E6">
        <w:rPr>
          <w:rFonts w:ascii="Times New Roman" w:hAnsi="Times New Roman" w:cs="Times New Roman"/>
          <w:sz w:val="24"/>
          <w:szCs w:val="24"/>
        </w:rPr>
        <w:t>phoenicicole</w:t>
      </w:r>
      <w:proofErr w:type="spellEnd"/>
      <w:r w:rsidRPr="00BF43E6">
        <w:rPr>
          <w:rFonts w:ascii="Times New Roman" w:hAnsi="Times New Roman" w:cs="Times New Roman"/>
          <w:sz w:val="24"/>
          <w:szCs w:val="24"/>
        </w:rPr>
        <w:t xml:space="preserve"> dit </w:t>
      </w:r>
      <w:proofErr w:type="spellStart"/>
      <w:r w:rsidRPr="00BF43E6">
        <w:rPr>
          <w:rFonts w:ascii="Times New Roman" w:hAnsi="Times New Roman" w:cs="Times New Roman"/>
          <w:sz w:val="24"/>
          <w:szCs w:val="24"/>
        </w:rPr>
        <w:t>Salhi</w:t>
      </w:r>
      <w:proofErr w:type="spellEnd"/>
      <w:r w:rsidR="006C2640">
        <w:rPr>
          <w:rFonts w:ascii="Times New Roman" w:hAnsi="Times New Roman" w:cs="Times New Roman"/>
          <w:sz w:val="24"/>
          <w:szCs w:val="24"/>
        </w:rPr>
        <w:t xml:space="preserve"> </w:t>
      </w:r>
      <w:r w:rsidRPr="00BF43E6">
        <w:rPr>
          <w:rFonts w:ascii="Times New Roman" w:hAnsi="Times New Roman" w:cs="Times New Roman"/>
          <w:sz w:val="24"/>
          <w:szCs w:val="24"/>
        </w:rPr>
        <w:t>dans lequel sont installées des cultures sous-jacentes au palmier dattier</w:t>
      </w:r>
      <w:r>
        <w:rPr>
          <w:rFonts w:ascii="Times New Roman" w:hAnsi="Times New Roman" w:cs="Times New Roman"/>
          <w:sz w:val="24"/>
          <w:szCs w:val="24"/>
        </w:rPr>
        <w:t xml:space="preserve"> (photo n° 9</w:t>
      </w:r>
      <w:r w:rsidRPr="00BF43E6">
        <w:rPr>
          <w:rFonts w:ascii="Times New Roman" w:hAnsi="Times New Roman" w:cs="Times New Roman"/>
          <w:sz w:val="24"/>
          <w:szCs w:val="24"/>
        </w:rPr>
        <w:t>).</w:t>
      </w:r>
      <w:r>
        <w:rPr>
          <w:rFonts w:asciiTheme="majorBidi" w:hAnsiTheme="majorBidi" w:cstheme="majorBidi"/>
          <w:sz w:val="24"/>
          <w:szCs w:val="24"/>
        </w:rPr>
        <w:t xml:space="preserve">La </w:t>
      </w:r>
      <w:r w:rsidRPr="00BF43E6">
        <w:rPr>
          <w:rFonts w:asciiTheme="majorBidi" w:hAnsiTheme="majorBidi" w:cstheme="majorBidi"/>
          <w:sz w:val="24"/>
          <w:szCs w:val="24"/>
        </w:rPr>
        <w:t>culture d</w:t>
      </w:r>
      <w:r>
        <w:rPr>
          <w:rFonts w:asciiTheme="majorBidi" w:hAnsiTheme="majorBidi" w:cstheme="majorBidi"/>
          <w:sz w:val="24"/>
          <w:szCs w:val="24"/>
        </w:rPr>
        <w:t xml:space="preserve">ominante est la </w:t>
      </w:r>
      <w:proofErr w:type="spellStart"/>
      <w:r>
        <w:rPr>
          <w:rFonts w:asciiTheme="majorBidi" w:hAnsiTheme="majorBidi" w:cstheme="majorBidi"/>
          <w:sz w:val="24"/>
          <w:szCs w:val="24"/>
        </w:rPr>
        <w:t>phoeniciculture</w:t>
      </w:r>
      <w:proofErr w:type="spellEnd"/>
      <w:r>
        <w:rPr>
          <w:rFonts w:asciiTheme="majorBidi" w:hAnsiTheme="majorBidi" w:cstheme="majorBidi"/>
          <w:sz w:val="24"/>
          <w:szCs w:val="24"/>
        </w:rPr>
        <w:t xml:space="preserve"> </w:t>
      </w:r>
      <w:r w:rsidRPr="00BF43E6">
        <w:rPr>
          <w:rFonts w:asciiTheme="majorBidi" w:hAnsiTheme="majorBidi" w:cstheme="majorBidi"/>
          <w:sz w:val="24"/>
          <w:szCs w:val="24"/>
        </w:rPr>
        <w:t>avec une diversité variétale de 11cultivars. Le cultivar dominant en nombre de pieds est représenté par</w:t>
      </w:r>
      <w:r w:rsidR="006C2640">
        <w:rPr>
          <w:rFonts w:asciiTheme="majorBidi" w:hAnsiTheme="majorBidi" w:cstheme="majorBidi"/>
          <w:sz w:val="24"/>
          <w:szCs w:val="24"/>
        </w:rPr>
        <w:t xml:space="preserve"> </w:t>
      </w:r>
      <w:proofErr w:type="spellStart"/>
      <w:r w:rsidRPr="00BF43E6">
        <w:rPr>
          <w:rFonts w:asciiTheme="majorBidi" w:hAnsiTheme="majorBidi" w:cstheme="majorBidi"/>
          <w:sz w:val="24"/>
          <w:szCs w:val="24"/>
        </w:rPr>
        <w:t>Ghars</w:t>
      </w:r>
      <w:proofErr w:type="spellEnd"/>
      <w:r w:rsidRPr="00BF43E6">
        <w:rPr>
          <w:rFonts w:asciiTheme="majorBidi" w:hAnsiTheme="majorBidi" w:cstheme="majorBidi"/>
          <w:sz w:val="24"/>
          <w:szCs w:val="24"/>
        </w:rPr>
        <w:t xml:space="preserve"> avec 19 pieds suivi par </w:t>
      </w:r>
      <w:proofErr w:type="spellStart"/>
      <w:r w:rsidRPr="00BF43E6">
        <w:rPr>
          <w:rFonts w:asciiTheme="majorBidi" w:hAnsiTheme="majorBidi" w:cstheme="majorBidi"/>
          <w:sz w:val="24"/>
          <w:szCs w:val="24"/>
        </w:rPr>
        <w:t>Tafezouine</w:t>
      </w:r>
      <w:proofErr w:type="spellEnd"/>
      <w:r w:rsidRPr="00BF43E6">
        <w:rPr>
          <w:rFonts w:asciiTheme="majorBidi" w:hAnsiTheme="majorBidi" w:cstheme="majorBidi"/>
          <w:sz w:val="24"/>
          <w:szCs w:val="24"/>
        </w:rPr>
        <w:t xml:space="preserve"> (9 pieds), 6 pieds du </w:t>
      </w:r>
      <w:proofErr w:type="spellStart"/>
      <w:r w:rsidRPr="00BF43E6">
        <w:rPr>
          <w:rFonts w:asciiTheme="majorBidi" w:hAnsiTheme="majorBidi" w:cstheme="majorBidi"/>
          <w:sz w:val="24"/>
          <w:szCs w:val="24"/>
        </w:rPr>
        <w:t>Dgel</w:t>
      </w:r>
      <w:proofErr w:type="spellEnd"/>
      <w:r w:rsidR="006C2640">
        <w:rPr>
          <w:rFonts w:asciiTheme="majorBidi" w:hAnsiTheme="majorBidi" w:cstheme="majorBidi"/>
          <w:sz w:val="24"/>
          <w:szCs w:val="24"/>
        </w:rPr>
        <w:t xml:space="preserve"> </w:t>
      </w:r>
      <w:proofErr w:type="spellStart"/>
      <w:r w:rsidRPr="00BF43E6">
        <w:rPr>
          <w:rFonts w:asciiTheme="majorBidi" w:hAnsiTheme="majorBidi" w:cstheme="majorBidi"/>
          <w:sz w:val="24"/>
          <w:szCs w:val="24"/>
        </w:rPr>
        <w:t>mkerdad</w:t>
      </w:r>
      <w:proofErr w:type="spellEnd"/>
      <w:r w:rsidRPr="00BF43E6">
        <w:rPr>
          <w:rFonts w:asciiTheme="majorBidi" w:hAnsiTheme="majorBidi" w:cstheme="majorBidi"/>
          <w:sz w:val="24"/>
          <w:szCs w:val="24"/>
        </w:rPr>
        <w:t xml:space="preserve"> et faiblement </w:t>
      </w:r>
      <w:proofErr w:type="spellStart"/>
      <w:r w:rsidRPr="00BF43E6">
        <w:rPr>
          <w:rFonts w:asciiTheme="majorBidi" w:hAnsiTheme="majorBidi" w:cstheme="majorBidi"/>
          <w:sz w:val="24"/>
          <w:szCs w:val="24"/>
        </w:rPr>
        <w:t>DegletNour</w:t>
      </w:r>
      <w:proofErr w:type="spellEnd"/>
      <w:r w:rsidRPr="00BF43E6">
        <w:rPr>
          <w:rFonts w:asciiTheme="majorBidi" w:hAnsiTheme="majorBidi" w:cstheme="majorBidi"/>
          <w:sz w:val="24"/>
          <w:szCs w:val="24"/>
        </w:rPr>
        <w:t xml:space="preserve">, </w:t>
      </w:r>
      <w:proofErr w:type="spellStart"/>
      <w:r w:rsidRPr="00BF43E6">
        <w:rPr>
          <w:rFonts w:asciiTheme="majorBidi" w:hAnsiTheme="majorBidi" w:cstheme="majorBidi"/>
          <w:sz w:val="24"/>
          <w:szCs w:val="24"/>
        </w:rPr>
        <w:t>Takermost</w:t>
      </w:r>
      <w:proofErr w:type="spellEnd"/>
      <w:r w:rsidRPr="00BF43E6">
        <w:rPr>
          <w:rFonts w:asciiTheme="majorBidi" w:hAnsiTheme="majorBidi" w:cstheme="majorBidi"/>
          <w:sz w:val="24"/>
          <w:szCs w:val="24"/>
        </w:rPr>
        <w:t xml:space="preserve">, </w:t>
      </w:r>
      <w:proofErr w:type="spellStart"/>
      <w:r w:rsidRPr="00BF43E6">
        <w:rPr>
          <w:rFonts w:asciiTheme="majorBidi" w:hAnsiTheme="majorBidi" w:cstheme="majorBidi"/>
          <w:sz w:val="24"/>
          <w:szCs w:val="24"/>
        </w:rPr>
        <w:t>Bayoudir</w:t>
      </w:r>
      <w:proofErr w:type="spellEnd"/>
      <w:r w:rsidRPr="00BF43E6">
        <w:rPr>
          <w:rFonts w:asciiTheme="majorBidi" w:hAnsiTheme="majorBidi" w:cstheme="majorBidi"/>
          <w:sz w:val="24"/>
          <w:szCs w:val="24"/>
        </w:rPr>
        <w:t xml:space="preserve">, </w:t>
      </w:r>
      <w:proofErr w:type="spellStart"/>
      <w:r w:rsidRPr="00BF43E6">
        <w:rPr>
          <w:rFonts w:asciiTheme="majorBidi" w:hAnsiTheme="majorBidi" w:cstheme="majorBidi"/>
          <w:sz w:val="24"/>
          <w:szCs w:val="24"/>
        </w:rPr>
        <w:t>Litim</w:t>
      </w:r>
      <w:proofErr w:type="spellEnd"/>
      <w:r w:rsidRPr="00BF43E6">
        <w:rPr>
          <w:rFonts w:asciiTheme="majorBidi" w:hAnsiTheme="majorBidi" w:cstheme="majorBidi"/>
          <w:sz w:val="24"/>
          <w:szCs w:val="24"/>
        </w:rPr>
        <w:t xml:space="preserve">, </w:t>
      </w:r>
      <w:proofErr w:type="spellStart"/>
      <w:r w:rsidRPr="00BF43E6">
        <w:rPr>
          <w:rFonts w:asciiTheme="majorBidi" w:hAnsiTheme="majorBidi" w:cstheme="majorBidi"/>
          <w:sz w:val="24"/>
          <w:szCs w:val="24"/>
        </w:rPr>
        <w:t>Aliourached</w:t>
      </w:r>
      <w:proofErr w:type="spellEnd"/>
      <w:r w:rsidRPr="00BF43E6">
        <w:rPr>
          <w:rFonts w:asciiTheme="majorBidi" w:hAnsiTheme="majorBidi" w:cstheme="majorBidi"/>
          <w:sz w:val="24"/>
          <w:szCs w:val="24"/>
        </w:rPr>
        <w:t xml:space="preserve">, </w:t>
      </w:r>
      <w:proofErr w:type="spellStart"/>
      <w:r w:rsidRPr="00BF43E6">
        <w:rPr>
          <w:rFonts w:asciiTheme="majorBidi" w:hAnsiTheme="majorBidi" w:cstheme="majorBidi"/>
          <w:sz w:val="24"/>
          <w:szCs w:val="24"/>
        </w:rPr>
        <w:t>Ammaria</w:t>
      </w:r>
      <w:proofErr w:type="spellEnd"/>
      <w:r w:rsidRPr="00BF43E6">
        <w:rPr>
          <w:rFonts w:asciiTheme="majorBidi" w:hAnsiTheme="majorBidi" w:cstheme="majorBidi"/>
          <w:sz w:val="24"/>
          <w:szCs w:val="24"/>
        </w:rPr>
        <w:t xml:space="preserve">, </w:t>
      </w:r>
      <w:proofErr w:type="spellStart"/>
      <w:r w:rsidRPr="00BF43E6">
        <w:rPr>
          <w:rFonts w:asciiTheme="majorBidi" w:hAnsiTheme="majorBidi" w:cstheme="majorBidi"/>
          <w:sz w:val="24"/>
          <w:szCs w:val="24"/>
        </w:rPr>
        <w:t>Tazegaght</w:t>
      </w:r>
      <w:proofErr w:type="spellEnd"/>
      <w:r w:rsidRPr="00BF43E6">
        <w:rPr>
          <w:rFonts w:asciiTheme="majorBidi" w:hAnsiTheme="majorBidi" w:cstheme="majorBidi"/>
          <w:sz w:val="24"/>
          <w:szCs w:val="24"/>
        </w:rPr>
        <w:t xml:space="preserve">, </w:t>
      </w:r>
      <w:proofErr w:type="spellStart"/>
      <w:r w:rsidRPr="00BF43E6">
        <w:rPr>
          <w:rFonts w:asciiTheme="majorBidi" w:hAnsiTheme="majorBidi" w:cstheme="majorBidi"/>
          <w:sz w:val="24"/>
          <w:szCs w:val="24"/>
        </w:rPr>
        <w:t>Akermos</w:t>
      </w:r>
      <w:proofErr w:type="spellEnd"/>
      <w:r w:rsidR="006C2640">
        <w:rPr>
          <w:rFonts w:asciiTheme="majorBidi" w:hAnsiTheme="majorBidi" w:cstheme="majorBidi"/>
          <w:sz w:val="24"/>
          <w:szCs w:val="24"/>
        </w:rPr>
        <w:t xml:space="preserve"> </w:t>
      </w:r>
      <w:r w:rsidRPr="00BF43E6">
        <w:rPr>
          <w:rFonts w:asciiTheme="majorBidi" w:hAnsiTheme="majorBidi" w:cstheme="majorBidi"/>
          <w:sz w:val="24"/>
          <w:szCs w:val="24"/>
        </w:rPr>
        <w:t>et</w:t>
      </w:r>
      <w:r w:rsidR="006C2640">
        <w:rPr>
          <w:rFonts w:asciiTheme="majorBidi" w:hAnsiTheme="majorBidi" w:cstheme="majorBidi"/>
          <w:sz w:val="24"/>
          <w:szCs w:val="24"/>
        </w:rPr>
        <w:t xml:space="preserve"> </w:t>
      </w:r>
      <w:proofErr w:type="spellStart"/>
      <w:r w:rsidRPr="00BF43E6">
        <w:rPr>
          <w:rFonts w:asciiTheme="majorBidi" w:hAnsiTheme="majorBidi" w:cstheme="majorBidi"/>
          <w:sz w:val="24"/>
          <w:szCs w:val="24"/>
        </w:rPr>
        <w:t>Dgl</w:t>
      </w:r>
      <w:proofErr w:type="spellEnd"/>
      <w:r w:rsidR="006C2640">
        <w:rPr>
          <w:rFonts w:asciiTheme="majorBidi" w:hAnsiTheme="majorBidi" w:cstheme="majorBidi"/>
          <w:sz w:val="24"/>
          <w:szCs w:val="24"/>
        </w:rPr>
        <w:t xml:space="preserve"> </w:t>
      </w:r>
      <w:proofErr w:type="spellStart"/>
      <w:r w:rsidRPr="00BF43E6">
        <w:rPr>
          <w:rFonts w:asciiTheme="majorBidi" w:hAnsiTheme="majorBidi" w:cstheme="majorBidi"/>
          <w:sz w:val="24"/>
          <w:szCs w:val="24"/>
        </w:rPr>
        <w:t>sfer</w:t>
      </w:r>
      <w:proofErr w:type="spellEnd"/>
      <w:r>
        <w:rPr>
          <w:rFonts w:asciiTheme="majorBidi" w:hAnsiTheme="majorBidi" w:cstheme="majorBidi"/>
          <w:sz w:val="24"/>
          <w:szCs w:val="24"/>
        </w:rPr>
        <w:t xml:space="preserve">). Ce </w:t>
      </w:r>
      <w:r w:rsidRPr="00BF43E6">
        <w:rPr>
          <w:rFonts w:asciiTheme="majorBidi" w:hAnsiTheme="majorBidi" w:cstheme="majorBidi"/>
          <w:sz w:val="24"/>
          <w:szCs w:val="24"/>
        </w:rPr>
        <w:t>site renferme également des cultures maraichères telles que carotte (</w:t>
      </w:r>
      <w:r w:rsidRPr="00BF43E6">
        <w:rPr>
          <w:rFonts w:asciiTheme="majorBidi" w:hAnsiTheme="majorBidi" w:cstheme="majorBidi"/>
          <w:i/>
          <w:iCs/>
          <w:sz w:val="24"/>
          <w:szCs w:val="24"/>
        </w:rPr>
        <w:t xml:space="preserve">Daucus </w:t>
      </w:r>
      <w:proofErr w:type="spellStart"/>
      <w:r w:rsidRPr="00BF43E6">
        <w:rPr>
          <w:rFonts w:asciiTheme="majorBidi" w:hAnsiTheme="majorBidi" w:cstheme="majorBidi"/>
          <w:i/>
          <w:iCs/>
          <w:sz w:val="24"/>
          <w:szCs w:val="24"/>
        </w:rPr>
        <w:t>carota</w:t>
      </w:r>
      <w:proofErr w:type="spellEnd"/>
      <w:r w:rsidRPr="00BF43E6">
        <w:rPr>
          <w:rFonts w:asciiTheme="majorBidi" w:hAnsiTheme="majorBidi" w:cstheme="majorBidi"/>
          <w:sz w:val="24"/>
          <w:szCs w:val="24"/>
        </w:rPr>
        <w:t>) et persil (</w:t>
      </w:r>
      <w:proofErr w:type="spellStart"/>
      <w:r w:rsidRPr="00BF43E6">
        <w:rPr>
          <w:rFonts w:asciiTheme="majorBidi" w:hAnsiTheme="majorBidi" w:cstheme="majorBidi"/>
          <w:i/>
          <w:iCs/>
          <w:sz w:val="24"/>
          <w:szCs w:val="24"/>
        </w:rPr>
        <w:t>Petroselinum</w:t>
      </w:r>
      <w:proofErr w:type="spellEnd"/>
      <w:r w:rsidR="006C2640">
        <w:rPr>
          <w:rFonts w:asciiTheme="majorBidi" w:hAnsiTheme="majorBidi" w:cstheme="majorBidi"/>
          <w:i/>
          <w:iCs/>
          <w:sz w:val="24"/>
          <w:szCs w:val="24"/>
        </w:rPr>
        <w:t xml:space="preserve"> </w:t>
      </w:r>
      <w:proofErr w:type="spellStart"/>
      <w:r w:rsidRPr="00BF43E6">
        <w:rPr>
          <w:rFonts w:asciiTheme="majorBidi" w:hAnsiTheme="majorBidi" w:cstheme="majorBidi"/>
          <w:i/>
          <w:iCs/>
          <w:sz w:val="24"/>
          <w:szCs w:val="24"/>
        </w:rPr>
        <w:t>crispum</w:t>
      </w:r>
      <w:proofErr w:type="spellEnd"/>
      <w:r w:rsidRPr="00BF43E6">
        <w:rPr>
          <w:rFonts w:asciiTheme="majorBidi" w:hAnsiTheme="majorBidi" w:cstheme="majorBidi"/>
          <w:sz w:val="24"/>
          <w:szCs w:val="24"/>
        </w:rPr>
        <w:t>) et des cultures fourragères : luzerne (</w:t>
      </w:r>
      <w:proofErr w:type="spellStart"/>
      <w:r w:rsidRPr="00BF43E6">
        <w:rPr>
          <w:rFonts w:asciiTheme="majorBidi" w:hAnsiTheme="majorBidi" w:cstheme="majorBidi"/>
          <w:i/>
          <w:iCs/>
          <w:sz w:val="24"/>
          <w:szCs w:val="24"/>
        </w:rPr>
        <w:t>Medicago</w:t>
      </w:r>
      <w:proofErr w:type="spellEnd"/>
      <w:r w:rsidR="006C2640">
        <w:rPr>
          <w:rFonts w:asciiTheme="majorBidi" w:hAnsiTheme="majorBidi" w:cstheme="majorBidi"/>
          <w:i/>
          <w:iCs/>
          <w:sz w:val="24"/>
          <w:szCs w:val="24"/>
        </w:rPr>
        <w:t xml:space="preserve"> </w:t>
      </w:r>
      <w:proofErr w:type="spellStart"/>
      <w:r w:rsidRPr="00BF43E6">
        <w:rPr>
          <w:rFonts w:asciiTheme="majorBidi" w:hAnsiTheme="majorBidi" w:cstheme="majorBidi"/>
          <w:i/>
          <w:iCs/>
          <w:sz w:val="24"/>
          <w:szCs w:val="24"/>
        </w:rPr>
        <w:t>sativa</w:t>
      </w:r>
      <w:proofErr w:type="spellEnd"/>
      <w:r w:rsidRPr="00BF43E6">
        <w:rPr>
          <w:rFonts w:asciiTheme="majorBidi" w:hAnsiTheme="majorBidi" w:cstheme="majorBidi"/>
          <w:sz w:val="24"/>
          <w:szCs w:val="24"/>
        </w:rPr>
        <w:t>), chou fourrager (</w:t>
      </w:r>
      <w:proofErr w:type="spellStart"/>
      <w:r w:rsidRPr="00BF43E6">
        <w:rPr>
          <w:rFonts w:asciiTheme="majorBidi" w:hAnsiTheme="majorBidi" w:cstheme="majorBidi"/>
          <w:i/>
          <w:iCs/>
          <w:sz w:val="24"/>
          <w:szCs w:val="24"/>
        </w:rPr>
        <w:t>Brassica</w:t>
      </w:r>
      <w:proofErr w:type="spellEnd"/>
      <w:r w:rsidR="006C2640">
        <w:rPr>
          <w:rFonts w:asciiTheme="majorBidi" w:hAnsiTheme="majorBidi" w:cstheme="majorBidi"/>
          <w:i/>
          <w:iCs/>
          <w:sz w:val="24"/>
          <w:szCs w:val="24"/>
        </w:rPr>
        <w:t xml:space="preserve"> </w:t>
      </w:r>
      <w:proofErr w:type="spellStart"/>
      <w:r w:rsidRPr="00BF43E6">
        <w:rPr>
          <w:rFonts w:asciiTheme="majorBidi" w:hAnsiTheme="majorBidi" w:cstheme="majorBidi"/>
          <w:i/>
          <w:iCs/>
          <w:sz w:val="24"/>
          <w:szCs w:val="24"/>
        </w:rPr>
        <w:t>oleracea</w:t>
      </w:r>
      <w:proofErr w:type="spellEnd"/>
      <w:r w:rsidRPr="00BF43E6">
        <w:rPr>
          <w:rFonts w:asciiTheme="majorBidi" w:hAnsiTheme="majorBidi" w:cstheme="majorBidi"/>
          <w:sz w:val="24"/>
          <w:szCs w:val="24"/>
        </w:rPr>
        <w:t>) ainsi que des plantes adventices. Quelques pratiques culturales sont appliquées dans ce site</w:t>
      </w:r>
      <w:r w:rsidR="006C2640">
        <w:rPr>
          <w:rFonts w:asciiTheme="majorBidi" w:hAnsiTheme="majorBidi" w:cstheme="majorBidi"/>
          <w:sz w:val="24"/>
          <w:szCs w:val="24"/>
        </w:rPr>
        <w:t xml:space="preserve"> </w:t>
      </w:r>
      <w:r w:rsidRPr="00BF43E6">
        <w:rPr>
          <w:rFonts w:asciiTheme="majorBidi" w:hAnsiTheme="majorBidi" w:cstheme="majorBidi"/>
          <w:sz w:val="24"/>
          <w:szCs w:val="24"/>
        </w:rPr>
        <w:t>notamment la fertilisation et l’irrigation</w:t>
      </w:r>
      <w:r>
        <w:rPr>
          <w:rFonts w:asciiTheme="majorBidi" w:hAnsiTheme="majorBidi" w:cstheme="majorBidi"/>
          <w:sz w:val="24"/>
          <w:szCs w:val="24"/>
        </w:rPr>
        <w:t>.</w:t>
      </w:r>
    </w:p>
    <w:p w:rsidR="00CD639D" w:rsidRPr="001848BF" w:rsidRDefault="00AF7DB7" w:rsidP="00EE0538">
      <w:pPr>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4610503" cy="3499200"/>
            <wp:effectExtent l="0" t="0" r="0" b="0"/>
            <wp:docPr id="4" name="Image 4" descr="E:\memoire ghardaya\correction n9\fig. pho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memoire ghardaya\correction n9\fig. phot\S1.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10503" cy="3499200"/>
                    </a:xfrm>
                    <a:prstGeom prst="rect">
                      <a:avLst/>
                    </a:prstGeom>
                    <a:noFill/>
                    <a:ln>
                      <a:noFill/>
                    </a:ln>
                  </pic:spPr>
                </pic:pic>
              </a:graphicData>
            </a:graphic>
          </wp:inline>
        </w:drawing>
      </w:r>
    </w:p>
    <w:p w:rsidR="00CD639D" w:rsidRDefault="00CD639D" w:rsidP="00EE0538">
      <w:pPr>
        <w:pStyle w:val="Corpsdetexte3"/>
        <w:tabs>
          <w:tab w:val="right" w:pos="6661"/>
        </w:tabs>
        <w:jc w:val="center"/>
        <w:rPr>
          <w:rFonts w:asciiTheme="majorBidi" w:hAnsiTheme="majorBidi" w:cstheme="majorBidi"/>
          <w:sz w:val="24"/>
          <w:szCs w:val="24"/>
        </w:rPr>
      </w:pPr>
      <w:r>
        <w:rPr>
          <w:rFonts w:asciiTheme="majorBidi" w:hAnsiTheme="majorBidi" w:cstheme="majorBidi"/>
          <w:b/>
          <w:bCs/>
          <w:sz w:val="24"/>
          <w:szCs w:val="24"/>
        </w:rPr>
        <w:t>Photo</w:t>
      </w:r>
      <w:r w:rsidR="00664EF4">
        <w:rPr>
          <w:rFonts w:asciiTheme="majorBidi" w:hAnsiTheme="majorBidi" w:cstheme="majorBidi"/>
          <w:b/>
          <w:bCs/>
          <w:sz w:val="24"/>
          <w:szCs w:val="24"/>
        </w:rPr>
        <w:t xml:space="preserve"> </w:t>
      </w:r>
      <w:r>
        <w:rPr>
          <w:rFonts w:asciiTheme="majorBidi" w:hAnsiTheme="majorBidi" w:cstheme="majorBidi"/>
          <w:b/>
          <w:bCs/>
          <w:sz w:val="24"/>
          <w:szCs w:val="24"/>
        </w:rPr>
        <w:t xml:space="preserve">n°9- </w:t>
      </w:r>
      <w:r w:rsidRPr="00D872B1">
        <w:rPr>
          <w:rFonts w:asciiTheme="majorBidi" w:hAnsiTheme="majorBidi" w:cstheme="majorBidi"/>
          <w:sz w:val="24"/>
          <w:szCs w:val="24"/>
        </w:rPr>
        <w:t xml:space="preserve">Aperçu </w:t>
      </w:r>
      <w:r>
        <w:rPr>
          <w:rFonts w:asciiTheme="majorBidi" w:hAnsiTheme="majorBidi" w:cstheme="majorBidi"/>
          <w:sz w:val="24"/>
          <w:szCs w:val="24"/>
        </w:rPr>
        <w:t xml:space="preserve">du site </w:t>
      </w:r>
      <w:proofErr w:type="spellStart"/>
      <w:r>
        <w:rPr>
          <w:rFonts w:asciiTheme="majorBidi" w:hAnsiTheme="majorBidi" w:cstheme="majorBidi"/>
          <w:sz w:val="24"/>
          <w:szCs w:val="24"/>
        </w:rPr>
        <w:t>Salhi</w:t>
      </w:r>
      <w:proofErr w:type="spellEnd"/>
      <w:r>
        <w:rPr>
          <w:rFonts w:asciiTheme="majorBidi" w:hAnsiTheme="majorBidi" w:cstheme="majorBidi"/>
          <w:sz w:val="24"/>
          <w:szCs w:val="24"/>
        </w:rPr>
        <w:t xml:space="preserve"> (</w:t>
      </w:r>
      <w:r w:rsidRPr="00BF43E6">
        <w:rPr>
          <w:rFonts w:asciiTheme="majorBidi" w:hAnsiTheme="majorBidi" w:cstheme="majorBidi"/>
          <w:sz w:val="24"/>
          <w:szCs w:val="24"/>
        </w:rPr>
        <w:t>S</w:t>
      </w:r>
      <w:r w:rsidRPr="00BF43E6">
        <w:rPr>
          <w:rFonts w:asciiTheme="majorBidi" w:hAnsiTheme="majorBidi" w:cstheme="majorBidi"/>
          <w:sz w:val="24"/>
          <w:szCs w:val="24"/>
          <w:vertAlign w:val="subscript"/>
        </w:rPr>
        <w:t>1</w:t>
      </w:r>
      <w:r>
        <w:rPr>
          <w:rFonts w:asciiTheme="majorBidi" w:hAnsiTheme="majorBidi" w:cstheme="majorBidi"/>
          <w:sz w:val="24"/>
          <w:szCs w:val="24"/>
        </w:rPr>
        <w:t>)</w:t>
      </w:r>
    </w:p>
    <w:p w:rsidR="00CD639D" w:rsidRPr="0021505C" w:rsidRDefault="00CD639D" w:rsidP="00EE0538">
      <w:pPr>
        <w:pStyle w:val="Corpsdetexte3"/>
        <w:tabs>
          <w:tab w:val="right" w:pos="6661"/>
        </w:tabs>
        <w:spacing w:before="100" w:beforeAutospacing="1" w:after="100" w:afterAutospacing="1" w:line="360" w:lineRule="auto"/>
        <w:ind w:firstLine="709"/>
        <w:rPr>
          <w:rFonts w:asciiTheme="majorBidi" w:hAnsiTheme="majorBidi" w:cstheme="majorBidi"/>
          <w:sz w:val="24"/>
          <w:szCs w:val="24"/>
        </w:rPr>
      </w:pPr>
      <w:r w:rsidRPr="00BF43E6">
        <w:rPr>
          <w:rFonts w:cs="Times New Roman"/>
          <w:sz w:val="24"/>
          <w:szCs w:val="24"/>
        </w:rPr>
        <w:t>Le choix de ce site fait suite à une signalisation potentielle de présence et de nuisance de la courtilière sur les cultures mises en place. Les espèces floristiques recensées dans ce site sont regroupées dans le tableau</w:t>
      </w:r>
      <w:r>
        <w:rPr>
          <w:rFonts w:cs="Times New Roman"/>
          <w:sz w:val="24"/>
          <w:szCs w:val="24"/>
        </w:rPr>
        <w:t xml:space="preserve"> n°</w:t>
      </w:r>
      <w:r w:rsidRPr="00BF43E6">
        <w:rPr>
          <w:rFonts w:cs="Times New Roman"/>
          <w:sz w:val="24"/>
          <w:szCs w:val="24"/>
        </w:rPr>
        <w:t xml:space="preserve"> 2.</w:t>
      </w:r>
    </w:p>
    <w:p w:rsidR="00CD639D" w:rsidRPr="009D679C" w:rsidRDefault="00CD639D" w:rsidP="00EE0538">
      <w:pPr>
        <w:pStyle w:val="Corpsdetexte3"/>
        <w:tabs>
          <w:tab w:val="right" w:pos="6661"/>
        </w:tabs>
        <w:jc w:val="center"/>
        <w:rPr>
          <w:rFonts w:asciiTheme="majorBidi" w:hAnsiTheme="majorBidi" w:cstheme="majorBidi"/>
          <w:sz w:val="24"/>
          <w:szCs w:val="24"/>
        </w:rPr>
      </w:pPr>
      <w:r>
        <w:rPr>
          <w:rFonts w:asciiTheme="majorBidi" w:hAnsiTheme="majorBidi" w:cstheme="majorBidi"/>
          <w:b/>
          <w:bCs/>
          <w:sz w:val="24"/>
          <w:szCs w:val="24"/>
        </w:rPr>
        <w:t xml:space="preserve">Tableau n° 2- </w:t>
      </w:r>
      <w:r>
        <w:rPr>
          <w:rFonts w:cs="Times New Roman"/>
          <w:sz w:val="24"/>
          <w:szCs w:val="24"/>
        </w:rPr>
        <w:t>E</w:t>
      </w:r>
      <w:r w:rsidRPr="00331B5C">
        <w:rPr>
          <w:rFonts w:cs="Times New Roman"/>
          <w:sz w:val="24"/>
          <w:szCs w:val="24"/>
        </w:rPr>
        <w:t>spèces végétales recensées dans</w:t>
      </w:r>
      <w:r>
        <w:rPr>
          <w:rFonts w:cs="Times New Roman"/>
          <w:sz w:val="24"/>
          <w:szCs w:val="24"/>
        </w:rPr>
        <w:t xml:space="preserve"> le site </w:t>
      </w:r>
      <w:proofErr w:type="spellStart"/>
      <w:r>
        <w:rPr>
          <w:rFonts w:asciiTheme="majorBidi" w:hAnsiTheme="majorBidi" w:cstheme="majorBidi"/>
          <w:sz w:val="24"/>
          <w:szCs w:val="24"/>
        </w:rPr>
        <w:t>Salhi</w:t>
      </w:r>
      <w:proofErr w:type="spellEnd"/>
      <w:r>
        <w:rPr>
          <w:rFonts w:asciiTheme="majorBidi" w:hAnsiTheme="majorBidi" w:cstheme="majorBidi"/>
          <w:sz w:val="24"/>
          <w:szCs w:val="24"/>
        </w:rPr>
        <w:t xml:space="preserve"> (</w:t>
      </w:r>
      <w:r w:rsidRPr="00BF43E6">
        <w:rPr>
          <w:rFonts w:asciiTheme="majorBidi" w:hAnsiTheme="majorBidi" w:cstheme="majorBidi"/>
          <w:sz w:val="24"/>
          <w:szCs w:val="24"/>
        </w:rPr>
        <w:t>S</w:t>
      </w:r>
      <w:r w:rsidRPr="00BF43E6">
        <w:rPr>
          <w:rFonts w:asciiTheme="majorBidi" w:hAnsiTheme="majorBidi" w:cstheme="majorBidi"/>
          <w:sz w:val="24"/>
          <w:szCs w:val="24"/>
          <w:vertAlign w:val="subscript"/>
        </w:rPr>
        <w:t>1</w:t>
      </w:r>
      <w:r>
        <w:rPr>
          <w:rFonts w:asciiTheme="majorBidi" w:hAnsiTheme="majorBidi" w:cstheme="majorBidi"/>
          <w:sz w:val="24"/>
          <w:szCs w:val="24"/>
        </w:rPr>
        <w:t>)</w:t>
      </w:r>
    </w:p>
    <w:tbl>
      <w:tblPr>
        <w:tblStyle w:val="Grilleclaire-Accent1"/>
        <w:tblW w:w="0" w:type="auto"/>
        <w:jc w:val="center"/>
        <w:tblLook w:val="04A0" w:firstRow="1" w:lastRow="0" w:firstColumn="1" w:lastColumn="0" w:noHBand="0" w:noVBand="1"/>
      </w:tblPr>
      <w:tblGrid>
        <w:gridCol w:w="3369"/>
        <w:gridCol w:w="3260"/>
      </w:tblGrid>
      <w:tr w:rsidR="00CD639D" w:rsidRPr="003A2D4A" w:rsidTr="00EE053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3A2D4A" w:rsidRDefault="00CD639D" w:rsidP="00EE0538">
            <w:pPr>
              <w:spacing w:before="100" w:beforeAutospacing="1" w:after="100" w:afterAutospacing="1" w:line="360" w:lineRule="auto"/>
              <w:jc w:val="center"/>
              <w:rPr>
                <w:rFonts w:asciiTheme="majorBidi" w:hAnsiTheme="majorBidi"/>
                <w:b w:val="0"/>
                <w:bCs w:val="0"/>
                <w:sz w:val="24"/>
                <w:szCs w:val="24"/>
              </w:rPr>
            </w:pPr>
            <w:r w:rsidRPr="003A2D4A">
              <w:rPr>
                <w:rFonts w:asciiTheme="majorBidi" w:hAnsiTheme="majorBidi"/>
                <w:b w:val="0"/>
                <w:bCs w:val="0"/>
                <w:sz w:val="24"/>
                <w:szCs w:val="24"/>
              </w:rPr>
              <w:t>Familles</w:t>
            </w:r>
          </w:p>
        </w:tc>
        <w:tc>
          <w:tcPr>
            <w:tcW w:w="3260" w:type="dxa"/>
          </w:tcPr>
          <w:p w:rsidR="00CD639D" w:rsidRPr="003A2D4A" w:rsidRDefault="00CD639D" w:rsidP="00EE0538">
            <w:pPr>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3A2D4A">
              <w:rPr>
                <w:rFonts w:asciiTheme="majorBidi" w:hAnsiTheme="majorBidi"/>
                <w:b w:val="0"/>
                <w:bCs w:val="0"/>
                <w:sz w:val="24"/>
                <w:szCs w:val="24"/>
              </w:rPr>
              <w:t>Espèces</w:t>
            </w:r>
          </w:p>
        </w:tc>
      </w:tr>
      <w:tr w:rsidR="00CD639D" w:rsidRPr="003A2D4A" w:rsidTr="00EE0538">
        <w:trPr>
          <w:cnfStyle w:val="000000100000" w:firstRow="0" w:lastRow="0" w:firstColumn="0" w:lastColumn="0" w:oddVBand="0" w:evenVBand="0" w:oddHBand="1" w:evenHBand="0" w:firstRowFirstColumn="0" w:firstRowLastColumn="0" w:lastRowFirstColumn="0" w:lastRowLastColumn="0"/>
          <w:trHeight w:val="56"/>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3A2D4A">
              <w:rPr>
                <w:rFonts w:asciiTheme="majorBidi" w:hAnsiTheme="majorBidi"/>
                <w:b w:val="0"/>
                <w:bCs w:val="0"/>
                <w:sz w:val="24"/>
                <w:szCs w:val="24"/>
              </w:rPr>
              <w:t>Apiaceae</w:t>
            </w:r>
            <w:proofErr w:type="spellEnd"/>
          </w:p>
        </w:tc>
        <w:tc>
          <w:tcPr>
            <w:tcW w:w="3260" w:type="dxa"/>
          </w:tcPr>
          <w:p w:rsidR="00CD639D" w:rsidRPr="003A2D4A"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proofErr w:type="spellStart"/>
            <w:r w:rsidRPr="003A2D4A">
              <w:rPr>
                <w:rFonts w:asciiTheme="majorBidi" w:hAnsiTheme="majorBidi" w:cstheme="majorBidi"/>
                <w:i/>
                <w:iCs/>
                <w:sz w:val="24"/>
                <w:szCs w:val="24"/>
              </w:rPr>
              <w:t>Petroselinum</w:t>
            </w:r>
            <w:proofErr w:type="spellEnd"/>
            <w:r w:rsidR="00ED308B">
              <w:rPr>
                <w:rFonts w:asciiTheme="majorBidi" w:hAnsiTheme="majorBidi" w:cstheme="majorBidi"/>
                <w:i/>
                <w:iCs/>
                <w:sz w:val="24"/>
                <w:szCs w:val="24"/>
              </w:rPr>
              <w:t xml:space="preserve"> </w:t>
            </w:r>
            <w:proofErr w:type="spellStart"/>
            <w:r w:rsidRPr="003A2D4A">
              <w:rPr>
                <w:rFonts w:asciiTheme="majorBidi" w:hAnsiTheme="majorBidi" w:cstheme="majorBidi"/>
                <w:i/>
                <w:iCs/>
                <w:sz w:val="24"/>
                <w:szCs w:val="24"/>
              </w:rPr>
              <w:t>crispum</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408"/>
          <w:jc w:val="center"/>
        </w:trPr>
        <w:tc>
          <w:tcPr>
            <w:cnfStyle w:val="001000000000" w:firstRow="0" w:lastRow="0" w:firstColumn="1" w:lastColumn="0" w:oddVBand="0" w:evenVBand="0" w:oddHBand="0" w:evenHBand="0" w:firstRowFirstColumn="0" w:firstRowLastColumn="0" w:lastRowFirstColumn="0" w:lastRowLastColumn="0"/>
            <w:tcW w:w="3369" w:type="dxa"/>
            <w:vMerge/>
            <w:shd w:val="clear" w:color="auto" w:fill="D6E6F4" w:themeFill="accent1" w:themeFillTint="3F"/>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3A2D4A"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sz w:val="24"/>
                <w:szCs w:val="24"/>
              </w:rPr>
            </w:pPr>
            <w:r w:rsidRPr="003A2D4A">
              <w:rPr>
                <w:rFonts w:asciiTheme="majorBidi" w:hAnsiTheme="majorBidi" w:cstheme="majorBidi"/>
                <w:i/>
                <w:iCs/>
                <w:color w:val="222222"/>
                <w:sz w:val="24"/>
                <w:szCs w:val="24"/>
                <w:shd w:val="clear" w:color="auto" w:fill="FFFFFF"/>
              </w:rPr>
              <w:t xml:space="preserve">Daucus </w:t>
            </w:r>
            <w:proofErr w:type="spellStart"/>
            <w:r w:rsidRPr="003A2D4A">
              <w:rPr>
                <w:rFonts w:asciiTheme="majorBidi" w:hAnsiTheme="majorBidi" w:cstheme="majorBidi"/>
                <w:i/>
                <w:iCs/>
                <w:color w:val="222222"/>
                <w:sz w:val="24"/>
                <w:szCs w:val="24"/>
                <w:shd w:val="clear" w:color="auto" w:fill="FFFFFF"/>
              </w:rPr>
              <w:t>carota</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3A2D4A">
              <w:rPr>
                <w:rFonts w:asciiTheme="majorBidi" w:hAnsiTheme="majorBidi"/>
                <w:b w:val="0"/>
                <w:bCs w:val="0"/>
                <w:sz w:val="24"/>
                <w:szCs w:val="24"/>
              </w:rPr>
              <w:t>Arecaceae</w:t>
            </w:r>
            <w:proofErr w:type="spellEnd"/>
          </w:p>
        </w:tc>
        <w:tc>
          <w:tcPr>
            <w:tcW w:w="3260" w:type="dxa"/>
          </w:tcPr>
          <w:p w:rsidR="00CD639D" w:rsidRPr="003A2D4A"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color w:val="222222"/>
                <w:sz w:val="24"/>
                <w:szCs w:val="24"/>
                <w:shd w:val="clear" w:color="auto" w:fill="FFFFFF"/>
              </w:rPr>
            </w:pPr>
            <w:r w:rsidRPr="003A2D4A">
              <w:rPr>
                <w:rFonts w:asciiTheme="majorBidi" w:hAnsiTheme="majorBidi" w:cstheme="majorBidi"/>
                <w:i/>
                <w:iCs/>
                <w:sz w:val="24"/>
                <w:szCs w:val="24"/>
              </w:rPr>
              <w:t xml:space="preserve">Phoenix </w:t>
            </w:r>
            <w:proofErr w:type="spellStart"/>
            <w:r w:rsidRPr="003A2D4A">
              <w:rPr>
                <w:rFonts w:asciiTheme="majorBidi" w:hAnsiTheme="majorBidi" w:cstheme="majorBidi"/>
                <w:i/>
                <w:iCs/>
                <w:sz w:val="24"/>
                <w:szCs w:val="24"/>
              </w:rPr>
              <w:t>dactylifera</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396"/>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A9419E"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A9419E">
              <w:rPr>
                <w:rFonts w:asciiTheme="majorBidi" w:hAnsiTheme="majorBidi"/>
                <w:b w:val="0"/>
                <w:bCs w:val="0"/>
                <w:sz w:val="24"/>
                <w:szCs w:val="24"/>
              </w:rPr>
              <w:t>Asteraceae</w:t>
            </w:r>
            <w:proofErr w:type="spellEnd"/>
          </w:p>
        </w:tc>
        <w:tc>
          <w:tcPr>
            <w:tcW w:w="3260" w:type="dxa"/>
          </w:tcPr>
          <w:p w:rsidR="00CD639D" w:rsidRPr="00A9419E"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sz w:val="24"/>
                <w:szCs w:val="24"/>
              </w:rPr>
            </w:pPr>
            <w:r w:rsidRPr="00A9419E">
              <w:rPr>
                <w:rFonts w:asciiTheme="majorBidi" w:hAnsiTheme="majorBidi" w:cstheme="majorBidi"/>
                <w:i/>
                <w:iCs/>
                <w:sz w:val="24"/>
                <w:szCs w:val="24"/>
              </w:rPr>
              <w:t xml:space="preserve">Lactuca </w:t>
            </w:r>
            <w:proofErr w:type="spellStart"/>
            <w:r w:rsidRPr="00A9419E">
              <w:rPr>
                <w:rFonts w:asciiTheme="majorBidi" w:hAnsiTheme="majorBidi" w:cstheme="majorBidi"/>
                <w:i/>
                <w:iCs/>
                <w:sz w:val="24"/>
                <w:szCs w:val="24"/>
              </w:rPr>
              <w:t>sativa</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trHeight w:val="235"/>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A9419E"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A9419E"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lang w:val="en-US"/>
              </w:rPr>
            </w:pPr>
            <w:r w:rsidRPr="00A9419E">
              <w:rPr>
                <w:rFonts w:asciiTheme="majorBidi" w:hAnsiTheme="majorBidi" w:cstheme="majorBidi"/>
                <w:i/>
                <w:iCs/>
                <w:sz w:val="24"/>
                <w:szCs w:val="24"/>
                <w:lang w:val="en-US"/>
              </w:rPr>
              <w:t xml:space="preserve">Helianthus </w:t>
            </w:r>
            <w:proofErr w:type="spellStart"/>
            <w:r w:rsidRPr="00A9419E">
              <w:rPr>
                <w:rFonts w:asciiTheme="majorBidi" w:hAnsiTheme="majorBidi" w:cstheme="majorBidi"/>
                <w:i/>
                <w:iCs/>
                <w:sz w:val="24"/>
                <w:szCs w:val="24"/>
                <w:lang w:val="en-US"/>
              </w:rPr>
              <w:t>annuus</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A9419E" w:rsidRDefault="00CD639D" w:rsidP="00EE0538">
            <w:pPr>
              <w:spacing w:before="100" w:beforeAutospacing="1" w:after="100" w:afterAutospacing="1" w:line="360" w:lineRule="auto"/>
              <w:jc w:val="both"/>
              <w:rPr>
                <w:rFonts w:asciiTheme="majorBidi" w:hAnsiTheme="majorBidi"/>
                <w:b w:val="0"/>
                <w:bCs w:val="0"/>
                <w:sz w:val="24"/>
                <w:szCs w:val="24"/>
                <w:lang w:val="en-US"/>
              </w:rPr>
            </w:pPr>
          </w:p>
        </w:tc>
        <w:tc>
          <w:tcPr>
            <w:tcW w:w="3260" w:type="dxa"/>
          </w:tcPr>
          <w:p w:rsidR="00CD639D" w:rsidRPr="00A9419E"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eastAsia="Times New Roman" w:hAnsiTheme="majorBidi" w:cstheme="majorBidi"/>
                <w:i/>
                <w:iCs/>
                <w:sz w:val="24"/>
                <w:szCs w:val="24"/>
              </w:rPr>
            </w:pPr>
            <w:proofErr w:type="spellStart"/>
            <w:r w:rsidRPr="00A9419E">
              <w:rPr>
                <w:rFonts w:asciiTheme="majorBidi" w:eastAsia="Times New Roman" w:hAnsiTheme="majorBidi" w:cstheme="majorBidi"/>
                <w:i/>
                <w:iCs/>
                <w:sz w:val="24"/>
                <w:szCs w:val="24"/>
              </w:rPr>
              <w:t>Sonchus</w:t>
            </w:r>
            <w:proofErr w:type="spellEnd"/>
            <w:r w:rsidR="00ED308B">
              <w:rPr>
                <w:rFonts w:asciiTheme="majorBidi" w:eastAsia="Times New Roman" w:hAnsiTheme="majorBidi" w:cstheme="majorBidi"/>
                <w:i/>
                <w:iCs/>
                <w:sz w:val="24"/>
                <w:szCs w:val="24"/>
              </w:rPr>
              <w:t xml:space="preserve"> </w:t>
            </w:r>
            <w:proofErr w:type="spellStart"/>
            <w:r w:rsidRPr="00A9419E">
              <w:rPr>
                <w:rFonts w:asciiTheme="majorBidi" w:eastAsia="Times New Roman" w:hAnsiTheme="majorBidi" w:cstheme="majorBidi"/>
                <w:i/>
                <w:iCs/>
                <w:sz w:val="24"/>
                <w:szCs w:val="24"/>
              </w:rPr>
              <w:t>oleraceus</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A9419E"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A9419E"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sz w:val="24"/>
                <w:szCs w:val="24"/>
              </w:rPr>
            </w:pPr>
            <w:proofErr w:type="spellStart"/>
            <w:r w:rsidRPr="00A9419E">
              <w:rPr>
                <w:rFonts w:asciiTheme="majorBidi" w:hAnsiTheme="majorBidi" w:cstheme="majorBidi"/>
                <w:i/>
                <w:iCs/>
                <w:sz w:val="24"/>
                <w:szCs w:val="24"/>
              </w:rPr>
              <w:t>Sonchus</w:t>
            </w:r>
            <w:proofErr w:type="spellEnd"/>
            <w:r w:rsidR="00ED308B">
              <w:rPr>
                <w:rFonts w:asciiTheme="majorBidi" w:hAnsiTheme="majorBidi" w:cstheme="majorBidi"/>
                <w:i/>
                <w:iCs/>
                <w:sz w:val="24"/>
                <w:szCs w:val="24"/>
              </w:rPr>
              <w:t xml:space="preserve"> </w:t>
            </w:r>
            <w:proofErr w:type="spellStart"/>
            <w:r w:rsidRPr="00A9419E">
              <w:rPr>
                <w:rFonts w:asciiTheme="majorBidi" w:hAnsiTheme="majorBidi" w:cstheme="majorBidi"/>
                <w:i/>
                <w:iCs/>
                <w:sz w:val="24"/>
                <w:szCs w:val="24"/>
              </w:rPr>
              <w:t>asper</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359"/>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A9419E"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A9419E"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sz w:val="24"/>
                <w:szCs w:val="24"/>
              </w:rPr>
            </w:pPr>
            <w:proofErr w:type="spellStart"/>
            <w:r w:rsidRPr="00A9419E">
              <w:rPr>
                <w:rFonts w:asciiTheme="majorBidi" w:hAnsiTheme="majorBidi" w:cstheme="majorBidi"/>
                <w:i/>
                <w:iCs/>
                <w:sz w:val="24"/>
                <w:szCs w:val="24"/>
              </w:rPr>
              <w:t>Sonchus</w:t>
            </w:r>
            <w:proofErr w:type="spellEnd"/>
            <w:r w:rsidR="00ED308B">
              <w:rPr>
                <w:rFonts w:asciiTheme="majorBidi" w:hAnsiTheme="majorBidi" w:cstheme="majorBidi"/>
                <w:i/>
                <w:iCs/>
                <w:sz w:val="24"/>
                <w:szCs w:val="24"/>
              </w:rPr>
              <w:t xml:space="preserve"> </w:t>
            </w:r>
            <w:proofErr w:type="spellStart"/>
            <w:r w:rsidRPr="00A9419E">
              <w:rPr>
                <w:rFonts w:asciiTheme="majorBidi" w:hAnsiTheme="majorBidi" w:cstheme="majorBidi"/>
                <w:i/>
                <w:iCs/>
                <w:sz w:val="24"/>
                <w:szCs w:val="24"/>
              </w:rPr>
              <w:t>maritimus</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trHeight w:val="41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3A2D4A">
              <w:rPr>
                <w:rFonts w:asciiTheme="majorBidi" w:hAnsiTheme="majorBidi"/>
                <w:b w:val="0"/>
                <w:bCs w:val="0"/>
                <w:sz w:val="24"/>
                <w:szCs w:val="24"/>
              </w:rPr>
              <w:t>Brassicaceae</w:t>
            </w:r>
            <w:proofErr w:type="spellEnd"/>
          </w:p>
        </w:tc>
        <w:tc>
          <w:tcPr>
            <w:tcW w:w="3260" w:type="dxa"/>
          </w:tcPr>
          <w:p w:rsidR="00CD639D" w:rsidRPr="003A2D4A"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color w:val="222222"/>
                <w:sz w:val="24"/>
                <w:szCs w:val="24"/>
                <w:shd w:val="clear" w:color="auto" w:fill="FFFFFF"/>
              </w:rPr>
            </w:pPr>
            <w:proofErr w:type="spellStart"/>
            <w:r w:rsidRPr="003A2D4A">
              <w:rPr>
                <w:rStyle w:val="Normal1"/>
                <w:rFonts w:asciiTheme="majorBidi" w:hAnsiTheme="majorBidi" w:cstheme="majorBidi"/>
                <w:i/>
                <w:iCs/>
                <w:color w:val="222222"/>
                <w:sz w:val="24"/>
                <w:szCs w:val="24"/>
              </w:rPr>
              <w:t>Brassica</w:t>
            </w:r>
            <w:proofErr w:type="spellEnd"/>
            <w:r w:rsidR="00ED308B">
              <w:rPr>
                <w:rStyle w:val="Normal1"/>
                <w:rFonts w:asciiTheme="majorBidi" w:hAnsiTheme="majorBidi" w:cstheme="majorBidi"/>
                <w:i/>
                <w:iCs/>
                <w:color w:val="222222"/>
                <w:sz w:val="24"/>
                <w:szCs w:val="24"/>
              </w:rPr>
              <w:t xml:space="preserve"> </w:t>
            </w:r>
            <w:proofErr w:type="spellStart"/>
            <w:r w:rsidRPr="003A2D4A">
              <w:rPr>
                <w:rStyle w:val="Normal1"/>
                <w:rFonts w:asciiTheme="majorBidi" w:hAnsiTheme="majorBidi" w:cstheme="majorBidi"/>
                <w:i/>
                <w:iCs/>
                <w:color w:val="222222"/>
                <w:sz w:val="24"/>
                <w:szCs w:val="24"/>
              </w:rPr>
              <w:t>oleracea</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235"/>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3A2D4A" w:rsidRDefault="00CD639D" w:rsidP="00EE0538">
            <w:pPr>
              <w:spacing w:before="75" w:after="75"/>
              <w:jc w:val="both"/>
              <w:rPr>
                <w:rFonts w:asciiTheme="majorBidi" w:hAnsiTheme="majorBidi"/>
                <w:b w:val="0"/>
                <w:bCs w:val="0"/>
                <w:color w:val="222222"/>
                <w:sz w:val="24"/>
                <w:szCs w:val="24"/>
              </w:rPr>
            </w:pPr>
            <w:proofErr w:type="spellStart"/>
            <w:r w:rsidRPr="003A2D4A">
              <w:rPr>
                <w:rStyle w:val="Normal1"/>
                <w:rFonts w:asciiTheme="majorBidi" w:hAnsiTheme="majorBidi"/>
                <w:b w:val="0"/>
                <w:bCs w:val="0"/>
                <w:color w:val="222222"/>
                <w:sz w:val="24"/>
                <w:szCs w:val="24"/>
              </w:rPr>
              <w:t>Chenopodiaceae</w:t>
            </w:r>
            <w:proofErr w:type="spellEnd"/>
          </w:p>
        </w:tc>
        <w:tc>
          <w:tcPr>
            <w:tcW w:w="3260" w:type="dxa"/>
          </w:tcPr>
          <w:p w:rsidR="00CD639D" w:rsidRPr="003A2D4A"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color w:val="222222"/>
                <w:sz w:val="24"/>
                <w:szCs w:val="24"/>
                <w:shd w:val="clear" w:color="auto" w:fill="FFFFFF"/>
              </w:rPr>
            </w:pPr>
            <w:r w:rsidRPr="003A2D4A">
              <w:rPr>
                <w:rFonts w:asciiTheme="majorBidi" w:hAnsiTheme="majorBidi" w:cstheme="majorBidi"/>
                <w:i/>
                <w:iCs/>
                <w:color w:val="222222"/>
                <w:sz w:val="24"/>
                <w:szCs w:val="24"/>
                <w:shd w:val="clear" w:color="auto" w:fill="F9F9F9"/>
              </w:rPr>
              <w:t xml:space="preserve">Beta </w:t>
            </w:r>
            <w:proofErr w:type="spellStart"/>
            <w:r w:rsidRPr="003A2D4A">
              <w:rPr>
                <w:rFonts w:asciiTheme="majorBidi" w:hAnsiTheme="majorBidi" w:cstheme="majorBidi"/>
                <w:i/>
                <w:iCs/>
                <w:color w:val="222222"/>
                <w:sz w:val="24"/>
                <w:szCs w:val="24"/>
                <w:shd w:val="clear" w:color="auto" w:fill="F9F9F9"/>
              </w:rPr>
              <w:t>vulgaris</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3A2D4A" w:rsidRDefault="00CD639D" w:rsidP="00EE0538">
            <w:pPr>
              <w:spacing w:before="75" w:after="75"/>
              <w:jc w:val="both"/>
              <w:rPr>
                <w:rStyle w:val="Normal1"/>
                <w:rFonts w:asciiTheme="majorBidi" w:hAnsiTheme="majorBidi"/>
                <w:b w:val="0"/>
                <w:bCs w:val="0"/>
                <w:color w:val="222222"/>
                <w:sz w:val="24"/>
                <w:szCs w:val="24"/>
              </w:rPr>
            </w:pPr>
          </w:p>
        </w:tc>
        <w:tc>
          <w:tcPr>
            <w:tcW w:w="3260" w:type="dxa"/>
          </w:tcPr>
          <w:p w:rsidR="00CD639D" w:rsidRPr="003A2D4A"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color w:val="222222"/>
                <w:sz w:val="24"/>
                <w:szCs w:val="24"/>
                <w:shd w:val="clear" w:color="auto" w:fill="F9F9F9"/>
                <w:lang w:val="la-Latn"/>
              </w:rPr>
            </w:pPr>
            <w:proofErr w:type="spellStart"/>
            <w:r w:rsidRPr="00A9419E">
              <w:rPr>
                <w:rStyle w:val="Normal1"/>
                <w:rFonts w:asciiTheme="majorBidi" w:hAnsiTheme="majorBidi" w:cstheme="majorBidi"/>
                <w:i/>
                <w:iCs/>
                <w:sz w:val="24"/>
                <w:szCs w:val="24"/>
              </w:rPr>
              <w:t>Sueda</w:t>
            </w:r>
            <w:proofErr w:type="spellEnd"/>
            <w:r w:rsidR="00ED308B">
              <w:rPr>
                <w:rStyle w:val="Normal1"/>
                <w:rFonts w:asciiTheme="majorBidi" w:hAnsiTheme="majorBidi" w:cstheme="majorBidi"/>
                <w:i/>
                <w:iCs/>
                <w:sz w:val="24"/>
                <w:szCs w:val="24"/>
              </w:rPr>
              <w:t xml:space="preserve"> </w:t>
            </w:r>
            <w:proofErr w:type="spellStart"/>
            <w:r w:rsidRPr="003A2D4A">
              <w:rPr>
                <w:rStyle w:val="Normal1"/>
                <w:rFonts w:asciiTheme="majorBidi" w:hAnsiTheme="majorBidi" w:cstheme="majorBidi"/>
                <w:i/>
                <w:iCs/>
                <w:color w:val="222222"/>
                <w:sz w:val="24"/>
                <w:szCs w:val="24"/>
              </w:rPr>
              <w:t>fruticosa</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41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3A2D4A" w:rsidRDefault="00CD639D" w:rsidP="00EE0538">
            <w:pPr>
              <w:spacing w:before="75" w:after="75"/>
              <w:jc w:val="both"/>
              <w:rPr>
                <w:rStyle w:val="Normal1"/>
                <w:rFonts w:asciiTheme="majorBidi" w:hAnsiTheme="majorBidi"/>
                <w:b w:val="0"/>
                <w:bCs w:val="0"/>
                <w:color w:val="222222"/>
                <w:sz w:val="24"/>
                <w:szCs w:val="24"/>
              </w:rPr>
            </w:pPr>
            <w:proofErr w:type="spellStart"/>
            <w:r w:rsidRPr="003A2D4A">
              <w:rPr>
                <w:rStyle w:val="Normal1"/>
                <w:rFonts w:asciiTheme="majorBidi" w:hAnsiTheme="majorBidi"/>
                <w:b w:val="0"/>
                <w:bCs w:val="0"/>
                <w:color w:val="222222"/>
                <w:sz w:val="24"/>
                <w:szCs w:val="24"/>
              </w:rPr>
              <w:t>Convovulaceae</w:t>
            </w:r>
            <w:proofErr w:type="spellEnd"/>
          </w:p>
        </w:tc>
        <w:tc>
          <w:tcPr>
            <w:tcW w:w="3260" w:type="dxa"/>
          </w:tcPr>
          <w:p w:rsidR="00CD639D" w:rsidRPr="003A2D4A"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color w:val="222222"/>
                <w:sz w:val="24"/>
                <w:szCs w:val="24"/>
                <w:shd w:val="clear" w:color="auto" w:fill="F9F9F9"/>
              </w:rPr>
            </w:pPr>
            <w:r w:rsidRPr="003A2D4A">
              <w:rPr>
                <w:rFonts w:asciiTheme="majorBidi" w:hAnsiTheme="majorBidi" w:cstheme="majorBidi"/>
                <w:i/>
                <w:iCs/>
                <w:color w:val="222222"/>
                <w:sz w:val="24"/>
                <w:szCs w:val="24"/>
                <w:shd w:val="clear" w:color="auto" w:fill="F9F9F9"/>
              </w:rPr>
              <w:t xml:space="preserve">Convolvulus </w:t>
            </w:r>
            <w:proofErr w:type="spellStart"/>
            <w:r w:rsidRPr="003A2D4A">
              <w:rPr>
                <w:rFonts w:asciiTheme="majorBidi" w:hAnsiTheme="majorBidi" w:cstheme="majorBidi"/>
                <w:i/>
                <w:iCs/>
                <w:color w:val="222222"/>
                <w:sz w:val="24"/>
                <w:szCs w:val="24"/>
                <w:shd w:val="clear" w:color="auto" w:fill="F9F9F9"/>
              </w:rPr>
              <w:t>arvensis</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trHeight w:val="235"/>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3A2D4A">
              <w:rPr>
                <w:rFonts w:asciiTheme="majorBidi" w:hAnsiTheme="majorBidi"/>
                <w:b w:val="0"/>
                <w:bCs w:val="0"/>
                <w:sz w:val="24"/>
                <w:szCs w:val="24"/>
              </w:rPr>
              <w:lastRenderedPageBreak/>
              <w:t>Fabaceae</w:t>
            </w:r>
            <w:proofErr w:type="spellEnd"/>
          </w:p>
        </w:tc>
        <w:tc>
          <w:tcPr>
            <w:tcW w:w="3260" w:type="dxa"/>
          </w:tcPr>
          <w:p w:rsidR="00CD639D" w:rsidRPr="003A2D4A"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proofErr w:type="spellStart"/>
            <w:r w:rsidRPr="003A2D4A">
              <w:rPr>
                <w:rFonts w:asciiTheme="majorBidi" w:hAnsiTheme="majorBidi" w:cstheme="majorBidi"/>
                <w:i/>
                <w:iCs/>
                <w:sz w:val="24"/>
                <w:szCs w:val="24"/>
              </w:rPr>
              <w:t>Medicago</w:t>
            </w:r>
            <w:proofErr w:type="spellEnd"/>
            <w:r w:rsidR="00B97ABB">
              <w:rPr>
                <w:rFonts w:asciiTheme="majorBidi" w:hAnsiTheme="majorBidi" w:cstheme="majorBidi"/>
                <w:i/>
                <w:iCs/>
                <w:sz w:val="24"/>
                <w:szCs w:val="24"/>
              </w:rPr>
              <w:t xml:space="preserve"> </w:t>
            </w:r>
            <w:proofErr w:type="spellStart"/>
            <w:r w:rsidRPr="003A2D4A">
              <w:rPr>
                <w:rFonts w:asciiTheme="majorBidi" w:hAnsiTheme="majorBidi" w:cstheme="majorBidi"/>
                <w:i/>
                <w:iCs/>
                <w:sz w:val="24"/>
                <w:szCs w:val="24"/>
              </w:rPr>
              <w:t>sativa</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3A2D4A" w:rsidRDefault="00CD639D" w:rsidP="00EE0538">
            <w:pPr>
              <w:pStyle w:val="Default"/>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rPr>
            </w:pPr>
            <w:proofErr w:type="spellStart"/>
            <w:r w:rsidRPr="003A2D4A">
              <w:rPr>
                <w:rFonts w:asciiTheme="majorBidi" w:hAnsiTheme="majorBidi" w:cstheme="majorBidi"/>
                <w:i/>
                <w:iCs/>
              </w:rPr>
              <w:t>Melilotus</w:t>
            </w:r>
            <w:proofErr w:type="spellEnd"/>
            <w:r w:rsidR="00B97ABB">
              <w:rPr>
                <w:rFonts w:asciiTheme="majorBidi" w:hAnsiTheme="majorBidi" w:cstheme="majorBidi"/>
                <w:i/>
                <w:iCs/>
              </w:rPr>
              <w:t xml:space="preserve"> </w:t>
            </w:r>
            <w:proofErr w:type="spellStart"/>
            <w:r w:rsidRPr="003A2D4A">
              <w:rPr>
                <w:rFonts w:asciiTheme="majorBidi" w:hAnsiTheme="majorBidi" w:cstheme="majorBidi"/>
                <w:i/>
                <w:iCs/>
              </w:rPr>
              <w:t>officinalis</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3A2D4A">
              <w:rPr>
                <w:rFonts w:asciiTheme="majorBidi" w:hAnsiTheme="majorBidi"/>
                <w:b w:val="0"/>
                <w:bCs w:val="0"/>
                <w:sz w:val="24"/>
                <w:szCs w:val="24"/>
              </w:rPr>
              <w:t>Poaceae</w:t>
            </w:r>
            <w:proofErr w:type="spellEnd"/>
          </w:p>
        </w:tc>
        <w:tc>
          <w:tcPr>
            <w:tcW w:w="3260" w:type="dxa"/>
          </w:tcPr>
          <w:p w:rsidR="00CD639D" w:rsidRPr="003A2D4A"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proofErr w:type="spellStart"/>
            <w:r w:rsidRPr="003A2D4A">
              <w:rPr>
                <w:rFonts w:asciiTheme="majorBidi" w:hAnsiTheme="majorBidi" w:cstheme="majorBidi"/>
                <w:i/>
                <w:iCs/>
                <w:sz w:val="24"/>
                <w:szCs w:val="24"/>
              </w:rPr>
              <w:t>Sorghum</w:t>
            </w:r>
            <w:proofErr w:type="spellEnd"/>
            <w:r w:rsidR="00B97ABB">
              <w:rPr>
                <w:rFonts w:asciiTheme="majorBidi" w:hAnsiTheme="majorBidi" w:cstheme="majorBidi"/>
                <w:i/>
                <w:iCs/>
                <w:sz w:val="24"/>
                <w:szCs w:val="24"/>
              </w:rPr>
              <w:t xml:space="preserve"> </w:t>
            </w:r>
            <w:proofErr w:type="spellStart"/>
            <w:r w:rsidRPr="003A2D4A">
              <w:rPr>
                <w:rFonts w:asciiTheme="majorBidi" w:hAnsiTheme="majorBidi" w:cstheme="majorBidi"/>
                <w:i/>
                <w:iCs/>
                <w:sz w:val="24"/>
                <w:szCs w:val="24"/>
              </w:rPr>
              <w:t>bicolor</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235"/>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3A2D4A"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color w:val="C00000"/>
                <w:sz w:val="24"/>
                <w:szCs w:val="24"/>
              </w:rPr>
            </w:pPr>
            <w:proofErr w:type="spellStart"/>
            <w:r w:rsidRPr="003A2D4A">
              <w:rPr>
                <w:rFonts w:asciiTheme="majorBidi" w:hAnsiTheme="majorBidi" w:cstheme="majorBidi"/>
                <w:i/>
                <w:iCs/>
                <w:sz w:val="24"/>
                <w:szCs w:val="24"/>
              </w:rPr>
              <w:t>Polypogon</w:t>
            </w:r>
            <w:proofErr w:type="spellEnd"/>
            <w:r w:rsidR="00B97ABB">
              <w:rPr>
                <w:rFonts w:asciiTheme="majorBidi" w:hAnsiTheme="majorBidi" w:cstheme="majorBidi"/>
                <w:i/>
                <w:iCs/>
                <w:sz w:val="24"/>
                <w:szCs w:val="24"/>
              </w:rPr>
              <w:t xml:space="preserve"> </w:t>
            </w:r>
            <w:proofErr w:type="spellStart"/>
            <w:r w:rsidRPr="003A2D4A">
              <w:rPr>
                <w:rFonts w:asciiTheme="majorBidi" w:hAnsiTheme="majorBidi" w:cstheme="majorBidi"/>
                <w:i/>
                <w:iCs/>
                <w:sz w:val="24"/>
                <w:szCs w:val="24"/>
              </w:rPr>
              <w:t>monspeliensis</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3A2D4A"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proofErr w:type="spellStart"/>
            <w:r w:rsidRPr="003A2D4A">
              <w:rPr>
                <w:rFonts w:asciiTheme="majorBidi" w:hAnsiTheme="majorBidi" w:cstheme="majorBidi"/>
                <w:i/>
                <w:iCs/>
                <w:sz w:val="24"/>
                <w:szCs w:val="24"/>
              </w:rPr>
              <w:t>Cynodon</w:t>
            </w:r>
            <w:proofErr w:type="spellEnd"/>
            <w:r w:rsidR="00B97ABB">
              <w:rPr>
                <w:rFonts w:asciiTheme="majorBidi" w:hAnsiTheme="majorBidi" w:cstheme="majorBidi"/>
                <w:i/>
                <w:iCs/>
                <w:sz w:val="24"/>
                <w:szCs w:val="24"/>
              </w:rPr>
              <w:t xml:space="preserve"> </w:t>
            </w:r>
            <w:proofErr w:type="spellStart"/>
            <w:r w:rsidRPr="003A2D4A">
              <w:rPr>
                <w:rFonts w:asciiTheme="majorBidi" w:hAnsiTheme="majorBidi" w:cstheme="majorBidi"/>
                <w:i/>
                <w:iCs/>
                <w:sz w:val="24"/>
                <w:szCs w:val="24"/>
              </w:rPr>
              <w:t>dactylon</w:t>
            </w:r>
            <w:proofErr w:type="spellEnd"/>
          </w:p>
        </w:tc>
      </w:tr>
      <w:tr w:rsidR="00CD639D" w:rsidRPr="003A2D4A" w:rsidTr="00EE0538">
        <w:trPr>
          <w:cnfStyle w:val="000000010000" w:firstRow="0" w:lastRow="0" w:firstColumn="0" w:lastColumn="0" w:oddVBand="0" w:evenVBand="0" w:oddHBand="0" w:evenHBand="1"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3A2D4A">
              <w:rPr>
                <w:rFonts w:asciiTheme="majorBidi" w:hAnsiTheme="majorBidi"/>
                <w:b w:val="0"/>
                <w:bCs w:val="0"/>
                <w:sz w:val="24"/>
                <w:szCs w:val="24"/>
              </w:rPr>
              <w:t>Primulaceae</w:t>
            </w:r>
            <w:proofErr w:type="spellEnd"/>
          </w:p>
        </w:tc>
        <w:tc>
          <w:tcPr>
            <w:tcW w:w="3260" w:type="dxa"/>
          </w:tcPr>
          <w:p w:rsidR="00CD639D" w:rsidRPr="003A2D4A" w:rsidRDefault="00CD639D" w:rsidP="00EE0538">
            <w:pPr>
              <w:pStyle w:val="Default"/>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rPr>
            </w:pPr>
            <w:r w:rsidRPr="003A2D4A">
              <w:rPr>
                <w:rFonts w:asciiTheme="majorBidi" w:hAnsiTheme="majorBidi" w:cstheme="majorBidi"/>
                <w:i/>
                <w:iCs/>
              </w:rPr>
              <w:t xml:space="preserve">Anagallis </w:t>
            </w:r>
            <w:proofErr w:type="spellStart"/>
            <w:r w:rsidRPr="003A2D4A">
              <w:rPr>
                <w:rFonts w:asciiTheme="majorBidi" w:hAnsiTheme="majorBidi" w:cstheme="majorBidi"/>
                <w:i/>
                <w:iCs/>
              </w:rPr>
              <w:t>arvensis</w:t>
            </w:r>
            <w:proofErr w:type="spellEnd"/>
          </w:p>
        </w:tc>
      </w:tr>
      <w:tr w:rsidR="00CD639D" w:rsidRPr="003A2D4A" w:rsidTr="00EE053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3A2D4A"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3A2D4A">
              <w:rPr>
                <w:rFonts w:asciiTheme="majorBidi" w:hAnsiTheme="majorBidi"/>
                <w:b w:val="0"/>
                <w:bCs w:val="0"/>
                <w:sz w:val="24"/>
                <w:szCs w:val="24"/>
              </w:rPr>
              <w:t>Tamaricaceae</w:t>
            </w:r>
            <w:proofErr w:type="spellEnd"/>
          </w:p>
        </w:tc>
        <w:tc>
          <w:tcPr>
            <w:tcW w:w="3260" w:type="dxa"/>
          </w:tcPr>
          <w:p w:rsidR="00CD639D" w:rsidRPr="003A2D4A"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3A2D4A">
              <w:rPr>
                <w:rFonts w:asciiTheme="majorBidi" w:hAnsiTheme="majorBidi" w:cstheme="majorBidi"/>
                <w:i/>
                <w:iCs/>
                <w:sz w:val="24"/>
                <w:szCs w:val="24"/>
              </w:rPr>
              <w:t xml:space="preserve">Tamarix </w:t>
            </w:r>
            <w:proofErr w:type="spellStart"/>
            <w:r w:rsidRPr="003A2D4A">
              <w:rPr>
                <w:rFonts w:asciiTheme="majorBidi" w:hAnsiTheme="majorBidi" w:cstheme="majorBidi"/>
                <w:i/>
                <w:iCs/>
                <w:sz w:val="24"/>
                <w:szCs w:val="24"/>
              </w:rPr>
              <w:t>gallica</w:t>
            </w:r>
            <w:proofErr w:type="spellEnd"/>
          </w:p>
        </w:tc>
      </w:tr>
    </w:tbl>
    <w:p w:rsidR="00CD639D" w:rsidRDefault="00CD639D" w:rsidP="00EE0538">
      <w:pPr>
        <w:spacing w:before="100" w:beforeAutospacing="1" w:after="100" w:afterAutospacing="1" w:line="360" w:lineRule="auto"/>
        <w:jc w:val="both"/>
        <w:rPr>
          <w:rFonts w:asciiTheme="majorBidi" w:hAnsiTheme="majorBidi" w:cstheme="majorBidi"/>
          <w:b/>
          <w:bCs/>
          <w:sz w:val="24"/>
          <w:szCs w:val="24"/>
        </w:rPr>
      </w:pPr>
    </w:p>
    <w:p w:rsidR="00CD639D" w:rsidRDefault="00CD639D" w:rsidP="00EE0538">
      <w:r>
        <w:rPr>
          <w:rFonts w:asciiTheme="majorBidi" w:hAnsiTheme="majorBidi" w:cstheme="majorBidi"/>
          <w:b/>
          <w:bCs/>
          <w:sz w:val="26"/>
          <w:szCs w:val="26"/>
        </w:rPr>
        <w:t>2</w:t>
      </w:r>
      <w:r w:rsidRPr="000929A6">
        <w:rPr>
          <w:rFonts w:asciiTheme="majorBidi" w:hAnsiTheme="majorBidi" w:cstheme="majorBidi"/>
          <w:b/>
          <w:bCs/>
          <w:sz w:val="26"/>
          <w:szCs w:val="26"/>
        </w:rPr>
        <w:t xml:space="preserve">.2.2-Description </w:t>
      </w:r>
      <w:r w:rsidRPr="00C44A57">
        <w:rPr>
          <w:rFonts w:asciiTheme="majorBidi" w:hAnsiTheme="majorBidi" w:cstheme="majorBidi"/>
          <w:b/>
          <w:bCs/>
          <w:sz w:val="26"/>
          <w:szCs w:val="26"/>
        </w:rPr>
        <w:t xml:space="preserve">du site </w:t>
      </w:r>
      <w:proofErr w:type="spellStart"/>
      <w:r w:rsidRPr="00C44A57">
        <w:rPr>
          <w:rFonts w:asciiTheme="majorBidi" w:hAnsiTheme="majorBidi" w:cstheme="majorBidi"/>
          <w:b/>
          <w:bCs/>
          <w:sz w:val="26"/>
          <w:szCs w:val="26"/>
        </w:rPr>
        <w:t>Lahrech</w:t>
      </w:r>
      <w:proofErr w:type="spellEnd"/>
      <w:r w:rsidRPr="00C44A57">
        <w:rPr>
          <w:rFonts w:asciiTheme="majorBidi" w:hAnsiTheme="majorBidi" w:cstheme="majorBidi"/>
          <w:b/>
          <w:bCs/>
          <w:sz w:val="26"/>
          <w:szCs w:val="26"/>
        </w:rPr>
        <w:t xml:space="preserve"> (S</w:t>
      </w:r>
      <w:r w:rsidRPr="00C44A57">
        <w:rPr>
          <w:rFonts w:asciiTheme="majorBidi" w:hAnsiTheme="majorBidi" w:cstheme="majorBidi"/>
          <w:b/>
          <w:bCs/>
          <w:sz w:val="26"/>
          <w:szCs w:val="26"/>
          <w:vertAlign w:val="subscript"/>
        </w:rPr>
        <w:t>2</w:t>
      </w:r>
      <w:r w:rsidRPr="00C44A57">
        <w:rPr>
          <w:rFonts w:asciiTheme="majorBidi" w:hAnsiTheme="majorBidi" w:cstheme="majorBidi"/>
          <w:b/>
          <w:bCs/>
          <w:sz w:val="26"/>
          <w:szCs w:val="26"/>
        </w:rPr>
        <w:t>)</w:t>
      </w:r>
    </w:p>
    <w:p w:rsidR="00CD639D" w:rsidRPr="007F58D1" w:rsidRDefault="00CD639D" w:rsidP="00880FA2">
      <w:pPr>
        <w:spacing w:before="100" w:beforeAutospacing="1" w:after="100" w:afterAutospacing="1" w:line="360" w:lineRule="auto"/>
        <w:ind w:firstLine="709"/>
        <w:jc w:val="center"/>
        <w:rPr>
          <w:rFonts w:asciiTheme="majorBidi" w:hAnsiTheme="majorBidi" w:cstheme="majorBidi"/>
          <w:sz w:val="24"/>
          <w:szCs w:val="24"/>
        </w:rPr>
      </w:pPr>
      <w:r w:rsidRPr="007F0A8A">
        <w:rPr>
          <w:rFonts w:ascii="Times New Roman" w:hAnsi="Times New Roman" w:cs="Times New Roman"/>
          <w:sz w:val="24"/>
          <w:szCs w:val="24"/>
        </w:rPr>
        <w:t xml:space="preserve">Ce site correspond à un ancien jardin </w:t>
      </w:r>
      <w:proofErr w:type="spellStart"/>
      <w:r w:rsidRPr="007F0A8A">
        <w:rPr>
          <w:rFonts w:ascii="Times New Roman" w:hAnsi="Times New Roman" w:cs="Times New Roman"/>
          <w:sz w:val="24"/>
          <w:szCs w:val="24"/>
        </w:rPr>
        <w:t>phoenicicole</w:t>
      </w:r>
      <w:proofErr w:type="spellEnd"/>
      <w:r w:rsidRPr="007F0A8A">
        <w:rPr>
          <w:rFonts w:ascii="Times New Roman" w:hAnsi="Times New Roman" w:cs="Times New Roman"/>
          <w:sz w:val="24"/>
          <w:szCs w:val="24"/>
        </w:rPr>
        <w:t xml:space="preserve"> dit </w:t>
      </w:r>
      <w:proofErr w:type="spellStart"/>
      <w:r w:rsidRPr="007F0A8A">
        <w:rPr>
          <w:rFonts w:ascii="Times New Roman" w:hAnsi="Times New Roman" w:cs="Times New Roman"/>
          <w:sz w:val="24"/>
          <w:szCs w:val="24"/>
        </w:rPr>
        <w:t>Lahrech</w:t>
      </w:r>
      <w:proofErr w:type="spellEnd"/>
      <w:r w:rsidRPr="007F0A8A">
        <w:rPr>
          <w:rFonts w:ascii="Times New Roman" w:hAnsi="Times New Roman" w:cs="Times New Roman"/>
          <w:sz w:val="24"/>
          <w:szCs w:val="24"/>
        </w:rPr>
        <w:t xml:space="preserve"> </w:t>
      </w:r>
      <w:r w:rsidRPr="007F0A8A">
        <w:rPr>
          <w:rFonts w:asciiTheme="majorBidi" w:hAnsiTheme="majorBidi" w:cstheme="majorBidi"/>
          <w:sz w:val="24"/>
          <w:szCs w:val="24"/>
        </w:rPr>
        <w:t xml:space="preserve">est composé de dattiers tels que </w:t>
      </w:r>
      <w:proofErr w:type="spellStart"/>
      <w:r w:rsidRPr="007F0A8A">
        <w:rPr>
          <w:rFonts w:asciiTheme="majorBidi" w:hAnsiTheme="majorBidi" w:cstheme="majorBidi"/>
          <w:sz w:val="24"/>
          <w:szCs w:val="24"/>
        </w:rPr>
        <w:t>Ghars</w:t>
      </w:r>
      <w:proofErr w:type="spellEnd"/>
      <w:r w:rsidRPr="007F0A8A">
        <w:rPr>
          <w:rFonts w:asciiTheme="majorBidi" w:hAnsiTheme="majorBidi" w:cstheme="majorBidi"/>
          <w:sz w:val="24"/>
          <w:szCs w:val="24"/>
        </w:rPr>
        <w:t xml:space="preserve">, </w:t>
      </w:r>
      <w:proofErr w:type="spellStart"/>
      <w:r w:rsidRPr="007F0A8A">
        <w:rPr>
          <w:rFonts w:asciiTheme="majorBidi" w:hAnsiTheme="majorBidi" w:cstheme="majorBidi"/>
          <w:sz w:val="24"/>
          <w:szCs w:val="24"/>
        </w:rPr>
        <w:t>Deglet</w:t>
      </w:r>
      <w:proofErr w:type="spellEnd"/>
      <w:r w:rsidRPr="007F0A8A">
        <w:rPr>
          <w:rFonts w:asciiTheme="majorBidi" w:hAnsiTheme="majorBidi" w:cstheme="majorBidi"/>
          <w:sz w:val="24"/>
          <w:szCs w:val="24"/>
        </w:rPr>
        <w:t xml:space="preserve"> </w:t>
      </w:r>
      <w:proofErr w:type="spellStart"/>
      <w:r w:rsidRPr="007F0A8A">
        <w:rPr>
          <w:rFonts w:asciiTheme="majorBidi" w:hAnsiTheme="majorBidi" w:cstheme="majorBidi"/>
          <w:sz w:val="24"/>
          <w:szCs w:val="24"/>
        </w:rPr>
        <w:t>Nour</w:t>
      </w:r>
      <w:proofErr w:type="spellEnd"/>
      <w:r w:rsidRPr="007F0A8A">
        <w:rPr>
          <w:rFonts w:asciiTheme="majorBidi" w:hAnsiTheme="majorBidi" w:cstheme="majorBidi"/>
          <w:sz w:val="24"/>
          <w:szCs w:val="24"/>
        </w:rPr>
        <w:t xml:space="preserve">, </w:t>
      </w:r>
      <w:proofErr w:type="spellStart"/>
      <w:r w:rsidRPr="007F0A8A">
        <w:rPr>
          <w:rFonts w:asciiTheme="majorBidi" w:hAnsiTheme="majorBidi" w:cstheme="majorBidi"/>
          <w:sz w:val="24"/>
          <w:szCs w:val="24"/>
        </w:rPr>
        <w:t>Tafezouine</w:t>
      </w:r>
      <w:proofErr w:type="spellEnd"/>
      <w:r w:rsidRPr="007F0A8A">
        <w:rPr>
          <w:rFonts w:asciiTheme="majorBidi" w:hAnsiTheme="majorBidi" w:cstheme="majorBidi"/>
          <w:sz w:val="24"/>
          <w:szCs w:val="24"/>
        </w:rPr>
        <w:t xml:space="preserve"> et </w:t>
      </w:r>
      <w:proofErr w:type="spellStart"/>
      <w:r w:rsidRPr="007F0A8A">
        <w:rPr>
          <w:rFonts w:asciiTheme="majorBidi" w:hAnsiTheme="majorBidi" w:cstheme="majorBidi"/>
          <w:sz w:val="24"/>
          <w:szCs w:val="24"/>
        </w:rPr>
        <w:t>baїd</w:t>
      </w:r>
      <w:proofErr w:type="spellEnd"/>
      <w:r w:rsidRPr="007F0A8A">
        <w:rPr>
          <w:rFonts w:asciiTheme="majorBidi" w:hAnsiTheme="majorBidi" w:cstheme="majorBidi"/>
          <w:sz w:val="24"/>
          <w:szCs w:val="24"/>
        </w:rPr>
        <w:t xml:space="preserve"> </w:t>
      </w:r>
      <w:proofErr w:type="spellStart"/>
      <w:r w:rsidRPr="007F0A8A">
        <w:rPr>
          <w:rFonts w:asciiTheme="majorBidi" w:hAnsiTheme="majorBidi" w:cstheme="majorBidi"/>
          <w:sz w:val="24"/>
          <w:szCs w:val="24"/>
        </w:rPr>
        <w:t>lhmam</w:t>
      </w:r>
      <w:proofErr w:type="spellEnd"/>
      <w:r w:rsidRPr="007F0A8A">
        <w:rPr>
          <w:rFonts w:asciiTheme="majorBidi" w:hAnsiTheme="majorBidi" w:cstheme="majorBidi"/>
          <w:sz w:val="24"/>
          <w:szCs w:val="24"/>
        </w:rPr>
        <w:t xml:space="preserve">, sous lesquels sont installés des arbres fruitiers, des cultures maraichères, fourragères et des plantes adventices. Ce site </w:t>
      </w:r>
      <w:proofErr w:type="spellStart"/>
      <w:r w:rsidRPr="007F0A8A">
        <w:rPr>
          <w:rFonts w:asciiTheme="majorBidi" w:hAnsiTheme="majorBidi" w:cstheme="majorBidi"/>
          <w:sz w:val="24"/>
          <w:szCs w:val="24"/>
        </w:rPr>
        <w:t>phoenicicole</w:t>
      </w:r>
      <w:proofErr w:type="spellEnd"/>
      <w:r w:rsidRPr="007F0A8A">
        <w:rPr>
          <w:rFonts w:asciiTheme="majorBidi" w:hAnsiTheme="majorBidi" w:cstheme="majorBidi"/>
          <w:sz w:val="24"/>
          <w:szCs w:val="24"/>
        </w:rPr>
        <w:t xml:space="preserve"> est caractérisé par deux parties, une entretenue et l’autre non entretenue </w:t>
      </w:r>
      <w:r w:rsidRPr="007F0A8A">
        <w:rPr>
          <w:rFonts w:ascii="Times New Roman" w:hAnsi="Times New Roman" w:cs="Times New Roman"/>
          <w:sz w:val="24"/>
          <w:szCs w:val="24"/>
        </w:rPr>
        <w:t>(photo n°10). Les espèces végétales recensées dans ce site sont regroupées dans le tableau</w:t>
      </w:r>
      <w:r>
        <w:rPr>
          <w:rFonts w:ascii="Times New Roman" w:hAnsi="Times New Roman" w:cs="Times New Roman"/>
          <w:sz w:val="24"/>
          <w:szCs w:val="24"/>
        </w:rPr>
        <w:t xml:space="preserve"> n°</w:t>
      </w:r>
      <w:r w:rsidRPr="007F0A8A">
        <w:rPr>
          <w:rFonts w:ascii="Times New Roman" w:hAnsi="Times New Roman" w:cs="Times New Roman"/>
          <w:sz w:val="24"/>
          <w:szCs w:val="24"/>
        </w:rPr>
        <w:t>3.</w:t>
      </w:r>
      <w:r w:rsidR="007F58D1" w:rsidRPr="007F58D1">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7F58D1">
        <w:rPr>
          <w:rFonts w:ascii="Times New Roman" w:hAnsi="Times New Roman" w:cs="Times New Roman"/>
          <w:noProof/>
          <w:sz w:val="24"/>
          <w:szCs w:val="24"/>
        </w:rPr>
        <w:drawing>
          <wp:inline distT="0" distB="0" distL="0" distR="0">
            <wp:extent cx="5299101" cy="4006800"/>
            <wp:effectExtent l="0" t="0" r="0" b="0"/>
            <wp:docPr id="5" name="Image 5" descr="E:\memoire ghardaya\correction n9\fig. phot\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memoire ghardaya\correction n9\fig. phot\S2.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99101" cy="4006800"/>
                    </a:xfrm>
                    <a:prstGeom prst="rect">
                      <a:avLst/>
                    </a:prstGeom>
                    <a:noFill/>
                    <a:ln>
                      <a:noFill/>
                    </a:ln>
                  </pic:spPr>
                </pic:pic>
              </a:graphicData>
            </a:graphic>
          </wp:inline>
        </w:drawing>
      </w:r>
    </w:p>
    <w:p w:rsidR="00CD639D" w:rsidRDefault="00CD639D" w:rsidP="00EE0538">
      <w:pPr>
        <w:jc w:val="center"/>
      </w:pPr>
      <w:r>
        <w:rPr>
          <w:rFonts w:asciiTheme="majorBidi" w:hAnsiTheme="majorBidi" w:cstheme="majorBidi"/>
          <w:b/>
          <w:bCs/>
          <w:sz w:val="24"/>
          <w:szCs w:val="24"/>
        </w:rPr>
        <w:t>Photo n°10-</w:t>
      </w:r>
      <w:r w:rsidRPr="007309D5">
        <w:rPr>
          <w:rFonts w:asciiTheme="majorBidi" w:hAnsiTheme="majorBidi" w:cstheme="majorBidi"/>
          <w:sz w:val="24"/>
          <w:szCs w:val="24"/>
        </w:rPr>
        <w:t xml:space="preserve"> Aperçu </w:t>
      </w:r>
      <w:r>
        <w:rPr>
          <w:rFonts w:asciiTheme="majorBidi" w:hAnsiTheme="majorBidi" w:cstheme="majorBidi"/>
          <w:sz w:val="24"/>
          <w:szCs w:val="24"/>
        </w:rPr>
        <w:t xml:space="preserve">du site </w:t>
      </w:r>
      <w:proofErr w:type="spellStart"/>
      <w:r w:rsidRPr="008670FD">
        <w:rPr>
          <w:rFonts w:asciiTheme="majorBidi" w:hAnsiTheme="majorBidi" w:cstheme="majorBidi"/>
          <w:sz w:val="24"/>
          <w:szCs w:val="24"/>
        </w:rPr>
        <w:t>Lahrech</w:t>
      </w:r>
      <w:proofErr w:type="spellEnd"/>
      <w:r>
        <w:rPr>
          <w:rFonts w:asciiTheme="majorBidi" w:hAnsiTheme="majorBidi" w:cstheme="majorBidi"/>
          <w:sz w:val="24"/>
          <w:szCs w:val="24"/>
        </w:rPr>
        <w:t xml:space="preserve"> (S</w:t>
      </w:r>
      <w:r w:rsidR="004B0D71">
        <w:rPr>
          <w:noProof/>
          <w:lang w:eastAsia="en-US"/>
        </w:rPr>
        <w:pict>
          <v:shape id="Zone de texte 571" o:spid="_x0000_s1057" type="#_x0000_t202" style="position:absolute;left:0;text-align:left;margin-left:375.7pt;margin-top:375.15pt;width:1in;height:21.5pt;z-index:2516439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" filled="f" stroked="f" strokeweight=".5pt">
            <v:textbox style="mso-next-textbox:#Zone de texte 571">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Pr>
          <w:rFonts w:asciiTheme="majorBidi" w:hAnsiTheme="majorBidi" w:cstheme="majorBidi"/>
          <w:sz w:val="24"/>
          <w:szCs w:val="24"/>
          <w:vertAlign w:val="subscript"/>
        </w:rPr>
        <w:t>2</w:t>
      </w:r>
      <w:r>
        <w:rPr>
          <w:rFonts w:asciiTheme="majorBidi" w:hAnsiTheme="majorBidi" w:cstheme="majorBidi"/>
          <w:sz w:val="24"/>
          <w:szCs w:val="24"/>
        </w:rPr>
        <w:t>)</w:t>
      </w:r>
      <w:r w:rsidR="004B0D71">
        <w:rPr>
          <w:noProof/>
          <w:lang w:eastAsia="en-US"/>
        </w:rPr>
        <w:pict>
          <v:shape id="_x0000_s1075" type="#_x0000_t202" style="position:absolute;left:0;text-align:left;margin-left:169.8pt;margin-top:343.25pt;width:1in;height:21.5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" filled="f" stroked="f" strokeweight=".5pt">
            <v:textbox style="mso-next-textbox:#_x0000_s1075">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58" type="#_x0000_t202" style="position:absolute;left:0;text-align:left;margin-left:375.7pt;margin-top:375.15pt;width:1in;height:21.5pt;z-index:2516449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" filled="f" stroked="f" strokeweight=".5pt">
            <v:textbox style="mso-next-textbox:#_x0000_s1058">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Zone de texte 42" o:spid="_x0000_s1059" type="#_x0000_t202" style="position:absolute;left:0;text-align:left;margin-left:169.8pt;margin-top:343.25pt;width:1in;height:21.5pt;z-index:2516459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DgfzC5gQIAAG0FAAAOAAAAAAAAAAAAAAAAAC4CAABkcnMvZTJvRG9jLnhtbFBLAQItABQABgAI&#10;AAAAIQBg/Giz5QAAAAsBAAAPAAAAAAAAAAAAAAAAANsEAABkcnMvZG93bnJldi54bWxQSwUGAAAA&#10;AAQABADzAAAA7QUAAAAA&#10;" filled="f" stroked="f" strokeweight=".5pt">
            <v:textbox style="mso-next-textbox:#Zone de texte 42">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0" type="#_x0000_t202" style="position:absolute;left:0;text-align:left;margin-left:169.8pt;margin-top:343.25pt;width:1in;height:21.5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Dc2tclgQIAAG0FAAAOAAAAAAAAAAAAAAAAAC4CAABkcnMvZTJvRG9jLnhtbFBLAQItABQABgAI&#10;AAAAIQBg/Giz5QAAAAsBAAAPAAAAAAAAAAAAAAAAANsEAABkcnMvZG93bnJldi54bWxQSwUGAAAA&#10;AAQABADzAAAA7QUAAAAA&#10;" filled="f" stroked="f" strokeweight=".5pt">
            <v:textbox style="mso-next-textbox:#_x0000_s1060">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1" type="#_x0000_t202" style="position:absolute;left:0;text-align:left;margin-left:169.8pt;margin-top:343.25pt;width:1in;height:21.5pt;z-index:2516480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DqrYNFgQIAAG0FAAAOAAAAAAAAAAAAAAAAAC4CAABkcnMvZTJvRG9jLnhtbFBLAQItABQABgAI&#10;AAAAIQBg/Giz5QAAAAsBAAAPAAAAAAAAAAAAAAAAANsEAABkcnMvZG93bnJldi54bWxQSwUGAAAA&#10;AAQABADzAAAA7QUAAAAA&#10;" filled="f" stroked="f" strokeweight=".5pt">
            <v:textbox style="mso-next-textbox:#_x0000_s1061">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2" type="#_x0000_t202" style="position:absolute;left:0;text-align:left;margin-left:169.8pt;margin-top:343.25pt;width:1in;height:21.5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DWCGTZgQIAAG0FAAAOAAAAAAAAAAAAAAAAAC4CAABkcnMvZTJvRG9jLnhtbFBLAQItABQABgAI&#10;AAAAIQBg/Giz5QAAAAsBAAAPAAAAAAAAAAAAAAAAANsEAABkcnMvZG93bnJldi54bWxQSwUGAAAA&#10;AAQABADzAAAA7QUAAAAA&#10;" filled="f" stroked="f" strokeweight=".5pt">
            <v:textbox style="mso-next-textbox:#_x0000_s1062">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3" type="#_x0000_t202" style="position:absolute;left:0;text-align:left;margin-left:169.8pt;margin-top:343.25pt;width:1in;height:21.5pt;z-index:2516500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DT4T2ngQIAAG0FAAAOAAAAAAAAAAAAAAAAAC4CAABkcnMvZTJvRG9jLnhtbFBLAQItABQABgAI&#10;AAAAIQBg/Giz5QAAAAsBAAAPAAAAAAAAAAAAAAAAANsEAABkcnMvZG93bnJldi54bWxQSwUGAAAA&#10;AAQABADzAAAA7QUAAAAA&#10;" filled="f" stroked="f" strokeweight=".5pt">
            <v:textbox style="mso-next-textbox:#_x0000_s1063">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4" type="#_x0000_t202" style="position:absolute;left:0;text-align:left;margin-left:169.8pt;margin-top:343.25pt;width:1in;height:21.5pt;z-index:2516510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DvRNo7gQIAAG0FAAAOAAAAAAAAAAAAAAAAAC4CAABkcnMvZTJvRG9jLnhtbFBLAQItABQABgAI&#10;AAAAIQBg/Giz5QAAAAsBAAAPAAAAAAAAAAAAAAAAANsEAABkcnMvZG93bnJldi54bWxQSwUGAAAA&#10;AAQABADzAAAA7QUAAAAA&#10;" filled="f" stroked="f" strokeweight=".5pt">
            <v:textbox style="mso-next-textbox:#_x0000_s1064">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5" type="#_x0000_t202" style="position:absolute;left:0;text-align:left;margin-left:169.8pt;margin-top:343.25pt;width:1in;height:21.5pt;z-index:2516520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" filled="f" stroked="f" strokeweight=".5pt">
            <v:textbox style="mso-next-textbox:#_x0000_s1065">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6" type="#_x0000_t202" style="position:absolute;left:0;text-align:left;margin-left:169.8pt;margin-top:343.25pt;width:1in;height:21.5pt;z-index:2516531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CDqnL7gQIAAG0FAAAOAAAAAAAAAAAAAAAAAC4CAABkcnMvZTJvRG9jLnhtbFBLAQItABQABgAI&#10;AAAAIQBg/Giz5QAAAAsBAAAPAAAAAAAAAAAAAAAAANsEAABkcnMvZG93bnJldi54bWxQSwUGAAAA&#10;AAQABADzAAAA7QUAAAAA&#10;" filled="f" stroked="f" strokeweight=".5pt">
            <v:textbox style="mso-next-textbox:#_x0000_s1066">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7" type="#_x0000_t202" style="position:absolute;left:0;text-align:left;margin-left:169.8pt;margin-top:343.25pt;width:1in;height:21.5pt;z-index:2516541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A4Vn0SgQIAAG4FAAAOAAAAAAAAAAAAAAAAAC4CAABkcnMvZTJvRG9jLnhtbFBLAQItABQABgAI&#10;AAAAIQBg/Giz5QAAAAsBAAAPAAAAAAAAAAAAAAAAANsEAABkcnMvZG93bnJldi54bWxQSwUGAAAA&#10;AAQABADzAAAA7QUAAAAA&#10;" filled="f" stroked="f" strokeweight=".5pt">
            <v:textbox style="mso-next-textbox:#_x0000_s1067">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8" type="#_x0000_t202" style="position:absolute;left:0;text-align:left;margin-left:169.8pt;margin-top:343.25pt;width:1in;height:21.5pt;z-index:2516551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AE85qOgQIAAG4FAAAOAAAAAAAAAAAAAAAAAC4CAABkcnMvZTJvRG9jLnhtbFBLAQItABQABgAI&#10;AAAAIQBg/Giz5QAAAAsBAAAPAAAAAAAAAAAAAAAAANsEAABkcnMvZG93bnJldi54bWxQSwUGAAAA&#10;AAQABADzAAAA7QUAAAAA&#10;" filled="f" stroked="f" strokeweight=".5pt">
            <v:textbox style="mso-next-textbox:#_x0000_s1068">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69" type="#_x0000_t202" style="position:absolute;left:0;text-align:left;margin-left:169.8pt;margin-top:343.25pt;width:1in;height:21.5pt;z-index:2516561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" filled="f" stroked="f" strokeweight=".5pt">
            <v:textbox style="mso-next-textbox:#_x0000_s1069">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70" type="#_x0000_t202" style="position:absolute;left:0;text-align:left;margin-left:169.8pt;margin-top:343.25pt;width:1in;height:21.5pt;z-index:2516572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" filled="f" stroked="f" strokeweight=".5pt">
            <v:textbox style="mso-next-textbox:#_x0000_s1070">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71" type="#_x0000_t202" style="position:absolute;left:0;text-align:left;margin-left:169.8pt;margin-top:343.25pt;width:1in;height:21.5pt;z-index:2516398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" filled="f" stroked="f" strokeweight=".5pt">
            <v:textbox style="mso-next-textbox:#_x0000_s1071">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72" type="#_x0000_t202" style="position:absolute;left:0;text-align:left;margin-left:169.8pt;margin-top:343.25pt;width:1in;height:21.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" filled="f" stroked="f" strokeweight=".5pt">
            <v:textbox style="mso-next-textbox:#_x0000_s1072">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73" type="#_x0000_t202" style="position:absolute;left:0;text-align:left;margin-left:169.8pt;margin-top:343.25pt;width:1in;height:21.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" filled="f" stroked="f" strokeweight=".5pt">
            <v:textbox style="mso-next-textbox:#_x0000_s1073">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r w:rsidR="004B0D71">
        <w:rPr>
          <w:noProof/>
          <w:lang w:eastAsia="en-US"/>
        </w:rPr>
        <w:pict>
          <v:shape id="_x0000_s1074" type="#_x0000_t202" style="position:absolute;left:0;text-align:left;margin-left:169.8pt;margin-top:343.25pt;width:1in;height:21.5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" filled="f" stroked="f" strokeweight=".5pt">
            <v:textbox style="mso-next-textbox:#_x0000_s1074">
              <w:txbxContent>
                <w:p w:rsidR="005513E8" w:rsidRPr="00282861" w:rsidRDefault="005513E8" w:rsidP="00EE0538">
                  <w:pPr>
                    <w:jc w:val="center"/>
                  </w:pPr>
                  <w:r w:rsidRPr="00282861">
                    <w:rPr>
                      <w:rFonts w:asciiTheme="majorBidi" w:eastAsia="Times New Roman" w:hAnsiTheme="majorBidi" w:cstheme="majorBidi"/>
                      <w:b/>
                      <w:bCs/>
                      <w:sz w:val="24"/>
                      <w:szCs w:val="24"/>
                    </w:rPr>
                    <w:t>BOUBLAL S., 2017</w:t>
                  </w:r>
                </w:p>
              </w:txbxContent>
            </v:textbox>
          </v:shape>
        </w:pict>
      </w:r>
    </w:p>
    <w:p w:rsidR="00CD639D" w:rsidRPr="00F34596" w:rsidRDefault="00CD639D" w:rsidP="00EE0538">
      <w:pPr>
        <w:spacing w:before="100" w:beforeAutospacing="1" w:after="100" w:afterAutospacing="1" w:line="360" w:lineRule="auto"/>
        <w:ind w:firstLine="709"/>
        <w:rPr>
          <w:rFonts w:asciiTheme="majorBidi" w:hAnsiTheme="majorBidi" w:cstheme="majorBidi"/>
          <w:sz w:val="24"/>
          <w:szCs w:val="24"/>
        </w:rPr>
      </w:pPr>
      <w:r w:rsidRPr="00F34596">
        <w:rPr>
          <w:rFonts w:asciiTheme="majorBidi" w:hAnsiTheme="majorBidi" w:cstheme="majorBidi"/>
          <w:b/>
          <w:bCs/>
          <w:sz w:val="24"/>
          <w:szCs w:val="24"/>
        </w:rPr>
        <w:lastRenderedPageBreak/>
        <w:t xml:space="preserve">Tableau </w:t>
      </w:r>
      <w:r>
        <w:rPr>
          <w:rFonts w:asciiTheme="majorBidi" w:hAnsiTheme="majorBidi" w:cstheme="majorBidi"/>
          <w:b/>
          <w:bCs/>
          <w:sz w:val="24"/>
          <w:szCs w:val="24"/>
        </w:rPr>
        <w:t xml:space="preserve">n° 3- </w:t>
      </w:r>
      <w:r>
        <w:rPr>
          <w:rFonts w:asciiTheme="majorBidi" w:hAnsiTheme="majorBidi" w:cstheme="majorBidi"/>
          <w:sz w:val="24"/>
          <w:szCs w:val="24"/>
        </w:rPr>
        <w:t>E</w:t>
      </w:r>
      <w:r w:rsidRPr="00F34596">
        <w:rPr>
          <w:rFonts w:asciiTheme="majorBidi" w:hAnsiTheme="majorBidi" w:cstheme="majorBidi"/>
          <w:sz w:val="24"/>
          <w:szCs w:val="24"/>
        </w:rPr>
        <w:t xml:space="preserve">spèces végétales recensées dans le </w:t>
      </w:r>
      <w:r>
        <w:rPr>
          <w:rFonts w:asciiTheme="majorBidi" w:hAnsiTheme="majorBidi" w:cstheme="majorBidi"/>
          <w:sz w:val="24"/>
          <w:szCs w:val="24"/>
        </w:rPr>
        <w:t xml:space="preserve">site </w:t>
      </w:r>
      <w:proofErr w:type="spellStart"/>
      <w:r w:rsidRPr="008670FD">
        <w:rPr>
          <w:rFonts w:asciiTheme="majorBidi" w:hAnsiTheme="majorBidi" w:cstheme="majorBidi"/>
          <w:sz w:val="24"/>
          <w:szCs w:val="24"/>
        </w:rPr>
        <w:t>Lahrech</w:t>
      </w:r>
      <w:proofErr w:type="spellEnd"/>
      <w:r>
        <w:rPr>
          <w:rFonts w:asciiTheme="majorBidi" w:hAnsiTheme="majorBidi" w:cstheme="majorBidi"/>
          <w:sz w:val="24"/>
          <w:szCs w:val="24"/>
        </w:rPr>
        <w:t xml:space="preserve"> (S</w:t>
      </w:r>
      <w:r>
        <w:rPr>
          <w:rFonts w:asciiTheme="majorBidi" w:hAnsiTheme="majorBidi" w:cstheme="majorBidi"/>
          <w:sz w:val="24"/>
          <w:szCs w:val="24"/>
          <w:vertAlign w:val="subscript"/>
        </w:rPr>
        <w:t>2</w:t>
      </w:r>
      <w:r>
        <w:rPr>
          <w:rFonts w:asciiTheme="majorBidi" w:hAnsiTheme="majorBidi" w:cstheme="majorBidi"/>
          <w:sz w:val="24"/>
          <w:szCs w:val="24"/>
        </w:rPr>
        <w:t>)</w:t>
      </w:r>
    </w:p>
    <w:tbl>
      <w:tblPr>
        <w:tblStyle w:val="Grilleclaire-Accent1"/>
        <w:tblW w:w="6629" w:type="dxa"/>
        <w:jc w:val="center"/>
        <w:tblLook w:val="04A0" w:firstRow="1" w:lastRow="0" w:firstColumn="1" w:lastColumn="0" w:noHBand="0" w:noVBand="1"/>
      </w:tblPr>
      <w:tblGrid>
        <w:gridCol w:w="3369"/>
        <w:gridCol w:w="3260"/>
      </w:tblGrid>
      <w:tr w:rsidR="00CD639D" w:rsidRPr="00415A16" w:rsidTr="00EE053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415A16" w:rsidRDefault="00CD639D" w:rsidP="00EE0538">
            <w:pPr>
              <w:spacing w:before="100" w:beforeAutospacing="1" w:after="100" w:afterAutospacing="1" w:line="360" w:lineRule="auto"/>
              <w:jc w:val="center"/>
              <w:rPr>
                <w:rFonts w:asciiTheme="majorBidi" w:hAnsiTheme="majorBidi"/>
                <w:b w:val="0"/>
                <w:bCs w:val="0"/>
                <w:sz w:val="24"/>
                <w:szCs w:val="24"/>
              </w:rPr>
            </w:pPr>
            <w:r w:rsidRPr="00415A16">
              <w:rPr>
                <w:rFonts w:asciiTheme="majorBidi" w:hAnsiTheme="majorBidi"/>
                <w:b w:val="0"/>
                <w:bCs w:val="0"/>
                <w:sz w:val="24"/>
                <w:szCs w:val="24"/>
              </w:rPr>
              <w:t>Familles</w:t>
            </w:r>
          </w:p>
        </w:tc>
        <w:tc>
          <w:tcPr>
            <w:tcW w:w="3260" w:type="dxa"/>
          </w:tcPr>
          <w:p w:rsidR="00CD639D" w:rsidRPr="006634B0" w:rsidRDefault="00CD639D" w:rsidP="00EE0538">
            <w:pPr>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6634B0">
              <w:rPr>
                <w:rFonts w:asciiTheme="majorBidi" w:hAnsiTheme="majorBidi"/>
                <w:b w:val="0"/>
                <w:bCs w:val="0"/>
                <w:sz w:val="24"/>
                <w:szCs w:val="24"/>
              </w:rPr>
              <w:t>Espèces</w:t>
            </w:r>
          </w:p>
        </w:tc>
      </w:tr>
      <w:tr w:rsidR="00CD639D" w:rsidRPr="00415A16" w:rsidTr="00EE0538">
        <w:trPr>
          <w:cnfStyle w:val="000000100000" w:firstRow="0" w:lastRow="0" w:firstColumn="0" w:lastColumn="0" w:oddVBand="0" w:evenVBand="0" w:oddHBand="1" w:evenHBand="0" w:firstRowFirstColumn="0" w:firstRowLastColumn="0" w:lastRowFirstColumn="0" w:lastRowLastColumn="0"/>
          <w:trHeight w:val="533"/>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Apiaceae</w:t>
            </w:r>
            <w:proofErr w:type="spellEnd"/>
          </w:p>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vAlign w:val="center"/>
          </w:tcPr>
          <w:p w:rsidR="00CD639D" w:rsidRPr="006634B0"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lang w:bidi="ar-DZ"/>
              </w:rPr>
            </w:pPr>
            <w:r w:rsidRPr="006634B0">
              <w:rPr>
                <w:rFonts w:asciiTheme="majorBidi" w:hAnsiTheme="majorBidi"/>
                <w:i/>
                <w:iCs/>
                <w:sz w:val="24"/>
                <w:szCs w:val="24"/>
              </w:rPr>
              <w:t xml:space="preserve">Daucus  </w:t>
            </w:r>
            <w:proofErr w:type="spellStart"/>
            <w:r w:rsidRPr="006634B0">
              <w:rPr>
                <w:rFonts w:asciiTheme="majorBidi" w:hAnsiTheme="majorBidi"/>
                <w:i/>
                <w:iCs/>
                <w:sz w:val="24"/>
                <w:szCs w:val="24"/>
              </w:rPr>
              <w:t>carota</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trHeight w:val="533"/>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sz w:val="24"/>
                <w:szCs w:val="24"/>
              </w:rPr>
            </w:pPr>
          </w:p>
        </w:tc>
        <w:tc>
          <w:tcPr>
            <w:tcW w:w="3260" w:type="dxa"/>
            <w:vAlign w:val="center"/>
          </w:tcPr>
          <w:p w:rsidR="00CD639D" w:rsidRPr="006634B0" w:rsidRDefault="00CD639D" w:rsidP="00EE053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i/>
                <w:iCs/>
                <w:sz w:val="24"/>
                <w:szCs w:val="24"/>
              </w:rPr>
            </w:pPr>
            <w:proofErr w:type="spellStart"/>
            <w:r w:rsidRPr="003A2D4A">
              <w:rPr>
                <w:rFonts w:asciiTheme="majorBidi" w:hAnsiTheme="majorBidi" w:cstheme="majorBidi"/>
                <w:i/>
                <w:iCs/>
                <w:sz w:val="24"/>
                <w:szCs w:val="24"/>
              </w:rPr>
              <w:t>Petroselinum</w:t>
            </w:r>
            <w:proofErr w:type="spellEnd"/>
            <w:r w:rsidR="00B97ABB">
              <w:rPr>
                <w:rFonts w:asciiTheme="majorBidi" w:hAnsiTheme="majorBidi" w:cstheme="majorBidi"/>
                <w:i/>
                <w:iCs/>
                <w:sz w:val="24"/>
                <w:szCs w:val="24"/>
              </w:rPr>
              <w:t xml:space="preserve"> </w:t>
            </w:r>
            <w:proofErr w:type="spellStart"/>
            <w:r w:rsidRPr="003A2D4A">
              <w:rPr>
                <w:rFonts w:asciiTheme="majorBidi" w:hAnsiTheme="majorBidi" w:cstheme="majorBidi"/>
                <w:i/>
                <w:iCs/>
                <w:sz w:val="24"/>
                <w:szCs w:val="24"/>
              </w:rPr>
              <w:t>crispum</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trHeight w:val="409"/>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vAlign w:val="center"/>
          </w:tcPr>
          <w:p w:rsidR="00CD639D" w:rsidRPr="006634B0"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Style w:val="binomial"/>
                <w:rFonts w:asciiTheme="majorBidi" w:hAnsiTheme="majorBidi" w:cstheme="majorBidi"/>
                <w:i/>
                <w:iCs/>
                <w:color w:val="000000"/>
                <w:sz w:val="24"/>
                <w:szCs w:val="24"/>
                <w:shd w:val="clear" w:color="auto" w:fill="F8F9FA"/>
                <w:lang w:val="en-US"/>
              </w:rPr>
            </w:pPr>
            <w:proofErr w:type="spellStart"/>
            <w:r w:rsidRPr="006634B0">
              <w:rPr>
                <w:rFonts w:asciiTheme="majorBidi" w:hAnsiTheme="majorBidi"/>
                <w:i/>
                <w:iCs/>
                <w:sz w:val="24"/>
                <w:szCs w:val="24"/>
                <w:lang w:val="en-US"/>
              </w:rPr>
              <w:t>Foeniculum</w:t>
            </w:r>
            <w:proofErr w:type="spellEnd"/>
            <w:r w:rsidR="00B97ABB">
              <w:rPr>
                <w:rFonts w:asciiTheme="majorBidi" w:hAnsiTheme="majorBidi"/>
                <w:i/>
                <w:iCs/>
                <w:sz w:val="24"/>
                <w:szCs w:val="24"/>
                <w:lang w:val="en-US"/>
              </w:rPr>
              <w:t xml:space="preserve"> </w:t>
            </w:r>
            <w:proofErr w:type="spellStart"/>
            <w:r w:rsidRPr="006634B0">
              <w:rPr>
                <w:rFonts w:asciiTheme="majorBidi" w:hAnsiTheme="majorBidi"/>
                <w:i/>
                <w:iCs/>
                <w:sz w:val="24"/>
                <w:szCs w:val="24"/>
                <w:lang w:val="en-US"/>
              </w:rPr>
              <w:t>vulgare</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Arecaceae</w:t>
            </w:r>
            <w:proofErr w:type="spellEnd"/>
          </w:p>
        </w:tc>
        <w:tc>
          <w:tcPr>
            <w:tcW w:w="3260" w:type="dxa"/>
            <w:vAlign w:val="center"/>
          </w:tcPr>
          <w:p w:rsidR="00CD639D" w:rsidRPr="006634B0" w:rsidRDefault="00CD639D" w:rsidP="00EE053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color w:val="222222"/>
                <w:sz w:val="24"/>
                <w:szCs w:val="24"/>
                <w:shd w:val="clear" w:color="auto" w:fill="FFFFFF"/>
              </w:rPr>
            </w:pPr>
            <w:r w:rsidRPr="006634B0">
              <w:rPr>
                <w:rFonts w:asciiTheme="majorBidi" w:hAnsiTheme="majorBidi" w:cstheme="majorBidi"/>
                <w:i/>
                <w:iCs/>
                <w:sz w:val="24"/>
                <w:szCs w:val="24"/>
              </w:rPr>
              <w:t xml:space="preserve">Phoenix </w:t>
            </w:r>
            <w:proofErr w:type="spellStart"/>
            <w:r w:rsidRPr="006634B0">
              <w:rPr>
                <w:rFonts w:asciiTheme="majorBidi" w:hAnsiTheme="majorBidi" w:cstheme="majorBidi"/>
                <w:i/>
                <w:iCs/>
                <w:sz w:val="24"/>
                <w:szCs w:val="24"/>
              </w:rPr>
              <w:t>dactylifera</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trHeight w:val="268"/>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Asteraceae</w:t>
            </w:r>
            <w:proofErr w:type="spellEnd"/>
          </w:p>
        </w:tc>
        <w:tc>
          <w:tcPr>
            <w:tcW w:w="3260" w:type="dxa"/>
            <w:vAlign w:val="center"/>
          </w:tcPr>
          <w:p w:rsidR="00CD639D" w:rsidRPr="006634B0"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6634B0">
              <w:rPr>
                <w:rFonts w:asciiTheme="majorBidi" w:hAnsiTheme="majorBidi" w:cstheme="majorBidi"/>
                <w:i/>
                <w:iCs/>
                <w:sz w:val="24"/>
                <w:szCs w:val="24"/>
              </w:rPr>
              <w:t xml:space="preserve">Lactuca </w:t>
            </w:r>
            <w:proofErr w:type="spellStart"/>
            <w:r w:rsidRPr="006634B0">
              <w:rPr>
                <w:rFonts w:asciiTheme="majorBidi" w:hAnsiTheme="majorBidi" w:cstheme="majorBidi"/>
                <w:i/>
                <w:iCs/>
                <w:sz w:val="24"/>
                <w:szCs w:val="24"/>
              </w:rPr>
              <w:t>sativa</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6634B0"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eastAsia="Times New Roman" w:hAnsiTheme="majorBidi" w:cstheme="majorBidi"/>
                <w:i/>
                <w:iCs/>
                <w:sz w:val="24"/>
                <w:szCs w:val="24"/>
              </w:rPr>
            </w:pPr>
            <w:proofErr w:type="spellStart"/>
            <w:r w:rsidRPr="006634B0">
              <w:rPr>
                <w:rFonts w:asciiTheme="majorBidi" w:eastAsia="Times New Roman" w:hAnsiTheme="majorBidi" w:cstheme="majorBidi"/>
                <w:i/>
                <w:iCs/>
                <w:sz w:val="24"/>
                <w:szCs w:val="24"/>
              </w:rPr>
              <w:t>Sonchus</w:t>
            </w:r>
            <w:proofErr w:type="spellEnd"/>
            <w:r w:rsidR="00B97ABB">
              <w:rPr>
                <w:rFonts w:asciiTheme="majorBidi" w:eastAsia="Times New Roman" w:hAnsiTheme="majorBidi" w:cstheme="majorBidi"/>
                <w:i/>
                <w:iCs/>
                <w:sz w:val="24"/>
                <w:szCs w:val="24"/>
              </w:rPr>
              <w:t xml:space="preserve"> </w:t>
            </w:r>
            <w:proofErr w:type="spellStart"/>
            <w:r w:rsidRPr="006634B0">
              <w:rPr>
                <w:rFonts w:asciiTheme="majorBidi" w:eastAsia="Times New Roman" w:hAnsiTheme="majorBidi" w:cstheme="majorBidi"/>
                <w:i/>
                <w:iCs/>
                <w:sz w:val="24"/>
                <w:szCs w:val="24"/>
              </w:rPr>
              <w:t>oleraceus</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6634B0"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i/>
                <w:iCs/>
                <w:sz w:val="24"/>
                <w:szCs w:val="24"/>
              </w:rPr>
            </w:pPr>
            <w:proofErr w:type="spellStart"/>
            <w:r w:rsidRPr="006634B0">
              <w:rPr>
                <w:rFonts w:asciiTheme="majorBidi" w:hAnsiTheme="majorBidi" w:cstheme="majorBidi"/>
                <w:i/>
                <w:iCs/>
                <w:sz w:val="24"/>
                <w:szCs w:val="24"/>
              </w:rPr>
              <w:t>Sonchus</w:t>
            </w:r>
            <w:proofErr w:type="spellEnd"/>
            <w:r w:rsidR="00B97ABB">
              <w:rPr>
                <w:rFonts w:asciiTheme="majorBidi" w:hAnsiTheme="majorBidi" w:cstheme="majorBidi"/>
                <w:i/>
                <w:iCs/>
                <w:sz w:val="24"/>
                <w:szCs w:val="24"/>
              </w:rPr>
              <w:t xml:space="preserve"> </w:t>
            </w:r>
            <w:proofErr w:type="spellStart"/>
            <w:r w:rsidRPr="006634B0">
              <w:rPr>
                <w:rFonts w:asciiTheme="majorBidi" w:hAnsiTheme="majorBidi" w:cstheme="majorBidi"/>
                <w:i/>
                <w:iCs/>
                <w:sz w:val="24"/>
                <w:szCs w:val="24"/>
              </w:rPr>
              <w:t>asper</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trHeight w:val="261"/>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tcPr>
          <w:p w:rsidR="00CD639D" w:rsidRPr="006634B0"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sz w:val="24"/>
                <w:szCs w:val="24"/>
              </w:rPr>
            </w:pPr>
            <w:proofErr w:type="spellStart"/>
            <w:r w:rsidRPr="006634B0">
              <w:rPr>
                <w:rFonts w:asciiTheme="majorBidi" w:hAnsiTheme="majorBidi" w:cstheme="majorBidi"/>
                <w:i/>
                <w:iCs/>
                <w:sz w:val="24"/>
                <w:szCs w:val="24"/>
              </w:rPr>
              <w:t>Sonchus</w:t>
            </w:r>
            <w:proofErr w:type="spellEnd"/>
            <w:r w:rsidR="00B97ABB">
              <w:rPr>
                <w:rFonts w:asciiTheme="majorBidi" w:hAnsiTheme="majorBidi" w:cstheme="majorBidi"/>
                <w:i/>
                <w:iCs/>
                <w:sz w:val="24"/>
                <w:szCs w:val="24"/>
              </w:rPr>
              <w:t xml:space="preserve"> </w:t>
            </w:r>
            <w:proofErr w:type="spellStart"/>
            <w:r w:rsidRPr="006634B0">
              <w:rPr>
                <w:rFonts w:asciiTheme="majorBidi" w:hAnsiTheme="majorBidi" w:cstheme="majorBidi"/>
                <w:i/>
                <w:iCs/>
                <w:sz w:val="24"/>
                <w:szCs w:val="24"/>
              </w:rPr>
              <w:t>maritimus</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Brassicaceae</w:t>
            </w:r>
            <w:proofErr w:type="spellEnd"/>
          </w:p>
        </w:tc>
        <w:tc>
          <w:tcPr>
            <w:tcW w:w="3260" w:type="dxa"/>
            <w:vAlign w:val="center"/>
          </w:tcPr>
          <w:p w:rsidR="00CD639D" w:rsidRPr="006634B0"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color w:val="222222"/>
                <w:sz w:val="24"/>
                <w:szCs w:val="24"/>
                <w:shd w:val="clear" w:color="auto" w:fill="FFFFFF"/>
              </w:rPr>
            </w:pPr>
            <w:proofErr w:type="spellStart"/>
            <w:r w:rsidRPr="006634B0">
              <w:rPr>
                <w:rFonts w:asciiTheme="majorBidi" w:hAnsiTheme="majorBidi"/>
                <w:i/>
                <w:iCs/>
                <w:sz w:val="24"/>
                <w:szCs w:val="24"/>
              </w:rPr>
              <w:t>Brassica</w:t>
            </w:r>
            <w:proofErr w:type="spellEnd"/>
            <w:r w:rsidR="00B97ABB">
              <w:rPr>
                <w:rFonts w:asciiTheme="majorBidi" w:hAnsiTheme="majorBidi"/>
                <w:i/>
                <w:iCs/>
                <w:sz w:val="24"/>
                <w:szCs w:val="24"/>
              </w:rPr>
              <w:t xml:space="preserve"> </w:t>
            </w:r>
            <w:proofErr w:type="spellStart"/>
            <w:r w:rsidRPr="006634B0">
              <w:rPr>
                <w:rFonts w:asciiTheme="majorBidi" w:hAnsiTheme="majorBidi"/>
                <w:i/>
                <w:iCs/>
                <w:sz w:val="24"/>
                <w:szCs w:val="24"/>
              </w:rPr>
              <w:t>oleracea</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vAlign w:val="center"/>
          </w:tcPr>
          <w:p w:rsidR="00CD639D" w:rsidRPr="006634B0" w:rsidRDefault="00CD639D" w:rsidP="00EE053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color w:val="222222"/>
                <w:sz w:val="24"/>
                <w:szCs w:val="24"/>
                <w:shd w:val="clear" w:color="auto" w:fill="FFFFFF"/>
              </w:rPr>
            </w:pPr>
            <w:proofErr w:type="spellStart"/>
            <w:r w:rsidRPr="006634B0">
              <w:rPr>
                <w:rFonts w:asciiTheme="majorBidi" w:hAnsiTheme="majorBidi"/>
                <w:i/>
                <w:iCs/>
                <w:sz w:val="24"/>
                <w:szCs w:val="24"/>
              </w:rPr>
              <w:t>Brassica</w:t>
            </w:r>
            <w:proofErr w:type="spellEnd"/>
            <w:r w:rsidR="00B97ABB">
              <w:rPr>
                <w:rFonts w:asciiTheme="majorBidi" w:hAnsiTheme="majorBidi"/>
                <w:i/>
                <w:iCs/>
                <w:sz w:val="24"/>
                <w:szCs w:val="24"/>
              </w:rPr>
              <w:t xml:space="preserve"> </w:t>
            </w:r>
            <w:proofErr w:type="spellStart"/>
            <w:r w:rsidRPr="006634B0">
              <w:rPr>
                <w:rFonts w:asciiTheme="majorBidi" w:hAnsiTheme="majorBidi"/>
                <w:i/>
                <w:iCs/>
                <w:sz w:val="24"/>
                <w:szCs w:val="24"/>
              </w:rPr>
              <w:t>rapa</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vAlign w:val="center"/>
          </w:tcPr>
          <w:p w:rsidR="00CD639D" w:rsidRPr="006634B0"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color w:val="222222"/>
                <w:sz w:val="24"/>
                <w:szCs w:val="24"/>
                <w:shd w:val="clear" w:color="auto" w:fill="FFFFFF"/>
              </w:rPr>
            </w:pPr>
            <w:proofErr w:type="spellStart"/>
            <w:r w:rsidRPr="006634B0">
              <w:rPr>
                <w:rFonts w:asciiTheme="majorBidi" w:hAnsiTheme="majorBidi"/>
                <w:i/>
                <w:iCs/>
                <w:sz w:val="24"/>
                <w:szCs w:val="24"/>
              </w:rPr>
              <w:t>Sinapis</w:t>
            </w:r>
            <w:proofErr w:type="spellEnd"/>
            <w:r w:rsidRPr="006634B0">
              <w:rPr>
                <w:rFonts w:asciiTheme="majorBidi" w:hAnsiTheme="majorBidi"/>
                <w:i/>
                <w:iCs/>
                <w:sz w:val="24"/>
                <w:szCs w:val="24"/>
              </w:rPr>
              <w:t xml:space="preserve"> alba</w:t>
            </w:r>
          </w:p>
        </w:tc>
      </w:tr>
      <w:tr w:rsidR="00CD639D" w:rsidRPr="00415A16" w:rsidTr="00EE053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415A16" w:rsidRDefault="00CD639D" w:rsidP="00EE0538">
            <w:pPr>
              <w:spacing w:before="75" w:after="75"/>
              <w:jc w:val="both"/>
              <w:rPr>
                <w:rFonts w:asciiTheme="majorBidi" w:hAnsiTheme="majorBidi"/>
                <w:b w:val="0"/>
                <w:bCs w:val="0"/>
                <w:color w:val="222222"/>
                <w:sz w:val="24"/>
                <w:szCs w:val="24"/>
              </w:rPr>
            </w:pPr>
            <w:proofErr w:type="spellStart"/>
            <w:r w:rsidRPr="00415A16">
              <w:rPr>
                <w:rStyle w:val="Normal1"/>
                <w:rFonts w:asciiTheme="majorBidi" w:hAnsiTheme="majorBidi"/>
                <w:b w:val="0"/>
                <w:bCs w:val="0"/>
                <w:color w:val="222222"/>
                <w:sz w:val="24"/>
                <w:szCs w:val="24"/>
              </w:rPr>
              <w:t>Chenopodiaceae</w:t>
            </w:r>
            <w:proofErr w:type="spellEnd"/>
          </w:p>
        </w:tc>
        <w:tc>
          <w:tcPr>
            <w:tcW w:w="3260" w:type="dxa"/>
            <w:vAlign w:val="center"/>
          </w:tcPr>
          <w:p w:rsidR="00CD639D" w:rsidRPr="006634B0" w:rsidRDefault="00CD639D" w:rsidP="00EE053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color w:val="222222"/>
                <w:sz w:val="24"/>
                <w:szCs w:val="24"/>
                <w:shd w:val="clear" w:color="auto" w:fill="FFFFFF"/>
              </w:rPr>
            </w:pPr>
            <w:r w:rsidRPr="006634B0">
              <w:rPr>
                <w:rFonts w:asciiTheme="majorBidi" w:hAnsiTheme="majorBidi"/>
                <w:i/>
                <w:iCs/>
                <w:sz w:val="24"/>
                <w:szCs w:val="24"/>
              </w:rPr>
              <w:t xml:space="preserve">Beta </w:t>
            </w:r>
            <w:proofErr w:type="spellStart"/>
            <w:r w:rsidRPr="006634B0">
              <w:rPr>
                <w:rFonts w:asciiTheme="majorBidi" w:hAnsiTheme="majorBidi"/>
                <w:i/>
                <w:iCs/>
                <w:sz w:val="24"/>
                <w:szCs w:val="24"/>
              </w:rPr>
              <w:t>vulgaris</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415A16" w:rsidRDefault="00CD639D" w:rsidP="00EE0538">
            <w:pPr>
              <w:spacing w:before="75" w:after="75"/>
              <w:jc w:val="both"/>
              <w:rPr>
                <w:rStyle w:val="Normal1"/>
                <w:rFonts w:asciiTheme="majorBidi" w:hAnsiTheme="majorBidi"/>
                <w:b w:val="0"/>
                <w:bCs w:val="0"/>
                <w:color w:val="222222"/>
                <w:sz w:val="24"/>
                <w:szCs w:val="24"/>
              </w:rPr>
            </w:pPr>
            <w:proofErr w:type="spellStart"/>
            <w:r w:rsidRPr="00415A16">
              <w:rPr>
                <w:rStyle w:val="Normal1"/>
                <w:rFonts w:asciiTheme="majorBidi" w:hAnsiTheme="majorBidi"/>
                <w:b w:val="0"/>
                <w:bCs w:val="0"/>
                <w:color w:val="222222"/>
                <w:sz w:val="24"/>
                <w:szCs w:val="24"/>
              </w:rPr>
              <w:t>Convovulaceae</w:t>
            </w:r>
            <w:proofErr w:type="spellEnd"/>
          </w:p>
        </w:tc>
        <w:tc>
          <w:tcPr>
            <w:tcW w:w="3260" w:type="dxa"/>
            <w:vAlign w:val="center"/>
          </w:tcPr>
          <w:p w:rsidR="00CD639D" w:rsidRPr="006634B0"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color w:val="222222"/>
                <w:sz w:val="24"/>
                <w:szCs w:val="24"/>
                <w:shd w:val="clear" w:color="auto" w:fill="F9F9F9"/>
              </w:rPr>
            </w:pPr>
            <w:r w:rsidRPr="006634B0">
              <w:rPr>
                <w:rFonts w:asciiTheme="majorBidi" w:hAnsiTheme="majorBidi"/>
                <w:i/>
                <w:iCs/>
                <w:sz w:val="24"/>
                <w:szCs w:val="24"/>
              </w:rPr>
              <w:t xml:space="preserve">Convolvulus </w:t>
            </w:r>
            <w:proofErr w:type="spellStart"/>
            <w:r w:rsidRPr="006634B0">
              <w:rPr>
                <w:rFonts w:asciiTheme="majorBidi" w:hAnsiTheme="majorBidi"/>
                <w:i/>
                <w:iCs/>
                <w:sz w:val="24"/>
                <w:szCs w:val="24"/>
              </w:rPr>
              <w:t>arvensis</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Fabaceae</w:t>
            </w:r>
            <w:proofErr w:type="spellEnd"/>
          </w:p>
        </w:tc>
        <w:tc>
          <w:tcPr>
            <w:tcW w:w="3260" w:type="dxa"/>
            <w:vAlign w:val="center"/>
          </w:tcPr>
          <w:p w:rsidR="00CD639D" w:rsidRPr="006634B0" w:rsidRDefault="00CD639D" w:rsidP="00EE053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sz w:val="24"/>
                <w:szCs w:val="24"/>
              </w:rPr>
            </w:pPr>
            <w:proofErr w:type="spellStart"/>
            <w:r w:rsidRPr="006634B0">
              <w:rPr>
                <w:rFonts w:asciiTheme="majorBidi" w:hAnsiTheme="majorBidi" w:cstheme="majorBidi"/>
                <w:i/>
                <w:iCs/>
                <w:sz w:val="24"/>
                <w:szCs w:val="24"/>
              </w:rPr>
              <w:t>Medicago</w:t>
            </w:r>
            <w:proofErr w:type="spellEnd"/>
            <w:r w:rsidR="00B97ABB">
              <w:rPr>
                <w:rFonts w:asciiTheme="majorBidi" w:hAnsiTheme="majorBidi" w:cstheme="majorBidi"/>
                <w:i/>
                <w:iCs/>
                <w:sz w:val="24"/>
                <w:szCs w:val="24"/>
              </w:rPr>
              <w:t xml:space="preserve"> </w:t>
            </w:r>
            <w:proofErr w:type="spellStart"/>
            <w:r w:rsidRPr="006634B0">
              <w:rPr>
                <w:rFonts w:asciiTheme="majorBidi" w:hAnsiTheme="majorBidi" w:cstheme="majorBidi"/>
                <w:i/>
                <w:iCs/>
                <w:sz w:val="24"/>
                <w:szCs w:val="24"/>
              </w:rPr>
              <w:t>sativa</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vAlign w:val="center"/>
          </w:tcPr>
          <w:p w:rsidR="00CD639D" w:rsidRPr="006634B0"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color w:val="888888"/>
                <w:sz w:val="24"/>
                <w:szCs w:val="24"/>
                <w:shd w:val="clear" w:color="auto" w:fill="FFFFFF"/>
              </w:rPr>
            </w:pPr>
            <w:proofErr w:type="spellStart"/>
            <w:r w:rsidRPr="006634B0">
              <w:rPr>
                <w:rFonts w:asciiTheme="majorBidi" w:hAnsiTheme="majorBidi" w:cstheme="majorBidi"/>
                <w:i/>
                <w:iCs/>
                <w:sz w:val="24"/>
                <w:szCs w:val="24"/>
              </w:rPr>
              <w:t>Melilotus</w:t>
            </w:r>
            <w:proofErr w:type="spellEnd"/>
            <w:r w:rsidR="00B97ABB">
              <w:rPr>
                <w:rFonts w:asciiTheme="majorBidi" w:hAnsiTheme="majorBidi" w:cstheme="majorBidi"/>
                <w:i/>
                <w:iCs/>
                <w:sz w:val="24"/>
                <w:szCs w:val="24"/>
              </w:rPr>
              <w:t xml:space="preserve"> </w:t>
            </w:r>
            <w:proofErr w:type="spellStart"/>
            <w:r w:rsidRPr="006634B0">
              <w:rPr>
                <w:rFonts w:asciiTheme="majorBidi" w:hAnsiTheme="majorBidi" w:cstheme="majorBidi"/>
                <w:i/>
                <w:iCs/>
                <w:sz w:val="24"/>
                <w:szCs w:val="24"/>
              </w:rPr>
              <w:t>officinalis</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Poaceae</w:t>
            </w:r>
            <w:proofErr w:type="spellEnd"/>
          </w:p>
        </w:tc>
        <w:tc>
          <w:tcPr>
            <w:tcW w:w="3260" w:type="dxa"/>
            <w:vAlign w:val="center"/>
          </w:tcPr>
          <w:p w:rsidR="00CD639D" w:rsidRPr="006634B0" w:rsidRDefault="00CD639D" w:rsidP="00EE053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color w:val="FF0000"/>
                <w:sz w:val="24"/>
                <w:szCs w:val="24"/>
              </w:rPr>
            </w:pPr>
            <w:proofErr w:type="spellStart"/>
            <w:r w:rsidRPr="006634B0">
              <w:rPr>
                <w:rFonts w:asciiTheme="majorBidi" w:hAnsiTheme="majorBidi"/>
                <w:i/>
                <w:iCs/>
                <w:sz w:val="24"/>
                <w:szCs w:val="24"/>
              </w:rPr>
              <w:t>Hordeum</w:t>
            </w:r>
            <w:proofErr w:type="spellEnd"/>
            <w:r w:rsidR="00B97ABB">
              <w:rPr>
                <w:rFonts w:asciiTheme="majorBidi" w:hAnsiTheme="majorBidi"/>
                <w:i/>
                <w:iCs/>
                <w:sz w:val="24"/>
                <w:szCs w:val="24"/>
              </w:rPr>
              <w:t xml:space="preserve"> </w:t>
            </w:r>
            <w:proofErr w:type="spellStart"/>
            <w:r w:rsidRPr="006634B0">
              <w:rPr>
                <w:rFonts w:asciiTheme="majorBidi" w:hAnsiTheme="majorBidi"/>
                <w:i/>
                <w:iCs/>
                <w:sz w:val="24"/>
                <w:szCs w:val="24"/>
              </w:rPr>
              <w:t>vulgare</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vAlign w:val="center"/>
          </w:tcPr>
          <w:p w:rsidR="00CD639D" w:rsidRPr="006634B0"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color w:val="222222"/>
                <w:sz w:val="24"/>
                <w:szCs w:val="24"/>
                <w:shd w:val="clear" w:color="auto" w:fill="F9F9F9"/>
                <w:lang w:val="la-Latn"/>
              </w:rPr>
            </w:pPr>
            <w:proofErr w:type="spellStart"/>
            <w:r w:rsidRPr="006634B0">
              <w:rPr>
                <w:rFonts w:asciiTheme="majorBidi" w:hAnsiTheme="majorBidi" w:cstheme="majorBidi"/>
                <w:i/>
                <w:iCs/>
                <w:sz w:val="24"/>
                <w:szCs w:val="24"/>
              </w:rPr>
              <w:t>Cynodon</w:t>
            </w:r>
            <w:proofErr w:type="spellEnd"/>
            <w:r w:rsidR="00B97ABB">
              <w:rPr>
                <w:rFonts w:asciiTheme="majorBidi" w:hAnsiTheme="majorBidi" w:cstheme="majorBidi"/>
                <w:i/>
                <w:iCs/>
                <w:sz w:val="24"/>
                <w:szCs w:val="24"/>
              </w:rPr>
              <w:t xml:space="preserve"> </w:t>
            </w:r>
            <w:proofErr w:type="spellStart"/>
            <w:r w:rsidRPr="006634B0">
              <w:rPr>
                <w:rFonts w:asciiTheme="majorBidi" w:hAnsiTheme="majorBidi" w:cstheme="majorBidi"/>
                <w:i/>
                <w:iCs/>
                <w:sz w:val="24"/>
                <w:szCs w:val="24"/>
              </w:rPr>
              <w:t>dactylon</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vAlign w:val="center"/>
          </w:tcPr>
          <w:p w:rsidR="00CD639D" w:rsidRPr="006634B0" w:rsidRDefault="00CD639D" w:rsidP="00EE053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color w:val="222222"/>
                <w:sz w:val="24"/>
                <w:szCs w:val="24"/>
                <w:shd w:val="clear" w:color="auto" w:fill="F9F9F9"/>
                <w:lang w:val="la-Latn"/>
              </w:rPr>
            </w:pPr>
            <w:proofErr w:type="spellStart"/>
            <w:r w:rsidRPr="006634B0">
              <w:rPr>
                <w:rFonts w:asciiTheme="majorBidi" w:hAnsiTheme="majorBidi" w:cstheme="majorBidi"/>
                <w:i/>
                <w:iCs/>
                <w:sz w:val="24"/>
                <w:szCs w:val="24"/>
              </w:rPr>
              <w:t>Polypogon</w:t>
            </w:r>
            <w:proofErr w:type="spellEnd"/>
            <w:r w:rsidR="00B97ABB">
              <w:rPr>
                <w:rFonts w:asciiTheme="majorBidi" w:hAnsiTheme="majorBidi" w:cstheme="majorBidi"/>
                <w:i/>
                <w:iCs/>
                <w:sz w:val="24"/>
                <w:szCs w:val="24"/>
              </w:rPr>
              <w:t xml:space="preserve"> </w:t>
            </w:r>
            <w:proofErr w:type="spellStart"/>
            <w:r w:rsidRPr="006634B0">
              <w:rPr>
                <w:rFonts w:asciiTheme="majorBidi" w:hAnsiTheme="majorBidi" w:cstheme="majorBidi"/>
                <w:i/>
                <w:iCs/>
                <w:sz w:val="24"/>
                <w:szCs w:val="24"/>
              </w:rPr>
              <w:t>monspeliensis</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vMerge/>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
        </w:tc>
        <w:tc>
          <w:tcPr>
            <w:tcW w:w="3260" w:type="dxa"/>
            <w:vAlign w:val="center"/>
          </w:tcPr>
          <w:p w:rsidR="00CD639D" w:rsidRPr="00972FBA" w:rsidRDefault="00CD639D" w:rsidP="00EE053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972FBA">
              <w:rPr>
                <w:rFonts w:asciiTheme="majorBidi" w:hAnsiTheme="majorBidi"/>
                <w:i/>
                <w:iCs/>
                <w:sz w:val="24"/>
                <w:szCs w:val="24"/>
              </w:rPr>
              <w:t xml:space="preserve">Phragmites </w:t>
            </w:r>
            <w:proofErr w:type="spellStart"/>
            <w:r w:rsidRPr="00972FBA">
              <w:rPr>
                <w:rFonts w:asciiTheme="majorBidi" w:hAnsiTheme="majorBidi"/>
                <w:i/>
                <w:iCs/>
                <w:sz w:val="24"/>
                <w:szCs w:val="24"/>
              </w:rPr>
              <w:t>communis</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Primulaceae</w:t>
            </w:r>
            <w:proofErr w:type="spellEnd"/>
          </w:p>
        </w:tc>
        <w:tc>
          <w:tcPr>
            <w:tcW w:w="3260" w:type="dxa"/>
            <w:vAlign w:val="center"/>
          </w:tcPr>
          <w:p w:rsidR="00CD639D" w:rsidRPr="006634B0" w:rsidRDefault="00CD639D" w:rsidP="00EE053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sz w:val="24"/>
                <w:szCs w:val="24"/>
              </w:rPr>
            </w:pPr>
            <w:proofErr w:type="spellStart"/>
            <w:r w:rsidRPr="006634B0">
              <w:rPr>
                <w:rFonts w:asciiTheme="majorBidi" w:hAnsiTheme="majorBidi" w:cstheme="majorBidi"/>
                <w:i/>
                <w:iCs/>
                <w:sz w:val="24"/>
                <w:szCs w:val="24"/>
              </w:rPr>
              <w:t>Anagalis</w:t>
            </w:r>
            <w:proofErr w:type="spellEnd"/>
            <w:r w:rsidR="00B97ABB">
              <w:rPr>
                <w:rFonts w:asciiTheme="majorBidi" w:hAnsiTheme="majorBidi" w:cstheme="majorBidi"/>
                <w:i/>
                <w:iCs/>
                <w:sz w:val="24"/>
                <w:szCs w:val="24"/>
              </w:rPr>
              <w:t xml:space="preserve"> </w:t>
            </w:r>
            <w:proofErr w:type="spellStart"/>
            <w:r w:rsidRPr="006634B0">
              <w:rPr>
                <w:rFonts w:asciiTheme="majorBidi" w:hAnsiTheme="majorBidi" w:cstheme="majorBidi"/>
                <w:i/>
                <w:iCs/>
                <w:sz w:val="24"/>
                <w:szCs w:val="24"/>
              </w:rPr>
              <w:t>arvensis</w:t>
            </w:r>
            <w:proofErr w:type="spellEnd"/>
          </w:p>
        </w:tc>
      </w:tr>
      <w:tr w:rsidR="00CD639D" w:rsidRPr="00415A16" w:rsidTr="00EE053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Punicaceae</w:t>
            </w:r>
            <w:proofErr w:type="spellEnd"/>
          </w:p>
        </w:tc>
        <w:tc>
          <w:tcPr>
            <w:tcW w:w="3260" w:type="dxa"/>
          </w:tcPr>
          <w:p w:rsidR="00CD639D" w:rsidRPr="006634B0" w:rsidRDefault="00CD639D" w:rsidP="00EE0538">
            <w:pPr>
              <w:spacing w:before="100" w:beforeAutospacing="1" w:after="100" w:afterAutospacing="1"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proofErr w:type="spellStart"/>
            <w:r w:rsidRPr="006634B0">
              <w:rPr>
                <w:rFonts w:asciiTheme="majorBidi" w:hAnsiTheme="majorBidi" w:cstheme="majorBidi"/>
                <w:i/>
                <w:iCs/>
                <w:sz w:val="24"/>
                <w:szCs w:val="24"/>
              </w:rPr>
              <w:t>Punica</w:t>
            </w:r>
            <w:proofErr w:type="spellEnd"/>
            <w:r w:rsidR="00B97ABB">
              <w:rPr>
                <w:rFonts w:asciiTheme="majorBidi" w:hAnsiTheme="majorBidi" w:cstheme="majorBidi"/>
                <w:i/>
                <w:iCs/>
                <w:sz w:val="24"/>
                <w:szCs w:val="24"/>
              </w:rPr>
              <w:t xml:space="preserve"> </w:t>
            </w:r>
            <w:proofErr w:type="spellStart"/>
            <w:r w:rsidRPr="006634B0">
              <w:rPr>
                <w:rFonts w:asciiTheme="majorBidi" w:hAnsiTheme="majorBidi" w:cstheme="majorBidi"/>
                <w:i/>
                <w:iCs/>
                <w:sz w:val="24"/>
                <w:szCs w:val="24"/>
              </w:rPr>
              <w:t>granatum</w:t>
            </w:r>
            <w:proofErr w:type="spellEnd"/>
          </w:p>
        </w:tc>
      </w:tr>
      <w:tr w:rsidR="00CD639D" w:rsidRPr="00415A16" w:rsidTr="00EE0538">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Pr>
          <w:p w:rsidR="00CD639D" w:rsidRPr="00415A16" w:rsidRDefault="00CD639D" w:rsidP="00EE0538">
            <w:pPr>
              <w:spacing w:before="100" w:beforeAutospacing="1" w:after="100" w:afterAutospacing="1" w:line="360" w:lineRule="auto"/>
              <w:jc w:val="both"/>
              <w:rPr>
                <w:rFonts w:asciiTheme="majorBidi" w:hAnsiTheme="majorBidi"/>
                <w:b w:val="0"/>
                <w:bCs w:val="0"/>
                <w:sz w:val="24"/>
                <w:szCs w:val="24"/>
              </w:rPr>
            </w:pPr>
            <w:proofErr w:type="spellStart"/>
            <w:r w:rsidRPr="00415A16">
              <w:rPr>
                <w:rFonts w:asciiTheme="majorBidi" w:hAnsiTheme="majorBidi"/>
                <w:b w:val="0"/>
                <w:bCs w:val="0"/>
                <w:sz w:val="24"/>
                <w:szCs w:val="24"/>
              </w:rPr>
              <w:t>Tamaricaceae</w:t>
            </w:r>
            <w:proofErr w:type="spellEnd"/>
          </w:p>
        </w:tc>
        <w:tc>
          <w:tcPr>
            <w:tcW w:w="3260" w:type="dxa"/>
          </w:tcPr>
          <w:p w:rsidR="00CD639D" w:rsidRPr="006634B0" w:rsidRDefault="00CD639D" w:rsidP="00EE0538">
            <w:pPr>
              <w:spacing w:before="100" w:beforeAutospacing="1" w:after="100" w:afterAutospacing="1"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i/>
                <w:iCs/>
                <w:sz w:val="24"/>
                <w:szCs w:val="24"/>
              </w:rPr>
            </w:pPr>
            <w:r w:rsidRPr="006634B0">
              <w:rPr>
                <w:rFonts w:asciiTheme="majorBidi" w:hAnsiTheme="majorBidi" w:cstheme="majorBidi"/>
                <w:i/>
                <w:iCs/>
                <w:sz w:val="24"/>
                <w:szCs w:val="24"/>
              </w:rPr>
              <w:t xml:space="preserve">Tamarix </w:t>
            </w:r>
            <w:proofErr w:type="spellStart"/>
            <w:r w:rsidRPr="006634B0">
              <w:rPr>
                <w:rFonts w:asciiTheme="majorBidi" w:hAnsiTheme="majorBidi" w:cstheme="majorBidi"/>
                <w:i/>
                <w:iCs/>
                <w:sz w:val="24"/>
                <w:szCs w:val="24"/>
              </w:rPr>
              <w:t>gallica</w:t>
            </w:r>
            <w:proofErr w:type="spellEnd"/>
          </w:p>
        </w:tc>
      </w:tr>
    </w:tbl>
    <w:p w:rsidR="00CD639D" w:rsidRDefault="00CD639D" w:rsidP="00EE0538">
      <w:pPr>
        <w:rPr>
          <w:rFonts w:asciiTheme="majorBidi" w:hAnsiTheme="majorBidi" w:cstheme="majorBidi"/>
          <w:b/>
          <w:bCs/>
          <w:color w:val="0070C0"/>
          <w:sz w:val="24"/>
          <w:szCs w:val="24"/>
        </w:rPr>
      </w:pPr>
    </w:p>
    <w:p w:rsidR="00CD639D" w:rsidRPr="000929A6" w:rsidRDefault="00CD639D" w:rsidP="00EE0538">
      <w:pPr>
        <w:spacing w:before="100" w:beforeAutospacing="1" w:after="100" w:afterAutospacing="1" w:line="360" w:lineRule="auto"/>
        <w:jc w:val="both"/>
        <w:rPr>
          <w:rFonts w:asciiTheme="majorBidi" w:hAnsiTheme="majorBidi" w:cstheme="majorBidi"/>
          <w:b/>
          <w:bCs/>
          <w:sz w:val="26"/>
          <w:szCs w:val="26"/>
          <w:vertAlign w:val="subscript"/>
        </w:rPr>
      </w:pPr>
      <w:r>
        <w:rPr>
          <w:rFonts w:asciiTheme="majorBidi" w:hAnsiTheme="majorBidi" w:cstheme="majorBidi"/>
          <w:b/>
          <w:bCs/>
          <w:sz w:val="26"/>
          <w:szCs w:val="26"/>
        </w:rPr>
        <w:t>2</w:t>
      </w:r>
      <w:r w:rsidRPr="000929A6">
        <w:rPr>
          <w:rFonts w:asciiTheme="majorBidi" w:hAnsiTheme="majorBidi" w:cstheme="majorBidi"/>
          <w:b/>
          <w:bCs/>
          <w:sz w:val="26"/>
          <w:szCs w:val="26"/>
        </w:rPr>
        <w:t xml:space="preserve">.3- Réalisation de </w:t>
      </w:r>
      <w:proofErr w:type="spellStart"/>
      <w:r w:rsidRPr="000929A6">
        <w:rPr>
          <w:rFonts w:asciiTheme="majorBidi" w:hAnsiTheme="majorBidi" w:cstheme="majorBidi"/>
          <w:b/>
          <w:bCs/>
          <w:sz w:val="26"/>
          <w:szCs w:val="26"/>
        </w:rPr>
        <w:t>Transect</w:t>
      </w:r>
      <w:proofErr w:type="spellEnd"/>
      <w:r w:rsidRPr="000929A6">
        <w:rPr>
          <w:rFonts w:asciiTheme="majorBidi" w:hAnsiTheme="majorBidi" w:cstheme="majorBidi"/>
          <w:b/>
          <w:bCs/>
          <w:sz w:val="26"/>
          <w:szCs w:val="26"/>
        </w:rPr>
        <w:t xml:space="preserve"> végétal </w:t>
      </w:r>
    </w:p>
    <w:p w:rsidR="00CD639D" w:rsidRPr="00844AE1"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844AE1">
        <w:rPr>
          <w:rFonts w:asciiTheme="majorBidi" w:hAnsiTheme="majorBidi" w:cstheme="majorBidi"/>
          <w:sz w:val="24"/>
          <w:szCs w:val="24"/>
        </w:rPr>
        <w:t xml:space="preserve">Le </w:t>
      </w:r>
      <w:proofErr w:type="spellStart"/>
      <w:r w:rsidRPr="00844AE1">
        <w:rPr>
          <w:rFonts w:asciiTheme="majorBidi" w:hAnsiTheme="majorBidi" w:cstheme="majorBidi"/>
          <w:sz w:val="24"/>
          <w:szCs w:val="24"/>
        </w:rPr>
        <w:t>transect</w:t>
      </w:r>
      <w:proofErr w:type="spellEnd"/>
      <w:r w:rsidRPr="00844AE1">
        <w:rPr>
          <w:rFonts w:asciiTheme="majorBidi" w:hAnsiTheme="majorBidi" w:cstheme="majorBidi"/>
          <w:sz w:val="24"/>
          <w:szCs w:val="24"/>
        </w:rPr>
        <w:t xml:space="preserve"> est réalisé sur une aire représentat</w:t>
      </w:r>
      <w:r>
        <w:rPr>
          <w:rFonts w:asciiTheme="majorBidi" w:hAnsiTheme="majorBidi" w:cstheme="majorBidi"/>
          <w:sz w:val="24"/>
          <w:szCs w:val="24"/>
        </w:rPr>
        <w:t xml:space="preserve">ive correspondant à 50 m sur 10 m </w:t>
      </w:r>
      <w:r w:rsidRPr="00844AE1">
        <w:rPr>
          <w:rFonts w:asciiTheme="majorBidi" w:hAnsiTheme="majorBidi" w:cstheme="majorBidi"/>
          <w:sz w:val="24"/>
          <w:szCs w:val="24"/>
        </w:rPr>
        <w:t>soit 500 m</w:t>
      </w:r>
      <w:r w:rsidRPr="00844AE1">
        <w:rPr>
          <w:rFonts w:asciiTheme="majorBidi" w:hAnsiTheme="majorBidi" w:cstheme="majorBidi"/>
          <w:sz w:val="24"/>
          <w:szCs w:val="24"/>
          <w:vertAlign w:val="superscript"/>
        </w:rPr>
        <w:t xml:space="preserve">2  </w:t>
      </w:r>
      <w:r w:rsidRPr="00844AE1">
        <w:rPr>
          <w:rFonts w:asciiTheme="majorBidi" w:hAnsiTheme="majorBidi" w:cstheme="majorBidi"/>
          <w:sz w:val="24"/>
          <w:szCs w:val="24"/>
        </w:rPr>
        <w:t xml:space="preserve">dans chaque site. Il est réalisé selon la méthode de Mayer cité par MORDJI (1988). Elle consiste à recenser toutes les espèces végétales qui s’y trouvent et de les représenté </w:t>
      </w:r>
      <w:r w:rsidRPr="00844AE1">
        <w:rPr>
          <w:rFonts w:asciiTheme="majorBidi" w:hAnsiTheme="majorBidi" w:cstheme="majorBidi"/>
          <w:sz w:val="24"/>
          <w:szCs w:val="24"/>
        </w:rPr>
        <w:lastRenderedPageBreak/>
        <w:t>graphiquement suivant deux figures, l’une avec une vue de profil et l’autre avec une vue orthogonale en projection verticale sue un plan (ZOBEIDI, 2005).</w:t>
      </w:r>
    </w:p>
    <w:p w:rsidR="00CD639D"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844AE1">
        <w:rPr>
          <w:rFonts w:asciiTheme="majorBidi" w:hAnsiTheme="majorBidi" w:cstheme="majorBidi"/>
          <w:sz w:val="24"/>
          <w:szCs w:val="24"/>
        </w:rPr>
        <w:t xml:space="preserve">Selon LAKHDARI (2015), les taux de recouvrement sont calculés à partir de la formule du DURANTON </w:t>
      </w:r>
      <w:r w:rsidRPr="00844AE1">
        <w:rPr>
          <w:rFonts w:asciiTheme="majorBidi" w:hAnsiTheme="majorBidi" w:cstheme="majorBidi"/>
          <w:i/>
          <w:iCs/>
          <w:sz w:val="24"/>
          <w:szCs w:val="24"/>
        </w:rPr>
        <w:t>et al</w:t>
      </w:r>
      <w:r w:rsidRPr="00844AE1">
        <w:rPr>
          <w:rFonts w:asciiTheme="majorBidi" w:hAnsiTheme="majorBidi" w:cstheme="majorBidi"/>
          <w:sz w:val="24"/>
          <w:szCs w:val="24"/>
        </w:rPr>
        <w:t>. (1982) qui est comme suit :</w:t>
      </w:r>
    </w:p>
    <w:p w:rsidR="00CD639D" w:rsidRDefault="00CD639D" w:rsidP="00EE0538">
      <w:pPr>
        <w:spacing w:before="100" w:beforeAutospacing="1" w:after="100" w:afterAutospacing="1" w:line="360" w:lineRule="auto"/>
        <w:ind w:firstLine="709"/>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2120630" cy="634096"/>
            <wp:effectExtent l="0" t="0" r="0" b="0"/>
            <wp:docPr id="233" name="Imag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125450" cy="635537"/>
                    </a:xfrm>
                    <a:prstGeom prst="rect">
                      <a:avLst/>
                    </a:prstGeom>
                    <a:noFill/>
                    <a:ln>
                      <a:noFill/>
                    </a:ln>
                  </pic:spPr>
                </pic:pic>
              </a:graphicData>
            </a:graphic>
          </wp:inline>
        </w:drawing>
      </w:r>
    </w:p>
    <w:p w:rsidR="00CD639D" w:rsidRPr="00F83006" w:rsidRDefault="00CD639D" w:rsidP="00EE0538">
      <w:pPr>
        <w:spacing w:before="100" w:beforeAutospacing="1" w:after="100" w:afterAutospacing="1" w:line="360" w:lineRule="auto"/>
        <w:rPr>
          <w:rFonts w:asciiTheme="majorBidi" w:hAnsiTheme="majorBidi" w:cstheme="majorBidi"/>
          <w:sz w:val="24"/>
          <w:szCs w:val="24"/>
        </w:rPr>
      </w:pPr>
      <w:r w:rsidRPr="00F83006">
        <w:rPr>
          <w:rFonts w:asciiTheme="majorBidi" w:hAnsiTheme="majorBidi" w:cstheme="majorBidi"/>
          <w:sz w:val="24"/>
          <w:szCs w:val="24"/>
        </w:rPr>
        <w:t>Avec :</w:t>
      </w:r>
    </w:p>
    <w:p w:rsidR="00CD639D" w:rsidRPr="00844AE1" w:rsidRDefault="00CD639D" w:rsidP="00EE0538">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TR</w:t>
      </w:r>
      <w:r w:rsidRPr="00844AE1">
        <w:rPr>
          <w:rFonts w:asciiTheme="majorBidi" w:hAnsiTheme="majorBidi" w:cstheme="majorBidi"/>
          <w:sz w:val="24"/>
          <w:szCs w:val="24"/>
        </w:rPr>
        <w:t xml:space="preserve"> : Taux de recouvrement d’une espèce végétale donnée exprimé en pourcentage (%); </w:t>
      </w:r>
    </w:p>
    <w:p w:rsidR="00CD639D" w:rsidRPr="00844AE1" w:rsidRDefault="00CD639D" w:rsidP="00EE0538">
      <w:pPr>
        <w:spacing w:before="100" w:beforeAutospacing="1" w:after="100" w:afterAutospacing="1" w:line="360" w:lineRule="auto"/>
        <w:jc w:val="both"/>
        <w:rPr>
          <w:rFonts w:asciiTheme="majorBidi" w:hAnsiTheme="majorBidi" w:cstheme="majorBidi"/>
          <w:sz w:val="24"/>
          <w:szCs w:val="24"/>
        </w:rPr>
      </w:pPr>
      <w:proofErr w:type="gramStart"/>
      <w:r w:rsidRPr="00844AE1">
        <w:rPr>
          <w:rFonts w:asciiTheme="majorBidi" w:hAnsiTheme="majorBidi" w:cstheme="majorBidi"/>
          <w:sz w:val="24"/>
          <w:szCs w:val="24"/>
        </w:rPr>
        <w:t>d</w:t>
      </w:r>
      <w:proofErr w:type="gramEnd"/>
      <w:r w:rsidRPr="00844AE1">
        <w:rPr>
          <w:rFonts w:asciiTheme="majorBidi" w:hAnsiTheme="majorBidi" w:cstheme="majorBidi"/>
          <w:sz w:val="24"/>
          <w:szCs w:val="24"/>
        </w:rPr>
        <w:t xml:space="preserve"> : </w:t>
      </w:r>
      <w:r>
        <w:rPr>
          <w:rFonts w:asciiTheme="majorBidi" w:hAnsiTheme="majorBidi" w:cstheme="majorBidi"/>
          <w:sz w:val="24"/>
          <w:szCs w:val="24"/>
        </w:rPr>
        <w:t>d</w:t>
      </w:r>
      <w:r w:rsidRPr="00844AE1">
        <w:rPr>
          <w:rFonts w:asciiTheme="majorBidi" w:hAnsiTheme="majorBidi" w:cstheme="majorBidi"/>
          <w:sz w:val="24"/>
          <w:szCs w:val="24"/>
        </w:rPr>
        <w:t xml:space="preserve">iamètre moyen de la plante en projection orthogonale exprimé en mètre (m); </w:t>
      </w:r>
    </w:p>
    <w:p w:rsidR="00CD639D" w:rsidRPr="00844AE1" w:rsidRDefault="00CD639D" w:rsidP="00EE0538">
      <w:pPr>
        <w:spacing w:before="100" w:beforeAutospacing="1" w:after="100" w:afterAutospacing="1" w:line="360" w:lineRule="auto"/>
        <w:jc w:val="both"/>
        <w:rPr>
          <w:rFonts w:asciiTheme="majorBidi" w:hAnsiTheme="majorBidi" w:cstheme="majorBidi"/>
          <w:sz w:val="24"/>
          <w:szCs w:val="24"/>
        </w:rPr>
      </w:pPr>
      <w:r w:rsidRPr="00844AE1">
        <w:rPr>
          <w:rFonts w:asciiTheme="majorBidi" w:hAnsiTheme="majorBidi" w:cstheme="majorBidi"/>
          <w:sz w:val="24"/>
          <w:szCs w:val="24"/>
        </w:rPr>
        <w:t xml:space="preserve">S : Surface du </w:t>
      </w:r>
      <w:proofErr w:type="spellStart"/>
      <w:r w:rsidRPr="00844AE1">
        <w:rPr>
          <w:rFonts w:asciiTheme="majorBidi" w:hAnsiTheme="majorBidi" w:cstheme="majorBidi"/>
          <w:sz w:val="24"/>
          <w:szCs w:val="24"/>
        </w:rPr>
        <w:t>transect</w:t>
      </w:r>
      <w:proofErr w:type="spellEnd"/>
      <w:r w:rsidRPr="00844AE1">
        <w:rPr>
          <w:rFonts w:asciiTheme="majorBidi" w:hAnsiTheme="majorBidi" w:cstheme="majorBidi"/>
          <w:sz w:val="24"/>
          <w:szCs w:val="24"/>
        </w:rPr>
        <w:t xml:space="preserve"> végétal soit 500 m</w:t>
      </w:r>
      <w:r w:rsidRPr="00844AE1">
        <w:rPr>
          <w:rFonts w:asciiTheme="majorBidi" w:hAnsiTheme="majorBidi" w:cstheme="majorBidi"/>
          <w:sz w:val="24"/>
          <w:szCs w:val="24"/>
          <w:vertAlign w:val="superscript"/>
        </w:rPr>
        <w:t>2</w:t>
      </w:r>
      <w:r w:rsidRPr="00844AE1">
        <w:rPr>
          <w:rFonts w:asciiTheme="majorBidi" w:hAnsiTheme="majorBidi" w:cstheme="majorBidi"/>
          <w:sz w:val="24"/>
          <w:szCs w:val="24"/>
        </w:rPr>
        <w:t xml:space="preserve"> ; </w:t>
      </w:r>
    </w:p>
    <w:p w:rsidR="00CD639D" w:rsidRPr="00844AE1" w:rsidRDefault="00CD639D" w:rsidP="00EE0538">
      <w:pPr>
        <w:spacing w:before="100" w:beforeAutospacing="1" w:after="100" w:afterAutospacing="1" w:line="360" w:lineRule="auto"/>
        <w:jc w:val="both"/>
        <w:rPr>
          <w:rFonts w:asciiTheme="majorBidi" w:hAnsiTheme="majorBidi" w:cstheme="majorBidi"/>
          <w:sz w:val="24"/>
          <w:szCs w:val="24"/>
        </w:rPr>
      </w:pPr>
      <w:r w:rsidRPr="00844AE1">
        <w:rPr>
          <w:rFonts w:asciiTheme="majorBidi" w:hAnsiTheme="majorBidi" w:cstheme="majorBidi"/>
          <w:sz w:val="24"/>
          <w:szCs w:val="24"/>
        </w:rPr>
        <w:t xml:space="preserve">N : Nombre de pieds d’une espèce végétale donnée sur l’aire échantillonnée. </w:t>
      </w:r>
    </w:p>
    <w:p w:rsidR="00CD639D" w:rsidRPr="00844AE1"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844AE1">
        <w:rPr>
          <w:rFonts w:asciiTheme="majorBidi" w:hAnsiTheme="majorBidi" w:cstheme="majorBidi"/>
          <w:sz w:val="24"/>
          <w:szCs w:val="24"/>
        </w:rPr>
        <w:t xml:space="preserve">Le recouvrement global est la somme des recouvrements de toutes les espèces végétales existantes sur la surface de l’aire-échantillon, exprimé en pourcentage (DURANTON </w:t>
      </w:r>
      <w:r w:rsidRPr="00844AE1">
        <w:rPr>
          <w:rFonts w:asciiTheme="majorBidi" w:hAnsiTheme="majorBidi" w:cstheme="majorBidi"/>
          <w:i/>
          <w:iCs/>
          <w:sz w:val="24"/>
          <w:szCs w:val="24"/>
        </w:rPr>
        <w:t>et al</w:t>
      </w:r>
      <w:r w:rsidRPr="00844AE1">
        <w:rPr>
          <w:rFonts w:asciiTheme="majorBidi" w:hAnsiTheme="majorBidi" w:cstheme="majorBidi"/>
          <w:sz w:val="24"/>
          <w:szCs w:val="24"/>
        </w:rPr>
        <w:t>. ,1982 cité par BOUHAFS, 2013). Sa formule est la suivante :</w:t>
      </w:r>
    </w:p>
    <w:p w:rsidR="00CD639D" w:rsidRDefault="00CD639D" w:rsidP="00EE0538">
      <w:pPr>
        <w:spacing w:before="100" w:beforeAutospacing="1" w:after="100" w:afterAutospacing="1"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2000250" cy="485775"/>
            <wp:effectExtent l="0" t="0" r="0" b="0"/>
            <wp:docPr id="234" name="Imag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00250" cy="485775"/>
                    </a:xfrm>
                    <a:prstGeom prst="rect">
                      <a:avLst/>
                    </a:prstGeom>
                    <a:noFill/>
                    <a:ln>
                      <a:noFill/>
                    </a:ln>
                  </pic:spPr>
                </pic:pic>
              </a:graphicData>
            </a:graphic>
          </wp:inline>
        </w:drawing>
      </w:r>
    </w:p>
    <w:p w:rsidR="00CD639D" w:rsidRDefault="00CD639D" w:rsidP="00EE0538">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sz w:val="24"/>
          <w:szCs w:val="24"/>
        </w:rPr>
        <w:t>Avec :</w:t>
      </w:r>
    </w:p>
    <w:p w:rsidR="00CD639D" w:rsidRDefault="00CD639D" w:rsidP="00EE0538">
      <w:pPr>
        <w:spacing w:before="100" w:beforeAutospacing="1" w:after="100" w:afterAutospacing="1" w:line="360" w:lineRule="auto"/>
        <w:rPr>
          <w:rFonts w:asciiTheme="majorBidi" w:hAnsiTheme="majorBidi" w:cstheme="majorBidi"/>
          <w:sz w:val="24"/>
          <w:szCs w:val="24"/>
        </w:rPr>
      </w:pPr>
      <w:r w:rsidRPr="00844AE1">
        <w:rPr>
          <w:rFonts w:asciiTheme="majorBidi" w:hAnsiTheme="majorBidi" w:cstheme="majorBidi"/>
          <w:sz w:val="24"/>
          <w:szCs w:val="24"/>
        </w:rPr>
        <w:t xml:space="preserve">RG (%): Recouvrement </w:t>
      </w:r>
      <w:r>
        <w:rPr>
          <w:rFonts w:asciiTheme="majorBidi" w:hAnsiTheme="majorBidi" w:cstheme="majorBidi"/>
          <w:sz w:val="24"/>
          <w:szCs w:val="24"/>
        </w:rPr>
        <w:t>g</w:t>
      </w:r>
      <w:r w:rsidRPr="00844AE1">
        <w:rPr>
          <w:rFonts w:asciiTheme="majorBidi" w:hAnsiTheme="majorBidi" w:cstheme="majorBidi"/>
          <w:sz w:val="24"/>
          <w:szCs w:val="24"/>
        </w:rPr>
        <w:t>lobal.</w:t>
      </w:r>
    </w:p>
    <w:p w:rsidR="00CD639D" w:rsidRPr="005322CB" w:rsidRDefault="00CD639D" w:rsidP="00EE0538">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sz w:val="24"/>
          <w:szCs w:val="24"/>
        </w:rPr>
        <w:t>TR : Taux de recouvrement.</w:t>
      </w:r>
    </w:p>
    <w:p w:rsidR="00CD639D" w:rsidRPr="000929A6" w:rsidRDefault="00CD639D" w:rsidP="00EE0538">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 xml:space="preserve">.3.1- </w:t>
      </w:r>
      <w:proofErr w:type="spellStart"/>
      <w:r w:rsidRPr="000929A6">
        <w:rPr>
          <w:rFonts w:asciiTheme="majorBidi" w:hAnsiTheme="majorBidi" w:cstheme="majorBidi"/>
          <w:b/>
          <w:bCs/>
          <w:sz w:val="26"/>
          <w:szCs w:val="26"/>
        </w:rPr>
        <w:t>Transect</w:t>
      </w:r>
      <w:proofErr w:type="spellEnd"/>
      <w:r w:rsidRPr="000929A6">
        <w:rPr>
          <w:rFonts w:asciiTheme="majorBidi" w:hAnsiTheme="majorBidi" w:cstheme="majorBidi"/>
          <w:b/>
          <w:bCs/>
          <w:sz w:val="26"/>
          <w:szCs w:val="26"/>
        </w:rPr>
        <w:t xml:space="preserve"> végétal du site </w:t>
      </w:r>
      <w:proofErr w:type="spellStart"/>
      <w:r>
        <w:rPr>
          <w:rFonts w:asciiTheme="majorBidi" w:hAnsiTheme="majorBidi" w:cstheme="majorBidi"/>
          <w:b/>
          <w:bCs/>
          <w:sz w:val="26"/>
          <w:szCs w:val="26"/>
        </w:rPr>
        <w:t>Salhi</w:t>
      </w:r>
      <w:proofErr w:type="spellEnd"/>
      <w:r>
        <w:rPr>
          <w:rFonts w:asciiTheme="majorBidi" w:hAnsiTheme="majorBidi" w:cstheme="majorBidi"/>
          <w:b/>
          <w:bCs/>
          <w:sz w:val="26"/>
          <w:szCs w:val="26"/>
        </w:rPr>
        <w:t xml:space="preserve"> (S</w:t>
      </w:r>
      <w:r w:rsidRPr="000929A6">
        <w:rPr>
          <w:rFonts w:asciiTheme="majorBidi" w:hAnsiTheme="majorBidi" w:cstheme="majorBidi"/>
          <w:b/>
          <w:bCs/>
          <w:sz w:val="26"/>
          <w:szCs w:val="26"/>
          <w:vertAlign w:val="subscript"/>
        </w:rPr>
        <w:t>1</w:t>
      </w:r>
      <w:r>
        <w:rPr>
          <w:rFonts w:asciiTheme="majorBidi" w:hAnsiTheme="majorBidi" w:cstheme="majorBidi"/>
          <w:b/>
          <w:bCs/>
          <w:sz w:val="26"/>
          <w:szCs w:val="26"/>
        </w:rPr>
        <w:t>)</w:t>
      </w:r>
    </w:p>
    <w:p w:rsidR="00CD639D" w:rsidRPr="003937D4" w:rsidRDefault="00CD639D" w:rsidP="00EE0538">
      <w:pPr>
        <w:spacing w:before="100" w:beforeAutospacing="1" w:after="100" w:afterAutospacing="1" w:line="360" w:lineRule="auto"/>
        <w:ind w:firstLine="709"/>
        <w:jc w:val="both"/>
        <w:rPr>
          <w:rFonts w:ascii="Times New Roman" w:hAnsi="Times New Roman" w:cs="Times New Roman"/>
          <w:sz w:val="24"/>
          <w:szCs w:val="24"/>
        </w:rPr>
      </w:pPr>
      <w:r w:rsidRPr="003937D4">
        <w:rPr>
          <w:rFonts w:asciiTheme="majorBidi" w:hAnsiTheme="majorBidi" w:cstheme="majorBidi"/>
          <w:sz w:val="24"/>
          <w:szCs w:val="24"/>
        </w:rPr>
        <w:t xml:space="preserve">Le </w:t>
      </w:r>
      <w:proofErr w:type="spellStart"/>
      <w:r w:rsidRPr="003937D4">
        <w:rPr>
          <w:rFonts w:asciiTheme="majorBidi" w:hAnsiTheme="majorBidi" w:cstheme="majorBidi"/>
          <w:sz w:val="24"/>
          <w:szCs w:val="24"/>
        </w:rPr>
        <w:t>transect</w:t>
      </w:r>
      <w:proofErr w:type="spellEnd"/>
      <w:r w:rsidRPr="003937D4">
        <w:rPr>
          <w:rFonts w:asciiTheme="majorBidi" w:hAnsiTheme="majorBidi" w:cstheme="majorBidi"/>
          <w:sz w:val="24"/>
          <w:szCs w:val="24"/>
        </w:rPr>
        <w:t xml:space="preserve"> végétal a permis de recenser 6 espèces végétales cultivées et quelques espèces adventices (fig</w:t>
      </w:r>
      <w:r>
        <w:rPr>
          <w:rFonts w:asciiTheme="majorBidi" w:hAnsiTheme="majorBidi" w:cstheme="majorBidi"/>
          <w:sz w:val="24"/>
          <w:szCs w:val="24"/>
        </w:rPr>
        <w:t>ure n°11</w:t>
      </w:r>
      <w:r w:rsidRPr="003937D4">
        <w:rPr>
          <w:rFonts w:asciiTheme="majorBidi" w:hAnsiTheme="majorBidi" w:cstheme="majorBidi"/>
          <w:sz w:val="24"/>
          <w:szCs w:val="24"/>
        </w:rPr>
        <w:t xml:space="preserve">). Le taux de recouvrement global pour ce site est de 85,96%. L’espèce dominante est </w:t>
      </w:r>
      <w:r w:rsidRPr="003937D4">
        <w:rPr>
          <w:rFonts w:asciiTheme="majorBidi" w:hAnsiTheme="majorBidi" w:cstheme="majorBidi"/>
          <w:i/>
          <w:iCs/>
          <w:sz w:val="24"/>
          <w:szCs w:val="24"/>
        </w:rPr>
        <w:t xml:space="preserve">Phoenix </w:t>
      </w:r>
      <w:proofErr w:type="spellStart"/>
      <w:r w:rsidRPr="003937D4">
        <w:rPr>
          <w:rFonts w:asciiTheme="majorBidi" w:hAnsiTheme="majorBidi" w:cstheme="majorBidi"/>
          <w:i/>
          <w:iCs/>
          <w:sz w:val="24"/>
          <w:szCs w:val="24"/>
        </w:rPr>
        <w:t>dactylifera</w:t>
      </w:r>
      <w:proofErr w:type="spellEnd"/>
      <w:r w:rsidRPr="003937D4">
        <w:rPr>
          <w:rFonts w:asciiTheme="majorBidi" w:hAnsiTheme="majorBidi" w:cstheme="majorBidi"/>
          <w:sz w:val="24"/>
          <w:szCs w:val="24"/>
        </w:rPr>
        <w:t xml:space="preserve"> à hauteur de 47,7% suivi par</w:t>
      </w:r>
      <w:r w:rsidRPr="003937D4">
        <w:rPr>
          <w:rFonts w:asciiTheme="majorBidi" w:hAnsiTheme="majorBidi" w:cstheme="majorBidi"/>
          <w:i/>
          <w:iCs/>
          <w:sz w:val="24"/>
          <w:szCs w:val="24"/>
        </w:rPr>
        <w:t xml:space="preserve"> Tamarix </w:t>
      </w:r>
      <w:proofErr w:type="spellStart"/>
      <w:r w:rsidRPr="003937D4">
        <w:rPr>
          <w:rFonts w:asciiTheme="majorBidi" w:hAnsiTheme="majorBidi" w:cstheme="majorBidi"/>
          <w:i/>
          <w:iCs/>
          <w:sz w:val="24"/>
          <w:szCs w:val="24"/>
        </w:rPr>
        <w:t>gallica</w:t>
      </w:r>
      <w:proofErr w:type="spellEnd"/>
      <w:r w:rsidR="007F58D1">
        <w:rPr>
          <w:rFonts w:asciiTheme="majorBidi" w:hAnsiTheme="majorBidi" w:cstheme="majorBidi"/>
          <w:i/>
          <w:iCs/>
          <w:sz w:val="24"/>
          <w:szCs w:val="24"/>
        </w:rPr>
        <w:t xml:space="preserve"> </w:t>
      </w:r>
      <w:r w:rsidRPr="003937D4">
        <w:rPr>
          <w:rFonts w:asciiTheme="majorBidi" w:hAnsiTheme="majorBidi" w:cstheme="majorBidi"/>
          <w:sz w:val="24"/>
          <w:szCs w:val="24"/>
        </w:rPr>
        <w:lastRenderedPageBreak/>
        <w:t>(18,36%),</w:t>
      </w:r>
      <w:r w:rsidR="007F58D1">
        <w:rPr>
          <w:rFonts w:asciiTheme="majorBidi" w:hAnsiTheme="majorBidi" w:cstheme="majorBidi"/>
          <w:sz w:val="24"/>
          <w:szCs w:val="24"/>
        </w:rPr>
        <w:t xml:space="preserve"> </w:t>
      </w:r>
      <w:r w:rsidRPr="003937D4">
        <w:rPr>
          <w:rFonts w:asciiTheme="majorBidi" w:hAnsiTheme="majorBidi" w:cstheme="majorBidi"/>
          <w:i/>
          <w:iCs/>
          <w:sz w:val="24"/>
          <w:szCs w:val="24"/>
          <w:shd w:val="clear" w:color="auto" w:fill="FFFFFF"/>
        </w:rPr>
        <w:t xml:space="preserve">Beta </w:t>
      </w:r>
      <w:proofErr w:type="spellStart"/>
      <w:r w:rsidRPr="003937D4">
        <w:rPr>
          <w:rFonts w:asciiTheme="majorBidi" w:hAnsiTheme="majorBidi" w:cstheme="majorBidi"/>
          <w:i/>
          <w:iCs/>
          <w:sz w:val="24"/>
          <w:szCs w:val="24"/>
          <w:shd w:val="clear" w:color="auto" w:fill="FFFFFF"/>
        </w:rPr>
        <w:t>vulgaris</w:t>
      </w:r>
      <w:proofErr w:type="spellEnd"/>
      <w:r w:rsidR="007F58D1">
        <w:rPr>
          <w:rFonts w:asciiTheme="majorBidi" w:hAnsiTheme="majorBidi" w:cstheme="majorBidi"/>
          <w:i/>
          <w:iCs/>
          <w:sz w:val="24"/>
          <w:szCs w:val="24"/>
          <w:shd w:val="clear" w:color="auto" w:fill="FFFFFF"/>
        </w:rPr>
        <w:t xml:space="preserve"> </w:t>
      </w:r>
      <w:r w:rsidRPr="003937D4">
        <w:rPr>
          <w:rFonts w:asciiTheme="majorBidi" w:hAnsiTheme="majorBidi" w:cstheme="majorBidi"/>
          <w:sz w:val="24"/>
          <w:szCs w:val="24"/>
          <w:shd w:val="clear" w:color="auto" w:fill="FFFFFF"/>
        </w:rPr>
        <w:t>(5,92%),</w:t>
      </w:r>
      <w:r w:rsidR="007F58D1">
        <w:rPr>
          <w:rFonts w:asciiTheme="majorBidi" w:hAnsiTheme="majorBidi" w:cstheme="majorBidi"/>
          <w:sz w:val="24"/>
          <w:szCs w:val="24"/>
          <w:shd w:val="clear" w:color="auto" w:fill="FFFFFF"/>
        </w:rPr>
        <w:t xml:space="preserve"> </w:t>
      </w:r>
      <w:proofErr w:type="spellStart"/>
      <w:r w:rsidRPr="003937D4">
        <w:rPr>
          <w:rFonts w:asciiTheme="majorBidi" w:hAnsiTheme="majorBidi" w:cstheme="majorBidi"/>
          <w:i/>
          <w:iCs/>
          <w:sz w:val="24"/>
          <w:szCs w:val="24"/>
          <w:shd w:val="clear" w:color="auto" w:fill="FFFFFF"/>
        </w:rPr>
        <w:t>Petroselinum</w:t>
      </w:r>
      <w:proofErr w:type="spellEnd"/>
      <w:r w:rsidR="007F58D1">
        <w:rPr>
          <w:rFonts w:asciiTheme="majorBidi" w:hAnsiTheme="majorBidi" w:cstheme="majorBidi"/>
          <w:i/>
          <w:iCs/>
          <w:sz w:val="24"/>
          <w:szCs w:val="24"/>
          <w:shd w:val="clear" w:color="auto" w:fill="FFFFFF"/>
        </w:rPr>
        <w:t xml:space="preserve"> </w:t>
      </w:r>
      <w:proofErr w:type="spellStart"/>
      <w:r w:rsidRPr="003937D4">
        <w:rPr>
          <w:rFonts w:asciiTheme="majorBidi" w:hAnsiTheme="majorBidi" w:cstheme="majorBidi"/>
          <w:i/>
          <w:iCs/>
          <w:sz w:val="24"/>
          <w:szCs w:val="24"/>
          <w:shd w:val="clear" w:color="auto" w:fill="FFFFFF"/>
        </w:rPr>
        <w:t>crispum</w:t>
      </w:r>
      <w:proofErr w:type="spellEnd"/>
      <w:r w:rsidRPr="003937D4">
        <w:rPr>
          <w:rFonts w:asciiTheme="majorBidi" w:hAnsiTheme="majorBidi" w:cstheme="majorBidi"/>
          <w:sz w:val="24"/>
          <w:szCs w:val="24"/>
          <w:shd w:val="clear" w:color="auto" w:fill="FFFFFF"/>
        </w:rPr>
        <w:t>(2,85%),</w:t>
      </w:r>
      <w:r w:rsidR="007F58D1">
        <w:rPr>
          <w:rFonts w:asciiTheme="majorBidi" w:hAnsiTheme="majorBidi" w:cstheme="majorBidi"/>
          <w:sz w:val="24"/>
          <w:szCs w:val="24"/>
          <w:shd w:val="clear" w:color="auto" w:fill="FFFFFF"/>
        </w:rPr>
        <w:t xml:space="preserve"> </w:t>
      </w:r>
      <w:proofErr w:type="spellStart"/>
      <w:r w:rsidRPr="003937D4">
        <w:rPr>
          <w:rFonts w:asciiTheme="majorBidi" w:hAnsiTheme="majorBidi" w:cstheme="majorBidi"/>
          <w:i/>
          <w:iCs/>
          <w:sz w:val="24"/>
          <w:szCs w:val="24"/>
        </w:rPr>
        <w:t>Medicago</w:t>
      </w:r>
      <w:proofErr w:type="spellEnd"/>
      <w:r w:rsidR="007F58D1">
        <w:rPr>
          <w:rFonts w:asciiTheme="majorBidi" w:hAnsiTheme="majorBidi" w:cstheme="majorBidi"/>
          <w:i/>
          <w:iCs/>
          <w:sz w:val="24"/>
          <w:szCs w:val="24"/>
        </w:rPr>
        <w:t xml:space="preserve"> </w:t>
      </w:r>
      <w:proofErr w:type="spellStart"/>
      <w:r w:rsidRPr="003937D4">
        <w:rPr>
          <w:rFonts w:asciiTheme="majorBidi" w:hAnsiTheme="majorBidi" w:cstheme="majorBidi"/>
          <w:i/>
          <w:iCs/>
          <w:sz w:val="24"/>
          <w:szCs w:val="24"/>
        </w:rPr>
        <w:t>sativa</w:t>
      </w:r>
      <w:proofErr w:type="spellEnd"/>
      <w:r w:rsidR="007F58D1">
        <w:rPr>
          <w:rFonts w:asciiTheme="majorBidi" w:hAnsiTheme="majorBidi" w:cstheme="majorBidi"/>
          <w:i/>
          <w:iCs/>
          <w:sz w:val="24"/>
          <w:szCs w:val="24"/>
        </w:rPr>
        <w:t xml:space="preserve"> </w:t>
      </w:r>
      <w:r w:rsidRPr="003937D4">
        <w:rPr>
          <w:rFonts w:asciiTheme="majorBidi" w:hAnsiTheme="majorBidi" w:cstheme="majorBidi"/>
          <w:sz w:val="24"/>
          <w:szCs w:val="24"/>
        </w:rPr>
        <w:t xml:space="preserve">(2,75% ), </w:t>
      </w:r>
      <w:r w:rsidRPr="003937D4">
        <w:rPr>
          <w:rFonts w:asciiTheme="majorBidi" w:hAnsiTheme="majorBidi" w:cstheme="majorBidi"/>
          <w:i/>
          <w:iCs/>
          <w:sz w:val="24"/>
          <w:szCs w:val="24"/>
        </w:rPr>
        <w:t xml:space="preserve">Daucus </w:t>
      </w:r>
      <w:proofErr w:type="spellStart"/>
      <w:r w:rsidRPr="003937D4">
        <w:rPr>
          <w:rFonts w:asciiTheme="majorBidi" w:hAnsiTheme="majorBidi" w:cstheme="majorBidi"/>
          <w:i/>
          <w:iCs/>
          <w:sz w:val="24"/>
          <w:szCs w:val="24"/>
        </w:rPr>
        <w:t>carota</w:t>
      </w:r>
      <w:proofErr w:type="spellEnd"/>
      <w:r w:rsidR="005A6AF4">
        <w:rPr>
          <w:rFonts w:asciiTheme="majorBidi" w:hAnsiTheme="majorBidi" w:cstheme="majorBidi"/>
          <w:i/>
          <w:iCs/>
          <w:sz w:val="24"/>
          <w:szCs w:val="24"/>
        </w:rPr>
        <w:t xml:space="preserve"> </w:t>
      </w:r>
      <w:r w:rsidRPr="003937D4">
        <w:rPr>
          <w:rFonts w:asciiTheme="majorBidi" w:hAnsiTheme="majorBidi" w:cstheme="majorBidi"/>
          <w:sz w:val="24"/>
          <w:szCs w:val="24"/>
        </w:rPr>
        <w:t>(1,57%) et faiblement</w:t>
      </w:r>
      <w:r w:rsidR="00294538">
        <w:rPr>
          <w:rFonts w:asciiTheme="majorBidi" w:hAnsiTheme="majorBidi" w:cstheme="majorBidi"/>
          <w:sz w:val="24"/>
          <w:szCs w:val="24"/>
        </w:rPr>
        <w:t xml:space="preserve"> </w:t>
      </w:r>
      <w:proofErr w:type="spellStart"/>
      <w:r w:rsidRPr="003937D4">
        <w:rPr>
          <w:rFonts w:asciiTheme="majorBidi" w:hAnsiTheme="majorBidi" w:cstheme="majorBidi"/>
          <w:i/>
          <w:iCs/>
          <w:sz w:val="24"/>
          <w:szCs w:val="24"/>
          <w:shd w:val="clear" w:color="auto" w:fill="FFFFFF"/>
        </w:rPr>
        <w:t>Brassica</w:t>
      </w:r>
      <w:proofErr w:type="spellEnd"/>
      <w:r w:rsidR="00294538">
        <w:rPr>
          <w:rFonts w:asciiTheme="majorBidi" w:hAnsiTheme="majorBidi" w:cstheme="majorBidi"/>
          <w:i/>
          <w:iCs/>
          <w:sz w:val="24"/>
          <w:szCs w:val="24"/>
          <w:shd w:val="clear" w:color="auto" w:fill="FFFFFF"/>
        </w:rPr>
        <w:t xml:space="preserve"> </w:t>
      </w:r>
      <w:proofErr w:type="spellStart"/>
      <w:r w:rsidRPr="003937D4">
        <w:rPr>
          <w:rFonts w:asciiTheme="majorBidi" w:hAnsiTheme="majorBidi" w:cstheme="majorBidi"/>
          <w:i/>
          <w:iCs/>
          <w:sz w:val="24"/>
          <w:szCs w:val="24"/>
          <w:shd w:val="clear" w:color="auto" w:fill="FFFFFF"/>
        </w:rPr>
        <w:t>oleracea</w:t>
      </w:r>
      <w:proofErr w:type="spellEnd"/>
      <w:r w:rsidR="00294538">
        <w:rPr>
          <w:rFonts w:asciiTheme="majorBidi" w:hAnsiTheme="majorBidi" w:cstheme="majorBidi"/>
          <w:i/>
          <w:iCs/>
          <w:sz w:val="24"/>
          <w:szCs w:val="24"/>
          <w:shd w:val="clear" w:color="auto" w:fill="FFFFFF"/>
        </w:rPr>
        <w:t xml:space="preserve"> </w:t>
      </w:r>
      <w:r w:rsidRPr="003937D4">
        <w:rPr>
          <w:rFonts w:asciiTheme="majorBidi" w:hAnsiTheme="majorBidi" w:cstheme="majorBidi"/>
          <w:sz w:val="24"/>
          <w:szCs w:val="24"/>
          <w:shd w:val="clear" w:color="auto" w:fill="FFFFFF"/>
        </w:rPr>
        <w:t>(0,13%).</w:t>
      </w:r>
      <w:r w:rsidRPr="003937D4">
        <w:rPr>
          <w:rFonts w:asciiTheme="majorBidi" w:hAnsiTheme="majorBidi" w:cstheme="majorBidi"/>
          <w:sz w:val="24"/>
          <w:szCs w:val="24"/>
        </w:rPr>
        <w:t xml:space="preserve"> Les autres espèces sont des adventices tels qu’</w:t>
      </w:r>
      <w:r w:rsidRPr="003937D4">
        <w:rPr>
          <w:rFonts w:asciiTheme="majorBidi" w:hAnsiTheme="majorBidi" w:cstheme="majorBidi"/>
          <w:i/>
          <w:iCs/>
          <w:sz w:val="24"/>
          <w:szCs w:val="24"/>
        </w:rPr>
        <w:t xml:space="preserve">Anagallis </w:t>
      </w:r>
      <w:proofErr w:type="spellStart"/>
      <w:r w:rsidRPr="003937D4">
        <w:rPr>
          <w:rFonts w:asciiTheme="majorBidi" w:hAnsiTheme="majorBidi" w:cstheme="majorBidi"/>
          <w:i/>
          <w:iCs/>
          <w:sz w:val="24"/>
          <w:szCs w:val="24"/>
        </w:rPr>
        <w:t>arvensis</w:t>
      </w:r>
      <w:proofErr w:type="spellEnd"/>
      <w:r w:rsidRPr="003937D4">
        <w:rPr>
          <w:rFonts w:asciiTheme="majorBidi" w:hAnsiTheme="majorBidi" w:cstheme="majorBidi"/>
          <w:sz w:val="24"/>
          <w:szCs w:val="24"/>
        </w:rPr>
        <w:t xml:space="preserve">, </w:t>
      </w:r>
      <w:proofErr w:type="spellStart"/>
      <w:r w:rsidRPr="003937D4">
        <w:rPr>
          <w:rFonts w:ascii="Times New Roman" w:hAnsi="Times New Roman" w:cs="Times New Roman"/>
          <w:i/>
          <w:iCs/>
          <w:sz w:val="24"/>
          <w:szCs w:val="24"/>
        </w:rPr>
        <w:t>Helianthus</w:t>
      </w:r>
      <w:proofErr w:type="spellEnd"/>
      <w:r w:rsidR="005A6AF4">
        <w:rPr>
          <w:rFonts w:ascii="Times New Roman" w:hAnsi="Times New Roman" w:cs="Times New Roman"/>
          <w:i/>
          <w:iCs/>
          <w:sz w:val="24"/>
          <w:szCs w:val="24"/>
        </w:rPr>
        <w:t xml:space="preserve"> </w:t>
      </w:r>
      <w:proofErr w:type="spellStart"/>
      <w:r w:rsidRPr="003937D4">
        <w:rPr>
          <w:rFonts w:ascii="Times New Roman" w:hAnsi="Times New Roman" w:cs="Times New Roman"/>
          <w:i/>
          <w:iCs/>
          <w:sz w:val="24"/>
          <w:szCs w:val="24"/>
        </w:rPr>
        <w:t>annuus</w:t>
      </w:r>
      <w:proofErr w:type="spellEnd"/>
      <w:r w:rsidRPr="003937D4">
        <w:rPr>
          <w:rFonts w:ascii="Times New Roman" w:hAnsi="Times New Roman" w:cs="Times New Roman"/>
          <w:i/>
          <w:iCs/>
          <w:sz w:val="24"/>
          <w:szCs w:val="24"/>
        </w:rPr>
        <w:t xml:space="preserve">, Convolvulus </w:t>
      </w:r>
      <w:proofErr w:type="spellStart"/>
      <w:r w:rsidRPr="003937D4">
        <w:rPr>
          <w:rFonts w:ascii="Times New Roman" w:hAnsi="Times New Roman" w:cs="Times New Roman"/>
          <w:i/>
          <w:iCs/>
          <w:sz w:val="24"/>
          <w:szCs w:val="24"/>
        </w:rPr>
        <w:t>arvensis</w:t>
      </w:r>
      <w:proofErr w:type="spellEnd"/>
      <w:r w:rsidRPr="003937D4">
        <w:rPr>
          <w:rFonts w:ascii="Times New Roman" w:hAnsi="Times New Roman" w:cs="Times New Roman"/>
          <w:i/>
          <w:iCs/>
          <w:sz w:val="24"/>
          <w:szCs w:val="24"/>
        </w:rPr>
        <w:t>,</w:t>
      </w:r>
      <w:r w:rsidR="005A6AF4">
        <w:rPr>
          <w:rFonts w:ascii="Times New Roman" w:hAnsi="Times New Roman" w:cs="Times New Roman"/>
          <w:i/>
          <w:iCs/>
          <w:sz w:val="24"/>
          <w:szCs w:val="24"/>
        </w:rPr>
        <w:t xml:space="preserve"> </w:t>
      </w:r>
      <w:proofErr w:type="spellStart"/>
      <w:r w:rsidRPr="003937D4">
        <w:rPr>
          <w:rFonts w:asciiTheme="majorBidi" w:eastAsia="Times New Roman" w:hAnsiTheme="majorBidi" w:cstheme="majorBidi"/>
          <w:i/>
          <w:iCs/>
          <w:sz w:val="24"/>
          <w:szCs w:val="24"/>
        </w:rPr>
        <w:t>Sonchus</w:t>
      </w:r>
      <w:proofErr w:type="spellEnd"/>
      <w:r>
        <w:rPr>
          <w:rFonts w:asciiTheme="majorBidi" w:eastAsia="Times New Roman" w:hAnsiTheme="majorBidi" w:cstheme="majorBidi"/>
          <w:i/>
          <w:iCs/>
          <w:sz w:val="24"/>
          <w:szCs w:val="24"/>
        </w:rPr>
        <w:t xml:space="preserve"> </w:t>
      </w:r>
      <w:proofErr w:type="spellStart"/>
      <w:r>
        <w:rPr>
          <w:rFonts w:asciiTheme="majorBidi" w:eastAsia="Times New Roman" w:hAnsiTheme="majorBidi" w:cstheme="majorBidi"/>
          <w:i/>
          <w:iCs/>
          <w:sz w:val="24"/>
          <w:szCs w:val="24"/>
        </w:rPr>
        <w:t>maritimus</w:t>
      </w:r>
      <w:proofErr w:type="spellEnd"/>
      <w:r w:rsidRPr="003937D4">
        <w:rPr>
          <w:rFonts w:ascii="Times New Roman" w:hAnsi="Times New Roman" w:cs="Times New Roman"/>
          <w:i/>
          <w:iCs/>
          <w:sz w:val="24"/>
          <w:szCs w:val="24"/>
        </w:rPr>
        <w:t xml:space="preserve">, </w:t>
      </w:r>
      <w:proofErr w:type="spellStart"/>
      <w:r w:rsidRPr="003937D4">
        <w:rPr>
          <w:rFonts w:ascii="Times New Roman" w:hAnsi="Times New Roman" w:cs="Times New Roman"/>
          <w:i/>
          <w:iCs/>
          <w:sz w:val="24"/>
          <w:szCs w:val="24"/>
        </w:rPr>
        <w:t>Cynodon</w:t>
      </w:r>
      <w:proofErr w:type="spellEnd"/>
      <w:r w:rsidR="005A6AF4">
        <w:rPr>
          <w:rFonts w:ascii="Times New Roman" w:hAnsi="Times New Roman" w:cs="Times New Roman"/>
          <w:i/>
          <w:iCs/>
          <w:sz w:val="24"/>
          <w:szCs w:val="24"/>
        </w:rPr>
        <w:t xml:space="preserve"> </w:t>
      </w:r>
      <w:proofErr w:type="spellStart"/>
      <w:r w:rsidRPr="003937D4">
        <w:rPr>
          <w:rFonts w:ascii="Times New Roman" w:hAnsi="Times New Roman" w:cs="Times New Roman"/>
          <w:i/>
          <w:iCs/>
          <w:sz w:val="24"/>
          <w:szCs w:val="24"/>
        </w:rPr>
        <w:t>dactylon</w:t>
      </w:r>
      <w:proofErr w:type="spellEnd"/>
      <w:r w:rsidR="005A6AF4">
        <w:rPr>
          <w:rFonts w:ascii="Times New Roman" w:hAnsi="Times New Roman" w:cs="Times New Roman"/>
          <w:i/>
          <w:iCs/>
          <w:sz w:val="24"/>
          <w:szCs w:val="24"/>
        </w:rPr>
        <w:t xml:space="preserve"> </w:t>
      </w:r>
      <w:r w:rsidRPr="003937D4">
        <w:rPr>
          <w:rFonts w:ascii="Times New Roman" w:hAnsi="Times New Roman" w:cs="Times New Roman"/>
          <w:sz w:val="24"/>
          <w:szCs w:val="24"/>
        </w:rPr>
        <w:t xml:space="preserve">ayant un taux cumulatif de recouvrement de (6,66%). </w:t>
      </w:r>
    </w:p>
    <w:p w:rsidR="00CD639D" w:rsidRDefault="00CD639D" w:rsidP="00EE0538">
      <w:pPr>
        <w:spacing w:before="100" w:beforeAutospacing="1" w:after="100" w:afterAutospacing="1" w:line="360" w:lineRule="auto"/>
        <w:jc w:val="both"/>
        <w:rPr>
          <w:rFonts w:asciiTheme="majorBidi" w:hAnsiTheme="majorBidi" w:cstheme="majorBidi"/>
          <w:b/>
          <w:bCs/>
          <w:sz w:val="24"/>
          <w:szCs w:val="24"/>
        </w:rPr>
        <w:sectPr w:rsidR="00CD639D" w:rsidSect="006C2640">
          <w:headerReference w:type="default" r:id="rId41"/>
          <w:footerReference w:type="default" r:id="rId42"/>
          <w:pgSz w:w="11906" w:h="16838"/>
          <w:pgMar w:top="1418" w:right="851" w:bottom="1418" w:left="1985" w:header="709" w:footer="709" w:gutter="0"/>
          <w:pgNumType w:start="21"/>
          <w:cols w:space="708"/>
          <w:docGrid w:linePitch="360"/>
        </w:sectPr>
      </w:pPr>
    </w:p>
    <w:p w:rsidR="00CD639D" w:rsidRDefault="00CD639D" w:rsidP="00EE0538">
      <w:pPr>
        <w:spacing w:before="100" w:beforeAutospacing="1" w:after="100" w:afterAutospacing="1" w:line="360" w:lineRule="auto"/>
        <w:jc w:val="center"/>
        <w:rPr>
          <w:rFonts w:asciiTheme="majorBidi" w:hAnsiTheme="majorBidi" w:cstheme="majorBidi"/>
          <w:b/>
          <w:bCs/>
          <w:sz w:val="24"/>
          <w:szCs w:val="24"/>
        </w:rPr>
      </w:pPr>
      <w:r>
        <w:rPr>
          <w:rFonts w:asciiTheme="majorBidi" w:hAnsiTheme="majorBidi" w:cstheme="majorBidi"/>
          <w:b/>
          <w:bCs/>
          <w:noProof/>
          <w:sz w:val="24"/>
          <w:szCs w:val="24"/>
        </w:rPr>
        <w:lastRenderedPageBreak/>
        <w:drawing>
          <wp:inline distT="0" distB="0" distL="0" distR="0">
            <wp:extent cx="8142514" cy="4577693"/>
            <wp:effectExtent l="95250" t="95250" r="87630" b="90170"/>
            <wp:docPr id="235" name="Imag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te 1.png"/>
                    <pic:cNvPicPr/>
                  </pic:nvPicPr>
                  <pic:blipFill>
                    <a:blip r:embed="rId43">
                      <a:extLst>
                        <a:ext uri="{28A0092B-C50C-407E-A947-70E740481C1C}">
                          <a14:useLocalDpi xmlns:a14="http://schemas.microsoft.com/office/drawing/2010/main" val="0"/>
                        </a:ext>
                      </a:extLst>
                    </a:blip>
                    <a:stretch>
                      <a:fillRect/>
                    </a:stretch>
                  </pic:blipFill>
                  <pic:spPr>
                    <a:xfrm>
                      <a:off x="0" y="0"/>
                      <a:ext cx="8147097" cy="4580269"/>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D639D" w:rsidRDefault="00CD639D" w:rsidP="00EE0538">
      <w:pPr>
        <w:jc w:val="center"/>
        <w:rPr>
          <w:rFonts w:asciiTheme="majorBidi" w:hAnsiTheme="majorBidi" w:cstheme="majorBidi"/>
          <w:sz w:val="24"/>
          <w:szCs w:val="24"/>
        </w:rPr>
      </w:pPr>
      <w:r>
        <w:rPr>
          <w:rFonts w:asciiTheme="majorBidi" w:hAnsiTheme="majorBidi" w:cstheme="majorBidi"/>
          <w:b/>
          <w:bCs/>
          <w:sz w:val="24"/>
          <w:szCs w:val="24"/>
        </w:rPr>
        <w:t xml:space="preserve">Figure n° 11- </w:t>
      </w:r>
      <w:proofErr w:type="spellStart"/>
      <w:r w:rsidRPr="008770EA">
        <w:rPr>
          <w:rFonts w:asciiTheme="majorBidi" w:hAnsiTheme="majorBidi" w:cstheme="majorBidi"/>
          <w:sz w:val="24"/>
          <w:szCs w:val="24"/>
        </w:rPr>
        <w:t>Transect</w:t>
      </w:r>
      <w:proofErr w:type="spellEnd"/>
      <w:r w:rsidRPr="008770EA">
        <w:rPr>
          <w:rFonts w:asciiTheme="majorBidi" w:hAnsiTheme="majorBidi" w:cstheme="majorBidi"/>
          <w:sz w:val="24"/>
          <w:szCs w:val="24"/>
        </w:rPr>
        <w:t xml:space="preserve"> végétal de </w:t>
      </w:r>
      <w:r>
        <w:rPr>
          <w:rFonts w:asciiTheme="majorBidi" w:hAnsiTheme="majorBidi" w:cstheme="majorBidi"/>
          <w:sz w:val="24"/>
          <w:szCs w:val="24"/>
        </w:rPr>
        <w:t xml:space="preserve">site d’étude </w:t>
      </w:r>
      <w:proofErr w:type="spellStart"/>
      <w:r>
        <w:rPr>
          <w:rFonts w:asciiTheme="majorBidi" w:hAnsiTheme="majorBidi" w:cstheme="majorBidi"/>
          <w:sz w:val="24"/>
          <w:szCs w:val="24"/>
        </w:rPr>
        <w:t>Salhi</w:t>
      </w:r>
      <w:proofErr w:type="spellEnd"/>
      <w:r>
        <w:rPr>
          <w:rFonts w:asciiTheme="majorBidi" w:hAnsiTheme="majorBidi" w:cstheme="majorBidi"/>
          <w:sz w:val="24"/>
          <w:szCs w:val="24"/>
        </w:rPr>
        <w:t xml:space="preserve"> (S</w:t>
      </w:r>
      <w:r>
        <w:rPr>
          <w:rFonts w:asciiTheme="majorBidi" w:hAnsiTheme="majorBidi" w:cstheme="majorBidi"/>
          <w:sz w:val="24"/>
          <w:szCs w:val="24"/>
          <w:vertAlign w:val="subscript"/>
        </w:rPr>
        <w:t>1</w:t>
      </w:r>
      <w:r>
        <w:rPr>
          <w:rFonts w:asciiTheme="majorBidi" w:hAnsiTheme="majorBidi" w:cstheme="majorBidi"/>
          <w:sz w:val="24"/>
          <w:szCs w:val="24"/>
        </w:rPr>
        <w:t>) vue de profil et vue orthogonale (BOUBLAL S., 2017)</w:t>
      </w:r>
    </w:p>
    <w:p w:rsidR="00CD639D" w:rsidRDefault="00CD639D" w:rsidP="00EE0538">
      <w:pPr>
        <w:jc w:val="center"/>
        <w:rPr>
          <w:rFonts w:asciiTheme="majorBidi" w:hAnsiTheme="majorBidi" w:cstheme="majorBidi"/>
          <w:sz w:val="24"/>
          <w:szCs w:val="24"/>
        </w:rPr>
        <w:sectPr w:rsidR="00CD639D" w:rsidSect="00EE0538">
          <w:pgSz w:w="16838" w:h="11906" w:orient="landscape"/>
          <w:pgMar w:top="1418" w:right="851" w:bottom="1418" w:left="1985" w:header="708" w:footer="708" w:gutter="0"/>
          <w:cols w:space="708"/>
          <w:docGrid w:linePitch="360"/>
        </w:sectPr>
      </w:pPr>
    </w:p>
    <w:p w:rsidR="00CD639D" w:rsidRPr="000929A6" w:rsidRDefault="00CD639D" w:rsidP="00EE0538">
      <w:pPr>
        <w:rPr>
          <w:rFonts w:asciiTheme="majorBidi" w:hAnsiTheme="majorBidi" w:cstheme="majorBidi"/>
          <w:b/>
          <w:bCs/>
          <w:sz w:val="26"/>
          <w:szCs w:val="26"/>
        </w:rPr>
      </w:pPr>
      <w:r>
        <w:rPr>
          <w:rFonts w:asciiTheme="majorBidi" w:hAnsiTheme="majorBidi" w:cstheme="majorBidi"/>
          <w:b/>
          <w:bCs/>
          <w:sz w:val="26"/>
          <w:szCs w:val="26"/>
        </w:rPr>
        <w:lastRenderedPageBreak/>
        <w:t>2</w:t>
      </w:r>
      <w:r w:rsidRPr="000929A6">
        <w:rPr>
          <w:rFonts w:asciiTheme="majorBidi" w:hAnsiTheme="majorBidi" w:cstheme="majorBidi"/>
          <w:b/>
          <w:bCs/>
          <w:sz w:val="26"/>
          <w:szCs w:val="26"/>
        </w:rPr>
        <w:t xml:space="preserve">.3.2- </w:t>
      </w:r>
      <w:proofErr w:type="spellStart"/>
      <w:r w:rsidRPr="000929A6">
        <w:rPr>
          <w:rFonts w:asciiTheme="majorBidi" w:hAnsiTheme="majorBidi" w:cstheme="majorBidi"/>
          <w:b/>
          <w:bCs/>
          <w:sz w:val="26"/>
          <w:szCs w:val="26"/>
        </w:rPr>
        <w:t>Transect</w:t>
      </w:r>
      <w:proofErr w:type="spellEnd"/>
      <w:r w:rsidRPr="000929A6">
        <w:rPr>
          <w:rFonts w:asciiTheme="majorBidi" w:hAnsiTheme="majorBidi" w:cstheme="majorBidi"/>
          <w:b/>
          <w:bCs/>
          <w:sz w:val="26"/>
          <w:szCs w:val="26"/>
        </w:rPr>
        <w:t xml:space="preserve"> végétal du site </w:t>
      </w:r>
      <w:proofErr w:type="spellStart"/>
      <w:r>
        <w:rPr>
          <w:rFonts w:asciiTheme="majorBidi" w:hAnsiTheme="majorBidi" w:cstheme="majorBidi"/>
          <w:b/>
          <w:bCs/>
          <w:sz w:val="26"/>
          <w:szCs w:val="26"/>
        </w:rPr>
        <w:t>Lahrech</w:t>
      </w:r>
      <w:proofErr w:type="spellEnd"/>
      <w:r>
        <w:rPr>
          <w:rFonts w:asciiTheme="majorBidi" w:hAnsiTheme="majorBidi" w:cstheme="majorBidi"/>
          <w:b/>
          <w:bCs/>
          <w:sz w:val="26"/>
          <w:szCs w:val="26"/>
        </w:rPr>
        <w:t xml:space="preserve"> (S</w:t>
      </w:r>
      <w:r w:rsidRPr="000929A6">
        <w:rPr>
          <w:rFonts w:asciiTheme="majorBidi" w:hAnsiTheme="majorBidi" w:cstheme="majorBidi"/>
          <w:b/>
          <w:bCs/>
          <w:sz w:val="26"/>
          <w:szCs w:val="26"/>
          <w:vertAlign w:val="subscript"/>
        </w:rPr>
        <w:t>2</w:t>
      </w:r>
      <w:r>
        <w:rPr>
          <w:rFonts w:asciiTheme="majorBidi" w:hAnsiTheme="majorBidi" w:cstheme="majorBidi"/>
          <w:b/>
          <w:bCs/>
          <w:sz w:val="26"/>
          <w:szCs w:val="26"/>
        </w:rPr>
        <w:t>)</w:t>
      </w:r>
    </w:p>
    <w:p w:rsidR="00CD639D" w:rsidRPr="00966E41" w:rsidRDefault="00CD639D" w:rsidP="00EE0538">
      <w:pPr>
        <w:spacing w:before="100" w:beforeAutospacing="1" w:after="100" w:afterAutospacing="1" w:line="360" w:lineRule="auto"/>
        <w:ind w:firstLine="709"/>
        <w:jc w:val="both"/>
        <w:rPr>
          <w:rFonts w:ascii="Times New Roman" w:hAnsi="Times New Roman" w:cs="Times New Roman"/>
          <w:sz w:val="24"/>
          <w:szCs w:val="24"/>
        </w:rPr>
      </w:pPr>
      <w:r w:rsidRPr="00F659E9">
        <w:rPr>
          <w:rFonts w:asciiTheme="majorBidi" w:hAnsiTheme="majorBidi" w:cstheme="majorBidi"/>
          <w:sz w:val="24"/>
          <w:szCs w:val="24"/>
        </w:rPr>
        <w:t xml:space="preserve">Le </w:t>
      </w:r>
      <w:proofErr w:type="spellStart"/>
      <w:r w:rsidRPr="00F659E9">
        <w:rPr>
          <w:rFonts w:asciiTheme="majorBidi" w:hAnsiTheme="majorBidi" w:cstheme="majorBidi"/>
          <w:sz w:val="24"/>
          <w:szCs w:val="24"/>
        </w:rPr>
        <w:t>transect</w:t>
      </w:r>
      <w:proofErr w:type="spellEnd"/>
      <w:r w:rsidRPr="00F659E9">
        <w:rPr>
          <w:rFonts w:asciiTheme="majorBidi" w:hAnsiTheme="majorBidi" w:cstheme="majorBidi"/>
          <w:sz w:val="24"/>
          <w:szCs w:val="24"/>
        </w:rPr>
        <w:t xml:space="preserve"> végétal a permis de recenser 9 espèces végétales cultivées ainsi que d’autres espèces adventices (fig. </w:t>
      </w:r>
      <w:r>
        <w:rPr>
          <w:rFonts w:asciiTheme="majorBidi" w:hAnsiTheme="majorBidi" w:cstheme="majorBidi"/>
          <w:sz w:val="24"/>
          <w:szCs w:val="24"/>
        </w:rPr>
        <w:t>12</w:t>
      </w:r>
      <w:r w:rsidRPr="00F659E9">
        <w:rPr>
          <w:rFonts w:asciiTheme="majorBidi" w:hAnsiTheme="majorBidi" w:cstheme="majorBidi"/>
          <w:sz w:val="24"/>
          <w:szCs w:val="24"/>
        </w:rPr>
        <w:t xml:space="preserve">).Le taux de recouvrement global pour ce site est de 80,22%. L’espèce dominante est </w:t>
      </w:r>
      <w:r>
        <w:rPr>
          <w:rFonts w:asciiTheme="majorBidi" w:hAnsiTheme="majorBidi" w:cstheme="majorBidi"/>
          <w:i/>
          <w:iCs/>
          <w:sz w:val="24"/>
          <w:szCs w:val="24"/>
        </w:rPr>
        <w:t>P</w:t>
      </w:r>
      <w:r w:rsidRPr="00F659E9">
        <w:rPr>
          <w:rFonts w:asciiTheme="majorBidi" w:hAnsiTheme="majorBidi" w:cstheme="majorBidi"/>
          <w:i/>
          <w:iCs/>
          <w:sz w:val="24"/>
          <w:szCs w:val="24"/>
        </w:rPr>
        <w:t xml:space="preserve">hoenix </w:t>
      </w:r>
      <w:proofErr w:type="spellStart"/>
      <w:r w:rsidRPr="00F659E9">
        <w:rPr>
          <w:rFonts w:asciiTheme="majorBidi" w:hAnsiTheme="majorBidi" w:cstheme="majorBidi"/>
          <w:i/>
          <w:iCs/>
          <w:sz w:val="24"/>
          <w:szCs w:val="24"/>
        </w:rPr>
        <w:t>dactylifera</w:t>
      </w:r>
      <w:proofErr w:type="spellEnd"/>
      <w:r w:rsidR="005A6AF4">
        <w:rPr>
          <w:rFonts w:asciiTheme="majorBidi" w:hAnsiTheme="majorBidi" w:cstheme="majorBidi"/>
          <w:i/>
          <w:iCs/>
          <w:sz w:val="24"/>
          <w:szCs w:val="24"/>
        </w:rPr>
        <w:t xml:space="preserve"> </w:t>
      </w:r>
      <w:r w:rsidRPr="00F659E9">
        <w:rPr>
          <w:rFonts w:asciiTheme="majorBidi" w:hAnsiTheme="majorBidi" w:cstheme="majorBidi"/>
          <w:sz w:val="24"/>
          <w:szCs w:val="24"/>
        </w:rPr>
        <w:t>avec un ta</w:t>
      </w:r>
      <w:r>
        <w:rPr>
          <w:rFonts w:asciiTheme="majorBidi" w:hAnsiTheme="majorBidi" w:cstheme="majorBidi"/>
          <w:sz w:val="24"/>
          <w:szCs w:val="24"/>
        </w:rPr>
        <w:t xml:space="preserve">ux de recouvrement de 54% suivi </w:t>
      </w:r>
      <w:r w:rsidRPr="00F659E9">
        <w:rPr>
          <w:rFonts w:asciiTheme="majorBidi" w:hAnsiTheme="majorBidi" w:cstheme="majorBidi"/>
          <w:sz w:val="24"/>
          <w:szCs w:val="24"/>
        </w:rPr>
        <w:t>par</w:t>
      </w:r>
      <w:r w:rsidR="005A6AF4">
        <w:rPr>
          <w:rFonts w:asciiTheme="majorBidi" w:hAnsiTheme="majorBidi" w:cstheme="majorBidi"/>
          <w:sz w:val="24"/>
          <w:szCs w:val="24"/>
        </w:rPr>
        <w:t xml:space="preserve"> </w:t>
      </w:r>
      <w:proofErr w:type="spellStart"/>
      <w:r w:rsidRPr="003937D4">
        <w:rPr>
          <w:rFonts w:asciiTheme="majorBidi" w:hAnsiTheme="majorBidi" w:cstheme="majorBidi"/>
          <w:i/>
          <w:iCs/>
          <w:sz w:val="24"/>
          <w:szCs w:val="24"/>
          <w:shd w:val="clear" w:color="auto" w:fill="FFFFFF"/>
        </w:rPr>
        <w:t>Petroselinum</w:t>
      </w:r>
      <w:proofErr w:type="spellEnd"/>
      <w:r w:rsidR="005A6AF4">
        <w:rPr>
          <w:rFonts w:asciiTheme="majorBidi" w:hAnsiTheme="majorBidi" w:cstheme="majorBidi"/>
          <w:i/>
          <w:iCs/>
          <w:sz w:val="24"/>
          <w:szCs w:val="24"/>
          <w:shd w:val="clear" w:color="auto" w:fill="FFFFFF"/>
        </w:rPr>
        <w:t xml:space="preserve"> </w:t>
      </w:r>
      <w:proofErr w:type="spellStart"/>
      <w:r w:rsidRPr="003937D4">
        <w:rPr>
          <w:rFonts w:asciiTheme="majorBidi" w:hAnsiTheme="majorBidi" w:cstheme="majorBidi"/>
          <w:i/>
          <w:iCs/>
          <w:sz w:val="24"/>
          <w:szCs w:val="24"/>
          <w:shd w:val="clear" w:color="auto" w:fill="FFFFFF"/>
        </w:rPr>
        <w:t>crispum</w:t>
      </w:r>
      <w:proofErr w:type="spellEnd"/>
      <w:r>
        <w:rPr>
          <w:rFonts w:asciiTheme="majorBidi" w:hAnsiTheme="majorBidi" w:cstheme="majorBidi"/>
          <w:i/>
          <w:iCs/>
          <w:sz w:val="24"/>
          <w:szCs w:val="24"/>
          <w:shd w:val="clear" w:color="auto" w:fill="FFFFFF"/>
        </w:rPr>
        <w:t xml:space="preserve"> (</w:t>
      </w:r>
      <w:r w:rsidRPr="00F659E9">
        <w:rPr>
          <w:rFonts w:asciiTheme="majorBidi" w:hAnsiTheme="majorBidi" w:cstheme="majorBidi"/>
          <w:sz w:val="24"/>
          <w:szCs w:val="24"/>
        </w:rPr>
        <w:t>8,44%),</w:t>
      </w:r>
      <w:r w:rsidR="005A6AF4">
        <w:rPr>
          <w:rFonts w:asciiTheme="majorBidi" w:hAnsiTheme="majorBidi" w:cstheme="majorBidi"/>
          <w:sz w:val="24"/>
          <w:szCs w:val="24"/>
        </w:rPr>
        <w:t xml:space="preserve"> </w:t>
      </w:r>
      <w:proofErr w:type="spellStart"/>
      <w:r w:rsidRPr="008B1012">
        <w:rPr>
          <w:rFonts w:ascii="Times New Roman" w:hAnsi="Times New Roman" w:cs="Times New Roman"/>
          <w:i/>
          <w:iCs/>
          <w:sz w:val="24"/>
          <w:szCs w:val="24"/>
        </w:rPr>
        <w:t>Hordeum</w:t>
      </w:r>
      <w:proofErr w:type="spellEnd"/>
      <w:r w:rsidR="005A6AF4">
        <w:rPr>
          <w:rFonts w:ascii="Times New Roman" w:hAnsi="Times New Roman" w:cs="Times New Roman"/>
          <w:i/>
          <w:iCs/>
          <w:sz w:val="24"/>
          <w:szCs w:val="24"/>
        </w:rPr>
        <w:t xml:space="preserve"> </w:t>
      </w:r>
      <w:proofErr w:type="spellStart"/>
      <w:r w:rsidRPr="008B1012">
        <w:rPr>
          <w:rFonts w:ascii="Times New Roman" w:hAnsi="Times New Roman" w:cs="Times New Roman"/>
          <w:i/>
          <w:iCs/>
          <w:sz w:val="24"/>
          <w:szCs w:val="24"/>
        </w:rPr>
        <w:t>vulgare</w:t>
      </w:r>
      <w:proofErr w:type="spellEnd"/>
      <w:r w:rsidR="005A6AF4">
        <w:rPr>
          <w:rFonts w:ascii="Times New Roman" w:hAnsi="Times New Roman" w:cs="Times New Roman"/>
          <w:i/>
          <w:iCs/>
          <w:sz w:val="24"/>
          <w:szCs w:val="24"/>
        </w:rPr>
        <w:t xml:space="preserve"> </w:t>
      </w:r>
      <w:r w:rsidRPr="00F659E9">
        <w:rPr>
          <w:rFonts w:asciiTheme="majorBidi" w:hAnsiTheme="majorBidi" w:cstheme="majorBidi"/>
          <w:sz w:val="24"/>
          <w:szCs w:val="24"/>
          <w:shd w:val="clear" w:color="auto" w:fill="FFFFFF"/>
        </w:rPr>
        <w:t>(7,97%),</w:t>
      </w:r>
      <w:r w:rsidR="005A6AF4">
        <w:rPr>
          <w:rFonts w:asciiTheme="majorBidi" w:hAnsiTheme="majorBidi" w:cstheme="majorBidi"/>
          <w:sz w:val="24"/>
          <w:szCs w:val="24"/>
          <w:shd w:val="clear" w:color="auto" w:fill="FFFFFF"/>
        </w:rPr>
        <w:t xml:space="preserve"> </w:t>
      </w:r>
      <w:proofErr w:type="spellStart"/>
      <w:r w:rsidRPr="00F659E9">
        <w:rPr>
          <w:rFonts w:ascii="Times New Roman" w:hAnsi="Times New Roman" w:cs="Times New Roman"/>
          <w:i/>
          <w:iCs/>
          <w:sz w:val="24"/>
          <w:szCs w:val="24"/>
        </w:rPr>
        <w:t>Medicago</w:t>
      </w:r>
      <w:proofErr w:type="spellEnd"/>
      <w:r w:rsidR="005A6AF4">
        <w:rPr>
          <w:rFonts w:ascii="Times New Roman" w:hAnsi="Times New Roman" w:cs="Times New Roman"/>
          <w:i/>
          <w:iCs/>
          <w:sz w:val="24"/>
          <w:szCs w:val="24"/>
        </w:rPr>
        <w:t xml:space="preserve"> </w:t>
      </w:r>
      <w:proofErr w:type="spellStart"/>
      <w:r w:rsidRPr="00F659E9">
        <w:rPr>
          <w:rFonts w:ascii="Times New Roman" w:hAnsi="Times New Roman" w:cs="Times New Roman"/>
          <w:i/>
          <w:iCs/>
          <w:sz w:val="24"/>
          <w:szCs w:val="24"/>
        </w:rPr>
        <w:t>sativa</w:t>
      </w:r>
      <w:proofErr w:type="spellEnd"/>
      <w:r w:rsidRPr="00F659E9">
        <w:rPr>
          <w:rFonts w:asciiTheme="majorBidi" w:hAnsiTheme="majorBidi" w:cstheme="majorBidi"/>
          <w:sz w:val="24"/>
          <w:szCs w:val="24"/>
          <w:shd w:val="clear" w:color="auto" w:fill="FFFFFF"/>
        </w:rPr>
        <w:t xml:space="preserve"> (4,33%),</w:t>
      </w:r>
      <w:r w:rsidR="005A6AF4">
        <w:rPr>
          <w:rFonts w:asciiTheme="majorBidi" w:hAnsiTheme="majorBidi" w:cstheme="majorBidi"/>
          <w:sz w:val="24"/>
          <w:szCs w:val="24"/>
          <w:shd w:val="clear" w:color="auto" w:fill="FFFFFF"/>
        </w:rPr>
        <w:t xml:space="preserve"> </w:t>
      </w:r>
      <w:r w:rsidRPr="00F659E9">
        <w:rPr>
          <w:rFonts w:asciiTheme="majorBidi" w:hAnsiTheme="majorBidi" w:cstheme="majorBidi"/>
          <w:i/>
          <w:iCs/>
          <w:sz w:val="24"/>
          <w:szCs w:val="24"/>
        </w:rPr>
        <w:t xml:space="preserve">Daucus </w:t>
      </w:r>
      <w:proofErr w:type="spellStart"/>
      <w:r w:rsidRPr="00F659E9">
        <w:rPr>
          <w:rFonts w:asciiTheme="majorBidi" w:hAnsiTheme="majorBidi" w:cstheme="majorBidi"/>
          <w:i/>
          <w:iCs/>
          <w:sz w:val="24"/>
          <w:szCs w:val="24"/>
        </w:rPr>
        <w:t>carota</w:t>
      </w:r>
      <w:proofErr w:type="spellEnd"/>
      <w:r w:rsidRPr="00F659E9">
        <w:rPr>
          <w:rFonts w:asciiTheme="majorBidi" w:hAnsiTheme="majorBidi" w:cstheme="majorBidi"/>
          <w:sz w:val="24"/>
          <w:szCs w:val="24"/>
        </w:rPr>
        <w:t xml:space="preserve">(3,72% ), </w:t>
      </w:r>
      <w:proofErr w:type="spellStart"/>
      <w:r w:rsidRPr="00F659E9">
        <w:rPr>
          <w:rFonts w:asciiTheme="majorBidi" w:hAnsiTheme="majorBidi" w:cstheme="majorBidi"/>
          <w:i/>
          <w:iCs/>
          <w:sz w:val="24"/>
          <w:szCs w:val="24"/>
          <w:shd w:val="clear" w:color="auto" w:fill="FFFFFF"/>
        </w:rPr>
        <w:t>Brassica</w:t>
      </w:r>
      <w:proofErr w:type="spellEnd"/>
      <w:r w:rsidR="005A6AF4">
        <w:rPr>
          <w:rFonts w:asciiTheme="majorBidi" w:hAnsiTheme="majorBidi" w:cstheme="majorBidi"/>
          <w:i/>
          <w:iCs/>
          <w:sz w:val="24"/>
          <w:szCs w:val="24"/>
          <w:shd w:val="clear" w:color="auto" w:fill="FFFFFF"/>
        </w:rPr>
        <w:t xml:space="preserve"> </w:t>
      </w:r>
      <w:proofErr w:type="spellStart"/>
      <w:r w:rsidRPr="00F659E9">
        <w:rPr>
          <w:rFonts w:asciiTheme="majorBidi" w:hAnsiTheme="majorBidi" w:cstheme="majorBidi"/>
          <w:i/>
          <w:iCs/>
          <w:sz w:val="24"/>
          <w:szCs w:val="24"/>
          <w:shd w:val="clear" w:color="auto" w:fill="FFFFFF"/>
        </w:rPr>
        <w:t>oleracea</w:t>
      </w:r>
      <w:proofErr w:type="spellEnd"/>
      <w:r w:rsidR="005A6AF4">
        <w:rPr>
          <w:rFonts w:asciiTheme="majorBidi" w:hAnsiTheme="majorBidi" w:cstheme="majorBidi"/>
          <w:i/>
          <w:iCs/>
          <w:sz w:val="24"/>
          <w:szCs w:val="24"/>
          <w:shd w:val="clear" w:color="auto" w:fill="FFFFFF"/>
        </w:rPr>
        <w:t xml:space="preserve"> </w:t>
      </w:r>
      <w:r w:rsidRPr="00F659E9">
        <w:rPr>
          <w:rFonts w:asciiTheme="majorBidi" w:hAnsiTheme="majorBidi" w:cstheme="majorBidi"/>
          <w:sz w:val="24"/>
          <w:szCs w:val="24"/>
          <w:shd w:val="clear" w:color="auto" w:fill="FFFFFF"/>
        </w:rPr>
        <w:t xml:space="preserve">(0,6%) </w:t>
      </w:r>
      <w:r w:rsidRPr="00F659E9">
        <w:rPr>
          <w:rFonts w:asciiTheme="majorBidi" w:hAnsiTheme="majorBidi" w:cstheme="majorBidi"/>
          <w:sz w:val="24"/>
          <w:szCs w:val="24"/>
        </w:rPr>
        <w:t xml:space="preserve">et faiblement les autres espèces telles que </w:t>
      </w:r>
      <w:r w:rsidRPr="00F659E9">
        <w:rPr>
          <w:rFonts w:asciiTheme="majorBidi" w:hAnsiTheme="majorBidi" w:cstheme="majorBidi"/>
          <w:i/>
          <w:iCs/>
          <w:sz w:val="24"/>
          <w:szCs w:val="24"/>
        </w:rPr>
        <w:t xml:space="preserve">Lactuca </w:t>
      </w:r>
      <w:proofErr w:type="spellStart"/>
      <w:r w:rsidRPr="00F659E9">
        <w:rPr>
          <w:rFonts w:asciiTheme="majorBidi" w:hAnsiTheme="majorBidi" w:cstheme="majorBidi"/>
          <w:i/>
          <w:iCs/>
          <w:sz w:val="24"/>
          <w:szCs w:val="24"/>
        </w:rPr>
        <w:t>sativa</w:t>
      </w:r>
      <w:proofErr w:type="spellEnd"/>
      <w:r w:rsidRPr="00F659E9">
        <w:rPr>
          <w:rFonts w:asciiTheme="majorBidi" w:hAnsiTheme="majorBidi" w:cstheme="majorBidi"/>
          <w:sz w:val="24"/>
          <w:szCs w:val="24"/>
        </w:rPr>
        <w:t>,</w:t>
      </w:r>
      <w:r w:rsidR="005A6AF4">
        <w:rPr>
          <w:rFonts w:asciiTheme="majorBidi" w:hAnsiTheme="majorBidi" w:cstheme="majorBidi"/>
          <w:sz w:val="24"/>
          <w:szCs w:val="24"/>
        </w:rPr>
        <w:t xml:space="preserve"> </w:t>
      </w:r>
      <w:r>
        <w:rPr>
          <w:rFonts w:ascii="Times New Roman" w:hAnsi="Times New Roman" w:cs="Times New Roman"/>
          <w:i/>
          <w:iCs/>
          <w:sz w:val="24"/>
          <w:szCs w:val="24"/>
        </w:rPr>
        <w:t xml:space="preserve">Beta </w:t>
      </w:r>
      <w:proofErr w:type="spellStart"/>
      <w:r>
        <w:rPr>
          <w:rFonts w:ascii="Times New Roman" w:hAnsi="Times New Roman" w:cs="Times New Roman"/>
          <w:i/>
          <w:iCs/>
          <w:sz w:val="24"/>
          <w:szCs w:val="24"/>
        </w:rPr>
        <w:t>vulgaris</w:t>
      </w:r>
      <w:proofErr w:type="spellEnd"/>
      <w:r>
        <w:rPr>
          <w:rFonts w:ascii="Times New Roman" w:hAnsi="Times New Roman" w:cs="Times New Roman"/>
          <w:i/>
          <w:iCs/>
          <w:sz w:val="24"/>
          <w:szCs w:val="24"/>
        </w:rPr>
        <w:t xml:space="preserve"> </w:t>
      </w:r>
      <w:r w:rsidRPr="00E91BBC">
        <w:rPr>
          <w:rFonts w:ascii="Times New Roman" w:hAnsi="Times New Roman" w:cs="Times New Roman"/>
          <w:sz w:val="24"/>
          <w:szCs w:val="24"/>
        </w:rPr>
        <w:t xml:space="preserve">et </w:t>
      </w:r>
      <w:proofErr w:type="spellStart"/>
      <w:r w:rsidRPr="00F659E9">
        <w:rPr>
          <w:rFonts w:asciiTheme="majorBidi" w:hAnsiTheme="majorBidi" w:cstheme="majorBidi"/>
          <w:i/>
          <w:iCs/>
          <w:sz w:val="24"/>
          <w:szCs w:val="24"/>
          <w:shd w:val="clear" w:color="auto" w:fill="FFFFFF"/>
        </w:rPr>
        <w:t>Brassica</w:t>
      </w:r>
      <w:proofErr w:type="spellEnd"/>
      <w:r w:rsidR="005A6AF4">
        <w:rPr>
          <w:rFonts w:asciiTheme="majorBidi" w:hAnsiTheme="majorBidi" w:cstheme="majorBidi"/>
          <w:i/>
          <w:iCs/>
          <w:sz w:val="24"/>
          <w:szCs w:val="24"/>
          <w:shd w:val="clear" w:color="auto" w:fill="FFFFFF"/>
        </w:rPr>
        <w:t xml:space="preserve"> </w:t>
      </w:r>
      <w:proofErr w:type="spellStart"/>
      <w:r w:rsidRPr="00F659E9">
        <w:rPr>
          <w:rFonts w:asciiTheme="majorBidi" w:hAnsiTheme="majorBidi" w:cstheme="majorBidi"/>
          <w:i/>
          <w:iCs/>
          <w:sz w:val="24"/>
          <w:szCs w:val="24"/>
          <w:shd w:val="clear" w:color="auto" w:fill="FFFFFF"/>
        </w:rPr>
        <w:t>rapa</w:t>
      </w:r>
      <w:proofErr w:type="spellEnd"/>
      <w:r w:rsidRPr="00F659E9">
        <w:rPr>
          <w:rFonts w:asciiTheme="majorBidi" w:hAnsiTheme="majorBidi" w:cstheme="majorBidi"/>
          <w:i/>
          <w:iCs/>
          <w:sz w:val="24"/>
          <w:szCs w:val="24"/>
          <w:shd w:val="clear" w:color="auto" w:fill="FFFFFF"/>
        </w:rPr>
        <w:t xml:space="preserve">. </w:t>
      </w:r>
      <w:r w:rsidRPr="00F659E9">
        <w:rPr>
          <w:rFonts w:asciiTheme="majorBidi" w:hAnsiTheme="majorBidi" w:cstheme="majorBidi"/>
          <w:sz w:val="24"/>
          <w:szCs w:val="24"/>
        </w:rPr>
        <w:t xml:space="preserve">Les plantes adventices présentées dans ce </w:t>
      </w:r>
      <w:proofErr w:type="spellStart"/>
      <w:r>
        <w:rPr>
          <w:rFonts w:asciiTheme="majorBidi" w:hAnsiTheme="majorBidi" w:cstheme="majorBidi"/>
          <w:sz w:val="24"/>
          <w:szCs w:val="24"/>
        </w:rPr>
        <w:t>transect</w:t>
      </w:r>
      <w:proofErr w:type="spellEnd"/>
      <w:r>
        <w:rPr>
          <w:rFonts w:asciiTheme="majorBidi" w:hAnsiTheme="majorBidi" w:cstheme="majorBidi"/>
          <w:sz w:val="24"/>
          <w:szCs w:val="24"/>
        </w:rPr>
        <w:t xml:space="preserve"> </w:t>
      </w:r>
      <w:r w:rsidRPr="00966E41">
        <w:rPr>
          <w:rFonts w:ascii="Times New Roman" w:hAnsi="Times New Roman" w:cs="Times New Roman"/>
          <w:sz w:val="24"/>
          <w:szCs w:val="24"/>
        </w:rPr>
        <w:t xml:space="preserve">sont </w:t>
      </w:r>
      <w:r w:rsidRPr="00F659E9">
        <w:rPr>
          <w:rFonts w:ascii="Times New Roman" w:hAnsi="Times New Roman" w:cs="Times New Roman"/>
          <w:i/>
          <w:iCs/>
          <w:sz w:val="24"/>
          <w:szCs w:val="24"/>
        </w:rPr>
        <w:t xml:space="preserve">Convolvulus </w:t>
      </w:r>
      <w:proofErr w:type="spellStart"/>
      <w:r w:rsidRPr="00F659E9">
        <w:rPr>
          <w:rFonts w:ascii="Times New Roman" w:hAnsi="Times New Roman" w:cs="Times New Roman"/>
          <w:i/>
          <w:iCs/>
          <w:sz w:val="24"/>
          <w:szCs w:val="24"/>
        </w:rPr>
        <w:t>arvensis</w:t>
      </w:r>
      <w:proofErr w:type="spellEnd"/>
      <w:r w:rsidRPr="00F659E9">
        <w:rPr>
          <w:rFonts w:ascii="Times New Roman" w:hAnsi="Times New Roman" w:cs="Times New Roman"/>
          <w:i/>
          <w:iCs/>
          <w:sz w:val="24"/>
          <w:szCs w:val="24"/>
        </w:rPr>
        <w:t xml:space="preserve">, </w:t>
      </w:r>
      <w:proofErr w:type="spellStart"/>
      <w:r w:rsidRPr="00F659E9">
        <w:rPr>
          <w:rFonts w:ascii="Times New Roman" w:hAnsi="Times New Roman" w:cs="Times New Roman"/>
          <w:i/>
          <w:iCs/>
          <w:sz w:val="24"/>
          <w:szCs w:val="24"/>
        </w:rPr>
        <w:t>Polypogon</w:t>
      </w:r>
      <w:proofErr w:type="spellEnd"/>
      <w:r w:rsidR="005A6AF4">
        <w:rPr>
          <w:rFonts w:ascii="Times New Roman" w:hAnsi="Times New Roman" w:cs="Times New Roman"/>
          <w:i/>
          <w:iCs/>
          <w:sz w:val="24"/>
          <w:szCs w:val="24"/>
        </w:rPr>
        <w:t xml:space="preserve"> </w:t>
      </w:r>
      <w:proofErr w:type="spellStart"/>
      <w:r w:rsidRPr="00F659E9">
        <w:rPr>
          <w:rFonts w:ascii="Times New Roman" w:hAnsi="Times New Roman" w:cs="Times New Roman"/>
          <w:i/>
          <w:iCs/>
          <w:sz w:val="24"/>
          <w:szCs w:val="24"/>
        </w:rPr>
        <w:t>monspeliensis</w:t>
      </w:r>
      <w:proofErr w:type="spellEnd"/>
      <w:r w:rsidRPr="00F659E9">
        <w:rPr>
          <w:rFonts w:ascii="Times New Roman" w:hAnsi="Times New Roman" w:cs="Times New Roman"/>
          <w:i/>
          <w:iCs/>
          <w:sz w:val="24"/>
          <w:szCs w:val="24"/>
        </w:rPr>
        <w:t xml:space="preserve">, </w:t>
      </w:r>
      <w:proofErr w:type="spellStart"/>
      <w:r w:rsidRPr="00F659E9">
        <w:rPr>
          <w:rFonts w:ascii="Times New Roman" w:hAnsi="Times New Roman" w:cs="Times New Roman"/>
          <w:i/>
          <w:iCs/>
          <w:sz w:val="24"/>
          <w:szCs w:val="24"/>
        </w:rPr>
        <w:t>Anagalis</w:t>
      </w:r>
      <w:proofErr w:type="spellEnd"/>
      <w:r w:rsidR="005A6AF4">
        <w:rPr>
          <w:rFonts w:ascii="Times New Roman" w:hAnsi="Times New Roman" w:cs="Times New Roman"/>
          <w:i/>
          <w:iCs/>
          <w:sz w:val="24"/>
          <w:szCs w:val="24"/>
        </w:rPr>
        <w:t xml:space="preserve"> </w:t>
      </w:r>
      <w:proofErr w:type="spellStart"/>
      <w:r w:rsidRPr="00F659E9">
        <w:rPr>
          <w:rFonts w:ascii="Times New Roman" w:hAnsi="Times New Roman" w:cs="Times New Roman"/>
          <w:i/>
          <w:iCs/>
          <w:sz w:val="24"/>
          <w:szCs w:val="24"/>
        </w:rPr>
        <w:t>arvensis</w:t>
      </w:r>
      <w:proofErr w:type="spellEnd"/>
      <w:r w:rsidRPr="00F659E9">
        <w:rPr>
          <w:rFonts w:ascii="Times New Roman" w:hAnsi="Times New Roman" w:cs="Times New Roman"/>
          <w:i/>
          <w:iCs/>
          <w:sz w:val="24"/>
          <w:szCs w:val="24"/>
        </w:rPr>
        <w:t xml:space="preserve"> et </w:t>
      </w:r>
      <w:proofErr w:type="spellStart"/>
      <w:r w:rsidRPr="00F659E9">
        <w:rPr>
          <w:rFonts w:ascii="Times New Roman" w:hAnsi="Times New Roman" w:cs="Times New Roman"/>
          <w:i/>
          <w:iCs/>
          <w:sz w:val="24"/>
          <w:szCs w:val="24"/>
        </w:rPr>
        <w:t>Sinapis</w:t>
      </w:r>
      <w:proofErr w:type="spellEnd"/>
      <w:r w:rsidRPr="00F659E9">
        <w:rPr>
          <w:rFonts w:ascii="Times New Roman" w:hAnsi="Times New Roman" w:cs="Times New Roman"/>
          <w:i/>
          <w:iCs/>
          <w:sz w:val="24"/>
          <w:szCs w:val="24"/>
        </w:rPr>
        <w:t xml:space="preserve"> alba </w:t>
      </w:r>
      <w:r w:rsidRPr="00F659E9">
        <w:rPr>
          <w:rFonts w:ascii="Times New Roman" w:hAnsi="Times New Roman" w:cs="Times New Roman"/>
          <w:sz w:val="24"/>
          <w:szCs w:val="24"/>
        </w:rPr>
        <w:t xml:space="preserve">ayant un taux cumulé de recouvrement de (0,52%). </w:t>
      </w:r>
    </w:p>
    <w:p w:rsidR="00CD639D" w:rsidRDefault="00CD639D" w:rsidP="00EE0538">
      <w:pPr>
        <w:jc w:val="center"/>
        <w:rPr>
          <w:rFonts w:asciiTheme="majorBidi" w:hAnsiTheme="majorBidi" w:cstheme="majorBidi"/>
          <w:b/>
          <w:bCs/>
          <w:sz w:val="24"/>
          <w:szCs w:val="24"/>
        </w:rPr>
      </w:pPr>
    </w:p>
    <w:p w:rsidR="00CD639D" w:rsidRDefault="00CD639D" w:rsidP="00EE0538">
      <w:pPr>
        <w:jc w:val="center"/>
        <w:rPr>
          <w:rFonts w:asciiTheme="majorBidi" w:hAnsiTheme="majorBidi" w:cstheme="majorBidi"/>
          <w:b/>
          <w:bCs/>
          <w:sz w:val="24"/>
          <w:szCs w:val="24"/>
        </w:rPr>
      </w:pPr>
    </w:p>
    <w:p w:rsidR="00CD639D" w:rsidRDefault="00CD639D" w:rsidP="00EE0538">
      <w:pPr>
        <w:jc w:val="center"/>
        <w:rPr>
          <w:rFonts w:asciiTheme="majorBidi" w:hAnsiTheme="majorBidi" w:cstheme="majorBidi"/>
          <w:b/>
          <w:bCs/>
          <w:sz w:val="24"/>
          <w:szCs w:val="24"/>
        </w:rPr>
      </w:pPr>
    </w:p>
    <w:p w:rsidR="00CD639D" w:rsidRDefault="00CD639D" w:rsidP="00EE0538">
      <w:pPr>
        <w:jc w:val="center"/>
        <w:rPr>
          <w:rFonts w:asciiTheme="majorBidi" w:hAnsiTheme="majorBidi" w:cstheme="majorBidi"/>
          <w:b/>
          <w:bCs/>
          <w:sz w:val="24"/>
          <w:szCs w:val="24"/>
        </w:rPr>
      </w:pPr>
    </w:p>
    <w:p w:rsidR="00CD639D" w:rsidRDefault="00CD639D" w:rsidP="00EE0538">
      <w:pPr>
        <w:jc w:val="center"/>
        <w:rPr>
          <w:rFonts w:asciiTheme="majorBidi" w:hAnsiTheme="majorBidi" w:cstheme="majorBidi"/>
          <w:b/>
          <w:bCs/>
          <w:sz w:val="24"/>
          <w:szCs w:val="24"/>
        </w:rPr>
      </w:pPr>
    </w:p>
    <w:p w:rsidR="00CD639D" w:rsidRDefault="00CD639D" w:rsidP="00EE0538">
      <w:pPr>
        <w:jc w:val="center"/>
        <w:rPr>
          <w:rFonts w:asciiTheme="majorBidi" w:hAnsiTheme="majorBidi" w:cstheme="majorBidi"/>
          <w:b/>
          <w:bCs/>
          <w:sz w:val="24"/>
          <w:szCs w:val="24"/>
        </w:rPr>
      </w:pPr>
    </w:p>
    <w:p w:rsidR="00CD639D" w:rsidRDefault="00CD639D" w:rsidP="00EE0538">
      <w:pPr>
        <w:jc w:val="center"/>
        <w:rPr>
          <w:rFonts w:asciiTheme="majorBidi" w:hAnsiTheme="majorBidi" w:cstheme="majorBidi"/>
          <w:b/>
          <w:bCs/>
          <w:sz w:val="24"/>
          <w:szCs w:val="24"/>
        </w:rPr>
      </w:pPr>
    </w:p>
    <w:p w:rsidR="00CD639D" w:rsidRDefault="00CD639D" w:rsidP="00EE0538">
      <w:pPr>
        <w:jc w:val="center"/>
        <w:rPr>
          <w:rFonts w:asciiTheme="majorBidi" w:hAnsiTheme="majorBidi" w:cstheme="majorBidi"/>
          <w:b/>
          <w:bCs/>
          <w:sz w:val="24"/>
          <w:szCs w:val="24"/>
        </w:rPr>
      </w:pPr>
    </w:p>
    <w:p w:rsidR="00CD639D" w:rsidRDefault="00CD639D" w:rsidP="00EE0538">
      <w:pPr>
        <w:rPr>
          <w:rFonts w:asciiTheme="majorBidi" w:hAnsiTheme="majorBidi" w:cstheme="majorBidi"/>
          <w:b/>
          <w:bCs/>
          <w:sz w:val="24"/>
          <w:szCs w:val="24"/>
        </w:rPr>
      </w:pPr>
    </w:p>
    <w:p w:rsidR="00CD639D" w:rsidRDefault="00CD639D" w:rsidP="00EE0538">
      <w:pPr>
        <w:rPr>
          <w:rFonts w:asciiTheme="majorBidi" w:hAnsiTheme="majorBidi" w:cstheme="majorBidi"/>
          <w:b/>
          <w:bCs/>
          <w:sz w:val="24"/>
          <w:szCs w:val="24"/>
        </w:rPr>
      </w:pPr>
    </w:p>
    <w:p w:rsidR="00CD639D" w:rsidRDefault="00CD639D" w:rsidP="00EE0538">
      <w:pPr>
        <w:rPr>
          <w:rFonts w:asciiTheme="majorBidi" w:hAnsiTheme="majorBidi" w:cstheme="majorBidi"/>
          <w:b/>
          <w:bCs/>
          <w:sz w:val="24"/>
          <w:szCs w:val="24"/>
        </w:rPr>
        <w:sectPr w:rsidR="00CD639D" w:rsidSect="00EE0538">
          <w:pgSz w:w="11906" w:h="16838"/>
          <w:pgMar w:top="1418" w:right="851" w:bottom="1418" w:left="1985" w:header="708" w:footer="708" w:gutter="0"/>
          <w:cols w:space="708"/>
          <w:docGrid w:linePitch="360"/>
        </w:sectPr>
      </w:pPr>
    </w:p>
    <w:p w:rsidR="00CD639D" w:rsidRDefault="00CD639D" w:rsidP="00EE0538">
      <w:pPr>
        <w:rPr>
          <w:rFonts w:asciiTheme="majorBidi" w:hAnsiTheme="majorBidi" w:cstheme="majorBidi"/>
          <w:b/>
          <w:bCs/>
          <w:sz w:val="24"/>
          <w:szCs w:val="24"/>
        </w:rPr>
      </w:pPr>
    </w:p>
    <w:p w:rsidR="00CD639D" w:rsidRDefault="00CD639D" w:rsidP="00EE0538">
      <w:pPr>
        <w:jc w:val="right"/>
        <w:rPr>
          <w:rFonts w:asciiTheme="majorBidi" w:hAnsiTheme="majorBidi" w:cstheme="majorBidi"/>
          <w:b/>
          <w:bCs/>
          <w:sz w:val="24"/>
          <w:szCs w:val="24"/>
        </w:rPr>
      </w:pPr>
      <w:r>
        <w:rPr>
          <w:rFonts w:asciiTheme="majorBidi" w:hAnsiTheme="majorBidi" w:cstheme="majorBidi"/>
          <w:b/>
          <w:bCs/>
          <w:noProof/>
          <w:sz w:val="24"/>
          <w:szCs w:val="24"/>
        </w:rPr>
        <w:drawing>
          <wp:inline distT="0" distB="0" distL="0" distR="0">
            <wp:extent cx="8169310" cy="4592757"/>
            <wp:effectExtent l="95250" t="95250" r="98425" b="93980"/>
            <wp:docPr id="236" name="Imag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te 2.png"/>
                    <pic:cNvPicPr/>
                  </pic:nvPicPr>
                  <pic:blipFill>
                    <a:blip r:embed="rId44">
                      <a:extLst>
                        <a:ext uri="{28A0092B-C50C-407E-A947-70E740481C1C}">
                          <a14:useLocalDpi xmlns:a14="http://schemas.microsoft.com/office/drawing/2010/main" val="0"/>
                        </a:ext>
                      </a:extLst>
                    </a:blip>
                    <a:stretch>
                      <a:fillRect/>
                    </a:stretch>
                  </pic:blipFill>
                  <pic:spPr>
                    <a:xfrm>
                      <a:off x="0" y="0"/>
                      <a:ext cx="8178320" cy="4597822"/>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D639D" w:rsidRDefault="00CD639D" w:rsidP="00EE0538">
      <w:pPr>
        <w:jc w:val="center"/>
        <w:rPr>
          <w:rFonts w:asciiTheme="majorBidi" w:hAnsiTheme="majorBidi" w:cstheme="majorBidi"/>
          <w:sz w:val="24"/>
          <w:szCs w:val="24"/>
        </w:rPr>
        <w:sectPr w:rsidR="00CD639D" w:rsidSect="00EE0538">
          <w:pgSz w:w="16838" w:h="11906" w:orient="landscape"/>
          <w:pgMar w:top="1418" w:right="851" w:bottom="1418" w:left="1985" w:header="708" w:footer="708" w:gutter="0"/>
          <w:cols w:space="708"/>
          <w:docGrid w:linePitch="360"/>
        </w:sectPr>
      </w:pPr>
      <w:r>
        <w:rPr>
          <w:rFonts w:asciiTheme="majorBidi" w:hAnsiTheme="majorBidi" w:cstheme="majorBidi"/>
          <w:b/>
          <w:bCs/>
          <w:sz w:val="24"/>
          <w:szCs w:val="24"/>
        </w:rPr>
        <w:t xml:space="preserve">Figure n° 12- </w:t>
      </w:r>
      <w:proofErr w:type="spellStart"/>
      <w:r w:rsidRPr="008770EA">
        <w:rPr>
          <w:rFonts w:asciiTheme="majorBidi" w:hAnsiTheme="majorBidi" w:cstheme="majorBidi"/>
          <w:sz w:val="24"/>
          <w:szCs w:val="24"/>
        </w:rPr>
        <w:t>Transect</w:t>
      </w:r>
      <w:proofErr w:type="spellEnd"/>
      <w:r w:rsidRPr="008770EA">
        <w:rPr>
          <w:rFonts w:asciiTheme="majorBidi" w:hAnsiTheme="majorBidi" w:cstheme="majorBidi"/>
          <w:sz w:val="24"/>
          <w:szCs w:val="24"/>
        </w:rPr>
        <w:t xml:space="preserve"> végétal de </w:t>
      </w:r>
      <w:r>
        <w:rPr>
          <w:rFonts w:asciiTheme="majorBidi" w:hAnsiTheme="majorBidi" w:cstheme="majorBidi"/>
          <w:sz w:val="24"/>
          <w:szCs w:val="24"/>
        </w:rPr>
        <w:t xml:space="preserve">site d’étude </w:t>
      </w:r>
      <w:proofErr w:type="spellStart"/>
      <w:r w:rsidRPr="002038C3">
        <w:rPr>
          <w:rFonts w:asciiTheme="majorBidi" w:hAnsiTheme="majorBidi" w:cstheme="majorBidi"/>
          <w:sz w:val="24"/>
          <w:szCs w:val="24"/>
        </w:rPr>
        <w:t>Lahrech</w:t>
      </w:r>
      <w:proofErr w:type="spellEnd"/>
      <w:r w:rsidRPr="002038C3">
        <w:rPr>
          <w:rFonts w:asciiTheme="majorBidi" w:hAnsiTheme="majorBidi" w:cstheme="majorBidi"/>
          <w:sz w:val="24"/>
          <w:szCs w:val="24"/>
        </w:rPr>
        <w:t xml:space="preserve"> (S</w:t>
      </w:r>
      <w:r w:rsidRPr="002038C3">
        <w:rPr>
          <w:rFonts w:asciiTheme="majorBidi" w:hAnsiTheme="majorBidi" w:cstheme="majorBidi"/>
          <w:sz w:val="24"/>
          <w:szCs w:val="24"/>
          <w:vertAlign w:val="subscript"/>
        </w:rPr>
        <w:t>2</w:t>
      </w:r>
      <w:r w:rsidRPr="002038C3">
        <w:rPr>
          <w:rFonts w:asciiTheme="majorBidi" w:hAnsiTheme="majorBidi" w:cstheme="majorBidi"/>
          <w:sz w:val="24"/>
          <w:szCs w:val="24"/>
        </w:rPr>
        <w:t>),</w:t>
      </w:r>
      <w:r>
        <w:rPr>
          <w:rFonts w:asciiTheme="majorBidi" w:hAnsiTheme="majorBidi" w:cstheme="majorBidi"/>
          <w:sz w:val="24"/>
          <w:szCs w:val="24"/>
        </w:rPr>
        <w:t xml:space="preserve"> vue de profil et vue orthogonale (BOUBLAL S., 2017)</w:t>
      </w:r>
    </w:p>
    <w:p w:rsidR="00CD639D" w:rsidRPr="000929A6" w:rsidRDefault="00CD639D" w:rsidP="00EE0538">
      <w:pPr>
        <w:rPr>
          <w:rFonts w:asciiTheme="majorBidi" w:hAnsiTheme="majorBidi" w:cstheme="majorBidi"/>
          <w:b/>
          <w:bCs/>
          <w:sz w:val="26"/>
          <w:szCs w:val="26"/>
        </w:rPr>
      </w:pPr>
      <w:r>
        <w:rPr>
          <w:rFonts w:asciiTheme="majorBidi" w:hAnsiTheme="majorBidi" w:cstheme="majorBidi"/>
          <w:b/>
          <w:bCs/>
          <w:sz w:val="26"/>
          <w:szCs w:val="26"/>
        </w:rPr>
        <w:lastRenderedPageBreak/>
        <w:t>2</w:t>
      </w:r>
      <w:r w:rsidRPr="000929A6">
        <w:rPr>
          <w:rFonts w:asciiTheme="majorBidi" w:hAnsiTheme="majorBidi" w:cstheme="majorBidi"/>
          <w:b/>
          <w:bCs/>
          <w:sz w:val="26"/>
          <w:szCs w:val="26"/>
        </w:rPr>
        <w:t>.4-Déroulement de l’échantillonnage de la courtilière </w:t>
      </w:r>
    </w:p>
    <w:p w:rsidR="00CD639D" w:rsidRPr="00DB5EC4" w:rsidRDefault="00CD639D" w:rsidP="00EE0538">
      <w:pPr>
        <w:spacing w:before="100" w:beforeAutospacing="1" w:after="100" w:afterAutospacing="1" w:line="360" w:lineRule="auto"/>
        <w:ind w:firstLine="709"/>
        <w:jc w:val="both"/>
        <w:rPr>
          <w:rFonts w:ascii="Times New Roman" w:hAnsi="Times New Roman" w:cs="Times New Roman"/>
          <w:sz w:val="23"/>
          <w:szCs w:val="23"/>
        </w:rPr>
      </w:pPr>
      <w:r w:rsidRPr="00F22408">
        <w:rPr>
          <w:rFonts w:ascii="Times New Roman" w:hAnsi="Times New Roman" w:cs="Times New Roman"/>
          <w:sz w:val="23"/>
          <w:szCs w:val="23"/>
        </w:rPr>
        <w:t>Le matériel de capture et d</w:t>
      </w:r>
      <w:r w:rsidRPr="00F22408">
        <w:rPr>
          <w:rFonts w:ascii="TimesNewRoman" w:hAnsi="Times New Roman" w:cs="TimesNewRoman" w:hint="cs"/>
          <w:sz w:val="23"/>
          <w:szCs w:val="23"/>
        </w:rPr>
        <w:t>’</w:t>
      </w:r>
      <w:r w:rsidRPr="00F22408">
        <w:rPr>
          <w:rFonts w:ascii="Times New Roman" w:hAnsi="Times New Roman" w:cs="Times New Roman"/>
          <w:sz w:val="23"/>
          <w:szCs w:val="23"/>
        </w:rPr>
        <w:t>échantillonnage utilisé sur le terrain se compose de boites métalliques</w:t>
      </w:r>
      <w:r w:rsidRPr="00F22408">
        <w:rPr>
          <w:rFonts w:asciiTheme="majorBidi" w:hAnsiTheme="majorBidi" w:cstheme="majorBidi"/>
          <w:sz w:val="24"/>
          <w:szCs w:val="24"/>
        </w:rPr>
        <w:t xml:space="preserve">. Elles </w:t>
      </w:r>
      <w:r w:rsidRPr="00F22408">
        <w:rPr>
          <w:rFonts w:ascii="Times New Roman" w:hAnsi="Times New Roman" w:cs="Times New Roman"/>
          <w:sz w:val="23"/>
          <w:szCs w:val="23"/>
        </w:rPr>
        <w:t>permettent de capturer les individus, des boites de Pétri pour héberger les courtilières capturées ou des flacons en plastiques pour stocker les insectes.</w:t>
      </w:r>
      <w:r w:rsidR="00023A99">
        <w:rPr>
          <w:rFonts w:ascii="Times New Roman" w:hAnsi="Times New Roman" w:cs="Times New Roman"/>
          <w:sz w:val="23"/>
          <w:szCs w:val="23"/>
        </w:rPr>
        <w:t xml:space="preserve"> </w:t>
      </w:r>
      <w:r w:rsidRPr="00F22408">
        <w:rPr>
          <w:rFonts w:asciiTheme="majorBidi" w:hAnsiTheme="majorBidi" w:cstheme="majorBidi"/>
          <w:sz w:val="24"/>
          <w:szCs w:val="24"/>
        </w:rPr>
        <w:t>Les captures de la courtilière sont faites</w:t>
      </w:r>
      <w:r w:rsidR="00023A99">
        <w:rPr>
          <w:rFonts w:asciiTheme="majorBidi" w:hAnsiTheme="majorBidi" w:cstheme="majorBidi"/>
          <w:sz w:val="24"/>
          <w:szCs w:val="24"/>
        </w:rPr>
        <w:t xml:space="preserve"> </w:t>
      </w:r>
      <w:r w:rsidRPr="00F22408">
        <w:rPr>
          <w:rFonts w:asciiTheme="majorBidi" w:hAnsiTheme="majorBidi" w:cstheme="majorBidi"/>
          <w:sz w:val="24"/>
          <w:szCs w:val="24"/>
        </w:rPr>
        <w:t>du la mi-</w:t>
      </w:r>
      <w:r>
        <w:rPr>
          <w:rFonts w:asciiTheme="majorBidi" w:hAnsiTheme="majorBidi" w:cstheme="majorBidi"/>
          <w:sz w:val="24"/>
          <w:szCs w:val="24"/>
        </w:rPr>
        <w:t>F</w:t>
      </w:r>
      <w:r w:rsidRPr="00F22408">
        <w:rPr>
          <w:rFonts w:asciiTheme="majorBidi" w:hAnsiTheme="majorBidi" w:cstheme="majorBidi"/>
          <w:sz w:val="24"/>
          <w:szCs w:val="24"/>
        </w:rPr>
        <w:t>évrier à la fin d’</w:t>
      </w:r>
      <w:r>
        <w:rPr>
          <w:rFonts w:asciiTheme="majorBidi" w:hAnsiTheme="majorBidi" w:cstheme="majorBidi"/>
          <w:sz w:val="24"/>
          <w:szCs w:val="24"/>
        </w:rPr>
        <w:t>A</w:t>
      </w:r>
      <w:r w:rsidRPr="00F22408">
        <w:rPr>
          <w:rFonts w:asciiTheme="majorBidi" w:hAnsiTheme="majorBidi" w:cstheme="majorBidi"/>
          <w:sz w:val="24"/>
          <w:szCs w:val="24"/>
        </w:rPr>
        <w:t>vril, cette période corre</w:t>
      </w:r>
      <w:r>
        <w:rPr>
          <w:rFonts w:asciiTheme="majorBidi" w:hAnsiTheme="majorBidi" w:cstheme="majorBidi"/>
          <w:sz w:val="24"/>
          <w:szCs w:val="24"/>
        </w:rPr>
        <w:t xml:space="preserve">spond au moment de l’apparition </w:t>
      </w:r>
      <w:r w:rsidRPr="00F22408">
        <w:rPr>
          <w:rFonts w:asciiTheme="majorBidi" w:hAnsiTheme="majorBidi" w:cstheme="majorBidi"/>
          <w:sz w:val="24"/>
          <w:szCs w:val="24"/>
        </w:rPr>
        <w:t xml:space="preserve">des individus puisque de novembre à </w:t>
      </w:r>
      <w:r>
        <w:rPr>
          <w:rFonts w:asciiTheme="majorBidi" w:hAnsiTheme="majorBidi" w:cstheme="majorBidi"/>
          <w:sz w:val="24"/>
          <w:szCs w:val="24"/>
        </w:rPr>
        <w:t>F</w:t>
      </w:r>
      <w:r w:rsidRPr="00F22408">
        <w:rPr>
          <w:rFonts w:asciiTheme="majorBidi" w:hAnsiTheme="majorBidi" w:cstheme="majorBidi"/>
          <w:sz w:val="24"/>
          <w:szCs w:val="24"/>
        </w:rPr>
        <w:t>évrier, aucun individu n’a été capturé. Les individus ainsi collectés,</w:t>
      </w:r>
      <w:r w:rsidR="00023A99">
        <w:rPr>
          <w:rFonts w:asciiTheme="majorBidi" w:hAnsiTheme="majorBidi" w:cstheme="majorBidi"/>
          <w:sz w:val="24"/>
          <w:szCs w:val="24"/>
        </w:rPr>
        <w:t xml:space="preserve"> </w:t>
      </w:r>
      <w:r w:rsidRPr="00F22408">
        <w:rPr>
          <w:rFonts w:asciiTheme="majorBidi" w:hAnsiTheme="majorBidi" w:cstheme="majorBidi"/>
          <w:sz w:val="24"/>
          <w:szCs w:val="24"/>
        </w:rPr>
        <w:t xml:space="preserve">sont mis individuellement dans des flacons en plastique ou dans les boites de </w:t>
      </w:r>
      <w:r w:rsidR="00E962C2" w:rsidRPr="00F22408">
        <w:rPr>
          <w:rFonts w:asciiTheme="majorBidi" w:hAnsiTheme="majorBidi" w:cstheme="majorBidi"/>
          <w:sz w:val="24"/>
          <w:szCs w:val="24"/>
        </w:rPr>
        <w:t>Pétri</w:t>
      </w:r>
      <w:r w:rsidR="00023A99">
        <w:rPr>
          <w:rFonts w:asciiTheme="majorBidi" w:hAnsiTheme="majorBidi" w:cstheme="majorBidi"/>
          <w:sz w:val="24"/>
          <w:szCs w:val="24"/>
        </w:rPr>
        <w:t xml:space="preserve"> </w:t>
      </w:r>
      <w:r w:rsidRPr="00F22408">
        <w:rPr>
          <w:rFonts w:asciiTheme="majorBidi" w:hAnsiTheme="majorBidi" w:cstheme="majorBidi"/>
          <w:sz w:val="24"/>
          <w:szCs w:val="24"/>
        </w:rPr>
        <w:t>afin de récupérer individuellement les excréments pour une exploitation ultérieure.</w:t>
      </w:r>
      <w:r w:rsidR="00023A99">
        <w:rPr>
          <w:rFonts w:asciiTheme="majorBidi" w:hAnsiTheme="majorBidi" w:cstheme="majorBidi"/>
          <w:sz w:val="24"/>
          <w:szCs w:val="24"/>
        </w:rPr>
        <w:t xml:space="preserve"> </w:t>
      </w:r>
      <w:r w:rsidRPr="00F22408">
        <w:rPr>
          <w:rFonts w:asciiTheme="majorBidi" w:hAnsiTheme="majorBidi" w:cstheme="majorBidi"/>
          <w:sz w:val="24"/>
          <w:szCs w:val="24"/>
        </w:rPr>
        <w:t xml:space="preserve">Différentes </w:t>
      </w:r>
      <w:r>
        <w:rPr>
          <w:rFonts w:asciiTheme="majorBidi" w:hAnsiTheme="majorBidi" w:cstheme="majorBidi"/>
          <w:sz w:val="24"/>
          <w:szCs w:val="24"/>
        </w:rPr>
        <w:t>techniques</w:t>
      </w:r>
      <w:r w:rsidRPr="00F22408">
        <w:rPr>
          <w:rFonts w:asciiTheme="majorBidi" w:hAnsiTheme="majorBidi" w:cstheme="majorBidi"/>
          <w:sz w:val="24"/>
          <w:szCs w:val="24"/>
        </w:rPr>
        <w:t xml:space="preserve"> d’échantillonnage des courtilières</w:t>
      </w:r>
      <w:r w:rsidR="00023A99">
        <w:rPr>
          <w:rFonts w:asciiTheme="majorBidi" w:hAnsiTheme="majorBidi" w:cstheme="majorBidi"/>
          <w:sz w:val="24"/>
          <w:szCs w:val="24"/>
        </w:rPr>
        <w:t xml:space="preserve"> </w:t>
      </w:r>
      <w:r w:rsidRPr="00F22408">
        <w:rPr>
          <w:rFonts w:asciiTheme="majorBidi" w:hAnsiTheme="majorBidi" w:cstheme="majorBidi"/>
          <w:sz w:val="24"/>
          <w:szCs w:val="24"/>
        </w:rPr>
        <w:t>sont appliquées dans les sites choisis, soit celles de la sub</w:t>
      </w:r>
      <w:r>
        <w:rPr>
          <w:rFonts w:asciiTheme="majorBidi" w:hAnsiTheme="majorBidi" w:cstheme="majorBidi"/>
          <w:sz w:val="24"/>
          <w:szCs w:val="24"/>
        </w:rPr>
        <w:t>mersion des parcelles, des</w:t>
      </w:r>
      <w:r w:rsidRPr="00F22408">
        <w:rPr>
          <w:rFonts w:asciiTheme="majorBidi" w:hAnsiTheme="majorBidi" w:cstheme="majorBidi"/>
          <w:sz w:val="24"/>
          <w:szCs w:val="24"/>
        </w:rPr>
        <w:t xml:space="preserve"> pots</w:t>
      </w:r>
      <w:r>
        <w:rPr>
          <w:rFonts w:asciiTheme="majorBidi" w:hAnsiTheme="majorBidi" w:cstheme="majorBidi"/>
          <w:sz w:val="24"/>
          <w:szCs w:val="24"/>
        </w:rPr>
        <w:t>-pièges</w:t>
      </w:r>
      <w:r w:rsidRPr="00F22408">
        <w:rPr>
          <w:rFonts w:asciiTheme="majorBidi" w:hAnsiTheme="majorBidi" w:cstheme="majorBidi"/>
          <w:sz w:val="24"/>
          <w:szCs w:val="24"/>
        </w:rPr>
        <w:t xml:space="preserve"> ainsi que la capture directe.</w:t>
      </w:r>
      <w:r>
        <w:rPr>
          <w:rFonts w:asciiTheme="majorBidi" w:hAnsiTheme="majorBidi" w:cstheme="majorBidi"/>
          <w:sz w:val="24"/>
          <w:szCs w:val="24"/>
        </w:rPr>
        <w:t xml:space="preserve"> Ces trois techniques sont décrites.</w:t>
      </w:r>
    </w:p>
    <w:p w:rsidR="00CD639D" w:rsidRPr="000929A6" w:rsidRDefault="00CD639D" w:rsidP="00EE0538">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.4.1- Description de la technique de submersion des parcelles</w:t>
      </w:r>
    </w:p>
    <w:p w:rsidR="00880FA2" w:rsidRDefault="00CD639D" w:rsidP="00880FA2">
      <w:pPr>
        <w:spacing w:before="100" w:beforeAutospacing="1" w:after="100" w:afterAutospacing="1" w:line="360" w:lineRule="auto"/>
        <w:ind w:firstLine="709"/>
        <w:jc w:val="both"/>
        <w:rPr>
          <w:rFonts w:asciiTheme="majorBidi" w:hAnsiTheme="majorBidi" w:cstheme="majorBidi"/>
          <w:sz w:val="24"/>
          <w:szCs w:val="24"/>
        </w:rPr>
      </w:pPr>
      <w:r w:rsidRPr="001848BF">
        <w:rPr>
          <w:rFonts w:asciiTheme="majorBidi" w:hAnsiTheme="majorBidi" w:cstheme="majorBidi"/>
          <w:sz w:val="24"/>
          <w:szCs w:val="24"/>
        </w:rPr>
        <w:t xml:space="preserve">Cette </w:t>
      </w:r>
      <w:r>
        <w:rPr>
          <w:rFonts w:asciiTheme="majorBidi" w:hAnsiTheme="majorBidi" w:cstheme="majorBidi"/>
          <w:sz w:val="24"/>
          <w:szCs w:val="24"/>
        </w:rPr>
        <w:t xml:space="preserve">technique </w:t>
      </w:r>
      <w:r w:rsidRPr="001848BF">
        <w:rPr>
          <w:rFonts w:asciiTheme="majorBidi" w:hAnsiTheme="majorBidi" w:cstheme="majorBidi"/>
          <w:sz w:val="24"/>
          <w:szCs w:val="24"/>
        </w:rPr>
        <w:t>consiste à laisser l’eau circuler jusqu'à l’inondation totale des parcelles pour submerger</w:t>
      </w:r>
      <w:r>
        <w:rPr>
          <w:rFonts w:asciiTheme="majorBidi" w:hAnsiTheme="majorBidi" w:cstheme="majorBidi"/>
          <w:sz w:val="24"/>
          <w:szCs w:val="24"/>
        </w:rPr>
        <w:t xml:space="preserve"> les galeries et faire sortir l’insecte</w:t>
      </w:r>
      <w:r w:rsidRPr="001848BF">
        <w:rPr>
          <w:rFonts w:asciiTheme="majorBidi" w:hAnsiTheme="majorBidi" w:cstheme="majorBidi"/>
          <w:sz w:val="24"/>
          <w:szCs w:val="24"/>
        </w:rPr>
        <w:t xml:space="preserve"> (adulte</w:t>
      </w:r>
      <w:r>
        <w:rPr>
          <w:rFonts w:asciiTheme="majorBidi" w:hAnsiTheme="majorBidi" w:cstheme="majorBidi"/>
          <w:sz w:val="24"/>
          <w:szCs w:val="24"/>
        </w:rPr>
        <w:t>s</w:t>
      </w:r>
      <w:r w:rsidRPr="001848BF">
        <w:rPr>
          <w:rFonts w:asciiTheme="majorBidi" w:hAnsiTheme="majorBidi" w:cstheme="majorBidi"/>
          <w:sz w:val="24"/>
          <w:szCs w:val="24"/>
        </w:rPr>
        <w:t xml:space="preserve"> et larve</w:t>
      </w:r>
      <w:r>
        <w:rPr>
          <w:rFonts w:asciiTheme="majorBidi" w:hAnsiTheme="majorBidi" w:cstheme="majorBidi"/>
          <w:sz w:val="24"/>
          <w:szCs w:val="24"/>
        </w:rPr>
        <w:t>s</w:t>
      </w:r>
      <w:r w:rsidRPr="001848BF">
        <w:rPr>
          <w:rFonts w:asciiTheme="majorBidi" w:hAnsiTheme="majorBidi" w:cstheme="majorBidi"/>
          <w:sz w:val="24"/>
          <w:szCs w:val="24"/>
        </w:rPr>
        <w:t xml:space="preserve">)ensuite </w:t>
      </w:r>
      <w:r>
        <w:rPr>
          <w:rFonts w:asciiTheme="majorBidi" w:hAnsiTheme="majorBidi" w:cstheme="majorBidi"/>
          <w:sz w:val="24"/>
          <w:szCs w:val="24"/>
        </w:rPr>
        <w:t>les récupérer</w:t>
      </w:r>
      <w:r w:rsidRPr="001848BF">
        <w:rPr>
          <w:rFonts w:asciiTheme="majorBidi" w:hAnsiTheme="majorBidi" w:cstheme="majorBidi"/>
          <w:sz w:val="24"/>
          <w:szCs w:val="24"/>
        </w:rPr>
        <w:t xml:space="preserve"> à la main</w:t>
      </w:r>
      <w:r w:rsidRPr="00CF0776">
        <w:rPr>
          <w:rFonts w:asciiTheme="majorBidi" w:hAnsiTheme="majorBidi" w:cstheme="majorBidi"/>
          <w:sz w:val="24"/>
          <w:szCs w:val="24"/>
        </w:rPr>
        <w:t>(</w:t>
      </w:r>
      <w:r>
        <w:rPr>
          <w:rFonts w:asciiTheme="majorBidi" w:hAnsiTheme="majorBidi" w:cstheme="majorBidi"/>
          <w:sz w:val="24"/>
          <w:szCs w:val="24"/>
        </w:rPr>
        <w:t>photo n°13</w:t>
      </w:r>
      <w:r w:rsidRPr="00CF0776">
        <w:rPr>
          <w:rFonts w:asciiTheme="majorBidi" w:hAnsiTheme="majorBidi" w:cstheme="majorBidi"/>
          <w:sz w:val="24"/>
          <w:szCs w:val="24"/>
        </w:rPr>
        <w:t>)</w:t>
      </w:r>
      <w:r>
        <w:rPr>
          <w:rFonts w:asciiTheme="majorBidi" w:hAnsiTheme="majorBidi" w:cstheme="majorBidi"/>
          <w:sz w:val="24"/>
          <w:szCs w:val="24"/>
        </w:rPr>
        <w:t xml:space="preserve">. </w:t>
      </w:r>
      <w:r w:rsidRPr="00F22408">
        <w:rPr>
          <w:rFonts w:asciiTheme="majorBidi" w:hAnsiTheme="majorBidi" w:cstheme="majorBidi"/>
          <w:sz w:val="24"/>
          <w:szCs w:val="24"/>
        </w:rPr>
        <w:t xml:space="preserve">L’inondation des galeries de l’insecte par la submersion des parcelles </w:t>
      </w:r>
      <w:r>
        <w:rPr>
          <w:rFonts w:asciiTheme="majorBidi" w:hAnsiTheme="majorBidi" w:cstheme="majorBidi"/>
          <w:sz w:val="24"/>
          <w:szCs w:val="24"/>
        </w:rPr>
        <w:t xml:space="preserve">a été appliquée durant toute la période d’étude ; elle </w:t>
      </w:r>
      <w:r w:rsidRPr="00F22408">
        <w:rPr>
          <w:rFonts w:asciiTheme="majorBidi" w:hAnsiTheme="majorBidi" w:cstheme="majorBidi"/>
          <w:sz w:val="24"/>
          <w:szCs w:val="24"/>
        </w:rPr>
        <w:t>suit un rythme imposé par le tour d’eau ou d’irrigation qui est dans ce cas hebdomadaire.</w:t>
      </w:r>
      <w:r w:rsidR="00E962C2">
        <w:rPr>
          <w:rFonts w:asciiTheme="majorBidi" w:hAnsiTheme="majorBidi" w:cstheme="majorBidi"/>
          <w:sz w:val="24"/>
          <w:szCs w:val="24"/>
        </w:rPr>
        <w:t xml:space="preserve"> </w:t>
      </w:r>
      <w:r w:rsidRPr="00507B91">
        <w:rPr>
          <w:rFonts w:asciiTheme="majorBidi" w:hAnsiTheme="majorBidi" w:cstheme="majorBidi"/>
          <w:sz w:val="24"/>
          <w:szCs w:val="24"/>
        </w:rPr>
        <w:t xml:space="preserve">Les individus </w:t>
      </w:r>
      <w:r>
        <w:rPr>
          <w:rFonts w:asciiTheme="majorBidi" w:hAnsiTheme="majorBidi" w:cstheme="majorBidi"/>
          <w:sz w:val="24"/>
          <w:szCs w:val="24"/>
        </w:rPr>
        <w:t>ainsi capturés vivants sont récupérés et conservés. Souvent ce sont des larves.</w:t>
      </w:r>
    </w:p>
    <w:p w:rsidR="00CD639D" w:rsidRPr="00880FA2" w:rsidRDefault="00E962C2" w:rsidP="00E962C2">
      <w:pPr>
        <w:spacing w:before="100" w:beforeAutospacing="1" w:after="100" w:afterAutospacing="1" w:line="360" w:lineRule="auto"/>
        <w:ind w:firstLine="709"/>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884400" cy="3018081"/>
            <wp:effectExtent l="0" t="0" r="0" b="0"/>
            <wp:docPr id="6" name="Image 6" descr="E:\memoire ghardaya\correction n9\fig. phot\pots piè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memoire ghardaya\correction n9\fig. phot\pots piège.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84400" cy="3018081"/>
                    </a:xfrm>
                    <a:prstGeom prst="rect">
                      <a:avLst/>
                    </a:prstGeom>
                    <a:noFill/>
                    <a:ln>
                      <a:noFill/>
                    </a:ln>
                  </pic:spPr>
                </pic:pic>
              </a:graphicData>
            </a:graphic>
          </wp:inline>
        </w:drawing>
      </w:r>
    </w:p>
    <w:p w:rsidR="00CD639D" w:rsidRDefault="00CD639D" w:rsidP="00EE0538">
      <w:pPr>
        <w:pStyle w:val="Corpsdetexte3"/>
        <w:tabs>
          <w:tab w:val="right" w:pos="6661"/>
        </w:tabs>
        <w:jc w:val="center"/>
        <w:rPr>
          <w:rFonts w:asciiTheme="majorBidi" w:hAnsiTheme="majorBidi" w:cstheme="majorBidi"/>
          <w:sz w:val="24"/>
          <w:szCs w:val="24"/>
        </w:rPr>
      </w:pPr>
      <w:r w:rsidRPr="001848BF">
        <w:rPr>
          <w:rFonts w:asciiTheme="majorBidi" w:hAnsiTheme="majorBidi" w:cstheme="majorBidi"/>
          <w:b/>
          <w:bCs/>
          <w:sz w:val="24"/>
          <w:szCs w:val="24"/>
        </w:rPr>
        <w:t xml:space="preserve">Figure </w:t>
      </w:r>
      <w:r>
        <w:rPr>
          <w:rFonts w:asciiTheme="majorBidi" w:hAnsiTheme="majorBidi" w:cstheme="majorBidi"/>
          <w:b/>
          <w:bCs/>
          <w:sz w:val="24"/>
          <w:szCs w:val="24"/>
        </w:rPr>
        <w:t xml:space="preserve">n°13- </w:t>
      </w:r>
      <w:r>
        <w:rPr>
          <w:rFonts w:asciiTheme="majorBidi" w:hAnsiTheme="majorBidi" w:cstheme="majorBidi"/>
          <w:sz w:val="24"/>
          <w:szCs w:val="24"/>
        </w:rPr>
        <w:t>Apparition d’une larve de courtilière suite à la submersion d’une parcelle</w:t>
      </w:r>
    </w:p>
    <w:p w:rsidR="00CD639D" w:rsidRPr="000929A6" w:rsidRDefault="00CD639D" w:rsidP="00EE0538">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2</w:t>
      </w:r>
      <w:r w:rsidRPr="000929A6">
        <w:rPr>
          <w:rFonts w:asciiTheme="majorBidi" w:hAnsiTheme="majorBidi" w:cstheme="majorBidi"/>
          <w:b/>
          <w:bCs/>
          <w:sz w:val="26"/>
          <w:szCs w:val="26"/>
        </w:rPr>
        <w:t>.4.2-Description de la technique des pots-pièges</w:t>
      </w:r>
    </w:p>
    <w:p w:rsidR="00CD639D" w:rsidRPr="00816F13"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F22408">
        <w:rPr>
          <w:rFonts w:asciiTheme="majorBidi" w:hAnsiTheme="majorBidi" w:cstheme="majorBidi"/>
          <w:sz w:val="24"/>
          <w:szCs w:val="24"/>
        </w:rPr>
        <w:t xml:space="preserve">La </w:t>
      </w:r>
      <w:r>
        <w:rPr>
          <w:rFonts w:asciiTheme="majorBidi" w:hAnsiTheme="majorBidi" w:cstheme="majorBidi"/>
          <w:sz w:val="24"/>
          <w:szCs w:val="24"/>
        </w:rPr>
        <w:t xml:space="preserve">technique </w:t>
      </w:r>
      <w:r w:rsidRPr="00F22408">
        <w:rPr>
          <w:rFonts w:asciiTheme="majorBidi" w:hAnsiTheme="majorBidi" w:cstheme="majorBidi"/>
          <w:sz w:val="24"/>
          <w:szCs w:val="24"/>
        </w:rPr>
        <w:t xml:space="preserve">des pots-pièges est utilisée depuis le mois de </w:t>
      </w:r>
      <w:r>
        <w:rPr>
          <w:rFonts w:asciiTheme="majorBidi" w:hAnsiTheme="majorBidi" w:cstheme="majorBidi"/>
          <w:sz w:val="24"/>
          <w:szCs w:val="24"/>
        </w:rPr>
        <w:t>N</w:t>
      </w:r>
      <w:r w:rsidRPr="00F22408">
        <w:rPr>
          <w:rFonts w:asciiTheme="majorBidi" w:hAnsiTheme="majorBidi" w:cstheme="majorBidi"/>
          <w:sz w:val="24"/>
          <w:szCs w:val="24"/>
        </w:rPr>
        <w:t>ovembre 2016 jusqu’au le mois d’</w:t>
      </w:r>
      <w:r>
        <w:rPr>
          <w:rFonts w:asciiTheme="majorBidi" w:hAnsiTheme="majorBidi" w:cstheme="majorBidi"/>
          <w:sz w:val="24"/>
          <w:szCs w:val="24"/>
        </w:rPr>
        <w:t>A</w:t>
      </w:r>
      <w:r w:rsidRPr="00F22408">
        <w:rPr>
          <w:rFonts w:asciiTheme="majorBidi" w:hAnsiTheme="majorBidi" w:cstheme="majorBidi"/>
          <w:sz w:val="24"/>
          <w:szCs w:val="24"/>
        </w:rPr>
        <w:t>vril 2017) pour récolter les individus.</w:t>
      </w:r>
      <w:r>
        <w:rPr>
          <w:rFonts w:asciiTheme="majorBidi" w:hAnsiTheme="majorBidi" w:cstheme="majorBidi"/>
          <w:sz w:val="24"/>
          <w:szCs w:val="24"/>
        </w:rPr>
        <w:t xml:space="preserve"> DAMERDJI (2008), note que c’est </w:t>
      </w:r>
      <w:r w:rsidRPr="001848BF">
        <w:rPr>
          <w:rFonts w:asciiTheme="majorBidi" w:hAnsiTheme="majorBidi" w:cstheme="majorBidi"/>
          <w:sz w:val="24"/>
          <w:szCs w:val="24"/>
        </w:rPr>
        <w:t>le type de piège le plus couramment utilisé pour recueillir des invertébrés notamment les arthropodes et la faune endogée</w:t>
      </w:r>
      <w:r>
        <w:rPr>
          <w:rFonts w:asciiTheme="majorBidi" w:hAnsiTheme="majorBidi" w:cstheme="majorBidi"/>
          <w:sz w:val="24"/>
          <w:szCs w:val="24"/>
        </w:rPr>
        <w:t xml:space="preserve">. </w:t>
      </w:r>
      <w:r w:rsidRPr="001848BF">
        <w:rPr>
          <w:rFonts w:asciiTheme="majorBidi" w:hAnsiTheme="majorBidi" w:cstheme="majorBidi"/>
          <w:sz w:val="24"/>
          <w:szCs w:val="24"/>
        </w:rPr>
        <w:t>Ce procédé consiste simplement à ent</w:t>
      </w:r>
      <w:r>
        <w:rPr>
          <w:rFonts w:asciiTheme="majorBidi" w:hAnsiTheme="majorBidi" w:cstheme="majorBidi"/>
          <w:sz w:val="24"/>
          <w:szCs w:val="24"/>
        </w:rPr>
        <w:t>e</w:t>
      </w:r>
      <w:r w:rsidRPr="001848BF">
        <w:rPr>
          <w:rFonts w:asciiTheme="majorBidi" w:hAnsiTheme="majorBidi" w:cstheme="majorBidi"/>
          <w:sz w:val="24"/>
          <w:szCs w:val="24"/>
        </w:rPr>
        <w:t>r</w:t>
      </w:r>
      <w:r>
        <w:rPr>
          <w:rFonts w:asciiTheme="majorBidi" w:hAnsiTheme="majorBidi" w:cstheme="majorBidi"/>
          <w:sz w:val="24"/>
          <w:szCs w:val="24"/>
        </w:rPr>
        <w:t>r</w:t>
      </w:r>
      <w:r w:rsidRPr="001848BF">
        <w:rPr>
          <w:rFonts w:asciiTheme="majorBidi" w:hAnsiTheme="majorBidi" w:cstheme="majorBidi"/>
          <w:sz w:val="24"/>
          <w:szCs w:val="24"/>
        </w:rPr>
        <w:t>er</w:t>
      </w:r>
      <w:r>
        <w:rPr>
          <w:rFonts w:asciiTheme="majorBidi" w:hAnsiTheme="majorBidi" w:cstheme="majorBidi"/>
          <w:sz w:val="24"/>
          <w:szCs w:val="24"/>
        </w:rPr>
        <w:t xml:space="preserve"> les pots jusqu’au ras du sol</w:t>
      </w:r>
      <w:r w:rsidRPr="001848BF">
        <w:rPr>
          <w:rFonts w:asciiTheme="majorBidi" w:hAnsiTheme="majorBidi" w:cstheme="majorBidi"/>
          <w:sz w:val="24"/>
          <w:szCs w:val="24"/>
        </w:rPr>
        <w:t>. La terre est bien tassée autour de l’ouverture de pots afin d’éviter l’effet barrière pour les petites espèces</w:t>
      </w:r>
      <w:r>
        <w:rPr>
          <w:rFonts w:asciiTheme="majorBidi" w:hAnsiTheme="majorBidi" w:cstheme="majorBidi"/>
          <w:sz w:val="24"/>
          <w:szCs w:val="24"/>
        </w:rPr>
        <w:t xml:space="preserve">. Cette technique de capture est facile à mettre en œuvre car elle ne nécessite pas beaucoup de matériel. </w:t>
      </w:r>
      <w:r w:rsidRPr="00145628">
        <w:rPr>
          <w:rFonts w:asciiTheme="majorBidi" w:hAnsiTheme="majorBidi" w:cstheme="majorBidi"/>
          <w:sz w:val="24"/>
          <w:szCs w:val="24"/>
        </w:rPr>
        <w:t>Dans notre cas,</w:t>
      </w:r>
      <w:r>
        <w:rPr>
          <w:rFonts w:asciiTheme="majorBidi" w:hAnsiTheme="majorBidi" w:cstheme="majorBidi"/>
          <w:sz w:val="24"/>
          <w:szCs w:val="24"/>
        </w:rPr>
        <w:t xml:space="preserve"> nous avons utilisé 10 à 15</w:t>
      </w:r>
      <w:r w:rsidRPr="00145628">
        <w:rPr>
          <w:rFonts w:asciiTheme="majorBidi" w:hAnsiTheme="majorBidi" w:cstheme="majorBidi"/>
          <w:sz w:val="24"/>
          <w:szCs w:val="24"/>
        </w:rPr>
        <w:t xml:space="preserve"> pots-pièges sont des boites de conserve </w:t>
      </w:r>
      <w:r w:rsidRPr="00B6391B">
        <w:rPr>
          <w:rFonts w:asciiTheme="majorBidi" w:hAnsiTheme="majorBidi" w:cstheme="majorBidi"/>
          <w:sz w:val="24"/>
          <w:szCs w:val="24"/>
        </w:rPr>
        <w:t>métalliques de 10 cm de diamètre et de 11,5 cm de hauteur. La mise en place des pots se fait  une à deux fois par semaine, le pot est enfoui au niveau du sol et sa vérification après 24 heures</w:t>
      </w:r>
      <w:r w:rsidRPr="00145628">
        <w:rPr>
          <w:rFonts w:asciiTheme="majorBidi" w:hAnsiTheme="majorBidi" w:cstheme="majorBidi"/>
          <w:sz w:val="24"/>
          <w:szCs w:val="24"/>
        </w:rPr>
        <w:t>(</w:t>
      </w:r>
      <w:r>
        <w:rPr>
          <w:rFonts w:asciiTheme="majorBidi" w:hAnsiTheme="majorBidi" w:cstheme="majorBidi"/>
          <w:sz w:val="24"/>
          <w:szCs w:val="24"/>
        </w:rPr>
        <w:t>photo n°</w:t>
      </w:r>
      <w:r w:rsidRPr="00145628">
        <w:rPr>
          <w:rFonts w:asciiTheme="majorBidi" w:hAnsiTheme="majorBidi" w:cstheme="majorBidi"/>
          <w:sz w:val="24"/>
          <w:szCs w:val="24"/>
        </w:rPr>
        <w:t>1</w:t>
      </w:r>
      <w:r>
        <w:rPr>
          <w:rFonts w:asciiTheme="majorBidi" w:hAnsiTheme="majorBidi" w:cstheme="majorBidi"/>
          <w:sz w:val="24"/>
          <w:szCs w:val="24"/>
        </w:rPr>
        <w:t>4</w:t>
      </w:r>
      <w:r w:rsidRPr="00145628">
        <w:rPr>
          <w:rFonts w:asciiTheme="majorBidi" w:hAnsiTheme="majorBidi" w:cstheme="majorBidi"/>
          <w:sz w:val="24"/>
          <w:szCs w:val="24"/>
        </w:rPr>
        <w:t>).</w:t>
      </w:r>
    </w:p>
    <w:p w:rsidR="00CD639D" w:rsidRPr="000929A6" w:rsidRDefault="00CD639D" w:rsidP="00EE0538">
      <w:pPr>
        <w:spacing w:before="100" w:beforeAutospacing="1" w:after="100" w:afterAutospacing="1" w:line="360" w:lineRule="auto"/>
        <w:jc w:val="both"/>
        <w:rPr>
          <w:rFonts w:asciiTheme="majorBidi" w:hAnsiTheme="majorBidi" w:cstheme="majorBidi"/>
          <w:b/>
          <w:bCs/>
          <w:sz w:val="26"/>
          <w:szCs w:val="26"/>
        </w:rPr>
      </w:pPr>
      <w:r w:rsidRPr="000929A6">
        <w:rPr>
          <w:rFonts w:asciiTheme="majorBidi" w:hAnsiTheme="majorBidi" w:cstheme="majorBidi"/>
          <w:b/>
          <w:bCs/>
          <w:sz w:val="26"/>
          <w:szCs w:val="26"/>
        </w:rPr>
        <w:t>III.4.3- Description de la technique de capture directe</w:t>
      </w:r>
    </w:p>
    <w:p w:rsidR="00CD639D" w:rsidRPr="002D6EF4" w:rsidRDefault="00CD639D" w:rsidP="00EE0538">
      <w:pPr>
        <w:autoSpaceDE w:val="0"/>
        <w:autoSpaceDN w:val="0"/>
        <w:adjustRightInd w:val="0"/>
        <w:spacing w:before="100" w:beforeAutospacing="1" w:after="100" w:afterAutospacing="1" w:line="360" w:lineRule="auto"/>
        <w:ind w:firstLine="709"/>
        <w:jc w:val="both"/>
        <w:rPr>
          <w:rFonts w:asciiTheme="majorBidi" w:hAnsiTheme="majorBidi" w:cstheme="majorBidi"/>
          <w:color w:val="0070C0"/>
          <w:sz w:val="24"/>
          <w:szCs w:val="24"/>
        </w:rPr>
      </w:pPr>
      <w:r>
        <w:rPr>
          <w:rFonts w:asciiTheme="majorBidi" w:hAnsiTheme="majorBidi" w:cstheme="majorBidi"/>
          <w:sz w:val="24"/>
          <w:szCs w:val="24"/>
        </w:rPr>
        <w:t xml:space="preserve">C’est un procédé </w:t>
      </w:r>
      <w:r w:rsidRPr="008751AB">
        <w:rPr>
          <w:rFonts w:asciiTheme="majorBidi" w:hAnsiTheme="majorBidi" w:cstheme="majorBidi"/>
          <w:sz w:val="24"/>
          <w:szCs w:val="24"/>
        </w:rPr>
        <w:t>complémentaire facile</w:t>
      </w:r>
      <w:r>
        <w:rPr>
          <w:rFonts w:asciiTheme="majorBidi" w:hAnsiTheme="majorBidi" w:cstheme="majorBidi"/>
          <w:sz w:val="24"/>
          <w:szCs w:val="24"/>
        </w:rPr>
        <w:t>, économique</w:t>
      </w:r>
      <w:r w:rsidRPr="008751AB">
        <w:rPr>
          <w:rFonts w:asciiTheme="majorBidi" w:hAnsiTheme="majorBidi" w:cstheme="majorBidi"/>
          <w:sz w:val="24"/>
          <w:szCs w:val="24"/>
        </w:rPr>
        <w:t xml:space="preserve"> et simple, elle consiste à capturer les </w:t>
      </w:r>
      <w:r>
        <w:rPr>
          <w:rFonts w:asciiTheme="majorBidi" w:hAnsiTheme="majorBidi" w:cstheme="majorBidi"/>
          <w:sz w:val="24"/>
          <w:szCs w:val="24"/>
        </w:rPr>
        <w:t xml:space="preserve">courtilières </w:t>
      </w:r>
      <w:r w:rsidRPr="008751AB">
        <w:rPr>
          <w:rFonts w:asciiTheme="majorBidi" w:hAnsiTheme="majorBidi" w:cstheme="majorBidi"/>
          <w:sz w:val="24"/>
          <w:szCs w:val="24"/>
        </w:rPr>
        <w:t xml:space="preserve">avec la main, </w:t>
      </w:r>
      <w:r>
        <w:rPr>
          <w:rFonts w:asciiTheme="majorBidi" w:hAnsiTheme="majorBidi" w:cstheme="majorBidi"/>
          <w:sz w:val="24"/>
          <w:szCs w:val="24"/>
        </w:rPr>
        <w:t xml:space="preserve">sous les débris des végétaux </w:t>
      </w:r>
      <w:r w:rsidRPr="008751AB">
        <w:rPr>
          <w:rFonts w:asciiTheme="majorBidi" w:hAnsiTheme="majorBidi" w:cstheme="majorBidi"/>
          <w:sz w:val="24"/>
          <w:szCs w:val="24"/>
        </w:rPr>
        <w:t xml:space="preserve">ou </w:t>
      </w:r>
      <w:r>
        <w:rPr>
          <w:rFonts w:asciiTheme="majorBidi" w:hAnsiTheme="majorBidi" w:cstheme="majorBidi"/>
          <w:sz w:val="24"/>
          <w:szCs w:val="24"/>
        </w:rPr>
        <w:t>sous</w:t>
      </w:r>
      <w:r w:rsidRPr="008751AB">
        <w:rPr>
          <w:rFonts w:asciiTheme="majorBidi" w:hAnsiTheme="majorBidi" w:cstheme="majorBidi"/>
          <w:sz w:val="24"/>
          <w:szCs w:val="24"/>
        </w:rPr>
        <w:t xml:space="preserve"> les </w:t>
      </w:r>
      <w:r>
        <w:rPr>
          <w:rFonts w:asciiTheme="majorBidi" w:hAnsiTheme="majorBidi" w:cstheme="majorBidi"/>
          <w:sz w:val="24"/>
          <w:szCs w:val="24"/>
        </w:rPr>
        <w:t>troncs des palmiers et des arbres</w:t>
      </w:r>
      <w:r w:rsidRPr="008751AB">
        <w:rPr>
          <w:rFonts w:asciiTheme="majorBidi" w:hAnsiTheme="majorBidi" w:cstheme="majorBidi"/>
          <w:sz w:val="24"/>
          <w:szCs w:val="24"/>
        </w:rPr>
        <w:t xml:space="preserve"> dans n’importe quel endroit à l’intérieur </w:t>
      </w:r>
      <w:r>
        <w:rPr>
          <w:rFonts w:asciiTheme="majorBidi" w:hAnsiTheme="majorBidi" w:cstheme="majorBidi"/>
          <w:sz w:val="24"/>
          <w:szCs w:val="24"/>
        </w:rPr>
        <w:t>des sites</w:t>
      </w:r>
      <w:r w:rsidRPr="008751AB">
        <w:rPr>
          <w:rFonts w:asciiTheme="majorBidi" w:hAnsiTheme="majorBidi" w:cstheme="majorBidi"/>
          <w:sz w:val="24"/>
          <w:szCs w:val="24"/>
        </w:rPr>
        <w:t xml:space="preserve"> d’étude</w:t>
      </w:r>
      <w:r>
        <w:rPr>
          <w:rFonts w:asciiTheme="majorBidi" w:hAnsiTheme="majorBidi" w:cstheme="majorBidi"/>
          <w:sz w:val="24"/>
          <w:szCs w:val="24"/>
        </w:rPr>
        <w:t xml:space="preserve"> (photo n°15)</w:t>
      </w:r>
      <w:r w:rsidRPr="008751AB">
        <w:rPr>
          <w:rFonts w:asciiTheme="majorBidi" w:hAnsiTheme="majorBidi" w:cstheme="majorBidi"/>
          <w:sz w:val="24"/>
          <w:szCs w:val="24"/>
        </w:rPr>
        <w:t xml:space="preserve">. A chaque sortie, il faut conserver les </w:t>
      </w:r>
      <w:r>
        <w:rPr>
          <w:rFonts w:asciiTheme="majorBidi" w:hAnsiTheme="majorBidi" w:cstheme="majorBidi"/>
          <w:sz w:val="24"/>
          <w:szCs w:val="24"/>
        </w:rPr>
        <w:t xml:space="preserve">individus récoltés dans des boites de </w:t>
      </w:r>
      <w:r w:rsidR="006C2640">
        <w:rPr>
          <w:rFonts w:asciiTheme="majorBidi" w:hAnsiTheme="majorBidi" w:cstheme="majorBidi"/>
          <w:sz w:val="24"/>
          <w:szCs w:val="24"/>
        </w:rPr>
        <w:t>Pétri</w:t>
      </w:r>
      <w:r w:rsidRPr="008751AB">
        <w:rPr>
          <w:rFonts w:asciiTheme="majorBidi" w:hAnsiTheme="majorBidi" w:cstheme="majorBidi"/>
          <w:sz w:val="24"/>
          <w:szCs w:val="24"/>
        </w:rPr>
        <w:t xml:space="preserve"> portant le</w:t>
      </w:r>
      <w:r>
        <w:rPr>
          <w:rFonts w:asciiTheme="majorBidi" w:hAnsiTheme="majorBidi" w:cstheme="majorBidi"/>
          <w:sz w:val="24"/>
          <w:szCs w:val="24"/>
        </w:rPr>
        <w:t xml:space="preserve">s renseignements nécessaires (nom du site, </w:t>
      </w:r>
      <w:r w:rsidRPr="008751AB">
        <w:rPr>
          <w:rFonts w:asciiTheme="majorBidi" w:hAnsiTheme="majorBidi" w:cstheme="majorBidi"/>
          <w:sz w:val="24"/>
          <w:szCs w:val="24"/>
        </w:rPr>
        <w:t xml:space="preserve">date de </w:t>
      </w:r>
      <w:r>
        <w:rPr>
          <w:rFonts w:asciiTheme="majorBidi" w:hAnsiTheme="majorBidi" w:cstheme="majorBidi"/>
          <w:sz w:val="24"/>
          <w:szCs w:val="24"/>
        </w:rPr>
        <w:t>collecte,...).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0"/>
        <w:gridCol w:w="4656"/>
      </w:tblGrid>
      <w:tr w:rsidR="00CD639D" w:rsidTr="00EE0538">
        <w:trPr>
          <w:trHeight w:val="3248"/>
        </w:trPr>
        <w:tc>
          <w:tcPr>
            <w:tcW w:w="4630" w:type="dxa"/>
          </w:tcPr>
          <w:p w:rsidR="00CD639D" w:rsidRPr="00B61760" w:rsidRDefault="00A66EE3" w:rsidP="00EE0538">
            <w:pPr>
              <w:rPr>
                <w:rFonts w:asciiTheme="majorBidi" w:hAnsiTheme="majorBidi" w:cstheme="majorBidi"/>
                <w:b/>
                <w:bCs/>
                <w:sz w:val="24"/>
                <w:szCs w:val="24"/>
              </w:rPr>
            </w:pPr>
            <w:r>
              <w:rPr>
                <w:noProof/>
              </w:rPr>
              <w:drawing>
                <wp:inline distT="0" distB="0" distL="0" distR="0">
                  <wp:extent cx="2688538" cy="2570400"/>
                  <wp:effectExtent l="0" t="0" r="0" b="0"/>
                  <wp:docPr id="7" name="Image 7" descr="E:\memoire ghardaya\correction n9\fig. phot\pots piè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memoire ghardaya\correction n9\fig. phot\pots piège.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688538" cy="2570400"/>
                          </a:xfrm>
                          <a:prstGeom prst="rect">
                            <a:avLst/>
                          </a:prstGeom>
                          <a:noFill/>
                          <a:ln>
                            <a:noFill/>
                          </a:ln>
                        </pic:spPr>
                      </pic:pic>
                    </a:graphicData>
                  </a:graphic>
                </wp:inline>
              </w:drawing>
            </w:r>
          </w:p>
        </w:tc>
        <w:tc>
          <w:tcPr>
            <w:tcW w:w="4656" w:type="dxa"/>
          </w:tcPr>
          <w:p w:rsidR="00CD639D" w:rsidRPr="0071657C" w:rsidRDefault="00A66EE3" w:rsidP="00EE0538">
            <w:pPr>
              <w:pStyle w:val="Corpsdetexte3"/>
              <w:tabs>
                <w:tab w:val="right" w:pos="6661"/>
              </w:tabs>
              <w:spacing w:before="100" w:beforeAutospacing="1" w:after="100" w:afterAutospacing="1" w:line="360" w:lineRule="auto"/>
              <w:jc w:val="center"/>
              <w:rPr>
                <w:rFonts w:asciiTheme="majorBidi" w:hAnsiTheme="majorBidi" w:cstheme="majorBidi"/>
                <w:sz w:val="24"/>
                <w:szCs w:val="24"/>
              </w:rPr>
            </w:pPr>
            <w:r>
              <w:rPr>
                <w:noProof/>
              </w:rPr>
              <w:drawing>
                <wp:inline distT="0" distB="0" distL="0" distR="0">
                  <wp:extent cx="2700068" cy="2587925"/>
                  <wp:effectExtent l="0" t="0" r="0" b="0"/>
                  <wp:docPr id="8" name="Image 8" descr="E:\memoire ghardaya\correction n9\fig. phot\capture direc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memoire ghardaya\correction n9\fig. phot\capture directe.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05040" cy="2592690"/>
                          </a:xfrm>
                          <a:prstGeom prst="rect">
                            <a:avLst/>
                          </a:prstGeom>
                          <a:noFill/>
                          <a:ln>
                            <a:noFill/>
                          </a:ln>
                        </pic:spPr>
                      </pic:pic>
                    </a:graphicData>
                  </a:graphic>
                </wp:inline>
              </w:drawing>
            </w:r>
          </w:p>
        </w:tc>
      </w:tr>
      <w:tr w:rsidR="00CD639D" w:rsidTr="00EE0538">
        <w:trPr>
          <w:trHeight w:val="397"/>
        </w:trPr>
        <w:tc>
          <w:tcPr>
            <w:tcW w:w="4630" w:type="dxa"/>
          </w:tcPr>
          <w:p w:rsidR="00CD639D" w:rsidRDefault="00CD639D" w:rsidP="00EE0538">
            <w:pPr>
              <w:jc w:val="center"/>
            </w:pPr>
            <w:r>
              <w:rPr>
                <w:rFonts w:asciiTheme="majorBidi" w:hAnsiTheme="majorBidi" w:cstheme="majorBidi"/>
                <w:b/>
                <w:bCs/>
                <w:sz w:val="24"/>
                <w:szCs w:val="24"/>
              </w:rPr>
              <w:t>Photo n°14-</w:t>
            </w:r>
            <w:r w:rsidRPr="009A1D98">
              <w:rPr>
                <w:rFonts w:asciiTheme="majorBidi" w:hAnsiTheme="majorBidi" w:cstheme="majorBidi"/>
                <w:sz w:val="24"/>
                <w:szCs w:val="24"/>
              </w:rPr>
              <w:t>Pot-piège</w:t>
            </w:r>
          </w:p>
          <w:p w:rsidR="00CD639D" w:rsidRDefault="00CD639D" w:rsidP="00EE0538">
            <w:pPr>
              <w:jc w:val="center"/>
              <w:rPr>
                <w:rFonts w:asciiTheme="majorBidi" w:hAnsiTheme="majorBidi" w:cstheme="majorBidi"/>
                <w:b/>
                <w:bCs/>
                <w:noProof/>
                <w:sz w:val="24"/>
                <w:szCs w:val="24"/>
              </w:rPr>
            </w:pPr>
          </w:p>
        </w:tc>
        <w:tc>
          <w:tcPr>
            <w:tcW w:w="4656" w:type="dxa"/>
          </w:tcPr>
          <w:p w:rsidR="00CD639D" w:rsidRDefault="00CD639D" w:rsidP="00EE0538">
            <w:pPr>
              <w:pStyle w:val="Corpsdetexte3"/>
              <w:tabs>
                <w:tab w:val="right" w:pos="6661"/>
              </w:tabs>
              <w:spacing w:before="100" w:beforeAutospacing="1" w:after="100" w:afterAutospacing="1" w:line="360" w:lineRule="auto"/>
              <w:jc w:val="center"/>
              <w:rPr>
                <w:rFonts w:asciiTheme="majorBidi" w:hAnsiTheme="majorBidi" w:cstheme="majorBidi"/>
                <w:noProof/>
                <w:sz w:val="24"/>
                <w:szCs w:val="24"/>
              </w:rPr>
            </w:pPr>
            <w:r>
              <w:rPr>
                <w:rFonts w:asciiTheme="majorBidi" w:hAnsiTheme="majorBidi" w:cstheme="majorBidi"/>
                <w:b/>
                <w:bCs/>
                <w:sz w:val="24"/>
                <w:szCs w:val="24"/>
              </w:rPr>
              <w:t xml:space="preserve">Photo n°15- </w:t>
            </w:r>
            <w:r w:rsidRPr="00070439">
              <w:rPr>
                <w:rFonts w:asciiTheme="majorBidi" w:hAnsiTheme="majorBidi" w:cstheme="majorBidi"/>
                <w:sz w:val="24"/>
                <w:szCs w:val="24"/>
              </w:rPr>
              <w:t xml:space="preserve">Technique </w:t>
            </w:r>
            <w:r>
              <w:rPr>
                <w:rFonts w:asciiTheme="majorBidi" w:hAnsiTheme="majorBidi" w:cstheme="majorBidi"/>
                <w:sz w:val="24"/>
                <w:szCs w:val="24"/>
              </w:rPr>
              <w:t>de capture directe au-dessous d’un tronc de palmier dattier</w:t>
            </w:r>
          </w:p>
        </w:tc>
      </w:tr>
    </w:tbl>
    <w:p w:rsidR="00CD639D" w:rsidRPr="00644DAA" w:rsidRDefault="00CD639D" w:rsidP="00EE0538">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lastRenderedPageBreak/>
        <w:t>2</w:t>
      </w:r>
      <w:r w:rsidRPr="00644DAA">
        <w:rPr>
          <w:rFonts w:asciiTheme="majorBidi" w:hAnsiTheme="majorBidi" w:cstheme="majorBidi"/>
          <w:b/>
          <w:bCs/>
          <w:sz w:val="26"/>
          <w:szCs w:val="26"/>
        </w:rPr>
        <w:t>.5- Détermination</w:t>
      </w:r>
      <w:r w:rsidR="00374641">
        <w:rPr>
          <w:rFonts w:asciiTheme="majorBidi" w:hAnsiTheme="majorBidi" w:cstheme="majorBidi"/>
          <w:b/>
          <w:bCs/>
          <w:sz w:val="26"/>
          <w:szCs w:val="26"/>
        </w:rPr>
        <w:t xml:space="preserve"> </w:t>
      </w:r>
      <w:r w:rsidRPr="00644DAA">
        <w:rPr>
          <w:rFonts w:asciiTheme="majorBidi" w:hAnsiTheme="majorBidi" w:cstheme="majorBidi"/>
          <w:b/>
          <w:bCs/>
          <w:sz w:val="26"/>
          <w:szCs w:val="26"/>
        </w:rPr>
        <w:t xml:space="preserve">des espèces </w:t>
      </w:r>
    </w:p>
    <w:p w:rsidR="00CD639D" w:rsidRDefault="00CD639D" w:rsidP="00EE0538">
      <w:pPr>
        <w:autoSpaceDE w:val="0"/>
        <w:autoSpaceDN w:val="0"/>
        <w:adjustRightInd w:val="0"/>
        <w:spacing w:after="0" w:line="360" w:lineRule="auto"/>
        <w:ind w:firstLine="709"/>
        <w:jc w:val="both"/>
        <w:rPr>
          <w:rFonts w:ascii="Times New Roman" w:hAnsi="Times New Roman" w:cs="Times New Roman"/>
          <w:sz w:val="24"/>
          <w:szCs w:val="24"/>
        </w:rPr>
      </w:pPr>
      <w:r w:rsidRPr="00644DAA">
        <w:rPr>
          <w:rFonts w:ascii="Times New Roman" w:hAnsi="Times New Roman" w:cs="Times New Roman"/>
          <w:sz w:val="24"/>
          <w:szCs w:val="24"/>
        </w:rPr>
        <w:t>Après leur capture, les courtilières</w:t>
      </w:r>
      <w:r w:rsidR="00F201F0">
        <w:rPr>
          <w:rFonts w:ascii="Times New Roman" w:hAnsi="Times New Roman" w:cs="Times New Roman"/>
          <w:sz w:val="24"/>
          <w:szCs w:val="24"/>
        </w:rPr>
        <w:t xml:space="preserve"> </w:t>
      </w:r>
      <w:r w:rsidRPr="00644DAA">
        <w:rPr>
          <w:rFonts w:ascii="Times New Roman" w:hAnsi="Times New Roman" w:cs="Times New Roman"/>
          <w:sz w:val="24"/>
          <w:szCs w:val="24"/>
        </w:rPr>
        <w:t>doivent être amenées au laboratoire sous loupe binoculaire pour subir</w:t>
      </w:r>
      <w:r>
        <w:rPr>
          <w:rFonts w:ascii="Times New Roman" w:hAnsi="Times New Roman" w:cs="Times New Roman"/>
          <w:sz w:val="24"/>
          <w:szCs w:val="24"/>
        </w:rPr>
        <w:t xml:space="preserve"> l</w:t>
      </w:r>
      <w:r w:rsidRPr="00644DAA">
        <w:rPr>
          <w:rFonts w:ascii="Times New Roman" w:hAnsi="Times New Roman" w:cs="Times New Roman"/>
          <w:sz w:val="24"/>
          <w:szCs w:val="24"/>
        </w:rPr>
        <w:t>’identification de l’espèce</w:t>
      </w:r>
      <w:r>
        <w:rPr>
          <w:rFonts w:ascii="Times New Roman" w:hAnsi="Times New Roman" w:cs="Times New Roman"/>
          <w:sz w:val="24"/>
          <w:szCs w:val="24"/>
        </w:rPr>
        <w:t xml:space="preserve"> en se basant sur les clés dichotomiques notamment celle de CHOPARD (1943) à travers son ouvrage «</w:t>
      </w:r>
      <w:proofErr w:type="spellStart"/>
      <w:r>
        <w:rPr>
          <w:rFonts w:ascii="Times New Roman" w:hAnsi="Times New Roman" w:cs="Times New Roman"/>
          <w:sz w:val="24"/>
          <w:szCs w:val="24"/>
        </w:rPr>
        <w:t>Orthoptèroïdes</w:t>
      </w:r>
      <w:proofErr w:type="spellEnd"/>
      <w:r>
        <w:rPr>
          <w:rFonts w:ascii="Times New Roman" w:hAnsi="Times New Roman" w:cs="Times New Roman"/>
          <w:sz w:val="24"/>
          <w:szCs w:val="24"/>
        </w:rPr>
        <w:t xml:space="preserve"> de l’Afrique du Nord ». Ainsi, l’espèce est déterminée de même que sa phase et son sexe. </w:t>
      </w:r>
    </w:p>
    <w:p w:rsidR="00CD639D" w:rsidRDefault="00CD639D" w:rsidP="00EE0538">
      <w:pPr>
        <w:autoSpaceDE w:val="0"/>
        <w:autoSpaceDN w:val="0"/>
        <w:adjustRightInd w:val="0"/>
        <w:spacing w:after="0" w:line="240" w:lineRule="auto"/>
        <w:rPr>
          <w:rFonts w:ascii="Times New Roman" w:hAnsi="Times New Roman" w:cs="Times New Roman"/>
          <w:color w:val="44546A" w:themeColor="text2"/>
          <w:sz w:val="24"/>
          <w:szCs w:val="24"/>
        </w:rPr>
      </w:pPr>
    </w:p>
    <w:p w:rsidR="00CD639D" w:rsidRPr="00644DAA" w:rsidRDefault="00CD639D" w:rsidP="00EE0538">
      <w:pPr>
        <w:autoSpaceDE w:val="0"/>
        <w:autoSpaceDN w:val="0"/>
        <w:adjustRightInd w:val="0"/>
        <w:spacing w:after="0" w:line="240" w:lineRule="auto"/>
        <w:rPr>
          <w:rFonts w:ascii="Times New Roman" w:hAnsi="Times New Roman" w:cs="Times New Roman"/>
          <w:b/>
          <w:bCs/>
          <w:sz w:val="26"/>
          <w:szCs w:val="26"/>
        </w:rPr>
      </w:pPr>
      <w:r>
        <w:rPr>
          <w:rFonts w:ascii="Times New Roman" w:hAnsi="Times New Roman" w:cs="Times New Roman"/>
          <w:b/>
          <w:bCs/>
          <w:sz w:val="26"/>
          <w:szCs w:val="26"/>
        </w:rPr>
        <w:t>2</w:t>
      </w:r>
      <w:r w:rsidRPr="00644DAA">
        <w:rPr>
          <w:rFonts w:ascii="Times New Roman" w:hAnsi="Times New Roman" w:cs="Times New Roman"/>
          <w:b/>
          <w:bCs/>
          <w:sz w:val="26"/>
          <w:szCs w:val="26"/>
        </w:rPr>
        <w:t>.6-Etude du régime alimentaire</w:t>
      </w:r>
    </w:p>
    <w:p w:rsidR="00CD639D" w:rsidRPr="009F1A95" w:rsidRDefault="00CD639D" w:rsidP="00EE0538">
      <w:pPr>
        <w:autoSpaceDE w:val="0"/>
        <w:autoSpaceDN w:val="0"/>
        <w:adjustRightInd w:val="0"/>
        <w:spacing w:before="100" w:beforeAutospacing="1" w:after="100" w:afterAutospacing="1" w:line="360" w:lineRule="auto"/>
        <w:ind w:firstLine="709"/>
        <w:jc w:val="both"/>
        <w:rPr>
          <w:rFonts w:ascii="Times New Roman" w:hAnsi="Times New Roman" w:cs="Times New Roman"/>
          <w:color w:val="00B050"/>
          <w:sz w:val="24"/>
          <w:szCs w:val="24"/>
        </w:rPr>
      </w:pPr>
      <w:r>
        <w:rPr>
          <w:rFonts w:ascii="Times New Roman" w:hAnsi="Times New Roman" w:cs="Times New Roman"/>
          <w:sz w:val="24"/>
          <w:szCs w:val="24"/>
        </w:rPr>
        <w:t>L</w:t>
      </w:r>
      <w:r w:rsidRPr="006A5C5D">
        <w:rPr>
          <w:rFonts w:ascii="Times New Roman" w:hAnsi="Times New Roman" w:cs="Times New Roman"/>
          <w:sz w:val="24"/>
          <w:szCs w:val="24"/>
        </w:rPr>
        <w:t xml:space="preserve">’étude de régime alimentaire de </w:t>
      </w:r>
      <w:r>
        <w:rPr>
          <w:rFonts w:ascii="Times New Roman" w:hAnsi="Times New Roman" w:cs="Times New Roman"/>
          <w:sz w:val="24"/>
          <w:szCs w:val="24"/>
        </w:rPr>
        <w:t xml:space="preserve">la courtilière </w:t>
      </w:r>
      <w:r w:rsidRPr="006A5C5D">
        <w:rPr>
          <w:rFonts w:ascii="Times New Roman" w:hAnsi="Times New Roman" w:cs="Times New Roman"/>
          <w:sz w:val="24"/>
          <w:szCs w:val="24"/>
        </w:rPr>
        <w:t xml:space="preserve">dans les conditions naturelles de </w:t>
      </w:r>
      <w:r>
        <w:rPr>
          <w:rFonts w:ascii="Times New Roman" w:hAnsi="Times New Roman" w:cs="Times New Roman"/>
          <w:sz w:val="24"/>
          <w:szCs w:val="24"/>
        </w:rPr>
        <w:t xml:space="preserve">la </w:t>
      </w:r>
      <w:r w:rsidRPr="006A5C5D">
        <w:rPr>
          <w:rFonts w:ascii="Times New Roman" w:hAnsi="Times New Roman" w:cs="Times New Roman"/>
          <w:sz w:val="24"/>
          <w:szCs w:val="24"/>
        </w:rPr>
        <w:t>palmeraie de Beni Brahim</w:t>
      </w:r>
      <w:r w:rsidR="00F201F0">
        <w:rPr>
          <w:rFonts w:ascii="Times New Roman" w:hAnsi="Times New Roman" w:cs="Times New Roman"/>
          <w:sz w:val="24"/>
          <w:szCs w:val="24"/>
        </w:rPr>
        <w:t xml:space="preserve"> </w:t>
      </w:r>
      <w:r w:rsidRPr="006A5C5D">
        <w:rPr>
          <w:rFonts w:ascii="Times New Roman" w:hAnsi="Times New Roman" w:cs="Times New Roman"/>
          <w:sz w:val="24"/>
          <w:szCs w:val="24"/>
        </w:rPr>
        <w:t>se justifie par la présence de cet</w:t>
      </w:r>
      <w:r>
        <w:rPr>
          <w:rFonts w:ascii="Times New Roman" w:hAnsi="Times New Roman" w:cs="Times New Roman"/>
          <w:sz w:val="24"/>
          <w:szCs w:val="24"/>
        </w:rPr>
        <w:t xml:space="preserve"> insecte dans les sites d’étude. </w:t>
      </w:r>
      <w:r w:rsidRPr="006A5C5D">
        <w:rPr>
          <w:rFonts w:ascii="Times New Roman" w:hAnsi="Times New Roman" w:cs="Times New Roman"/>
          <w:sz w:val="24"/>
          <w:szCs w:val="24"/>
        </w:rPr>
        <w:t>Ceci permet de conna</w:t>
      </w:r>
      <w:r>
        <w:rPr>
          <w:rFonts w:ascii="Times New Roman" w:hAnsi="Times New Roman" w:cs="Times New Roman"/>
          <w:sz w:val="24"/>
          <w:szCs w:val="24"/>
        </w:rPr>
        <w:t xml:space="preserve">ître </w:t>
      </w:r>
      <w:r w:rsidRPr="00283D61">
        <w:rPr>
          <w:rFonts w:ascii="Times New Roman" w:hAnsi="Times New Roman" w:cs="Times New Roman"/>
          <w:sz w:val="24"/>
          <w:szCs w:val="24"/>
        </w:rPr>
        <w:t>les plantes attaquées de celles épargnées.</w:t>
      </w:r>
      <w:r w:rsidR="00F201F0">
        <w:rPr>
          <w:rFonts w:ascii="Times New Roman" w:hAnsi="Times New Roman" w:cs="Times New Roman"/>
          <w:sz w:val="24"/>
          <w:szCs w:val="24"/>
        </w:rPr>
        <w:t xml:space="preserve"> </w:t>
      </w:r>
      <w:r w:rsidRPr="002A23AD">
        <w:rPr>
          <w:rFonts w:ascii="Times New Roman" w:hAnsi="Times New Roman" w:cs="Times New Roman"/>
          <w:sz w:val="24"/>
          <w:szCs w:val="24"/>
        </w:rPr>
        <w:t xml:space="preserve">La détermination des </w:t>
      </w:r>
      <w:r>
        <w:rPr>
          <w:rFonts w:ascii="Times New Roman" w:hAnsi="Times New Roman" w:cs="Times New Roman"/>
          <w:sz w:val="24"/>
          <w:szCs w:val="24"/>
        </w:rPr>
        <w:t xml:space="preserve">espèces végétales </w:t>
      </w:r>
      <w:r w:rsidRPr="002A23AD">
        <w:rPr>
          <w:rFonts w:ascii="Times New Roman" w:hAnsi="Times New Roman" w:cs="Times New Roman"/>
          <w:sz w:val="24"/>
          <w:szCs w:val="24"/>
        </w:rPr>
        <w:t>consommé</w:t>
      </w:r>
      <w:r>
        <w:rPr>
          <w:rFonts w:ascii="Times New Roman" w:hAnsi="Times New Roman" w:cs="Times New Roman"/>
          <w:sz w:val="24"/>
          <w:szCs w:val="24"/>
        </w:rPr>
        <w:t>e</w:t>
      </w:r>
      <w:r w:rsidRPr="002A23AD">
        <w:rPr>
          <w:rFonts w:ascii="Times New Roman" w:hAnsi="Times New Roman" w:cs="Times New Roman"/>
          <w:sz w:val="24"/>
          <w:szCs w:val="24"/>
        </w:rPr>
        <w:t>s se fait en compa</w:t>
      </w:r>
      <w:r>
        <w:rPr>
          <w:rFonts w:ascii="Times New Roman" w:hAnsi="Times New Roman" w:cs="Times New Roman"/>
          <w:sz w:val="24"/>
          <w:szCs w:val="24"/>
        </w:rPr>
        <w:t xml:space="preserve">rant les débris d’épidermes </w:t>
      </w:r>
      <w:r w:rsidRPr="002A23AD">
        <w:rPr>
          <w:rFonts w:ascii="Times New Roman" w:hAnsi="Times New Roman" w:cs="Times New Roman"/>
          <w:sz w:val="24"/>
          <w:szCs w:val="24"/>
        </w:rPr>
        <w:t xml:space="preserve">contenus dans les fèces des individus à une </w:t>
      </w:r>
      <w:proofErr w:type="spellStart"/>
      <w:r w:rsidRPr="002A23AD">
        <w:rPr>
          <w:rFonts w:ascii="Times New Roman" w:hAnsi="Times New Roman" w:cs="Times New Roman"/>
          <w:sz w:val="24"/>
          <w:szCs w:val="24"/>
        </w:rPr>
        <w:t>épidermothèque</w:t>
      </w:r>
      <w:proofErr w:type="spellEnd"/>
      <w:r w:rsidRPr="002A23AD">
        <w:rPr>
          <w:rFonts w:ascii="Times New Roman" w:hAnsi="Times New Roman" w:cs="Times New Roman"/>
          <w:sz w:val="24"/>
          <w:szCs w:val="24"/>
        </w:rPr>
        <w:t xml:space="preserve"> de référence</w:t>
      </w:r>
      <w:r>
        <w:rPr>
          <w:rFonts w:ascii="Times New Roman" w:hAnsi="Times New Roman" w:cs="Times New Roman"/>
          <w:sz w:val="24"/>
          <w:szCs w:val="24"/>
        </w:rPr>
        <w:t>. L’</w:t>
      </w:r>
      <w:r>
        <w:rPr>
          <w:rFonts w:ascii="Times New Roman" w:hAnsi="Times New Roman" w:cs="Times New Roman"/>
          <w:sz w:val="23"/>
          <w:szCs w:val="23"/>
        </w:rPr>
        <w:t>étude se résume en trois techniques, la préparation de l'</w:t>
      </w:r>
      <w:proofErr w:type="spellStart"/>
      <w:r>
        <w:rPr>
          <w:rFonts w:ascii="Times New Roman" w:hAnsi="Times New Roman" w:cs="Times New Roman"/>
          <w:sz w:val="23"/>
          <w:szCs w:val="23"/>
        </w:rPr>
        <w:t>épidermothèque</w:t>
      </w:r>
      <w:proofErr w:type="spellEnd"/>
      <w:r>
        <w:rPr>
          <w:rFonts w:ascii="Times New Roman" w:hAnsi="Times New Roman" w:cs="Times New Roman"/>
          <w:sz w:val="23"/>
          <w:szCs w:val="23"/>
        </w:rPr>
        <w:t xml:space="preserve"> de référence, le prélèvement des fèces et enfin l'analyse des fèces recueillis.</w:t>
      </w:r>
    </w:p>
    <w:p w:rsidR="00CD639D" w:rsidRPr="000929A6" w:rsidRDefault="00CD639D" w:rsidP="00EE0538">
      <w:pPr>
        <w:autoSpaceDE w:val="0"/>
        <w:autoSpaceDN w:val="0"/>
        <w:adjustRightInd w:val="0"/>
        <w:spacing w:after="0" w:line="240" w:lineRule="auto"/>
        <w:rPr>
          <w:rFonts w:asciiTheme="majorBidi" w:eastAsia="Times New Roman,Bold"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.6.1-</w:t>
      </w:r>
      <w:r w:rsidRPr="000929A6">
        <w:rPr>
          <w:rFonts w:asciiTheme="majorBidi" w:eastAsia="Times New Roman,Bold" w:hAnsiTheme="majorBidi" w:cstheme="majorBidi"/>
          <w:b/>
          <w:bCs/>
          <w:sz w:val="26"/>
          <w:szCs w:val="26"/>
        </w:rPr>
        <w:t>Préparation d’</w:t>
      </w:r>
      <w:proofErr w:type="spellStart"/>
      <w:r w:rsidRPr="000929A6">
        <w:rPr>
          <w:rFonts w:asciiTheme="majorBidi" w:eastAsia="Times New Roman,Bold" w:hAnsiTheme="majorBidi" w:cstheme="majorBidi"/>
          <w:b/>
          <w:bCs/>
          <w:sz w:val="26"/>
          <w:szCs w:val="26"/>
        </w:rPr>
        <w:t>épidermothèque</w:t>
      </w:r>
      <w:proofErr w:type="spellEnd"/>
      <w:r w:rsidRPr="000929A6">
        <w:rPr>
          <w:rFonts w:asciiTheme="majorBidi" w:eastAsia="Times New Roman,Bold" w:hAnsiTheme="majorBidi" w:cstheme="majorBidi"/>
          <w:b/>
          <w:bCs/>
          <w:sz w:val="26"/>
          <w:szCs w:val="26"/>
        </w:rPr>
        <w:t xml:space="preserve"> de référence</w:t>
      </w:r>
    </w:p>
    <w:p w:rsidR="00CD639D" w:rsidRPr="00656D6E" w:rsidRDefault="00CD639D" w:rsidP="00EE0538">
      <w:pPr>
        <w:autoSpaceDE w:val="0"/>
        <w:autoSpaceDN w:val="0"/>
        <w:adjustRightInd w:val="0"/>
        <w:spacing w:before="100" w:beforeAutospacing="1" w:after="100" w:afterAutospacing="1" w:line="360" w:lineRule="auto"/>
        <w:ind w:firstLine="709"/>
        <w:jc w:val="both"/>
        <w:rPr>
          <w:rFonts w:ascii="Times New Roman" w:hAnsi="Times New Roman" w:cs="Times New Roman"/>
          <w:sz w:val="24"/>
          <w:szCs w:val="24"/>
        </w:rPr>
      </w:pPr>
      <w:r w:rsidRPr="00656D6E">
        <w:rPr>
          <w:rFonts w:ascii="Times New Roman" w:hAnsi="Times New Roman" w:cs="Times New Roman"/>
          <w:sz w:val="24"/>
          <w:szCs w:val="24"/>
        </w:rPr>
        <w:t>Afin d’étudier le régime trophique de la courtilière le matériel exigé se compose de :</w:t>
      </w:r>
    </w:p>
    <w:p w:rsidR="00CD639D" w:rsidRPr="00656D6E" w:rsidRDefault="00CD639D" w:rsidP="00CD639D">
      <w:pPr>
        <w:pStyle w:val="Paragraphedeliste"/>
        <w:numPr>
          <w:ilvl w:val="0"/>
          <w:numId w:val="32"/>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656D6E">
        <w:rPr>
          <w:rFonts w:asciiTheme="majorBidi" w:hAnsiTheme="majorBidi" w:cstheme="majorBidi"/>
          <w:sz w:val="24"/>
          <w:szCs w:val="24"/>
        </w:rPr>
        <w:t xml:space="preserve">Boites de </w:t>
      </w:r>
      <w:r w:rsidR="001C37A7">
        <w:rPr>
          <w:rFonts w:asciiTheme="majorBidi" w:hAnsiTheme="majorBidi" w:cstheme="majorBidi"/>
          <w:sz w:val="24"/>
          <w:szCs w:val="24"/>
        </w:rPr>
        <w:t>Pétri</w:t>
      </w:r>
      <w:r w:rsidRPr="00656D6E">
        <w:rPr>
          <w:rFonts w:asciiTheme="majorBidi" w:hAnsiTheme="majorBidi" w:cstheme="majorBidi"/>
          <w:sz w:val="24"/>
          <w:szCs w:val="24"/>
        </w:rPr>
        <w:t xml:space="preserve"> en plastique;</w:t>
      </w:r>
    </w:p>
    <w:p w:rsidR="00CD639D" w:rsidRPr="00656D6E" w:rsidRDefault="00CD639D" w:rsidP="00CD639D">
      <w:pPr>
        <w:pStyle w:val="Paragraphedeliste"/>
        <w:numPr>
          <w:ilvl w:val="0"/>
          <w:numId w:val="32"/>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Lames</w:t>
      </w:r>
      <w:r w:rsidRPr="00656D6E">
        <w:rPr>
          <w:rFonts w:asciiTheme="majorBidi" w:hAnsiTheme="majorBidi" w:cstheme="majorBidi"/>
          <w:sz w:val="24"/>
          <w:szCs w:val="24"/>
        </w:rPr>
        <w:t xml:space="preserve"> pour gratter délicatement les épidermes des plantes;</w:t>
      </w:r>
    </w:p>
    <w:p w:rsidR="00CD639D" w:rsidRPr="00656D6E" w:rsidRDefault="00CD639D" w:rsidP="00CD639D">
      <w:pPr>
        <w:pStyle w:val="Paragraphedeliste"/>
        <w:numPr>
          <w:ilvl w:val="0"/>
          <w:numId w:val="32"/>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E</w:t>
      </w:r>
      <w:r w:rsidRPr="00656D6E">
        <w:rPr>
          <w:rFonts w:asciiTheme="majorBidi" w:hAnsiTheme="majorBidi" w:cstheme="majorBidi"/>
          <w:sz w:val="24"/>
          <w:szCs w:val="24"/>
        </w:rPr>
        <w:t>au de Javel (</w:t>
      </w:r>
      <w:proofErr w:type="spellStart"/>
      <w:r>
        <w:rPr>
          <w:rFonts w:asciiTheme="majorBidi" w:hAnsiTheme="majorBidi" w:cstheme="majorBidi"/>
          <w:sz w:val="24"/>
          <w:szCs w:val="24"/>
        </w:rPr>
        <w:t>N</w:t>
      </w:r>
      <w:r w:rsidRPr="00656D6E">
        <w:rPr>
          <w:rFonts w:asciiTheme="majorBidi" w:hAnsiTheme="majorBidi" w:cstheme="majorBidi"/>
          <w:sz w:val="24"/>
          <w:szCs w:val="24"/>
        </w:rPr>
        <w:t>a</w:t>
      </w:r>
      <w:r>
        <w:rPr>
          <w:rFonts w:asciiTheme="majorBidi" w:hAnsiTheme="majorBidi" w:cstheme="majorBidi"/>
          <w:sz w:val="24"/>
          <w:szCs w:val="24"/>
        </w:rPr>
        <w:t>O</w:t>
      </w:r>
      <w:r w:rsidRPr="00656D6E">
        <w:rPr>
          <w:rFonts w:asciiTheme="majorBidi" w:hAnsiTheme="majorBidi" w:cstheme="majorBidi"/>
          <w:sz w:val="24"/>
          <w:szCs w:val="24"/>
        </w:rPr>
        <w:t>cl</w:t>
      </w:r>
      <w:proofErr w:type="spellEnd"/>
      <w:r w:rsidRPr="00656D6E">
        <w:rPr>
          <w:rFonts w:asciiTheme="majorBidi" w:hAnsiTheme="majorBidi" w:cstheme="majorBidi"/>
          <w:sz w:val="24"/>
          <w:szCs w:val="24"/>
        </w:rPr>
        <w:t>) pour la décoloration;</w:t>
      </w:r>
    </w:p>
    <w:p w:rsidR="00CD639D" w:rsidRPr="00656D6E" w:rsidRDefault="00CD639D" w:rsidP="00CD639D">
      <w:pPr>
        <w:pStyle w:val="Paragraphedeliste"/>
        <w:numPr>
          <w:ilvl w:val="0"/>
          <w:numId w:val="32"/>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A</w:t>
      </w:r>
      <w:r w:rsidRPr="00656D6E">
        <w:rPr>
          <w:rFonts w:asciiTheme="majorBidi" w:hAnsiTheme="majorBidi" w:cstheme="majorBidi"/>
          <w:sz w:val="24"/>
          <w:szCs w:val="24"/>
        </w:rPr>
        <w:t>lcool (éthanol) à différentes concentration (70°, 95° et 100°);</w:t>
      </w:r>
    </w:p>
    <w:p w:rsidR="00CD639D" w:rsidRPr="00582215" w:rsidRDefault="00CD639D" w:rsidP="00CD639D">
      <w:pPr>
        <w:pStyle w:val="Paragraphedeliste"/>
        <w:numPr>
          <w:ilvl w:val="0"/>
          <w:numId w:val="32"/>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Lames et</w:t>
      </w:r>
      <w:r w:rsidR="00F201F0">
        <w:rPr>
          <w:rFonts w:asciiTheme="majorBidi" w:hAnsiTheme="majorBidi" w:cstheme="majorBidi"/>
          <w:sz w:val="24"/>
          <w:szCs w:val="24"/>
        </w:rPr>
        <w:t xml:space="preserve"> </w:t>
      </w:r>
      <w:r>
        <w:rPr>
          <w:rFonts w:asciiTheme="majorBidi" w:hAnsiTheme="majorBidi" w:cstheme="majorBidi"/>
          <w:sz w:val="24"/>
          <w:szCs w:val="24"/>
        </w:rPr>
        <w:t>L</w:t>
      </w:r>
      <w:r w:rsidRPr="00656D6E">
        <w:rPr>
          <w:rFonts w:asciiTheme="majorBidi" w:hAnsiTheme="majorBidi" w:cstheme="majorBidi"/>
          <w:sz w:val="24"/>
          <w:szCs w:val="24"/>
        </w:rPr>
        <w:t xml:space="preserve">amelles avec </w:t>
      </w:r>
      <w:r w:rsidRPr="00582215">
        <w:rPr>
          <w:rFonts w:asciiTheme="majorBidi" w:hAnsiTheme="majorBidi" w:cstheme="majorBidi"/>
          <w:sz w:val="24"/>
          <w:szCs w:val="24"/>
        </w:rPr>
        <w:t>liquide de Faure;</w:t>
      </w:r>
    </w:p>
    <w:p w:rsidR="00CD639D" w:rsidRPr="00582215" w:rsidRDefault="00CD639D" w:rsidP="00CD639D">
      <w:pPr>
        <w:pStyle w:val="Paragraphedeliste"/>
        <w:numPr>
          <w:ilvl w:val="0"/>
          <w:numId w:val="32"/>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582215">
        <w:rPr>
          <w:rFonts w:asciiTheme="majorBidi" w:hAnsiTheme="majorBidi" w:cstheme="majorBidi"/>
          <w:sz w:val="24"/>
          <w:szCs w:val="24"/>
        </w:rPr>
        <w:t>Plaque chauffante;</w:t>
      </w:r>
    </w:p>
    <w:p w:rsidR="00CD639D" w:rsidRPr="00656D6E" w:rsidRDefault="00CD639D" w:rsidP="00CD639D">
      <w:pPr>
        <w:pStyle w:val="Paragraphedeliste"/>
        <w:numPr>
          <w:ilvl w:val="0"/>
          <w:numId w:val="32"/>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656D6E">
        <w:rPr>
          <w:rFonts w:asciiTheme="majorBidi" w:hAnsiTheme="majorBidi" w:cstheme="majorBidi"/>
          <w:sz w:val="24"/>
          <w:szCs w:val="24"/>
        </w:rPr>
        <w:t>Loupe binoculaire et un microscope photonique pour l’observation;</w:t>
      </w:r>
    </w:p>
    <w:p w:rsidR="00CD639D" w:rsidRPr="00656D6E" w:rsidRDefault="00CD639D" w:rsidP="00CD639D">
      <w:pPr>
        <w:pStyle w:val="Paragraphedeliste"/>
        <w:numPr>
          <w:ilvl w:val="0"/>
          <w:numId w:val="32"/>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656D6E">
        <w:rPr>
          <w:rFonts w:asciiTheme="majorBidi" w:hAnsiTheme="majorBidi" w:cstheme="majorBidi"/>
          <w:sz w:val="24"/>
          <w:szCs w:val="24"/>
        </w:rPr>
        <w:t>Etiquettes sur les quelles sont mentionnées la date et la station.</w:t>
      </w:r>
    </w:p>
    <w:p w:rsidR="00CD639D"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6E7E66">
        <w:rPr>
          <w:rFonts w:asciiTheme="majorBidi" w:hAnsiTheme="majorBidi" w:cstheme="majorBidi"/>
          <w:sz w:val="24"/>
          <w:szCs w:val="24"/>
          <w:shd w:val="clear" w:color="auto" w:fill="FFFFFF"/>
        </w:rPr>
        <w:t>BENABBAS (1991) note qu’</w:t>
      </w:r>
      <w:r w:rsidRPr="00E33109">
        <w:rPr>
          <w:rFonts w:asciiTheme="majorBidi" w:hAnsiTheme="majorBidi" w:cstheme="majorBidi"/>
          <w:color w:val="000000"/>
          <w:sz w:val="24"/>
          <w:szCs w:val="24"/>
          <w:shd w:val="clear" w:color="auto" w:fill="FFFFFF"/>
        </w:rPr>
        <w:t>à</w:t>
      </w:r>
      <w:r>
        <w:rPr>
          <w:rFonts w:asciiTheme="majorBidi" w:hAnsiTheme="majorBidi" w:cstheme="majorBidi"/>
          <w:sz w:val="24"/>
          <w:szCs w:val="24"/>
        </w:rPr>
        <w:t xml:space="preserve"> partir de toutes les espèces végétales retrouvées sur le site et dont dispose la courtilière dans son milieu naturel, est établie une </w:t>
      </w:r>
      <w:proofErr w:type="spellStart"/>
      <w:r>
        <w:rPr>
          <w:rFonts w:asciiTheme="majorBidi" w:hAnsiTheme="majorBidi" w:cstheme="majorBidi"/>
          <w:sz w:val="24"/>
          <w:szCs w:val="24"/>
        </w:rPr>
        <w:t>épidermothèque</w:t>
      </w:r>
      <w:proofErr w:type="spellEnd"/>
      <w:r>
        <w:rPr>
          <w:rFonts w:asciiTheme="majorBidi" w:hAnsiTheme="majorBidi" w:cstheme="majorBidi"/>
          <w:sz w:val="24"/>
          <w:szCs w:val="24"/>
        </w:rPr>
        <w:t xml:space="preserve"> de référence. Cette collection d’épidermes permet l’identification des débris végétaux constituant les fèces. </w:t>
      </w:r>
    </w:p>
    <w:p w:rsidR="00CD639D" w:rsidRDefault="00CD639D" w:rsidP="00EE0538">
      <w:pPr>
        <w:spacing w:before="100" w:beforeAutospacing="1" w:after="100" w:afterAutospacing="1" w:line="360" w:lineRule="auto"/>
        <w:ind w:firstLine="709"/>
        <w:jc w:val="both"/>
        <w:rPr>
          <w:rFonts w:asciiTheme="majorBidi" w:hAnsiTheme="majorBidi" w:cstheme="majorBidi"/>
          <w:sz w:val="24"/>
          <w:szCs w:val="24"/>
        </w:rPr>
      </w:pPr>
      <w:r>
        <w:rPr>
          <w:rFonts w:asciiTheme="majorBidi" w:hAnsiTheme="majorBidi" w:cstheme="majorBidi"/>
          <w:sz w:val="24"/>
          <w:szCs w:val="24"/>
        </w:rPr>
        <w:t>La constitution de cette collection fait appel aux étapes suivantes (photo n°16</w:t>
      </w:r>
      <w:r w:rsidRPr="00576734">
        <w:rPr>
          <w:rFonts w:asciiTheme="majorBidi" w:hAnsiTheme="majorBidi" w:cstheme="majorBidi"/>
          <w:sz w:val="24"/>
          <w:szCs w:val="24"/>
        </w:rPr>
        <w:t>)</w:t>
      </w:r>
      <w:r w:rsidRPr="00E86BA1">
        <w:rPr>
          <w:rFonts w:asciiTheme="majorBidi" w:hAnsiTheme="majorBidi" w:cstheme="majorBidi"/>
          <w:sz w:val="24"/>
          <w:szCs w:val="24"/>
        </w:rPr>
        <w:t>.</w:t>
      </w:r>
      <w:r>
        <w:rPr>
          <w:rFonts w:asciiTheme="majorBidi" w:hAnsiTheme="majorBidi" w:cstheme="majorBidi"/>
          <w:sz w:val="24"/>
          <w:szCs w:val="24"/>
        </w:rPr>
        <w:t> </w:t>
      </w:r>
    </w:p>
    <w:p w:rsidR="00CD639D" w:rsidRDefault="00CD639D" w:rsidP="00CD639D">
      <w:pPr>
        <w:pStyle w:val="Paragraphedeliste"/>
        <w:numPr>
          <w:ilvl w:val="0"/>
          <w:numId w:val="30"/>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lastRenderedPageBreak/>
        <w:t>Détacher soigneusement sous loupe binoculaire et à l’aide de pinces fines, les épidermes des racines </w:t>
      </w:r>
      <w:r w:rsidRPr="006B27A3">
        <w:rPr>
          <w:rFonts w:asciiTheme="majorBidi" w:hAnsiTheme="majorBidi" w:cstheme="majorBidi"/>
          <w:sz w:val="24"/>
          <w:szCs w:val="24"/>
        </w:rPr>
        <w:t xml:space="preserve">ou tiges </w:t>
      </w:r>
      <w:r>
        <w:rPr>
          <w:rFonts w:asciiTheme="majorBidi" w:hAnsiTheme="majorBidi" w:cstheme="majorBidi"/>
          <w:sz w:val="24"/>
          <w:szCs w:val="24"/>
        </w:rPr>
        <w:t>;</w:t>
      </w:r>
    </w:p>
    <w:p w:rsidR="00CD639D" w:rsidRDefault="00CD639D" w:rsidP="00CD639D">
      <w:pPr>
        <w:pStyle w:val="Paragraphedeliste"/>
        <w:numPr>
          <w:ilvl w:val="0"/>
          <w:numId w:val="30"/>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Tremper dans un bain d’eau de javel (</w:t>
      </w:r>
      <w:proofErr w:type="spellStart"/>
      <w:r>
        <w:rPr>
          <w:rFonts w:asciiTheme="majorBidi" w:hAnsiTheme="majorBidi" w:cstheme="majorBidi"/>
          <w:sz w:val="24"/>
          <w:szCs w:val="24"/>
        </w:rPr>
        <w:t>NaOCl</w:t>
      </w:r>
      <w:proofErr w:type="spellEnd"/>
      <w:r>
        <w:rPr>
          <w:rFonts w:asciiTheme="majorBidi" w:hAnsiTheme="majorBidi" w:cstheme="majorBidi"/>
          <w:sz w:val="24"/>
          <w:szCs w:val="24"/>
        </w:rPr>
        <w:t>) durant 15 secondes, les fragments des épidermes végétaux (dans des verres à montre) afin d’avoir une décoloration sans destruction apparente de ces derniers ;</w:t>
      </w:r>
    </w:p>
    <w:p w:rsidR="00CD639D" w:rsidRDefault="00CD639D" w:rsidP="00CD639D">
      <w:pPr>
        <w:pStyle w:val="Paragraphedeliste"/>
        <w:numPr>
          <w:ilvl w:val="0"/>
          <w:numId w:val="30"/>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Rincer à l’eau distillée deux fois minimum pour éliminer l’excès de l’eau de javel ;</w:t>
      </w:r>
    </w:p>
    <w:p w:rsidR="00CD639D" w:rsidRDefault="00CD639D" w:rsidP="00CD639D">
      <w:pPr>
        <w:pStyle w:val="Paragraphedeliste"/>
        <w:numPr>
          <w:ilvl w:val="0"/>
          <w:numId w:val="30"/>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Passer dans plusieurs bain d’alcool (70°, 95° et 100°) durant 2 minutes ;</w:t>
      </w:r>
    </w:p>
    <w:p w:rsidR="00CD639D" w:rsidRPr="00A722EB" w:rsidRDefault="00CD639D" w:rsidP="00CD639D">
      <w:pPr>
        <w:pStyle w:val="Paragraphedeliste"/>
        <w:numPr>
          <w:ilvl w:val="0"/>
          <w:numId w:val="30"/>
        </w:numPr>
        <w:spacing w:before="100" w:beforeAutospacing="1" w:after="100" w:afterAutospacing="1" w:line="360" w:lineRule="auto"/>
        <w:jc w:val="both"/>
        <w:rPr>
          <w:rFonts w:asciiTheme="majorBidi" w:hAnsiTheme="majorBidi" w:cstheme="majorBidi"/>
          <w:sz w:val="24"/>
          <w:szCs w:val="24"/>
        </w:rPr>
      </w:pPr>
      <w:r w:rsidRPr="00A722EB">
        <w:rPr>
          <w:rFonts w:asciiTheme="majorBidi" w:hAnsiTheme="majorBidi" w:cstheme="majorBidi"/>
          <w:sz w:val="24"/>
          <w:szCs w:val="24"/>
        </w:rPr>
        <w:t>Passer dans un bain de bleu de méthylène pour délimiter les parois cellulosiques des cellules</w:t>
      </w:r>
      <w:r>
        <w:rPr>
          <w:rFonts w:asciiTheme="majorBidi" w:hAnsiTheme="majorBidi" w:cstheme="majorBidi"/>
          <w:sz w:val="24"/>
          <w:szCs w:val="24"/>
        </w:rPr>
        <w:t> ;</w:t>
      </w:r>
    </w:p>
    <w:p w:rsidR="00CD639D" w:rsidRPr="00A722EB" w:rsidRDefault="00CD639D" w:rsidP="00CD639D">
      <w:pPr>
        <w:pStyle w:val="Paragraphedeliste"/>
        <w:numPr>
          <w:ilvl w:val="0"/>
          <w:numId w:val="30"/>
        </w:numPr>
        <w:spacing w:before="100" w:beforeAutospacing="1" w:after="100" w:afterAutospacing="1" w:line="360" w:lineRule="auto"/>
        <w:jc w:val="both"/>
        <w:rPr>
          <w:rFonts w:asciiTheme="majorBidi" w:hAnsiTheme="majorBidi" w:cstheme="majorBidi"/>
          <w:sz w:val="24"/>
          <w:szCs w:val="24"/>
        </w:rPr>
      </w:pPr>
      <w:r w:rsidRPr="00A722EB">
        <w:rPr>
          <w:rFonts w:asciiTheme="majorBidi" w:hAnsiTheme="majorBidi" w:cstheme="majorBidi"/>
          <w:sz w:val="24"/>
          <w:szCs w:val="24"/>
        </w:rPr>
        <w:t xml:space="preserve">Mettre entre lame et lamelle dans le liquide de </w:t>
      </w:r>
      <w:r w:rsidR="00F201F0" w:rsidRPr="00A722EB">
        <w:rPr>
          <w:rFonts w:asciiTheme="majorBidi" w:hAnsiTheme="majorBidi" w:cstheme="majorBidi"/>
          <w:sz w:val="24"/>
          <w:szCs w:val="24"/>
        </w:rPr>
        <w:t>Faure</w:t>
      </w:r>
      <w:r w:rsidRPr="00A722EB">
        <w:rPr>
          <w:rFonts w:asciiTheme="majorBidi" w:hAnsiTheme="majorBidi" w:cstheme="majorBidi"/>
          <w:sz w:val="24"/>
          <w:szCs w:val="24"/>
        </w:rPr>
        <w:t xml:space="preserve"> ou le baume de canada ;</w:t>
      </w:r>
    </w:p>
    <w:p w:rsidR="00CD639D" w:rsidRDefault="00CD639D" w:rsidP="00CD639D">
      <w:pPr>
        <w:pStyle w:val="Paragraphedeliste"/>
        <w:numPr>
          <w:ilvl w:val="0"/>
          <w:numId w:val="30"/>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Chauffer la lame pour éliminer les bulles d’air ;</w:t>
      </w:r>
    </w:p>
    <w:p w:rsidR="00CD639D" w:rsidRPr="00576734" w:rsidRDefault="00CD639D" w:rsidP="00CD639D">
      <w:pPr>
        <w:pStyle w:val="Paragraphedeliste"/>
        <w:numPr>
          <w:ilvl w:val="0"/>
          <w:numId w:val="30"/>
        </w:num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Une étiquette est fixée sur la lame, portant le nom de l’espèce végétale, la date de récolte et le lieu.</w:t>
      </w:r>
    </w:p>
    <w:p w:rsidR="00CD639D" w:rsidRPr="000929A6" w:rsidRDefault="00CD639D" w:rsidP="00EE0538">
      <w:pPr>
        <w:autoSpaceDE w:val="0"/>
        <w:autoSpaceDN w:val="0"/>
        <w:adjustRightInd w:val="0"/>
        <w:spacing w:after="0" w:line="240" w:lineRule="auto"/>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.6.2- Récupération et analyses des fèces</w:t>
      </w:r>
    </w:p>
    <w:p w:rsidR="00CD639D" w:rsidRDefault="00CD639D" w:rsidP="00EE0538">
      <w:pPr>
        <w:autoSpaceDE w:val="0"/>
        <w:autoSpaceDN w:val="0"/>
        <w:adjustRightInd w:val="0"/>
        <w:spacing w:before="100" w:beforeAutospacing="1" w:after="100" w:afterAutospacing="1" w:line="360" w:lineRule="auto"/>
        <w:ind w:firstLine="709"/>
        <w:jc w:val="both"/>
        <w:rPr>
          <w:rFonts w:asciiTheme="majorBidi" w:hAnsiTheme="majorBidi" w:cstheme="majorBidi"/>
          <w:sz w:val="24"/>
          <w:szCs w:val="24"/>
        </w:rPr>
      </w:pPr>
      <w:r w:rsidRPr="00E86BA1">
        <w:rPr>
          <w:rFonts w:asciiTheme="majorBidi" w:hAnsiTheme="majorBidi" w:cstheme="majorBidi"/>
          <w:sz w:val="24"/>
          <w:szCs w:val="24"/>
        </w:rPr>
        <w:t xml:space="preserve">Le régime alimentaire de </w:t>
      </w:r>
      <w:r>
        <w:rPr>
          <w:rFonts w:asciiTheme="majorBidi" w:hAnsiTheme="majorBidi" w:cstheme="majorBidi"/>
          <w:sz w:val="24"/>
          <w:szCs w:val="24"/>
        </w:rPr>
        <w:t xml:space="preserve">la courtilière </w:t>
      </w:r>
      <w:r w:rsidRPr="00576734">
        <w:rPr>
          <w:rFonts w:asciiTheme="majorBidi" w:hAnsiTheme="majorBidi" w:cstheme="majorBidi"/>
          <w:sz w:val="24"/>
          <w:szCs w:val="24"/>
        </w:rPr>
        <w:t>est</w:t>
      </w:r>
      <w:r w:rsidRPr="00E86BA1">
        <w:rPr>
          <w:rFonts w:asciiTheme="majorBidi" w:hAnsiTheme="majorBidi" w:cstheme="majorBidi"/>
          <w:sz w:val="24"/>
          <w:szCs w:val="24"/>
        </w:rPr>
        <w:t xml:space="preserve"> étudié en analysant ses excréments. Les insectes </w:t>
      </w:r>
      <w:r>
        <w:rPr>
          <w:rFonts w:asciiTheme="majorBidi" w:hAnsiTheme="majorBidi" w:cstheme="majorBidi"/>
          <w:sz w:val="24"/>
          <w:szCs w:val="24"/>
        </w:rPr>
        <w:t>s</w:t>
      </w:r>
      <w:r w:rsidRPr="00E86BA1">
        <w:rPr>
          <w:rFonts w:asciiTheme="majorBidi" w:hAnsiTheme="majorBidi" w:cstheme="majorBidi"/>
          <w:sz w:val="24"/>
          <w:szCs w:val="24"/>
        </w:rPr>
        <w:t>ont placés individuellement dans des boites aérées dès leur capture. Les fèces de ceux-ci ont été récupérées après 24 h ou plus.</w:t>
      </w:r>
    </w:p>
    <w:p w:rsidR="00CD639D" w:rsidRPr="000929A6" w:rsidRDefault="00CD639D" w:rsidP="00EE0538">
      <w:pPr>
        <w:jc w:val="both"/>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.6.2.1-Préparation des fèces </w:t>
      </w:r>
    </w:p>
    <w:p w:rsidR="00CD639D" w:rsidRDefault="00CD639D" w:rsidP="00EE053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Les fèces sont ramollies dans de l’eau pendant 24 heures pour dissocier les fragments sans les abimer. La suite des opérations est la même que pour les épidermes végétaux. Les fèces collectées peuvent être conservées de 1 à 12 mois (BOUANANE, 1993). </w:t>
      </w:r>
      <w:r w:rsidRPr="00E86BA1">
        <w:rPr>
          <w:rFonts w:asciiTheme="majorBidi" w:hAnsiTheme="majorBidi" w:cstheme="majorBidi"/>
          <w:sz w:val="24"/>
          <w:szCs w:val="24"/>
        </w:rPr>
        <w:t xml:space="preserve">La méthode pour l’analyse des fèces est </w:t>
      </w:r>
      <w:r>
        <w:rPr>
          <w:rFonts w:asciiTheme="majorBidi" w:hAnsiTheme="majorBidi" w:cstheme="majorBidi"/>
          <w:sz w:val="24"/>
          <w:szCs w:val="24"/>
        </w:rPr>
        <w:t xml:space="preserve">donc </w:t>
      </w:r>
      <w:r w:rsidRPr="00E86BA1">
        <w:rPr>
          <w:rFonts w:asciiTheme="majorBidi" w:hAnsiTheme="majorBidi" w:cstheme="majorBidi"/>
          <w:sz w:val="24"/>
          <w:szCs w:val="24"/>
        </w:rPr>
        <w:t>la même que celle adoptée pour l’</w:t>
      </w:r>
      <w:proofErr w:type="spellStart"/>
      <w:r w:rsidRPr="00E86BA1">
        <w:rPr>
          <w:rFonts w:asciiTheme="majorBidi" w:hAnsiTheme="majorBidi" w:cstheme="majorBidi"/>
          <w:sz w:val="24"/>
          <w:szCs w:val="24"/>
        </w:rPr>
        <w:t>épidermothèque</w:t>
      </w:r>
      <w:proofErr w:type="spellEnd"/>
      <w:r w:rsidRPr="00E86BA1">
        <w:rPr>
          <w:rFonts w:asciiTheme="majorBidi" w:hAnsiTheme="majorBidi" w:cstheme="majorBidi"/>
          <w:sz w:val="24"/>
          <w:szCs w:val="24"/>
        </w:rPr>
        <w:t xml:space="preserve"> de référence</w:t>
      </w:r>
      <w:r>
        <w:rPr>
          <w:rFonts w:asciiTheme="majorBidi" w:hAnsiTheme="majorBidi" w:cstheme="majorBidi"/>
          <w:sz w:val="24"/>
          <w:szCs w:val="24"/>
        </w:rPr>
        <w:t xml:space="preserve">. </w:t>
      </w:r>
      <w:r>
        <w:rPr>
          <w:rFonts w:ascii="Times New Roman" w:hAnsi="Times New Roman" w:cs="Times New Roman"/>
          <w:sz w:val="24"/>
          <w:szCs w:val="24"/>
        </w:rPr>
        <w:t xml:space="preserve">Les montages des tissus se font dans une goutte de </w:t>
      </w:r>
      <w:r w:rsidRPr="00B12603">
        <w:rPr>
          <w:rFonts w:ascii="Times New Roman" w:hAnsi="Times New Roman" w:cs="Times New Roman"/>
          <w:sz w:val="24"/>
          <w:szCs w:val="24"/>
        </w:rPr>
        <w:t xml:space="preserve">liquide de Faure entre lame et lamelle et les échantillons sont ensuite examinés au </w:t>
      </w:r>
      <w:r w:rsidRPr="00ED37E4">
        <w:rPr>
          <w:rFonts w:ascii="Times New Roman" w:hAnsi="Times New Roman" w:cs="Times New Roman"/>
          <w:sz w:val="24"/>
          <w:szCs w:val="24"/>
        </w:rPr>
        <w:t>microscope o</w:t>
      </w:r>
      <w:r>
        <w:rPr>
          <w:rFonts w:ascii="Times New Roman" w:hAnsi="Times New Roman" w:cs="Times New Roman"/>
          <w:sz w:val="24"/>
          <w:szCs w:val="24"/>
        </w:rPr>
        <w:t>ptique</w:t>
      </w:r>
      <w:r>
        <w:rPr>
          <w:rFonts w:asciiTheme="majorBidi" w:hAnsiTheme="majorBidi" w:cstheme="majorBidi"/>
          <w:sz w:val="24"/>
          <w:szCs w:val="24"/>
        </w:rPr>
        <w:t xml:space="preserve"> (photos n°16</w:t>
      </w:r>
      <w:r w:rsidRPr="00A772C5">
        <w:rPr>
          <w:rFonts w:asciiTheme="majorBidi" w:hAnsiTheme="majorBidi" w:cstheme="majorBidi"/>
          <w:sz w:val="24"/>
          <w:szCs w:val="24"/>
        </w:rPr>
        <w:t>)</w:t>
      </w:r>
      <w:r w:rsidRPr="00E86BA1">
        <w:rPr>
          <w:rFonts w:asciiTheme="majorBidi" w:hAnsiTheme="majorBidi" w:cstheme="majorBidi"/>
          <w:sz w:val="24"/>
          <w:szCs w:val="24"/>
        </w:rPr>
        <w:t>.</w:t>
      </w:r>
    </w:p>
    <w:p w:rsidR="00CD639D" w:rsidRPr="000929A6" w:rsidRDefault="00CD639D" w:rsidP="00EE0538">
      <w:pPr>
        <w:jc w:val="both"/>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.6.2.2-Détermination des débris végétaux contenus dans les fèces </w:t>
      </w:r>
    </w:p>
    <w:p w:rsidR="00CD639D" w:rsidRPr="00ED37E4" w:rsidRDefault="00CD639D" w:rsidP="00EE0538">
      <w:pPr>
        <w:spacing w:line="360" w:lineRule="auto"/>
        <w:jc w:val="both"/>
        <w:rPr>
          <w:rFonts w:asciiTheme="majorBidi" w:hAnsiTheme="majorBidi" w:cstheme="majorBidi"/>
          <w:sz w:val="24"/>
          <w:szCs w:val="24"/>
        </w:rPr>
      </w:pPr>
      <w:r w:rsidRPr="00ED37E4">
        <w:rPr>
          <w:rFonts w:asciiTheme="majorBidi" w:hAnsiTheme="majorBidi" w:cstheme="majorBidi"/>
          <w:sz w:val="24"/>
          <w:szCs w:val="24"/>
        </w:rPr>
        <w:t xml:space="preserve">Il s’agit d’identifier les fragments dans les fèces. L’observation de ces débris végétaux se fait au moyen d’un microscope optique. Plusieurs critères pour la détermination des plantes sont utilisés, il s’agit pour les feuilles de : </w:t>
      </w:r>
    </w:p>
    <w:p w:rsidR="00CD639D" w:rsidRPr="00ED37E4" w:rsidRDefault="00CD639D" w:rsidP="00CD639D">
      <w:pPr>
        <w:pStyle w:val="Paragraphedeliste"/>
        <w:numPr>
          <w:ilvl w:val="0"/>
          <w:numId w:val="29"/>
        </w:numPr>
        <w:jc w:val="both"/>
        <w:rPr>
          <w:rFonts w:asciiTheme="majorBidi" w:hAnsiTheme="majorBidi" w:cstheme="majorBidi"/>
          <w:sz w:val="24"/>
          <w:szCs w:val="24"/>
        </w:rPr>
      </w:pPr>
      <w:r w:rsidRPr="00ED37E4">
        <w:rPr>
          <w:rFonts w:asciiTheme="majorBidi" w:hAnsiTheme="majorBidi" w:cstheme="majorBidi"/>
          <w:sz w:val="24"/>
          <w:szCs w:val="24"/>
        </w:rPr>
        <w:t>La forme, la taille et la densité des stomates et des cellules.</w:t>
      </w:r>
    </w:p>
    <w:p w:rsidR="00CD639D" w:rsidRPr="00ED37E4" w:rsidRDefault="00CD639D" w:rsidP="00CD639D">
      <w:pPr>
        <w:pStyle w:val="Paragraphedeliste"/>
        <w:numPr>
          <w:ilvl w:val="0"/>
          <w:numId w:val="29"/>
        </w:numPr>
        <w:jc w:val="both"/>
        <w:rPr>
          <w:rFonts w:asciiTheme="majorBidi" w:hAnsiTheme="majorBidi" w:cstheme="majorBidi"/>
          <w:sz w:val="24"/>
          <w:szCs w:val="24"/>
        </w:rPr>
      </w:pPr>
      <w:r w:rsidRPr="00ED37E4">
        <w:rPr>
          <w:rFonts w:asciiTheme="majorBidi" w:hAnsiTheme="majorBidi" w:cstheme="majorBidi"/>
          <w:sz w:val="24"/>
          <w:szCs w:val="24"/>
        </w:rPr>
        <w:t>L’importance des nervures.</w:t>
      </w:r>
    </w:p>
    <w:p w:rsidR="00CD639D" w:rsidRPr="00ED37E4" w:rsidRDefault="00CD639D" w:rsidP="00CD639D">
      <w:pPr>
        <w:pStyle w:val="Paragraphedeliste"/>
        <w:numPr>
          <w:ilvl w:val="0"/>
          <w:numId w:val="29"/>
        </w:numPr>
        <w:jc w:val="both"/>
        <w:rPr>
          <w:rFonts w:asciiTheme="majorBidi" w:hAnsiTheme="majorBidi" w:cstheme="majorBidi"/>
          <w:sz w:val="24"/>
          <w:szCs w:val="24"/>
        </w:rPr>
      </w:pPr>
      <w:r w:rsidRPr="00ED37E4">
        <w:rPr>
          <w:rFonts w:asciiTheme="majorBidi" w:hAnsiTheme="majorBidi" w:cstheme="majorBidi"/>
          <w:sz w:val="24"/>
          <w:szCs w:val="24"/>
        </w:rPr>
        <w:t>L’ornementation par des épines, des poils...etc.</w:t>
      </w:r>
    </w:p>
    <w:p w:rsidR="00CD639D" w:rsidRPr="00E86BA1"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ED37E4">
        <w:rPr>
          <w:rFonts w:asciiTheme="majorBidi" w:hAnsiTheme="majorBidi" w:cstheme="majorBidi"/>
          <w:sz w:val="24"/>
          <w:szCs w:val="24"/>
        </w:rPr>
        <w:lastRenderedPageBreak/>
        <w:t>La comparaison des fragments végétaux contenus dans les fèces avec ceux de la collection</w:t>
      </w:r>
      <w:r>
        <w:rPr>
          <w:rFonts w:asciiTheme="majorBidi" w:hAnsiTheme="majorBidi" w:cstheme="majorBidi"/>
          <w:sz w:val="24"/>
          <w:szCs w:val="24"/>
        </w:rPr>
        <w:t xml:space="preserve"> de référence au moyen de microscope optique à faible et moyen grossissement permet d’identifier l’espèce végétale par rapprochement et mise en évidence des ressemblances (BENABBAS, 1991).  </w:t>
      </w:r>
    </w:p>
    <w:p w:rsidR="00CD639D" w:rsidRPr="000929A6" w:rsidRDefault="00CD639D" w:rsidP="00EE0538">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.7-Exploitation des résultats</w:t>
      </w:r>
    </w:p>
    <w:p w:rsidR="00CD639D" w:rsidRPr="00A60728" w:rsidRDefault="00CD639D" w:rsidP="00EE0538">
      <w:pPr>
        <w:spacing w:before="100" w:beforeAutospacing="1" w:after="100" w:afterAutospacing="1" w:line="360" w:lineRule="auto"/>
        <w:jc w:val="both"/>
        <w:rPr>
          <w:rFonts w:asciiTheme="majorBidi" w:hAnsiTheme="majorBidi" w:cstheme="majorBidi"/>
          <w:sz w:val="24"/>
          <w:szCs w:val="24"/>
        </w:rPr>
      </w:pPr>
      <w:r w:rsidRPr="00A60728">
        <w:rPr>
          <w:rFonts w:asciiTheme="majorBidi" w:hAnsiTheme="majorBidi" w:cstheme="majorBidi"/>
          <w:sz w:val="24"/>
          <w:szCs w:val="24"/>
        </w:rPr>
        <w:t xml:space="preserve">Plusieurs indices sont utilisés afin de cerner des aspects relatifs à l’insecte étudié. </w:t>
      </w:r>
    </w:p>
    <w:p w:rsidR="00CD639D" w:rsidRPr="000929A6" w:rsidRDefault="00CD639D" w:rsidP="00EE0538">
      <w:pPr>
        <w:spacing w:before="100" w:beforeAutospacing="1" w:after="100" w:afterAutospacing="1"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.7.1- Fréquence relative des espèces végétales dans les fèces</w:t>
      </w:r>
    </w:p>
    <w:p w:rsidR="00CD639D"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FC4843">
        <w:rPr>
          <w:rFonts w:asciiTheme="majorBidi" w:hAnsiTheme="majorBidi" w:cstheme="majorBidi"/>
          <w:sz w:val="24"/>
          <w:szCs w:val="24"/>
        </w:rPr>
        <w:t>DANOUN(2016)</w:t>
      </w:r>
      <w:r>
        <w:rPr>
          <w:rFonts w:asciiTheme="majorBidi" w:hAnsiTheme="majorBidi" w:cstheme="majorBidi"/>
          <w:sz w:val="24"/>
          <w:szCs w:val="24"/>
        </w:rPr>
        <w:t xml:space="preserve">, </w:t>
      </w:r>
      <w:r w:rsidRPr="00FC4843">
        <w:rPr>
          <w:rFonts w:asciiTheme="majorBidi" w:hAnsiTheme="majorBidi" w:cstheme="majorBidi"/>
          <w:sz w:val="24"/>
          <w:szCs w:val="24"/>
        </w:rPr>
        <w:t>explique que le principe consiste à noter la présence ou l’absence du végétal dans les fèces. Selon BUTET (1985), il s’agit de noter la présence ou l’absence des végétaux dans les fèces, elle s’exprime comme suit :</w:t>
      </w:r>
    </w:p>
    <w:p w:rsidR="00CD639D" w:rsidRPr="00FC4843" w:rsidRDefault="00CD639D" w:rsidP="00EE0538">
      <w:pPr>
        <w:spacing w:before="100" w:beforeAutospacing="1" w:after="100" w:afterAutospacing="1" w:line="360" w:lineRule="auto"/>
        <w:ind w:firstLine="709"/>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953158" cy="703788"/>
            <wp:effectExtent l="0" t="0" r="0" b="0"/>
            <wp:docPr id="240" name="Imag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953565" cy="703935"/>
                    </a:xfrm>
                    <a:prstGeom prst="rect">
                      <a:avLst/>
                    </a:prstGeom>
                    <a:noFill/>
                    <a:ln>
                      <a:noFill/>
                    </a:ln>
                  </pic:spPr>
                </pic:pic>
              </a:graphicData>
            </a:graphic>
          </wp:inline>
        </w:drawing>
      </w:r>
    </w:p>
    <w:p w:rsidR="00CD639D" w:rsidRPr="00FC4843" w:rsidRDefault="00CD639D" w:rsidP="00EE0538">
      <w:pPr>
        <w:autoSpaceDE w:val="0"/>
        <w:autoSpaceDN w:val="0"/>
        <w:adjustRightInd w:val="0"/>
        <w:spacing w:after="0" w:line="360" w:lineRule="auto"/>
        <w:rPr>
          <w:rFonts w:asciiTheme="majorBidi" w:hAnsiTheme="majorBidi" w:cstheme="majorBidi"/>
          <w:sz w:val="24"/>
          <w:szCs w:val="24"/>
        </w:rPr>
      </w:pPr>
      <w:r w:rsidRPr="00FC4843">
        <w:rPr>
          <w:rFonts w:asciiTheme="majorBidi" w:hAnsiTheme="majorBidi" w:cstheme="majorBidi"/>
          <w:sz w:val="24"/>
          <w:szCs w:val="24"/>
        </w:rPr>
        <w:t>Soit :</w:t>
      </w:r>
    </w:p>
    <w:p w:rsidR="00CD639D" w:rsidRPr="00FC4843" w:rsidRDefault="00CD639D" w:rsidP="00EE0538">
      <w:pPr>
        <w:autoSpaceDE w:val="0"/>
        <w:autoSpaceDN w:val="0"/>
        <w:adjustRightInd w:val="0"/>
        <w:spacing w:before="100" w:beforeAutospacing="1" w:after="100" w:afterAutospacing="1" w:line="360" w:lineRule="auto"/>
        <w:rPr>
          <w:rFonts w:asciiTheme="majorBidi" w:hAnsiTheme="majorBidi" w:cstheme="majorBidi"/>
          <w:sz w:val="24"/>
          <w:szCs w:val="24"/>
        </w:rPr>
      </w:pPr>
      <w:r w:rsidRPr="00FC4843">
        <w:rPr>
          <w:rFonts w:asciiTheme="majorBidi" w:hAnsiTheme="majorBidi" w:cstheme="majorBidi"/>
          <w:sz w:val="24"/>
          <w:szCs w:val="24"/>
        </w:rPr>
        <w:t>F(i) % : Fréquence relative des épidermes végétaux contenus dans les fèces, exprimée en pourcentage.</w:t>
      </w:r>
    </w:p>
    <w:p w:rsidR="00CD639D" w:rsidRPr="00FC4843" w:rsidRDefault="00CD639D" w:rsidP="00EE0538">
      <w:pPr>
        <w:autoSpaceDE w:val="0"/>
        <w:autoSpaceDN w:val="0"/>
        <w:adjustRightInd w:val="0"/>
        <w:spacing w:before="100" w:beforeAutospacing="1" w:after="100" w:afterAutospacing="1" w:line="360" w:lineRule="auto"/>
        <w:rPr>
          <w:rFonts w:asciiTheme="majorBidi" w:hAnsiTheme="majorBidi" w:cstheme="majorBidi"/>
          <w:sz w:val="24"/>
          <w:szCs w:val="24"/>
        </w:rPr>
      </w:pPr>
      <w:proofErr w:type="gramStart"/>
      <w:r w:rsidRPr="00FC4843">
        <w:rPr>
          <w:rFonts w:asciiTheme="majorBidi" w:hAnsiTheme="majorBidi" w:cstheme="majorBidi"/>
          <w:sz w:val="24"/>
          <w:szCs w:val="24"/>
        </w:rPr>
        <w:t>ni</w:t>
      </w:r>
      <w:proofErr w:type="gramEnd"/>
      <w:r w:rsidRPr="00FC4843">
        <w:rPr>
          <w:rFonts w:asciiTheme="majorBidi" w:hAnsiTheme="majorBidi" w:cstheme="majorBidi"/>
          <w:sz w:val="24"/>
          <w:szCs w:val="24"/>
        </w:rPr>
        <w:t xml:space="preserve"> : Nombre de fois où les fragments de l’espèce végétale (i) est présent dans les fèces.</w:t>
      </w:r>
    </w:p>
    <w:p w:rsidR="00CD639D" w:rsidRPr="00FC4843" w:rsidRDefault="00CD639D" w:rsidP="00EE0538">
      <w:pPr>
        <w:spacing w:before="100" w:beforeAutospacing="1" w:after="100" w:afterAutospacing="1" w:line="360" w:lineRule="auto"/>
        <w:rPr>
          <w:rFonts w:asciiTheme="majorBidi" w:hAnsiTheme="majorBidi" w:cstheme="majorBidi"/>
          <w:sz w:val="24"/>
          <w:szCs w:val="24"/>
        </w:rPr>
      </w:pPr>
      <w:r w:rsidRPr="00FC4843">
        <w:rPr>
          <w:rFonts w:asciiTheme="majorBidi" w:hAnsiTheme="majorBidi" w:cstheme="majorBidi"/>
          <w:sz w:val="24"/>
          <w:szCs w:val="24"/>
        </w:rPr>
        <w:t>N : Nombre total des fèces examinés.</w:t>
      </w:r>
    </w:p>
    <w:p w:rsidR="00CD639D" w:rsidRDefault="00CD639D" w:rsidP="00EE0538">
      <w:pPr>
        <w:spacing w:before="100" w:beforeAutospacing="1" w:after="100" w:afterAutospacing="1" w:line="240" w:lineRule="auto"/>
        <w:rPr>
          <w:rFonts w:asciiTheme="majorBidi" w:hAnsiTheme="majorBidi" w:cstheme="majorBidi"/>
          <w:b/>
          <w:bCs/>
          <w:color w:val="0070C0"/>
          <w:sz w:val="24"/>
          <w:szCs w:val="24"/>
        </w:rPr>
      </w:pPr>
    </w:p>
    <w:p w:rsidR="00CD639D" w:rsidRPr="000929A6" w:rsidRDefault="00CD639D" w:rsidP="00EE0538">
      <w:pPr>
        <w:spacing w:before="100" w:beforeAutospacing="1" w:after="100" w:afterAutospacing="1" w:line="360" w:lineRule="auto"/>
        <w:rPr>
          <w:rFonts w:asciiTheme="majorBidi" w:hAnsiTheme="majorBidi" w:cstheme="majorBidi"/>
          <w:b/>
          <w:bCs/>
          <w:sz w:val="26"/>
          <w:szCs w:val="26"/>
        </w:rPr>
      </w:pPr>
      <w:r>
        <w:rPr>
          <w:rFonts w:asciiTheme="majorBidi" w:hAnsiTheme="majorBidi" w:cstheme="majorBidi"/>
          <w:b/>
          <w:bCs/>
          <w:sz w:val="26"/>
          <w:szCs w:val="26"/>
        </w:rPr>
        <w:t>2</w:t>
      </w:r>
      <w:r w:rsidRPr="000929A6">
        <w:rPr>
          <w:rFonts w:asciiTheme="majorBidi" w:hAnsiTheme="majorBidi" w:cstheme="majorBidi"/>
          <w:b/>
          <w:bCs/>
          <w:sz w:val="26"/>
          <w:szCs w:val="26"/>
        </w:rPr>
        <w:t>.7.2- Indice d’attraction</w:t>
      </w:r>
    </w:p>
    <w:p w:rsidR="00CD639D" w:rsidRPr="005F4F34"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5F4F34">
        <w:rPr>
          <w:rFonts w:asciiTheme="majorBidi" w:hAnsiTheme="majorBidi" w:cstheme="majorBidi"/>
          <w:sz w:val="24"/>
          <w:szCs w:val="24"/>
        </w:rPr>
        <w:t>Selon BOUANANE (1993) cité par KORICHI (1996), la technique  renseigne sur la relation entre la consommation réelle d’une espèce végétale donnée et son taux de recouvrement sur le terrain.</w:t>
      </w:r>
      <w:r w:rsidR="00F201F0">
        <w:rPr>
          <w:rFonts w:asciiTheme="majorBidi" w:hAnsiTheme="majorBidi" w:cstheme="majorBidi"/>
          <w:sz w:val="24"/>
          <w:szCs w:val="24"/>
        </w:rPr>
        <w:t xml:space="preserve"> </w:t>
      </w:r>
      <w:r w:rsidRPr="005F4F34">
        <w:rPr>
          <w:rFonts w:asciiTheme="majorBidi" w:hAnsiTheme="majorBidi" w:cstheme="majorBidi"/>
          <w:sz w:val="24"/>
          <w:szCs w:val="24"/>
        </w:rPr>
        <w:t>Son principe  consiste à découper sur du papier millimétré une petite «fenêtre» de 1 mm</w:t>
      </w:r>
      <w:r w:rsidRPr="005F4F34">
        <w:rPr>
          <w:rFonts w:asciiTheme="majorBidi" w:hAnsiTheme="majorBidi" w:cstheme="majorBidi"/>
          <w:sz w:val="24"/>
          <w:szCs w:val="24"/>
          <w:vertAlign w:val="superscript"/>
        </w:rPr>
        <w:t>2</w:t>
      </w:r>
      <w:r w:rsidRPr="005F4F34">
        <w:rPr>
          <w:rFonts w:asciiTheme="majorBidi" w:hAnsiTheme="majorBidi" w:cstheme="majorBidi"/>
          <w:sz w:val="24"/>
          <w:szCs w:val="24"/>
        </w:rPr>
        <w:t xml:space="preserve"> de surface et de coller sur le plateau du microscope optique, de manière à ce que la «fenêtre» soit centrée  dans le champ optique. La lame préparée est placée à son bout au niveau du carré et on fait glisser verticalement millimètre par millimètre et </w:t>
      </w:r>
      <w:r w:rsidRPr="005F4F34">
        <w:rPr>
          <w:rFonts w:asciiTheme="majorBidi" w:hAnsiTheme="majorBidi" w:cstheme="majorBidi"/>
          <w:sz w:val="24"/>
          <w:szCs w:val="24"/>
        </w:rPr>
        <w:lastRenderedPageBreak/>
        <w:t xml:space="preserve">colonne par colonne en balayant ainsi toutes sa surface et à chaque fois la surface des différentes espèces végétales </w:t>
      </w:r>
      <w:proofErr w:type="gramStart"/>
      <w:r w:rsidRPr="005F4F34">
        <w:rPr>
          <w:rFonts w:asciiTheme="majorBidi" w:hAnsiTheme="majorBidi" w:cstheme="majorBidi"/>
          <w:sz w:val="24"/>
          <w:szCs w:val="24"/>
        </w:rPr>
        <w:t>est</w:t>
      </w:r>
      <w:proofErr w:type="gramEnd"/>
      <w:r w:rsidRPr="005F4F34">
        <w:rPr>
          <w:rFonts w:asciiTheme="majorBidi" w:hAnsiTheme="majorBidi" w:cstheme="majorBidi"/>
          <w:sz w:val="24"/>
          <w:szCs w:val="24"/>
        </w:rPr>
        <w:t xml:space="preserve"> notée. Le principe de cette </w:t>
      </w:r>
      <w:r>
        <w:rPr>
          <w:rFonts w:asciiTheme="majorBidi" w:hAnsiTheme="majorBidi" w:cstheme="majorBidi"/>
          <w:sz w:val="24"/>
          <w:szCs w:val="24"/>
        </w:rPr>
        <w:t xml:space="preserve">technique </w:t>
      </w:r>
      <w:r w:rsidRPr="005F4F34">
        <w:rPr>
          <w:rFonts w:asciiTheme="majorBidi" w:hAnsiTheme="majorBidi" w:cstheme="majorBidi"/>
          <w:sz w:val="24"/>
          <w:szCs w:val="24"/>
        </w:rPr>
        <w:t xml:space="preserve">est </w:t>
      </w:r>
      <w:r>
        <w:rPr>
          <w:rFonts w:asciiTheme="majorBidi" w:hAnsiTheme="majorBidi" w:cstheme="majorBidi"/>
          <w:sz w:val="24"/>
          <w:szCs w:val="24"/>
        </w:rPr>
        <w:t>résumé</w:t>
      </w:r>
      <w:r w:rsidR="00F201F0">
        <w:rPr>
          <w:rFonts w:asciiTheme="majorBidi" w:hAnsiTheme="majorBidi" w:cstheme="majorBidi"/>
          <w:sz w:val="24"/>
          <w:szCs w:val="24"/>
        </w:rPr>
        <w:t xml:space="preserve"> </w:t>
      </w:r>
      <w:r w:rsidRPr="005F4F34">
        <w:rPr>
          <w:rFonts w:asciiTheme="majorBidi" w:hAnsiTheme="majorBidi" w:cstheme="majorBidi"/>
          <w:sz w:val="24"/>
          <w:szCs w:val="24"/>
        </w:rPr>
        <w:t xml:space="preserve">dans la </w:t>
      </w:r>
      <w:r>
        <w:rPr>
          <w:rFonts w:asciiTheme="majorBidi" w:hAnsiTheme="majorBidi" w:cstheme="majorBidi"/>
          <w:sz w:val="24"/>
          <w:szCs w:val="24"/>
        </w:rPr>
        <w:t>(photo n°</w:t>
      </w:r>
      <w:r w:rsidRPr="005F4F34">
        <w:rPr>
          <w:rFonts w:asciiTheme="majorBidi" w:hAnsiTheme="majorBidi" w:cstheme="majorBidi"/>
          <w:sz w:val="24"/>
          <w:szCs w:val="24"/>
        </w:rPr>
        <w:t>1</w:t>
      </w:r>
      <w:r>
        <w:rPr>
          <w:rFonts w:asciiTheme="majorBidi" w:hAnsiTheme="majorBidi" w:cstheme="majorBidi"/>
          <w:sz w:val="24"/>
          <w:szCs w:val="24"/>
        </w:rPr>
        <w:t>6</w:t>
      </w:r>
      <w:r w:rsidRPr="005F4F34">
        <w:rPr>
          <w:rFonts w:asciiTheme="majorBidi" w:hAnsiTheme="majorBidi" w:cstheme="majorBidi"/>
          <w:sz w:val="24"/>
          <w:szCs w:val="24"/>
        </w:rPr>
        <w:t>)</w:t>
      </w:r>
      <w:r>
        <w:rPr>
          <w:rFonts w:asciiTheme="majorBidi" w:hAnsiTheme="majorBidi" w:cstheme="majorBidi"/>
          <w:sz w:val="24"/>
          <w:szCs w:val="24"/>
        </w:rPr>
        <w:t>.</w:t>
      </w:r>
    </w:p>
    <w:p w:rsidR="00CD639D" w:rsidRDefault="00CD639D" w:rsidP="00EE0538">
      <w:pPr>
        <w:spacing w:before="100" w:beforeAutospacing="1" w:after="100" w:afterAutospacing="1" w:line="360" w:lineRule="auto"/>
        <w:ind w:firstLine="709"/>
        <w:jc w:val="both"/>
        <w:rPr>
          <w:rFonts w:asciiTheme="majorBidi" w:hAnsiTheme="majorBidi" w:cstheme="majorBidi"/>
          <w:sz w:val="24"/>
          <w:szCs w:val="24"/>
        </w:rPr>
      </w:pPr>
      <w:r w:rsidRPr="005F4F34">
        <w:rPr>
          <w:rFonts w:asciiTheme="majorBidi" w:hAnsiTheme="majorBidi" w:cstheme="majorBidi"/>
          <w:sz w:val="24"/>
          <w:szCs w:val="24"/>
        </w:rPr>
        <w:t>Selon KORICHI (1996), l’indice d’attraction est calculé à partir des formules suivantes :</w:t>
      </w:r>
    </w:p>
    <w:p w:rsidR="00CD639D" w:rsidRDefault="00CD639D" w:rsidP="00EE0538">
      <w:pPr>
        <w:spacing w:before="100" w:beforeAutospacing="1" w:after="100" w:afterAutospacing="1" w:line="360" w:lineRule="auto"/>
        <w:ind w:firstLine="709"/>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048991" cy="1515817"/>
            <wp:effectExtent l="0" t="0" r="0" b="0"/>
            <wp:docPr id="241" name="Imag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049362" cy="1516001"/>
                    </a:xfrm>
                    <a:prstGeom prst="rect">
                      <a:avLst/>
                    </a:prstGeom>
                    <a:noFill/>
                    <a:ln>
                      <a:noFill/>
                    </a:ln>
                  </pic:spPr>
                </pic:pic>
              </a:graphicData>
            </a:graphic>
          </wp:inline>
        </w:drawing>
      </w:r>
    </w:p>
    <w:p w:rsidR="00CD639D" w:rsidRDefault="00CD639D" w:rsidP="00EE0538">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sz w:val="24"/>
          <w:szCs w:val="24"/>
        </w:rPr>
        <w:t>Avec :</w:t>
      </w:r>
    </w:p>
    <w:p w:rsidR="00CD639D" w:rsidRPr="00674D2E" w:rsidRDefault="00CD639D" w:rsidP="00EE0538">
      <w:pPr>
        <w:spacing w:before="100" w:beforeAutospacing="1" w:after="100" w:afterAutospacing="1"/>
        <w:rPr>
          <w:rFonts w:asciiTheme="majorBidi" w:hAnsiTheme="majorBidi" w:cstheme="majorBidi"/>
          <w:sz w:val="24"/>
          <w:szCs w:val="24"/>
        </w:rPr>
      </w:pPr>
      <w:r w:rsidRPr="00674D2E">
        <w:rPr>
          <w:rFonts w:asciiTheme="majorBidi" w:hAnsiTheme="majorBidi" w:cstheme="majorBidi"/>
          <w:sz w:val="24"/>
          <w:szCs w:val="24"/>
        </w:rPr>
        <w:t xml:space="preserve">Ss : </w:t>
      </w:r>
      <w:r>
        <w:rPr>
          <w:rFonts w:asciiTheme="majorBidi" w:hAnsiTheme="majorBidi" w:cstheme="majorBidi"/>
          <w:sz w:val="24"/>
          <w:szCs w:val="24"/>
        </w:rPr>
        <w:t>S</w:t>
      </w:r>
      <w:r w:rsidRPr="00674D2E">
        <w:rPr>
          <w:rFonts w:asciiTheme="majorBidi" w:hAnsiTheme="majorBidi" w:cstheme="majorBidi"/>
          <w:sz w:val="24"/>
          <w:szCs w:val="24"/>
        </w:rPr>
        <w:t>urface ingérée d’une espèce végétale donnée calculée pour un individu (S variant de 1 à s individu).</w:t>
      </w:r>
    </w:p>
    <w:p w:rsidR="00CD639D" w:rsidRPr="00674D2E" w:rsidRDefault="00CD639D" w:rsidP="00EE0538">
      <w:pPr>
        <w:spacing w:before="100" w:beforeAutospacing="1" w:after="100" w:afterAutospacing="1"/>
        <w:rPr>
          <w:rFonts w:asciiTheme="majorBidi" w:hAnsiTheme="majorBidi" w:cstheme="majorBidi"/>
          <w:sz w:val="24"/>
          <w:szCs w:val="24"/>
        </w:rPr>
      </w:pPr>
      <w:r w:rsidRPr="00674D2E">
        <w:rPr>
          <w:rFonts w:asciiTheme="majorBidi" w:hAnsiTheme="majorBidi" w:cstheme="majorBidi"/>
          <w:sz w:val="24"/>
          <w:szCs w:val="24"/>
        </w:rPr>
        <w:t>Xi : surface des fragments végétaux, représentant une espèce végétale donnée (i varient de 1 à i espèces végétales).</w:t>
      </w:r>
    </w:p>
    <w:p w:rsidR="00CD639D" w:rsidRPr="00674D2E" w:rsidRDefault="00CD639D" w:rsidP="00EE0538">
      <w:pPr>
        <w:spacing w:before="100" w:beforeAutospacing="1" w:after="100" w:afterAutospacing="1"/>
        <w:rPr>
          <w:rFonts w:asciiTheme="majorBidi" w:hAnsiTheme="majorBidi" w:cstheme="majorBidi"/>
          <w:sz w:val="24"/>
          <w:szCs w:val="24"/>
        </w:rPr>
      </w:pPr>
      <w:proofErr w:type="gramStart"/>
      <w:r w:rsidRPr="00674D2E">
        <w:rPr>
          <w:rFonts w:asciiTheme="majorBidi" w:hAnsiTheme="majorBidi" w:cstheme="majorBidi"/>
          <w:sz w:val="24"/>
          <w:szCs w:val="24"/>
        </w:rPr>
        <w:t>n</w:t>
      </w:r>
      <w:proofErr w:type="gramEnd"/>
      <w:r w:rsidRPr="00674D2E">
        <w:rPr>
          <w:rFonts w:asciiTheme="majorBidi" w:hAnsiTheme="majorBidi" w:cstheme="majorBidi"/>
          <w:sz w:val="24"/>
          <w:szCs w:val="24"/>
        </w:rPr>
        <w:t xml:space="preserve">’ : surface balayée (somme des carrés vides et des carrés pleins). </w:t>
      </w:r>
    </w:p>
    <w:p w:rsidR="00CD639D" w:rsidRPr="00674D2E" w:rsidRDefault="00CD639D" w:rsidP="00EE0538">
      <w:pPr>
        <w:spacing w:before="100" w:beforeAutospacing="1" w:after="100" w:afterAutospacing="1"/>
        <w:rPr>
          <w:rFonts w:asciiTheme="majorBidi" w:hAnsiTheme="majorBidi" w:cstheme="majorBidi"/>
          <w:sz w:val="24"/>
          <w:szCs w:val="24"/>
        </w:rPr>
      </w:pPr>
      <w:proofErr w:type="gramStart"/>
      <w:r w:rsidRPr="00674D2E">
        <w:rPr>
          <w:rFonts w:asciiTheme="majorBidi" w:hAnsiTheme="majorBidi" w:cstheme="majorBidi"/>
          <w:sz w:val="24"/>
          <w:szCs w:val="24"/>
        </w:rPr>
        <w:t>n</w:t>
      </w:r>
      <w:proofErr w:type="gramEnd"/>
      <w:r w:rsidRPr="00674D2E">
        <w:rPr>
          <w:rFonts w:asciiTheme="majorBidi" w:hAnsiTheme="majorBidi" w:cstheme="majorBidi"/>
          <w:sz w:val="24"/>
          <w:szCs w:val="24"/>
        </w:rPr>
        <w:t xml:space="preserve"> : surface de la lamelle.</w:t>
      </w:r>
    </w:p>
    <w:p w:rsidR="00CD639D" w:rsidRPr="00674D2E" w:rsidRDefault="00CD639D" w:rsidP="00EE0538">
      <w:pPr>
        <w:spacing w:before="100" w:beforeAutospacing="1" w:after="100" w:afterAutospacing="1"/>
        <w:rPr>
          <w:rFonts w:asciiTheme="majorBidi" w:hAnsiTheme="majorBidi" w:cstheme="majorBidi"/>
          <w:sz w:val="24"/>
          <w:szCs w:val="24"/>
        </w:rPr>
      </w:pPr>
      <w:r w:rsidRPr="00674D2E">
        <w:rPr>
          <w:rFonts w:asciiTheme="majorBidi" w:hAnsiTheme="majorBidi" w:cstheme="majorBidi"/>
          <w:sz w:val="24"/>
          <w:szCs w:val="24"/>
        </w:rPr>
        <w:t xml:space="preserve">S : </w:t>
      </w:r>
      <w:r>
        <w:rPr>
          <w:rFonts w:asciiTheme="majorBidi" w:hAnsiTheme="majorBidi" w:cstheme="majorBidi"/>
          <w:sz w:val="24"/>
          <w:szCs w:val="24"/>
        </w:rPr>
        <w:t>S</w:t>
      </w:r>
      <w:r w:rsidRPr="00674D2E">
        <w:rPr>
          <w:rFonts w:asciiTheme="majorBidi" w:hAnsiTheme="majorBidi" w:cstheme="majorBidi"/>
          <w:sz w:val="24"/>
          <w:szCs w:val="24"/>
        </w:rPr>
        <w:t xml:space="preserve">urface totale moyenne d’une espèce végétale donnée calculée pour tous les individus. </w:t>
      </w:r>
    </w:p>
    <w:p w:rsidR="00CD639D" w:rsidRPr="00674D2E" w:rsidRDefault="00CD639D" w:rsidP="00EE0538">
      <w:pPr>
        <w:spacing w:before="100" w:beforeAutospacing="1" w:after="100" w:afterAutospacing="1"/>
        <w:rPr>
          <w:rFonts w:asciiTheme="majorBidi" w:hAnsiTheme="majorBidi" w:cstheme="majorBidi"/>
          <w:sz w:val="24"/>
          <w:szCs w:val="24"/>
        </w:rPr>
      </w:pPr>
      <w:r w:rsidRPr="00674D2E">
        <w:rPr>
          <w:rFonts w:asciiTheme="majorBidi" w:hAnsiTheme="majorBidi" w:cstheme="majorBidi"/>
          <w:sz w:val="24"/>
          <w:szCs w:val="24"/>
        </w:rPr>
        <w:t xml:space="preserve">N : </w:t>
      </w:r>
      <w:r>
        <w:rPr>
          <w:rFonts w:asciiTheme="majorBidi" w:hAnsiTheme="majorBidi" w:cstheme="majorBidi"/>
          <w:sz w:val="24"/>
          <w:szCs w:val="24"/>
        </w:rPr>
        <w:t>N</w:t>
      </w:r>
      <w:r w:rsidRPr="00674D2E">
        <w:rPr>
          <w:rFonts w:asciiTheme="majorBidi" w:hAnsiTheme="majorBidi" w:cstheme="majorBidi"/>
          <w:sz w:val="24"/>
          <w:szCs w:val="24"/>
        </w:rPr>
        <w:t>ombre d’individus.</w:t>
      </w:r>
    </w:p>
    <w:p w:rsidR="00CD639D" w:rsidRPr="00674D2E" w:rsidRDefault="00CD639D" w:rsidP="00EE0538">
      <w:pPr>
        <w:spacing w:before="100" w:beforeAutospacing="1" w:after="100" w:afterAutospacing="1"/>
        <w:rPr>
          <w:rFonts w:asciiTheme="majorBidi" w:hAnsiTheme="majorBidi" w:cstheme="majorBidi"/>
          <w:sz w:val="24"/>
          <w:szCs w:val="24"/>
        </w:rPr>
      </w:pPr>
      <w:r w:rsidRPr="00674D2E">
        <w:rPr>
          <w:rFonts w:asciiTheme="majorBidi" w:hAnsiTheme="majorBidi" w:cstheme="majorBidi"/>
          <w:sz w:val="24"/>
          <w:szCs w:val="24"/>
        </w:rPr>
        <w:t>T</w:t>
      </w:r>
      <w:r>
        <w:rPr>
          <w:rFonts w:asciiTheme="majorBidi" w:hAnsiTheme="majorBidi" w:cstheme="majorBidi"/>
          <w:sz w:val="24"/>
          <w:szCs w:val="24"/>
        </w:rPr>
        <w:t>R</w:t>
      </w:r>
      <w:r w:rsidRPr="00674D2E">
        <w:rPr>
          <w:rFonts w:asciiTheme="majorBidi" w:hAnsiTheme="majorBidi" w:cstheme="majorBidi"/>
          <w:sz w:val="24"/>
          <w:szCs w:val="24"/>
        </w:rPr>
        <w:t xml:space="preserve"> : taux de consommation d’une espèce végétale donnée. </w:t>
      </w:r>
    </w:p>
    <w:p w:rsidR="00CD639D" w:rsidRPr="00674D2E" w:rsidRDefault="00CD639D" w:rsidP="00EE0538">
      <w:pPr>
        <w:spacing w:before="100" w:beforeAutospacing="1" w:after="100" w:afterAutospacing="1"/>
        <w:rPr>
          <w:rFonts w:asciiTheme="majorBidi" w:hAnsiTheme="majorBidi" w:cstheme="majorBidi"/>
          <w:sz w:val="24"/>
          <w:szCs w:val="24"/>
        </w:rPr>
      </w:pPr>
      <w:r w:rsidRPr="00674D2E">
        <w:rPr>
          <w:rFonts w:asciiTheme="majorBidi" w:hAnsiTheme="majorBidi" w:cstheme="majorBidi"/>
          <w:sz w:val="24"/>
          <w:szCs w:val="24"/>
        </w:rPr>
        <w:t xml:space="preserve">IA : </w:t>
      </w:r>
      <w:r>
        <w:rPr>
          <w:rFonts w:asciiTheme="majorBidi" w:hAnsiTheme="majorBidi" w:cstheme="majorBidi"/>
          <w:sz w:val="24"/>
          <w:szCs w:val="24"/>
        </w:rPr>
        <w:t>I</w:t>
      </w:r>
      <w:r w:rsidRPr="00674D2E">
        <w:rPr>
          <w:rFonts w:asciiTheme="majorBidi" w:hAnsiTheme="majorBidi" w:cstheme="majorBidi"/>
          <w:sz w:val="24"/>
          <w:szCs w:val="24"/>
        </w:rPr>
        <w:t>ndice d’</w:t>
      </w:r>
      <w:r>
        <w:rPr>
          <w:rFonts w:asciiTheme="majorBidi" w:hAnsiTheme="majorBidi" w:cstheme="majorBidi"/>
          <w:sz w:val="24"/>
          <w:szCs w:val="24"/>
        </w:rPr>
        <w:t>a</w:t>
      </w:r>
      <w:r w:rsidRPr="00674D2E">
        <w:rPr>
          <w:rFonts w:asciiTheme="majorBidi" w:hAnsiTheme="majorBidi" w:cstheme="majorBidi"/>
          <w:sz w:val="24"/>
          <w:szCs w:val="24"/>
        </w:rPr>
        <w:t>ttraction.</w:t>
      </w:r>
    </w:p>
    <w:p w:rsidR="00CD639D" w:rsidRPr="00674D2E" w:rsidRDefault="00CD639D" w:rsidP="00EE0538">
      <w:pPr>
        <w:spacing w:before="100" w:beforeAutospacing="1" w:after="100" w:afterAutospacing="1"/>
        <w:rPr>
          <w:rFonts w:asciiTheme="majorBidi" w:hAnsiTheme="majorBidi" w:cstheme="majorBidi"/>
          <w:sz w:val="24"/>
          <w:szCs w:val="24"/>
        </w:rPr>
      </w:pPr>
      <w:r w:rsidRPr="00674D2E">
        <w:rPr>
          <w:rFonts w:asciiTheme="majorBidi" w:hAnsiTheme="majorBidi" w:cstheme="majorBidi"/>
          <w:sz w:val="24"/>
          <w:szCs w:val="24"/>
        </w:rPr>
        <w:t xml:space="preserve"> RG : </w:t>
      </w:r>
      <w:r>
        <w:rPr>
          <w:rFonts w:asciiTheme="majorBidi" w:hAnsiTheme="majorBidi" w:cstheme="majorBidi"/>
          <w:sz w:val="24"/>
          <w:szCs w:val="24"/>
        </w:rPr>
        <w:t>R</w:t>
      </w:r>
      <w:r w:rsidRPr="00674D2E">
        <w:rPr>
          <w:rFonts w:asciiTheme="majorBidi" w:hAnsiTheme="majorBidi" w:cstheme="majorBidi"/>
          <w:sz w:val="24"/>
          <w:szCs w:val="24"/>
        </w:rPr>
        <w:t xml:space="preserve">ecouvrement </w:t>
      </w:r>
      <w:r>
        <w:rPr>
          <w:rFonts w:asciiTheme="majorBidi" w:hAnsiTheme="majorBidi" w:cstheme="majorBidi"/>
          <w:sz w:val="24"/>
          <w:szCs w:val="24"/>
        </w:rPr>
        <w:t>g</w:t>
      </w:r>
      <w:r w:rsidRPr="00674D2E">
        <w:rPr>
          <w:rFonts w:asciiTheme="majorBidi" w:hAnsiTheme="majorBidi" w:cstheme="majorBidi"/>
          <w:sz w:val="24"/>
          <w:szCs w:val="24"/>
        </w:rPr>
        <w:t>lobal pour espèce végétale donnée.</w:t>
      </w:r>
    </w:p>
    <w:p w:rsidR="00CD639D" w:rsidRDefault="00CD639D" w:rsidP="00EE0538">
      <w:pPr>
        <w:spacing w:before="100" w:beforeAutospacing="1" w:after="100" w:afterAutospacing="1" w:line="360" w:lineRule="auto"/>
        <w:rPr>
          <w:rFonts w:asciiTheme="majorBidi" w:hAnsiTheme="majorBidi" w:cstheme="majorBidi"/>
          <w:color w:val="0070C0"/>
          <w:sz w:val="24"/>
          <w:szCs w:val="24"/>
        </w:rPr>
      </w:pPr>
    </w:p>
    <w:p w:rsidR="000C6F37" w:rsidRDefault="000C6F37" w:rsidP="00EE0538">
      <w:pPr>
        <w:spacing w:before="100" w:beforeAutospacing="1" w:after="100" w:afterAutospacing="1" w:line="360" w:lineRule="auto"/>
        <w:rPr>
          <w:rFonts w:asciiTheme="majorBidi" w:hAnsiTheme="majorBidi" w:cstheme="majorBidi"/>
          <w:color w:val="0070C0"/>
          <w:sz w:val="24"/>
          <w:szCs w:val="24"/>
        </w:rPr>
      </w:pPr>
    </w:p>
    <w:p w:rsidR="000C6F37" w:rsidRDefault="000C6F37" w:rsidP="00EE0538">
      <w:pPr>
        <w:spacing w:before="100" w:beforeAutospacing="1" w:after="100" w:afterAutospacing="1" w:line="360" w:lineRule="auto"/>
        <w:rPr>
          <w:rFonts w:asciiTheme="majorBidi" w:hAnsiTheme="majorBidi" w:cstheme="majorBidi"/>
          <w:color w:val="0070C0"/>
          <w:sz w:val="24"/>
          <w:szCs w:val="24"/>
        </w:rPr>
      </w:pPr>
    </w:p>
    <w:p w:rsidR="00CD639D" w:rsidRPr="003716A4" w:rsidRDefault="00CD639D" w:rsidP="00EE0538">
      <w:pPr>
        <w:spacing w:before="50" w:after="50"/>
        <w:rPr>
          <w:rFonts w:asciiTheme="majorBidi" w:hAnsiTheme="majorBidi" w:cstheme="majorBidi"/>
          <w:b/>
          <w:bCs/>
          <w:sz w:val="26"/>
          <w:szCs w:val="26"/>
        </w:rPr>
      </w:pPr>
      <w:r>
        <w:rPr>
          <w:rFonts w:asciiTheme="majorBidi" w:hAnsiTheme="majorBidi" w:cstheme="majorBidi"/>
          <w:b/>
          <w:bCs/>
          <w:sz w:val="26"/>
          <w:szCs w:val="26"/>
        </w:rPr>
        <w:lastRenderedPageBreak/>
        <w:t>2</w:t>
      </w:r>
      <w:r w:rsidRPr="003716A4">
        <w:rPr>
          <w:rFonts w:asciiTheme="majorBidi" w:hAnsiTheme="majorBidi" w:cstheme="majorBidi"/>
          <w:b/>
          <w:bCs/>
          <w:sz w:val="26"/>
          <w:szCs w:val="26"/>
        </w:rPr>
        <w:t>.7.3- Indice de similarité</w:t>
      </w:r>
    </w:p>
    <w:p w:rsidR="00CD639D" w:rsidRPr="003716A4" w:rsidRDefault="00CD639D" w:rsidP="00EE0538">
      <w:pPr>
        <w:spacing w:before="50" w:after="50"/>
        <w:rPr>
          <w:rFonts w:asciiTheme="majorBidi" w:hAnsiTheme="majorBidi" w:cstheme="majorBidi"/>
          <w:b/>
          <w:bCs/>
          <w:sz w:val="26"/>
          <w:szCs w:val="26"/>
        </w:rPr>
      </w:pPr>
    </w:p>
    <w:p w:rsidR="00CD639D" w:rsidRDefault="00CD639D" w:rsidP="000E7B2F">
      <w:pPr>
        <w:autoSpaceDE w:val="0"/>
        <w:autoSpaceDN w:val="0"/>
        <w:adjustRightInd w:val="0"/>
        <w:spacing w:beforeLines="50" w:before="120" w:afterLines="50" w:after="120" w:line="360" w:lineRule="auto"/>
        <w:ind w:firstLine="709"/>
        <w:jc w:val="both"/>
        <w:rPr>
          <w:rFonts w:asciiTheme="majorBidi" w:hAnsiTheme="majorBidi" w:cstheme="majorBidi"/>
          <w:sz w:val="24"/>
          <w:szCs w:val="24"/>
        </w:rPr>
      </w:pPr>
      <w:r w:rsidRPr="003716A4">
        <w:rPr>
          <w:rFonts w:asciiTheme="majorBidi" w:hAnsiTheme="majorBidi" w:cstheme="majorBidi"/>
          <w:sz w:val="24"/>
          <w:szCs w:val="24"/>
        </w:rPr>
        <w:t>Une similarité est toute application à valeur numérique qui permet de mesurer le lien entre les espèces ou les stations (DANOUN, 2016).  L’indice de Jaccard nous permet d'établir une matrice de similarité afin de comparer les ressemblances ou les dissemblances des espèces végétales consommées par les deux espèces. Pour cela nous avons adopté la formule de Jaccard citée par DANOUN (2016), comme suit:</w:t>
      </w:r>
    </w:p>
    <w:p w:rsidR="00CD639D" w:rsidRPr="003716A4" w:rsidRDefault="00CD639D" w:rsidP="000E7B2F">
      <w:pPr>
        <w:autoSpaceDE w:val="0"/>
        <w:autoSpaceDN w:val="0"/>
        <w:adjustRightInd w:val="0"/>
        <w:spacing w:beforeLines="50" w:before="120" w:afterLines="50" w:after="120" w:line="360" w:lineRule="auto"/>
        <w:ind w:firstLine="709"/>
        <w:jc w:val="center"/>
        <w:rPr>
          <w:rFonts w:asciiTheme="majorBidi" w:hAnsiTheme="majorBidi" w:cstheme="majorBidi"/>
          <w:sz w:val="24"/>
          <w:szCs w:val="24"/>
        </w:rPr>
      </w:pPr>
      <w:r>
        <w:rPr>
          <w:rFonts w:asciiTheme="majorBidi" w:hAnsiTheme="majorBidi" w:cstheme="majorBidi"/>
          <w:b/>
          <w:bCs/>
          <w:noProof/>
          <w:sz w:val="26"/>
          <w:szCs w:val="26"/>
        </w:rPr>
        <w:drawing>
          <wp:inline distT="0" distB="0" distL="0" distR="0">
            <wp:extent cx="1868805" cy="596265"/>
            <wp:effectExtent l="0" t="0" r="0" b="0"/>
            <wp:docPr id="242" name="Imag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868805" cy="596265"/>
                    </a:xfrm>
                    <a:prstGeom prst="rect">
                      <a:avLst/>
                    </a:prstGeom>
                    <a:noFill/>
                    <a:ln>
                      <a:noFill/>
                    </a:ln>
                  </pic:spPr>
                </pic:pic>
              </a:graphicData>
            </a:graphic>
          </wp:inline>
        </w:drawing>
      </w:r>
    </w:p>
    <w:p w:rsidR="00CD639D" w:rsidRPr="003716A4" w:rsidRDefault="00CD639D" w:rsidP="000E7B2F">
      <w:pPr>
        <w:spacing w:beforeLines="50" w:before="120" w:afterLines="50" w:after="120" w:line="360" w:lineRule="auto"/>
        <w:jc w:val="both"/>
        <w:rPr>
          <w:rFonts w:asciiTheme="majorBidi" w:hAnsiTheme="majorBidi" w:cstheme="majorBidi"/>
          <w:sz w:val="24"/>
          <w:szCs w:val="24"/>
        </w:rPr>
      </w:pPr>
      <w:r>
        <w:rPr>
          <w:rFonts w:asciiTheme="majorBidi" w:hAnsiTheme="majorBidi" w:cstheme="majorBidi"/>
          <w:sz w:val="24"/>
          <w:szCs w:val="24"/>
        </w:rPr>
        <w:t>A</w:t>
      </w:r>
      <w:r w:rsidRPr="003716A4">
        <w:rPr>
          <w:rFonts w:asciiTheme="majorBidi" w:hAnsiTheme="majorBidi" w:cstheme="majorBidi"/>
          <w:sz w:val="24"/>
          <w:szCs w:val="24"/>
        </w:rPr>
        <w:t>vec :</w:t>
      </w:r>
    </w:p>
    <w:p w:rsidR="00CD639D" w:rsidRPr="003716A4" w:rsidRDefault="00CD639D" w:rsidP="000E7B2F">
      <w:pPr>
        <w:spacing w:beforeLines="50" w:before="120" w:afterLines="50" w:after="120" w:line="360" w:lineRule="auto"/>
        <w:jc w:val="both"/>
        <w:rPr>
          <w:rFonts w:asciiTheme="majorBidi" w:hAnsiTheme="majorBidi" w:cstheme="majorBidi"/>
          <w:sz w:val="24"/>
          <w:szCs w:val="24"/>
        </w:rPr>
      </w:pPr>
      <w:proofErr w:type="gramStart"/>
      <w:r w:rsidRPr="003716A4">
        <w:rPr>
          <w:rFonts w:asciiTheme="majorBidi" w:hAnsiTheme="majorBidi" w:cstheme="majorBidi"/>
          <w:sz w:val="24"/>
          <w:szCs w:val="24"/>
        </w:rPr>
        <w:t>a</w:t>
      </w:r>
      <w:proofErr w:type="gramEnd"/>
      <w:r w:rsidRPr="003716A4">
        <w:rPr>
          <w:rFonts w:asciiTheme="majorBidi" w:hAnsiTheme="majorBidi" w:cstheme="majorBidi"/>
          <w:sz w:val="24"/>
          <w:szCs w:val="24"/>
        </w:rPr>
        <w:t xml:space="preserve"> : </w:t>
      </w:r>
      <w:r>
        <w:rPr>
          <w:rFonts w:asciiTheme="majorBidi" w:hAnsiTheme="majorBidi" w:cstheme="majorBidi"/>
          <w:sz w:val="24"/>
          <w:szCs w:val="24"/>
        </w:rPr>
        <w:t>N</w:t>
      </w:r>
      <w:r w:rsidRPr="003716A4">
        <w:rPr>
          <w:rFonts w:asciiTheme="majorBidi" w:hAnsiTheme="majorBidi" w:cstheme="majorBidi"/>
          <w:sz w:val="24"/>
          <w:szCs w:val="24"/>
        </w:rPr>
        <w:t xml:space="preserve">ombre d’espèces </w:t>
      </w:r>
      <w:r w:rsidRPr="003716A4">
        <w:rPr>
          <w:rFonts w:asciiTheme="majorBidi" w:eastAsia="Times New Roman" w:hAnsiTheme="majorBidi" w:cstheme="majorBidi"/>
          <w:sz w:val="24"/>
          <w:szCs w:val="24"/>
        </w:rPr>
        <w:t>retrouvées que dans le régime de la 1</w:t>
      </w:r>
      <w:r w:rsidRPr="003716A4">
        <w:rPr>
          <w:rFonts w:asciiTheme="majorBidi" w:eastAsia="Times New Roman" w:hAnsiTheme="majorBidi" w:cstheme="majorBidi"/>
          <w:sz w:val="24"/>
          <w:szCs w:val="24"/>
          <w:vertAlign w:val="superscript"/>
        </w:rPr>
        <w:t>ère</w:t>
      </w:r>
      <w:r w:rsidRPr="003716A4">
        <w:rPr>
          <w:rFonts w:asciiTheme="majorBidi" w:eastAsia="Times New Roman" w:hAnsiTheme="majorBidi" w:cstheme="majorBidi"/>
          <w:sz w:val="24"/>
          <w:szCs w:val="24"/>
        </w:rPr>
        <w:t xml:space="preserve"> espèce.</w:t>
      </w:r>
    </w:p>
    <w:p w:rsidR="00CD639D" w:rsidRPr="003716A4" w:rsidRDefault="00CD639D" w:rsidP="000E7B2F">
      <w:pPr>
        <w:spacing w:beforeLines="50" w:before="120" w:afterLines="50" w:after="120" w:line="360" w:lineRule="auto"/>
        <w:jc w:val="both"/>
        <w:rPr>
          <w:rFonts w:asciiTheme="majorBidi" w:hAnsiTheme="majorBidi" w:cstheme="majorBidi"/>
          <w:sz w:val="24"/>
          <w:szCs w:val="24"/>
        </w:rPr>
      </w:pPr>
      <w:proofErr w:type="gramStart"/>
      <w:r w:rsidRPr="003716A4">
        <w:rPr>
          <w:rFonts w:asciiTheme="majorBidi" w:hAnsiTheme="majorBidi" w:cstheme="majorBidi"/>
          <w:sz w:val="24"/>
          <w:szCs w:val="24"/>
        </w:rPr>
        <w:t>b</w:t>
      </w:r>
      <w:proofErr w:type="gramEnd"/>
      <w:r w:rsidRPr="003716A4">
        <w:rPr>
          <w:rFonts w:asciiTheme="majorBidi" w:hAnsiTheme="majorBidi" w:cstheme="majorBidi"/>
          <w:sz w:val="24"/>
          <w:szCs w:val="24"/>
        </w:rPr>
        <w:t xml:space="preserve"> : </w:t>
      </w:r>
      <w:r>
        <w:rPr>
          <w:rFonts w:asciiTheme="majorBidi" w:hAnsiTheme="majorBidi" w:cstheme="majorBidi"/>
          <w:sz w:val="24"/>
          <w:szCs w:val="24"/>
        </w:rPr>
        <w:t>N</w:t>
      </w:r>
      <w:r w:rsidRPr="003716A4">
        <w:rPr>
          <w:rFonts w:asciiTheme="majorBidi" w:hAnsiTheme="majorBidi" w:cstheme="majorBidi"/>
          <w:sz w:val="24"/>
          <w:szCs w:val="24"/>
        </w:rPr>
        <w:t xml:space="preserve">ombre d’espèces </w:t>
      </w:r>
      <w:r w:rsidRPr="003716A4">
        <w:rPr>
          <w:rFonts w:asciiTheme="majorBidi" w:eastAsia="Times New Roman" w:hAnsiTheme="majorBidi" w:cstheme="majorBidi"/>
          <w:sz w:val="24"/>
          <w:szCs w:val="24"/>
        </w:rPr>
        <w:t>retrouvées que dans le régime de la 2</w:t>
      </w:r>
      <w:r w:rsidRPr="003716A4">
        <w:rPr>
          <w:rFonts w:asciiTheme="majorBidi" w:eastAsia="Times New Roman" w:hAnsiTheme="majorBidi" w:cstheme="majorBidi"/>
          <w:sz w:val="24"/>
          <w:szCs w:val="24"/>
          <w:vertAlign w:val="superscript"/>
        </w:rPr>
        <w:t>ème</w:t>
      </w:r>
      <w:r w:rsidRPr="003716A4">
        <w:rPr>
          <w:rFonts w:asciiTheme="majorBidi" w:eastAsia="Times New Roman" w:hAnsiTheme="majorBidi" w:cstheme="majorBidi"/>
          <w:sz w:val="24"/>
          <w:szCs w:val="24"/>
        </w:rPr>
        <w:t xml:space="preserve"> espèce.</w:t>
      </w:r>
    </w:p>
    <w:p w:rsidR="00CD639D" w:rsidRPr="003716A4" w:rsidRDefault="00CD639D" w:rsidP="000E7B2F">
      <w:pPr>
        <w:autoSpaceDE w:val="0"/>
        <w:autoSpaceDN w:val="0"/>
        <w:adjustRightInd w:val="0"/>
        <w:spacing w:beforeLines="50" w:before="120" w:afterLines="50" w:after="120" w:line="360" w:lineRule="auto"/>
        <w:jc w:val="both"/>
        <w:rPr>
          <w:rFonts w:asciiTheme="majorBidi" w:hAnsiTheme="majorBidi" w:cstheme="majorBidi"/>
          <w:sz w:val="24"/>
          <w:szCs w:val="24"/>
        </w:rPr>
      </w:pPr>
      <w:proofErr w:type="gramStart"/>
      <w:r w:rsidRPr="003716A4">
        <w:rPr>
          <w:rFonts w:asciiTheme="majorBidi" w:hAnsiTheme="majorBidi" w:cstheme="majorBidi"/>
          <w:sz w:val="24"/>
          <w:szCs w:val="24"/>
        </w:rPr>
        <w:t>c</w:t>
      </w:r>
      <w:proofErr w:type="gramEnd"/>
      <w:r w:rsidRPr="003716A4">
        <w:rPr>
          <w:rFonts w:asciiTheme="majorBidi" w:hAnsiTheme="majorBidi" w:cstheme="majorBidi"/>
          <w:sz w:val="24"/>
          <w:szCs w:val="24"/>
        </w:rPr>
        <w:t xml:space="preserve"> : </w:t>
      </w:r>
      <w:r>
        <w:rPr>
          <w:rFonts w:asciiTheme="majorBidi" w:eastAsia="Times New Roman" w:hAnsiTheme="majorBidi" w:cstheme="majorBidi"/>
          <w:sz w:val="24"/>
          <w:szCs w:val="24"/>
          <w:shd w:val="clear" w:color="auto" w:fill="FFFFFF"/>
        </w:rPr>
        <w:t>E</w:t>
      </w:r>
      <w:r w:rsidRPr="003716A4">
        <w:rPr>
          <w:rFonts w:asciiTheme="majorBidi" w:eastAsia="Times New Roman" w:hAnsiTheme="majorBidi" w:cstheme="majorBidi"/>
          <w:sz w:val="24"/>
          <w:szCs w:val="24"/>
          <w:shd w:val="clear" w:color="auto" w:fill="FFFFFF"/>
        </w:rPr>
        <w:t>spèces végétales consommées par les 2 espèces.</w:t>
      </w:r>
    </w:p>
    <w:p w:rsidR="00CD639D" w:rsidRPr="003716A4" w:rsidRDefault="00CD639D" w:rsidP="000E7B2F">
      <w:pPr>
        <w:autoSpaceDE w:val="0"/>
        <w:autoSpaceDN w:val="0"/>
        <w:adjustRightInd w:val="0"/>
        <w:spacing w:beforeLines="50" w:before="120" w:afterLines="50" w:after="120" w:line="360" w:lineRule="auto"/>
        <w:jc w:val="both"/>
        <w:rPr>
          <w:rFonts w:asciiTheme="majorBidi" w:hAnsiTheme="majorBidi" w:cstheme="majorBidi"/>
          <w:sz w:val="24"/>
          <w:szCs w:val="24"/>
        </w:rPr>
      </w:pPr>
    </w:p>
    <w:p w:rsidR="00CD639D" w:rsidRDefault="00CD639D" w:rsidP="000E7B2F">
      <w:pPr>
        <w:spacing w:beforeLines="50" w:before="120" w:afterLines="50" w:after="120" w:line="360" w:lineRule="auto"/>
        <w:jc w:val="both"/>
        <w:rPr>
          <w:rFonts w:asciiTheme="majorBidi" w:hAnsiTheme="majorBidi" w:cstheme="majorBidi"/>
          <w:sz w:val="24"/>
          <w:szCs w:val="24"/>
        </w:rPr>
      </w:pPr>
      <w:r w:rsidRPr="003716A4">
        <w:rPr>
          <w:rFonts w:asciiTheme="majorBidi" w:hAnsiTheme="majorBidi" w:cstheme="majorBidi"/>
          <w:sz w:val="24"/>
          <w:szCs w:val="24"/>
        </w:rPr>
        <w:t>Cet indice varie de 0 et ne tient compte que des valeurs positives et comprises entre 0 et 100.</w:t>
      </w:r>
    </w:p>
    <w:p w:rsidR="002F78DB" w:rsidRDefault="002F78DB" w:rsidP="000E7B2F">
      <w:pPr>
        <w:spacing w:beforeLines="50" w:before="120" w:afterLines="50" w:after="120" w:line="360" w:lineRule="auto"/>
        <w:jc w:val="both"/>
        <w:rPr>
          <w:rFonts w:asciiTheme="majorBidi" w:hAnsiTheme="majorBidi" w:cstheme="majorBidi"/>
          <w:sz w:val="24"/>
          <w:szCs w:val="24"/>
        </w:rPr>
      </w:pPr>
    </w:p>
    <w:p w:rsidR="002F78DB" w:rsidRDefault="002F78DB" w:rsidP="000E7B2F">
      <w:pPr>
        <w:spacing w:beforeLines="50" w:before="120" w:afterLines="50" w:after="120" w:line="360" w:lineRule="auto"/>
        <w:jc w:val="both"/>
        <w:rPr>
          <w:rFonts w:asciiTheme="majorBidi" w:hAnsiTheme="majorBidi" w:cstheme="majorBidi"/>
          <w:sz w:val="24"/>
          <w:szCs w:val="24"/>
        </w:rPr>
        <w:sectPr w:rsidR="002F78DB" w:rsidSect="00EE0538">
          <w:pgSz w:w="11906" w:h="16838"/>
          <w:pgMar w:top="1418" w:right="851" w:bottom="1418" w:left="1985" w:header="709" w:footer="709" w:gutter="0"/>
          <w:cols w:space="708"/>
          <w:docGrid w:linePitch="360"/>
        </w:sectPr>
      </w:pPr>
    </w:p>
    <w:p w:rsidR="00CD639D" w:rsidRDefault="00D46D3A" w:rsidP="008F3B02">
      <w:pPr>
        <w:spacing w:before="100" w:beforeAutospacing="1" w:after="100" w:afterAutospacing="1" w:line="360" w:lineRule="auto"/>
        <w:jc w:val="center"/>
        <w:rPr>
          <w:rFonts w:asciiTheme="majorBidi" w:hAnsiTheme="majorBidi" w:cstheme="majorBidi"/>
          <w:noProof/>
          <w:color w:val="0070C0"/>
          <w:sz w:val="24"/>
          <w:szCs w:val="24"/>
        </w:rPr>
      </w:pPr>
      <w:r>
        <w:rPr>
          <w:noProof/>
        </w:rPr>
        <w:lastRenderedPageBreak/>
        <w:drawing>
          <wp:inline distT="0" distB="0" distL="0" distR="0" wp14:anchorId="29A2F171" wp14:editId="256CBD33">
            <wp:extent cx="8194595" cy="496440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8194595" cy="4964400"/>
                    </a:xfrm>
                    <a:prstGeom prst="rect">
                      <a:avLst/>
                    </a:prstGeom>
                  </pic:spPr>
                </pic:pic>
              </a:graphicData>
            </a:graphic>
          </wp:inline>
        </w:drawing>
      </w:r>
    </w:p>
    <w:p w:rsidR="008F3B02" w:rsidRDefault="00CD639D" w:rsidP="008F3B02">
      <w:pPr>
        <w:spacing w:before="100" w:beforeAutospacing="1" w:after="100" w:afterAutospacing="1" w:line="360" w:lineRule="auto"/>
        <w:jc w:val="center"/>
        <w:rPr>
          <w:rFonts w:asciiTheme="majorBidi" w:hAnsiTheme="majorBidi" w:cstheme="majorBidi"/>
          <w:sz w:val="24"/>
          <w:szCs w:val="24"/>
        </w:rPr>
      </w:pPr>
      <w:r>
        <w:rPr>
          <w:rFonts w:asciiTheme="majorBidi" w:hAnsiTheme="majorBidi" w:cstheme="majorBidi"/>
          <w:b/>
          <w:bCs/>
          <w:sz w:val="24"/>
          <w:szCs w:val="24"/>
        </w:rPr>
        <w:t xml:space="preserve">Photo n° 16- </w:t>
      </w:r>
      <w:r>
        <w:rPr>
          <w:rFonts w:ascii="Times New Roman" w:hAnsi="Times New Roman" w:cs="Times New Roman"/>
          <w:sz w:val="24"/>
          <w:szCs w:val="24"/>
        </w:rPr>
        <w:t>R</w:t>
      </w:r>
      <w:r w:rsidRPr="00F80865">
        <w:rPr>
          <w:rFonts w:ascii="Times New Roman" w:hAnsi="Times New Roman" w:cs="Times New Roman"/>
          <w:sz w:val="24"/>
          <w:szCs w:val="24"/>
        </w:rPr>
        <w:t xml:space="preserve">éalisation d’une </w:t>
      </w:r>
      <w:proofErr w:type="spellStart"/>
      <w:r w:rsidRPr="00F80865">
        <w:rPr>
          <w:rFonts w:ascii="Times New Roman" w:hAnsi="Times New Roman" w:cs="Times New Roman"/>
          <w:sz w:val="24"/>
          <w:szCs w:val="24"/>
        </w:rPr>
        <w:t>épidermothèque</w:t>
      </w:r>
      <w:proofErr w:type="spellEnd"/>
      <w:r w:rsidRPr="00F80865">
        <w:rPr>
          <w:rFonts w:ascii="Times New Roman" w:hAnsi="Times New Roman" w:cs="Times New Roman"/>
          <w:sz w:val="24"/>
          <w:szCs w:val="24"/>
        </w:rPr>
        <w:t xml:space="preserve"> de référence, analyse des fèces</w:t>
      </w:r>
      <w:r w:rsidR="00F201F0">
        <w:rPr>
          <w:rFonts w:ascii="Times New Roman" w:hAnsi="Times New Roman" w:cs="Times New Roman"/>
          <w:sz w:val="24"/>
          <w:szCs w:val="24"/>
        </w:rPr>
        <w:t xml:space="preserve"> </w:t>
      </w:r>
      <w:r>
        <w:rPr>
          <w:rFonts w:asciiTheme="majorBidi" w:hAnsiTheme="majorBidi" w:cstheme="majorBidi"/>
          <w:sz w:val="24"/>
          <w:szCs w:val="24"/>
        </w:rPr>
        <w:t>et m</w:t>
      </w:r>
      <w:r w:rsidRPr="00F80865">
        <w:rPr>
          <w:rFonts w:asciiTheme="majorBidi" w:hAnsiTheme="majorBidi" w:cstheme="majorBidi"/>
          <w:sz w:val="24"/>
          <w:szCs w:val="24"/>
        </w:rPr>
        <w:t>éthode de fenêtre</w:t>
      </w:r>
      <w:r w:rsidR="009D0499">
        <w:rPr>
          <w:rFonts w:asciiTheme="majorBidi" w:hAnsiTheme="majorBidi" w:cstheme="majorBidi"/>
          <w:sz w:val="24"/>
          <w:szCs w:val="24"/>
        </w:rPr>
        <w:t xml:space="preserve"> (Originale)</w:t>
      </w:r>
      <w:r>
        <w:rPr>
          <w:rFonts w:asciiTheme="majorBidi" w:hAnsiTheme="majorBidi" w:cstheme="majorBidi"/>
          <w:sz w:val="24"/>
          <w:szCs w:val="24"/>
        </w:rPr>
        <w:tab/>
      </w:r>
      <w:r w:rsidR="00D46D3A">
        <w:rPr>
          <w:rFonts w:asciiTheme="majorBidi" w:hAnsiTheme="majorBidi" w:cstheme="majorBidi"/>
          <w:sz w:val="24"/>
          <w:szCs w:val="24"/>
        </w:rPr>
        <w:t>.</w:t>
      </w:r>
      <w:r w:rsidR="008F3B02">
        <w:rPr>
          <w:rFonts w:asciiTheme="majorBidi" w:hAnsiTheme="majorBidi" w:cstheme="majorBidi"/>
          <w:sz w:val="24"/>
          <w:szCs w:val="24"/>
        </w:rPr>
        <w:br w:type="page"/>
      </w:r>
    </w:p>
    <w:p w:rsidR="008F3B02" w:rsidRDefault="008F3B02" w:rsidP="008F3B02">
      <w:pPr>
        <w:spacing w:before="100" w:beforeAutospacing="1" w:after="100" w:afterAutospacing="1" w:line="360" w:lineRule="auto"/>
        <w:jc w:val="center"/>
        <w:rPr>
          <w:rFonts w:asciiTheme="majorBidi" w:hAnsiTheme="majorBidi" w:cstheme="majorBidi"/>
          <w:sz w:val="24"/>
          <w:szCs w:val="24"/>
        </w:rPr>
        <w:sectPr w:rsidR="008F3B02" w:rsidSect="008F5057">
          <w:pgSz w:w="16838" w:h="11906" w:orient="landscape"/>
          <w:pgMar w:top="1985" w:right="1418" w:bottom="851" w:left="1418" w:header="709" w:footer="709" w:gutter="0"/>
          <w:cols w:space="708"/>
          <w:docGrid w:linePitch="360"/>
        </w:sectPr>
      </w:pPr>
    </w:p>
    <w:p w:rsidR="000C6F37" w:rsidRDefault="004B0D71" w:rsidP="007446A8">
      <w:pPr>
        <w:spacing w:before="50" w:after="50" w:line="360" w:lineRule="auto"/>
        <w:jc w:val="both"/>
        <w:rPr>
          <w:rFonts w:asciiTheme="majorBidi" w:hAnsiTheme="majorBidi" w:cstheme="majorBidi"/>
          <w:sz w:val="36"/>
          <w:szCs w:val="36"/>
        </w:rPr>
        <w:sectPr w:rsidR="000C6F37" w:rsidSect="008F3B02">
          <w:headerReference w:type="default" r:id="rId52"/>
          <w:footerReference w:type="default" r:id="rId53"/>
          <w:pgSz w:w="11906" w:h="16838"/>
          <w:pgMar w:top="1418" w:right="851" w:bottom="1418" w:left="1985" w:header="709" w:footer="709" w:gutter="0"/>
          <w:cols w:space="708"/>
          <w:docGrid w:linePitch="360"/>
        </w:sectPr>
      </w:pPr>
      <w:r>
        <w:rPr>
          <w:rFonts w:asciiTheme="majorBidi" w:hAnsiTheme="majorBidi" w:cstheme="majorBidi"/>
          <w:noProof/>
          <w:sz w:val="36"/>
          <w:szCs w:val="36"/>
        </w:rPr>
        <w:lastRenderedPageBreak/>
        <w:pict>
          <v:roundrect id="_x0000_s1101" style="position:absolute;left:0;text-align:left;margin-left:27pt;margin-top:182.65pt;width:418.5pt;height:318pt;z-index:25166848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middle" arcsize="10923f" fillcolor="#afdc7e" strokecolor="#a8d08d [1945]" strokeweight="1pt">
            <v:fill color2="fill lighten(51)" angle="-135" focusposition=".5,.5" focussize="" method="linear sigma" focus="100%" type="gradient"/>
            <v:shadow on="t" color="#375623 [1609]" opacity=".5" offset="-6pt,-6pt"/>
            <v:textbox style="mso-next-textbox:#_x0000_s1101">
              <w:txbxContent>
                <w:p w:rsidR="005513E8" w:rsidRDefault="005513E8" w:rsidP="007F51B7">
                  <w:pPr>
                    <w:rPr>
                      <w:rFonts w:asciiTheme="majorBidi" w:hAnsiTheme="majorBidi" w:cstheme="majorBidi"/>
                      <w:b/>
                      <w:bCs/>
                      <w:sz w:val="72"/>
                      <w:szCs w:val="72"/>
                    </w:rPr>
                  </w:pPr>
                </w:p>
                <w:p w:rsidR="005513E8" w:rsidRPr="002039BC" w:rsidRDefault="005513E8" w:rsidP="007F51B7">
                  <w:pPr>
                    <w:jc w:val="center"/>
                    <w:rPr>
                      <w:rFonts w:asciiTheme="majorBidi" w:hAnsiTheme="majorBidi" w:cstheme="majorBidi"/>
                      <w:b/>
                      <w:sz w:val="96"/>
                      <w:szCs w:val="96"/>
                    </w:rPr>
                  </w:pPr>
                  <w:r w:rsidRPr="002039BC">
                    <w:rPr>
                      <w:rFonts w:asciiTheme="majorBidi" w:hAnsiTheme="majorBidi" w:cstheme="majorBidi"/>
                      <w:b/>
                      <w:sz w:val="96"/>
                      <w:szCs w:val="96"/>
                    </w:rPr>
                    <w:t xml:space="preserve">CHAPITRE </w:t>
                  </w:r>
                  <w:r>
                    <w:rPr>
                      <w:rFonts w:asciiTheme="majorBidi" w:hAnsiTheme="majorBidi" w:cstheme="majorBidi"/>
                      <w:b/>
                      <w:sz w:val="96"/>
                      <w:szCs w:val="96"/>
                    </w:rPr>
                    <w:t>III</w:t>
                  </w:r>
                </w:p>
                <w:p w:rsidR="005513E8" w:rsidRPr="008F6BBB" w:rsidRDefault="005513E8" w:rsidP="007F51B7">
                  <w:pPr>
                    <w:jc w:val="center"/>
                    <w:rPr>
                      <w:rFonts w:asciiTheme="majorBidi" w:hAnsiTheme="majorBidi" w:cstheme="majorBidi"/>
                      <w:b/>
                      <w:bCs/>
                      <w:i/>
                      <w:iCs/>
                      <w:sz w:val="96"/>
                      <w:szCs w:val="96"/>
                    </w:rPr>
                  </w:pPr>
                  <w:r w:rsidRPr="008F6BBB">
                    <w:rPr>
                      <w:rFonts w:asciiTheme="majorBidi" w:hAnsiTheme="majorBidi" w:cstheme="majorBidi"/>
                      <w:b/>
                      <w:bCs/>
                      <w:i/>
                      <w:iCs/>
                      <w:sz w:val="96"/>
                      <w:szCs w:val="96"/>
                    </w:rPr>
                    <w:t xml:space="preserve">Résultats   </w:t>
                  </w:r>
                </w:p>
                <w:p w:rsidR="005513E8" w:rsidRDefault="005513E8" w:rsidP="007F51B7">
                  <w:pPr>
                    <w:jc w:val="center"/>
                    <w:rPr>
                      <w:sz w:val="24"/>
                      <w:szCs w:val="24"/>
                    </w:rPr>
                  </w:pPr>
                  <w:proofErr w:type="gramStart"/>
                  <w:r w:rsidRPr="008F6BBB">
                    <w:rPr>
                      <w:rFonts w:asciiTheme="majorBidi" w:hAnsiTheme="majorBidi" w:cstheme="majorBidi"/>
                      <w:b/>
                      <w:bCs/>
                      <w:i/>
                      <w:iCs/>
                      <w:sz w:val="96"/>
                      <w:szCs w:val="96"/>
                    </w:rPr>
                    <w:t>et</w:t>
                  </w:r>
                  <w:proofErr w:type="gramEnd"/>
                  <w:r w:rsidRPr="008F6BBB">
                    <w:rPr>
                      <w:rFonts w:asciiTheme="majorBidi" w:hAnsiTheme="majorBidi" w:cstheme="majorBidi"/>
                      <w:b/>
                      <w:bCs/>
                      <w:i/>
                      <w:iCs/>
                      <w:sz w:val="96"/>
                      <w:szCs w:val="96"/>
                    </w:rPr>
                    <w:t xml:space="preserve"> discussions</w:t>
                  </w: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Default="005513E8" w:rsidP="007F51B7">
                  <w:pPr>
                    <w:jc w:val="center"/>
                    <w:rPr>
                      <w:sz w:val="24"/>
                      <w:szCs w:val="24"/>
                    </w:rPr>
                  </w:pPr>
                </w:p>
                <w:p w:rsidR="005513E8" w:rsidRPr="002039BC" w:rsidRDefault="005513E8" w:rsidP="007F51B7">
                  <w:pPr>
                    <w:jc w:val="center"/>
                    <w:rPr>
                      <w:sz w:val="24"/>
                      <w:szCs w:val="24"/>
                    </w:rP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p w:rsidR="005513E8" w:rsidRDefault="005513E8" w:rsidP="007F51B7">
                  <w:pPr>
                    <w:jc w:val="center"/>
                  </w:pPr>
                </w:p>
              </w:txbxContent>
            </v:textbox>
          </v:roundrect>
        </w:pict>
      </w:r>
      <w:r w:rsidR="00CD639D">
        <w:rPr>
          <w:rFonts w:asciiTheme="majorBidi" w:hAnsiTheme="majorBidi" w:cstheme="majorBidi"/>
          <w:sz w:val="36"/>
          <w:szCs w:val="36"/>
        </w:rPr>
        <w:br w:type="page"/>
      </w:r>
    </w:p>
    <w:p w:rsidR="007446A8" w:rsidRPr="000C6FD0" w:rsidRDefault="007446A8" w:rsidP="007446A8">
      <w:pPr>
        <w:spacing w:before="50" w:after="50"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3</w:t>
      </w:r>
      <w:r w:rsidRPr="000C6FD0">
        <w:rPr>
          <w:rFonts w:ascii="Times New Roman" w:hAnsi="Times New Roman" w:cs="Times New Roman"/>
          <w:b/>
          <w:bCs/>
          <w:sz w:val="28"/>
          <w:szCs w:val="28"/>
        </w:rPr>
        <w:t>- Résultats et discussion</w:t>
      </w:r>
      <w:r>
        <w:rPr>
          <w:rFonts w:ascii="Times New Roman" w:hAnsi="Times New Roman" w:cs="Times New Roman"/>
          <w:b/>
          <w:bCs/>
          <w:sz w:val="28"/>
          <w:szCs w:val="28"/>
        </w:rPr>
        <w:t>s</w:t>
      </w:r>
    </w:p>
    <w:p w:rsidR="007446A8" w:rsidRDefault="007446A8" w:rsidP="007446A8">
      <w:pPr>
        <w:spacing w:before="50" w:after="50" w:line="360" w:lineRule="auto"/>
        <w:ind w:firstLine="709"/>
        <w:jc w:val="both"/>
        <w:rPr>
          <w:rFonts w:asciiTheme="majorBidi" w:hAnsiTheme="majorBidi" w:cstheme="majorBidi"/>
          <w:sz w:val="24"/>
          <w:szCs w:val="24"/>
        </w:rPr>
      </w:pPr>
      <w:r w:rsidRPr="003F32DA">
        <w:rPr>
          <w:rFonts w:asciiTheme="majorBidi" w:hAnsiTheme="majorBidi" w:cstheme="majorBidi"/>
          <w:sz w:val="24"/>
          <w:szCs w:val="24"/>
        </w:rPr>
        <w:t xml:space="preserve">Ce chapitre expose </w:t>
      </w:r>
      <w:r>
        <w:rPr>
          <w:rFonts w:asciiTheme="majorBidi" w:hAnsiTheme="majorBidi" w:cstheme="majorBidi"/>
          <w:sz w:val="24"/>
          <w:szCs w:val="24"/>
        </w:rPr>
        <w:t xml:space="preserve">des aspects relatifs à </w:t>
      </w:r>
      <w:r w:rsidRPr="003F32DA">
        <w:rPr>
          <w:rFonts w:asciiTheme="majorBidi" w:hAnsiTheme="majorBidi" w:cstheme="majorBidi"/>
          <w:sz w:val="24"/>
          <w:szCs w:val="24"/>
        </w:rPr>
        <w:t>la période de capture</w:t>
      </w:r>
      <w:r>
        <w:rPr>
          <w:rFonts w:asciiTheme="majorBidi" w:hAnsiTheme="majorBidi" w:cstheme="majorBidi"/>
          <w:sz w:val="24"/>
          <w:szCs w:val="24"/>
        </w:rPr>
        <w:t xml:space="preserve">, </w:t>
      </w:r>
      <w:r w:rsidRPr="003F32DA">
        <w:rPr>
          <w:rFonts w:asciiTheme="majorBidi" w:hAnsiTheme="majorBidi" w:cstheme="majorBidi"/>
          <w:sz w:val="24"/>
          <w:szCs w:val="24"/>
        </w:rPr>
        <w:t>le nombre des i</w:t>
      </w:r>
      <w:r>
        <w:rPr>
          <w:rFonts w:asciiTheme="majorBidi" w:hAnsiTheme="majorBidi" w:cstheme="majorBidi"/>
          <w:sz w:val="24"/>
          <w:szCs w:val="24"/>
        </w:rPr>
        <w:t>ndividus capturés, la reconnaissance d</w:t>
      </w:r>
      <w:r w:rsidRPr="003F32DA">
        <w:rPr>
          <w:rFonts w:asciiTheme="majorBidi" w:hAnsiTheme="majorBidi" w:cstheme="majorBidi"/>
          <w:sz w:val="24"/>
          <w:szCs w:val="24"/>
        </w:rPr>
        <w:t>es espèces</w:t>
      </w:r>
      <w:r>
        <w:rPr>
          <w:rFonts w:asciiTheme="majorBidi" w:hAnsiTheme="majorBidi" w:cstheme="majorBidi"/>
          <w:sz w:val="24"/>
          <w:szCs w:val="24"/>
        </w:rPr>
        <w:t xml:space="preserve"> capturées</w:t>
      </w:r>
      <w:r w:rsidRPr="003F32DA">
        <w:rPr>
          <w:rFonts w:asciiTheme="majorBidi" w:hAnsiTheme="majorBidi" w:cstheme="majorBidi"/>
          <w:sz w:val="24"/>
          <w:szCs w:val="24"/>
        </w:rPr>
        <w:t>, l</w:t>
      </w:r>
      <w:r>
        <w:rPr>
          <w:rFonts w:asciiTheme="majorBidi" w:hAnsiTheme="majorBidi" w:cstheme="majorBidi"/>
          <w:sz w:val="24"/>
          <w:szCs w:val="24"/>
        </w:rPr>
        <w:t xml:space="preserve">e </w:t>
      </w:r>
      <w:r w:rsidRPr="003F32DA">
        <w:rPr>
          <w:rFonts w:asciiTheme="majorBidi" w:hAnsiTheme="majorBidi" w:cstheme="majorBidi"/>
          <w:sz w:val="24"/>
          <w:szCs w:val="24"/>
        </w:rPr>
        <w:t>régime alimentaire et l’exploitation des résultats pour les</w:t>
      </w:r>
      <w:r w:rsidRPr="002B701A">
        <w:rPr>
          <w:rFonts w:asciiTheme="majorBidi" w:hAnsiTheme="majorBidi" w:cstheme="majorBidi"/>
          <w:sz w:val="24"/>
          <w:szCs w:val="24"/>
        </w:rPr>
        <w:t xml:space="preserve"> indices</w:t>
      </w:r>
      <w:r>
        <w:rPr>
          <w:rFonts w:asciiTheme="majorBidi" w:hAnsiTheme="majorBidi" w:cstheme="majorBidi"/>
          <w:sz w:val="24"/>
          <w:szCs w:val="24"/>
        </w:rPr>
        <w:t>.</w:t>
      </w:r>
    </w:p>
    <w:p w:rsidR="007446A8" w:rsidRPr="002B701A" w:rsidRDefault="007446A8" w:rsidP="007446A8">
      <w:pPr>
        <w:spacing w:before="50" w:after="50" w:line="360" w:lineRule="auto"/>
        <w:ind w:firstLine="709"/>
        <w:jc w:val="both"/>
        <w:rPr>
          <w:rFonts w:asciiTheme="majorBidi" w:hAnsiTheme="majorBidi" w:cstheme="majorBidi"/>
          <w:sz w:val="24"/>
          <w:szCs w:val="24"/>
        </w:rPr>
      </w:pPr>
    </w:p>
    <w:p w:rsidR="007446A8" w:rsidRPr="000C6FD0" w:rsidRDefault="007446A8" w:rsidP="007446A8">
      <w:pPr>
        <w:spacing w:before="50" w:after="50" w:line="360" w:lineRule="auto"/>
        <w:jc w:val="both"/>
        <w:rPr>
          <w:rFonts w:ascii="Times New Roman" w:hAnsi="Times New Roman" w:cs="Times New Roman"/>
          <w:b/>
          <w:bCs/>
          <w:sz w:val="26"/>
          <w:szCs w:val="26"/>
        </w:rPr>
      </w:pPr>
      <w:r>
        <w:rPr>
          <w:rFonts w:ascii="Times New Roman" w:hAnsi="Times New Roman" w:cs="Times New Roman"/>
          <w:b/>
          <w:bCs/>
          <w:sz w:val="26"/>
          <w:szCs w:val="26"/>
        </w:rPr>
        <w:t>3</w:t>
      </w:r>
      <w:r w:rsidRPr="000C6FD0">
        <w:rPr>
          <w:rFonts w:ascii="Times New Roman" w:hAnsi="Times New Roman" w:cs="Times New Roman"/>
          <w:b/>
          <w:bCs/>
          <w:sz w:val="26"/>
          <w:szCs w:val="26"/>
        </w:rPr>
        <w:t xml:space="preserve">.1- </w:t>
      </w:r>
      <w:r>
        <w:rPr>
          <w:rFonts w:ascii="Times New Roman" w:hAnsi="Times New Roman" w:cs="Times New Roman"/>
          <w:b/>
          <w:bCs/>
          <w:sz w:val="26"/>
          <w:szCs w:val="26"/>
        </w:rPr>
        <w:t xml:space="preserve">Evolution des </w:t>
      </w:r>
      <w:r w:rsidRPr="000C6FD0">
        <w:rPr>
          <w:rFonts w:ascii="Times New Roman" w:hAnsi="Times New Roman" w:cs="Times New Roman"/>
          <w:b/>
          <w:bCs/>
          <w:sz w:val="26"/>
          <w:szCs w:val="26"/>
        </w:rPr>
        <w:t>capture</w:t>
      </w:r>
      <w:r>
        <w:rPr>
          <w:rFonts w:ascii="Times New Roman" w:hAnsi="Times New Roman" w:cs="Times New Roman"/>
          <w:b/>
          <w:bCs/>
          <w:sz w:val="26"/>
          <w:szCs w:val="26"/>
        </w:rPr>
        <w:t>s</w:t>
      </w:r>
    </w:p>
    <w:p w:rsidR="007446A8" w:rsidRDefault="007446A8" w:rsidP="007446A8">
      <w:pPr>
        <w:spacing w:before="50" w:after="50" w:line="360" w:lineRule="auto"/>
        <w:ind w:firstLine="709"/>
        <w:jc w:val="both"/>
        <w:rPr>
          <w:rFonts w:ascii="Times New Roman" w:hAnsi="Times New Roman" w:cs="Times New Roman"/>
          <w:sz w:val="24"/>
          <w:szCs w:val="24"/>
        </w:rPr>
      </w:pPr>
      <w:r w:rsidRPr="00973D6A">
        <w:rPr>
          <w:rFonts w:ascii="Times New Roman" w:hAnsi="Times New Roman" w:cs="Times New Roman"/>
          <w:sz w:val="24"/>
          <w:szCs w:val="24"/>
        </w:rPr>
        <w:t xml:space="preserve">Les </w:t>
      </w:r>
      <w:r>
        <w:rPr>
          <w:rFonts w:ascii="Times New Roman" w:hAnsi="Times New Roman" w:cs="Times New Roman"/>
          <w:sz w:val="24"/>
          <w:szCs w:val="24"/>
        </w:rPr>
        <w:t xml:space="preserve">techniques </w:t>
      </w:r>
      <w:r w:rsidRPr="00973D6A">
        <w:rPr>
          <w:rFonts w:ascii="Times New Roman" w:hAnsi="Times New Roman" w:cs="Times New Roman"/>
          <w:sz w:val="24"/>
          <w:szCs w:val="24"/>
        </w:rPr>
        <w:t xml:space="preserve">d’échantillonnage </w:t>
      </w:r>
      <w:r>
        <w:rPr>
          <w:rFonts w:ascii="Times New Roman" w:hAnsi="Times New Roman" w:cs="Times New Roman"/>
          <w:sz w:val="24"/>
          <w:szCs w:val="24"/>
        </w:rPr>
        <w:t>s</w:t>
      </w:r>
      <w:r w:rsidRPr="00973D6A">
        <w:rPr>
          <w:rFonts w:ascii="Times New Roman" w:hAnsi="Times New Roman" w:cs="Times New Roman"/>
          <w:sz w:val="24"/>
          <w:szCs w:val="24"/>
        </w:rPr>
        <w:t xml:space="preserve">ont </w:t>
      </w:r>
      <w:r>
        <w:rPr>
          <w:rFonts w:ascii="Times New Roman" w:hAnsi="Times New Roman" w:cs="Times New Roman"/>
          <w:sz w:val="24"/>
          <w:szCs w:val="24"/>
        </w:rPr>
        <w:t>appliquées sur terrain</w:t>
      </w:r>
      <w:r w:rsidR="00A360CC">
        <w:rPr>
          <w:rFonts w:ascii="Times New Roman" w:hAnsi="Times New Roman" w:cs="Times New Roman"/>
          <w:sz w:val="24"/>
          <w:szCs w:val="24"/>
        </w:rPr>
        <w:t xml:space="preserve"> </w:t>
      </w:r>
      <w:r>
        <w:rPr>
          <w:rFonts w:ascii="Times New Roman" w:hAnsi="Times New Roman" w:cs="Times New Roman"/>
          <w:sz w:val="24"/>
          <w:szCs w:val="24"/>
        </w:rPr>
        <w:t xml:space="preserve">en mois </w:t>
      </w:r>
      <w:r w:rsidRPr="00973D6A">
        <w:rPr>
          <w:rFonts w:ascii="Times New Roman" w:hAnsi="Times New Roman" w:cs="Times New Roman"/>
          <w:sz w:val="24"/>
          <w:szCs w:val="24"/>
        </w:rPr>
        <w:t>d</w:t>
      </w:r>
      <w:r>
        <w:rPr>
          <w:rFonts w:ascii="Times New Roman" w:hAnsi="Times New Roman" w:cs="Times New Roman"/>
          <w:sz w:val="24"/>
          <w:szCs w:val="24"/>
        </w:rPr>
        <w:t>e Novembre 2016 jusqu’à A</w:t>
      </w:r>
      <w:r w:rsidRPr="00973D6A">
        <w:rPr>
          <w:rFonts w:ascii="Times New Roman" w:hAnsi="Times New Roman" w:cs="Times New Roman"/>
          <w:sz w:val="24"/>
          <w:szCs w:val="24"/>
        </w:rPr>
        <w:t>vril 2</w:t>
      </w:r>
      <w:r>
        <w:rPr>
          <w:rFonts w:ascii="Times New Roman" w:hAnsi="Times New Roman" w:cs="Times New Roman"/>
          <w:sz w:val="24"/>
          <w:szCs w:val="24"/>
        </w:rPr>
        <w:t xml:space="preserve">017. Les premières captures de </w:t>
      </w:r>
      <w:proofErr w:type="spellStart"/>
      <w:r w:rsidRPr="00991502">
        <w:rPr>
          <w:rFonts w:ascii="Times New Roman" w:hAnsi="Times New Roman" w:cs="Times New Roman"/>
          <w:i/>
          <w:iCs/>
          <w:sz w:val="24"/>
          <w:szCs w:val="24"/>
        </w:rPr>
        <w:t>Gryllotalpa</w:t>
      </w:r>
      <w:proofErr w:type="spellEnd"/>
      <w:r w:rsidRPr="00991502">
        <w:rPr>
          <w:rFonts w:ascii="Times New Roman" w:hAnsi="Times New Roman" w:cs="Times New Roman"/>
          <w:i/>
          <w:iCs/>
          <w:sz w:val="24"/>
          <w:szCs w:val="24"/>
        </w:rPr>
        <w:t xml:space="preserve"> </w:t>
      </w:r>
      <w:proofErr w:type="spellStart"/>
      <w:r w:rsidRPr="0035407A">
        <w:rPr>
          <w:rFonts w:ascii="Times New Roman" w:hAnsi="Times New Roman" w:cs="Times New Roman"/>
          <w:sz w:val="24"/>
          <w:szCs w:val="24"/>
        </w:rPr>
        <w:t>sp</w:t>
      </w:r>
      <w:proofErr w:type="spellEnd"/>
      <w:r w:rsidRPr="0035407A">
        <w:rPr>
          <w:rFonts w:ascii="Times New Roman" w:hAnsi="Times New Roman" w:cs="Times New Roman"/>
          <w:sz w:val="24"/>
          <w:szCs w:val="24"/>
        </w:rPr>
        <w:t>.</w:t>
      </w:r>
      <w:r w:rsidR="00A360CC">
        <w:rPr>
          <w:rFonts w:ascii="Times New Roman" w:hAnsi="Times New Roman" w:cs="Times New Roman"/>
          <w:sz w:val="24"/>
          <w:szCs w:val="24"/>
        </w:rPr>
        <w:t xml:space="preserve"> </w:t>
      </w:r>
      <w:proofErr w:type="gramStart"/>
      <w:r>
        <w:rPr>
          <w:rFonts w:ascii="Times New Roman" w:hAnsi="Times New Roman" w:cs="Times New Roman"/>
          <w:sz w:val="24"/>
          <w:szCs w:val="24"/>
        </w:rPr>
        <w:t>commencent</w:t>
      </w:r>
      <w:proofErr w:type="gramEnd"/>
      <w:r w:rsidR="00A360CC">
        <w:rPr>
          <w:rFonts w:ascii="Times New Roman" w:hAnsi="Times New Roman" w:cs="Times New Roman"/>
          <w:sz w:val="24"/>
          <w:szCs w:val="24"/>
        </w:rPr>
        <w:t xml:space="preserve"> </w:t>
      </w:r>
      <w:r>
        <w:rPr>
          <w:rFonts w:ascii="Times New Roman" w:hAnsi="Times New Roman" w:cs="Times New Roman"/>
          <w:sz w:val="24"/>
          <w:szCs w:val="24"/>
        </w:rPr>
        <w:t>dès F</w:t>
      </w:r>
      <w:r w:rsidRPr="00973D6A">
        <w:rPr>
          <w:rFonts w:ascii="Times New Roman" w:hAnsi="Times New Roman" w:cs="Times New Roman"/>
          <w:sz w:val="24"/>
          <w:szCs w:val="24"/>
        </w:rPr>
        <w:t xml:space="preserve">évrier </w:t>
      </w:r>
      <w:r>
        <w:rPr>
          <w:rFonts w:ascii="Times New Roman" w:hAnsi="Times New Roman" w:cs="Times New Roman"/>
          <w:sz w:val="24"/>
          <w:szCs w:val="24"/>
        </w:rPr>
        <w:t>(</w:t>
      </w:r>
      <w:r w:rsidRPr="00973D6A">
        <w:rPr>
          <w:rFonts w:ascii="Times New Roman" w:hAnsi="Times New Roman" w:cs="Times New Roman"/>
          <w:sz w:val="24"/>
          <w:szCs w:val="24"/>
        </w:rPr>
        <w:t>fig</w:t>
      </w:r>
      <w:r>
        <w:rPr>
          <w:rFonts w:ascii="Times New Roman" w:hAnsi="Times New Roman" w:cs="Times New Roman"/>
          <w:sz w:val="24"/>
          <w:szCs w:val="24"/>
        </w:rPr>
        <w:t>.</w:t>
      </w:r>
      <w:r w:rsidRPr="00973D6A">
        <w:rPr>
          <w:rFonts w:ascii="Times New Roman" w:hAnsi="Times New Roman" w:cs="Times New Roman"/>
          <w:sz w:val="24"/>
          <w:szCs w:val="24"/>
        </w:rPr>
        <w:t xml:space="preserve"> 1</w:t>
      </w:r>
      <w:r>
        <w:rPr>
          <w:rFonts w:ascii="Times New Roman" w:hAnsi="Times New Roman" w:cs="Times New Roman"/>
          <w:sz w:val="24"/>
          <w:szCs w:val="24"/>
        </w:rPr>
        <w:t xml:space="preserve">7). Ceci </w:t>
      </w:r>
      <w:r w:rsidRPr="00973D6A">
        <w:rPr>
          <w:rFonts w:ascii="Times New Roman" w:hAnsi="Times New Roman" w:cs="Times New Roman"/>
          <w:sz w:val="24"/>
          <w:szCs w:val="24"/>
        </w:rPr>
        <w:t>coïncide avec l’augmentation progressive de la température</w:t>
      </w:r>
      <w:r>
        <w:rPr>
          <w:rFonts w:ascii="Times New Roman" w:hAnsi="Times New Roman" w:cs="Times New Roman"/>
          <w:sz w:val="24"/>
          <w:szCs w:val="24"/>
        </w:rPr>
        <w:t xml:space="preserve"> ambiante</w:t>
      </w:r>
      <w:r w:rsidRPr="00973D6A">
        <w:rPr>
          <w:rFonts w:ascii="Times New Roman" w:hAnsi="Times New Roman" w:cs="Times New Roman"/>
          <w:sz w:val="24"/>
          <w:szCs w:val="24"/>
        </w:rPr>
        <w:t xml:space="preserve">. </w:t>
      </w:r>
    </w:p>
    <w:p w:rsidR="007446A8" w:rsidRPr="00973D6A" w:rsidRDefault="007446A8" w:rsidP="007446A8">
      <w:pPr>
        <w:spacing w:before="50" w:after="50" w:line="360" w:lineRule="auto"/>
        <w:ind w:firstLine="709"/>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485831" cy="2941607"/>
            <wp:effectExtent l="0" t="0" r="0" b="0"/>
            <wp:docPr id="11269" name="Image 11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487618" cy="2942779"/>
                    </a:xfrm>
                    <a:prstGeom prst="rect">
                      <a:avLst/>
                    </a:prstGeom>
                    <a:noFill/>
                    <a:ln>
                      <a:noFill/>
                    </a:ln>
                  </pic:spPr>
                </pic:pic>
              </a:graphicData>
            </a:graphic>
          </wp:inline>
        </w:drawing>
      </w:r>
    </w:p>
    <w:p w:rsidR="007446A8" w:rsidRDefault="007446A8" w:rsidP="007446A8">
      <w:pPr>
        <w:spacing w:before="50" w:after="50" w:line="360" w:lineRule="auto"/>
        <w:ind w:firstLine="709"/>
        <w:jc w:val="center"/>
        <w:rPr>
          <w:rFonts w:asciiTheme="majorBidi" w:hAnsiTheme="majorBidi" w:cstheme="majorBidi"/>
          <w:sz w:val="24"/>
          <w:szCs w:val="24"/>
        </w:rPr>
      </w:pPr>
      <w:r>
        <w:rPr>
          <w:rFonts w:asciiTheme="majorBidi" w:hAnsiTheme="majorBidi" w:cstheme="majorBidi"/>
          <w:b/>
          <w:bCs/>
          <w:sz w:val="24"/>
          <w:szCs w:val="24"/>
        </w:rPr>
        <w:t xml:space="preserve">Figure n°17- </w:t>
      </w:r>
      <w:r>
        <w:rPr>
          <w:rFonts w:asciiTheme="majorBidi" w:hAnsiTheme="majorBidi" w:cstheme="majorBidi"/>
          <w:sz w:val="24"/>
          <w:szCs w:val="24"/>
        </w:rPr>
        <w:t>Evolution des effectifs capturés de courtilière</w:t>
      </w:r>
    </w:p>
    <w:p w:rsidR="007446A8" w:rsidRDefault="007446A8" w:rsidP="007446A8">
      <w:pPr>
        <w:spacing w:before="50" w:after="50" w:line="360" w:lineRule="auto"/>
        <w:ind w:firstLine="709"/>
        <w:jc w:val="both"/>
        <w:rPr>
          <w:rFonts w:ascii="Times New Roman" w:hAnsi="Times New Roman" w:cs="Times New Roman"/>
          <w:sz w:val="24"/>
          <w:szCs w:val="24"/>
        </w:rPr>
      </w:pPr>
    </w:p>
    <w:p w:rsidR="007446A8" w:rsidRDefault="007446A8" w:rsidP="007446A8">
      <w:pPr>
        <w:spacing w:before="50" w:after="50" w:line="360" w:lineRule="auto"/>
        <w:ind w:firstLine="709"/>
        <w:jc w:val="both"/>
        <w:rPr>
          <w:rFonts w:ascii="Times New Roman" w:hAnsi="Times New Roman" w:cs="Times New Roman"/>
          <w:sz w:val="24"/>
          <w:szCs w:val="24"/>
        </w:rPr>
      </w:pPr>
      <w:r>
        <w:rPr>
          <w:rFonts w:ascii="Times New Roman" w:hAnsi="Times New Roman" w:cs="Times New Roman"/>
          <w:sz w:val="24"/>
          <w:szCs w:val="24"/>
        </w:rPr>
        <w:t>Le nombre élevé des captures au printemps s’explique par l’arrivée de la période d’accouplement de l’insecte.</w:t>
      </w:r>
      <w:r w:rsidR="00A360CC">
        <w:rPr>
          <w:rFonts w:ascii="Times New Roman" w:hAnsi="Times New Roman" w:cs="Times New Roman"/>
          <w:sz w:val="24"/>
          <w:szCs w:val="24"/>
        </w:rPr>
        <w:t xml:space="preserve"> </w:t>
      </w:r>
      <w:r>
        <w:rPr>
          <w:rFonts w:ascii="Times New Roman" w:hAnsi="Times New Roman" w:cs="Times New Roman"/>
          <w:sz w:val="24"/>
          <w:szCs w:val="24"/>
        </w:rPr>
        <w:t xml:space="preserve">En effet, un effectif environ de 160 individus sont capturé en Avril, cette pullulation est probablement en relation avec le cycle de l’espèce et coïncide avec des conditions climatiques notamment la température qui est plus clémente en cette période de l’année dans la région d’étude. L’absence d’individus avant cette date pourrait être expliquée par la diapause imaginale de l’insecte pendant la période froide, car celui-ci s’enfonce profondément dans le sol et hiberne. Les actuels résultats confirment ceux obtenus par </w:t>
      </w:r>
      <w:proofErr w:type="spellStart"/>
      <w:r>
        <w:rPr>
          <w:rFonts w:ascii="Times New Roman" w:hAnsi="Times New Roman" w:cs="Times New Roman"/>
          <w:sz w:val="24"/>
          <w:szCs w:val="24"/>
        </w:rPr>
        <w:t>Chopard</w:t>
      </w:r>
      <w:proofErr w:type="spellEnd"/>
      <w:r>
        <w:rPr>
          <w:rFonts w:ascii="Times New Roman" w:hAnsi="Times New Roman" w:cs="Times New Roman"/>
          <w:sz w:val="24"/>
          <w:szCs w:val="24"/>
        </w:rPr>
        <w:t>(1951). BELARBI (1979) cité par LAKHDARI (2015),  note que la plupart des insectes sortant en fin d’hiver et au printemps, sont des imagos ayant hiverné.</w:t>
      </w:r>
    </w:p>
    <w:p w:rsidR="00F721FA" w:rsidRDefault="00F721FA" w:rsidP="007446A8">
      <w:pPr>
        <w:spacing w:before="50" w:after="50" w:line="360" w:lineRule="auto"/>
        <w:rPr>
          <w:rFonts w:asciiTheme="majorBidi" w:hAnsiTheme="majorBidi" w:cstheme="majorBidi"/>
          <w:b/>
          <w:bCs/>
          <w:sz w:val="26"/>
          <w:szCs w:val="26"/>
        </w:rPr>
      </w:pPr>
    </w:p>
    <w:p w:rsidR="007446A8" w:rsidRPr="000C6FD0" w:rsidRDefault="007446A8" w:rsidP="007446A8">
      <w:pPr>
        <w:spacing w:before="50" w:after="50" w:line="360" w:lineRule="auto"/>
        <w:rPr>
          <w:rFonts w:asciiTheme="majorBidi" w:hAnsiTheme="majorBidi" w:cstheme="majorBidi"/>
          <w:b/>
          <w:bCs/>
          <w:sz w:val="26"/>
          <w:szCs w:val="26"/>
        </w:rPr>
      </w:pPr>
      <w:r>
        <w:rPr>
          <w:rFonts w:asciiTheme="majorBidi" w:hAnsiTheme="majorBidi" w:cstheme="majorBidi"/>
          <w:b/>
          <w:bCs/>
          <w:sz w:val="26"/>
          <w:szCs w:val="26"/>
        </w:rPr>
        <w:lastRenderedPageBreak/>
        <w:t>3</w:t>
      </w:r>
      <w:r w:rsidRPr="000C6FD0">
        <w:rPr>
          <w:rFonts w:asciiTheme="majorBidi" w:hAnsiTheme="majorBidi" w:cstheme="majorBidi"/>
          <w:b/>
          <w:bCs/>
          <w:sz w:val="26"/>
          <w:szCs w:val="26"/>
        </w:rPr>
        <w:t xml:space="preserve">.2- </w:t>
      </w:r>
      <w:r>
        <w:rPr>
          <w:rFonts w:asciiTheme="majorBidi" w:hAnsiTheme="majorBidi" w:cstheme="majorBidi"/>
          <w:b/>
          <w:bCs/>
          <w:sz w:val="26"/>
          <w:szCs w:val="26"/>
        </w:rPr>
        <w:t xml:space="preserve">Identification des </w:t>
      </w:r>
      <w:r w:rsidRPr="000C6FD0">
        <w:rPr>
          <w:rFonts w:asciiTheme="majorBidi" w:hAnsiTheme="majorBidi" w:cstheme="majorBidi"/>
          <w:b/>
          <w:bCs/>
          <w:sz w:val="26"/>
          <w:szCs w:val="26"/>
        </w:rPr>
        <w:t xml:space="preserve">espèces capturées </w:t>
      </w:r>
    </w:p>
    <w:p w:rsidR="007446A8" w:rsidRPr="00BD7A82" w:rsidRDefault="007446A8" w:rsidP="007446A8">
      <w:pPr>
        <w:spacing w:before="50" w:after="50" w:line="360" w:lineRule="auto"/>
        <w:ind w:firstLine="709"/>
        <w:jc w:val="both"/>
      </w:pPr>
      <w:r w:rsidRPr="00675B06">
        <w:rPr>
          <w:rFonts w:asciiTheme="majorBidi" w:hAnsiTheme="majorBidi" w:cstheme="majorBidi"/>
          <w:sz w:val="24"/>
          <w:szCs w:val="24"/>
        </w:rPr>
        <w:t xml:space="preserve">Après la détermination des individus récoltés, deux espèces de la famille </w:t>
      </w:r>
      <w:hyperlink r:id="rId55" w:tooltip="Gryllotalpidae" w:history="1">
        <w:proofErr w:type="spellStart"/>
        <w:r w:rsidRPr="00675B06">
          <w:rPr>
            <w:rFonts w:asciiTheme="majorBidi" w:eastAsia="Times New Roman" w:hAnsiTheme="majorBidi" w:cstheme="majorBidi"/>
            <w:i/>
            <w:iCs/>
            <w:sz w:val="24"/>
            <w:szCs w:val="24"/>
          </w:rPr>
          <w:t>Gryllotalpidae</w:t>
        </w:r>
        <w:proofErr w:type="spellEnd"/>
      </w:hyperlink>
      <w:r w:rsidRPr="00675B06">
        <w:rPr>
          <w:rFonts w:asciiTheme="majorBidi" w:hAnsiTheme="majorBidi" w:cstheme="majorBidi"/>
          <w:sz w:val="24"/>
          <w:szCs w:val="24"/>
        </w:rPr>
        <w:t xml:space="preserve"> : </w:t>
      </w:r>
      <w:proofErr w:type="spellStart"/>
      <w:r w:rsidRPr="00675B06">
        <w:rPr>
          <w:rFonts w:asciiTheme="majorBidi" w:eastAsia="Times New Roman" w:hAnsiTheme="majorBidi" w:cstheme="majorBidi"/>
          <w:i/>
          <w:iCs/>
          <w:sz w:val="24"/>
          <w:szCs w:val="24"/>
        </w:rPr>
        <w:t>Gryllotalpa</w:t>
      </w:r>
      <w:proofErr w:type="spellEnd"/>
      <w:r w:rsidRPr="00675B06">
        <w:rPr>
          <w:rFonts w:asciiTheme="majorBidi" w:eastAsia="Times New Roman" w:hAnsiTheme="majorBidi" w:cstheme="majorBidi"/>
          <w:i/>
          <w:iCs/>
          <w:sz w:val="24"/>
          <w:szCs w:val="24"/>
        </w:rPr>
        <w:t xml:space="preserve"> </w:t>
      </w:r>
      <w:proofErr w:type="spellStart"/>
      <w:r w:rsidRPr="00675B06">
        <w:rPr>
          <w:rFonts w:asciiTheme="majorBidi" w:eastAsia="Times New Roman" w:hAnsiTheme="majorBidi" w:cstheme="majorBidi"/>
          <w:i/>
          <w:iCs/>
          <w:sz w:val="24"/>
          <w:szCs w:val="24"/>
        </w:rPr>
        <w:t>gryllotalpa</w:t>
      </w:r>
      <w:proofErr w:type="spellEnd"/>
      <w:r w:rsidRPr="00675B06">
        <w:rPr>
          <w:rFonts w:asciiTheme="majorBidi" w:eastAsia="Times New Roman" w:hAnsiTheme="majorBidi" w:cstheme="majorBidi"/>
          <w:i/>
          <w:iCs/>
          <w:sz w:val="24"/>
          <w:szCs w:val="24"/>
        </w:rPr>
        <w:t xml:space="preserve"> </w:t>
      </w:r>
      <w:r w:rsidRPr="00675B06">
        <w:rPr>
          <w:rFonts w:asciiTheme="majorBidi" w:hAnsiTheme="majorBidi" w:cstheme="majorBidi"/>
          <w:sz w:val="24"/>
          <w:szCs w:val="24"/>
        </w:rPr>
        <w:t xml:space="preserve">(Linné, 1758) </w:t>
      </w:r>
      <w:r w:rsidRPr="00675B06">
        <w:rPr>
          <w:rFonts w:asciiTheme="majorBidi" w:eastAsia="Times New Roman" w:hAnsiTheme="majorBidi" w:cstheme="majorBidi"/>
          <w:sz w:val="24"/>
          <w:szCs w:val="24"/>
        </w:rPr>
        <w:t xml:space="preserve">et </w:t>
      </w:r>
      <w:proofErr w:type="spellStart"/>
      <w:r w:rsidRPr="00675B06">
        <w:rPr>
          <w:rFonts w:asciiTheme="majorBidi" w:eastAsia="Times New Roman" w:hAnsiTheme="majorBidi" w:cstheme="majorBidi"/>
          <w:i/>
          <w:iCs/>
          <w:sz w:val="24"/>
          <w:szCs w:val="24"/>
        </w:rPr>
        <w:t>Gryllotalpa</w:t>
      </w:r>
      <w:proofErr w:type="spellEnd"/>
      <w:r w:rsidRPr="00675B06">
        <w:rPr>
          <w:rFonts w:asciiTheme="majorBidi" w:eastAsia="Times New Roman" w:hAnsiTheme="majorBidi" w:cstheme="majorBidi"/>
          <w:i/>
          <w:iCs/>
          <w:sz w:val="24"/>
          <w:szCs w:val="24"/>
        </w:rPr>
        <w:t xml:space="preserve"> </w:t>
      </w:r>
      <w:proofErr w:type="spellStart"/>
      <w:r w:rsidRPr="00675B06">
        <w:rPr>
          <w:rFonts w:asciiTheme="majorBidi" w:eastAsia="Times New Roman" w:hAnsiTheme="majorBidi" w:cstheme="majorBidi"/>
          <w:i/>
          <w:iCs/>
          <w:sz w:val="24"/>
          <w:szCs w:val="24"/>
        </w:rPr>
        <w:t>africana</w:t>
      </w:r>
      <w:proofErr w:type="spellEnd"/>
      <w:r w:rsidRPr="00675B06">
        <w:rPr>
          <w:rFonts w:asciiTheme="majorBidi" w:eastAsia="Times New Roman" w:hAnsiTheme="majorBidi" w:cstheme="majorBidi"/>
          <w:i/>
          <w:iCs/>
          <w:sz w:val="24"/>
          <w:szCs w:val="24"/>
        </w:rPr>
        <w:t xml:space="preserve"> </w:t>
      </w:r>
      <w:r w:rsidRPr="00675B06">
        <w:rPr>
          <w:rFonts w:asciiTheme="majorBidi" w:hAnsiTheme="majorBidi" w:cstheme="majorBidi"/>
          <w:sz w:val="24"/>
          <w:szCs w:val="24"/>
        </w:rPr>
        <w:t>(</w:t>
      </w:r>
      <w:proofErr w:type="spellStart"/>
      <w:r w:rsidRPr="00675B06">
        <w:rPr>
          <w:rFonts w:asciiTheme="majorBidi" w:hAnsiTheme="majorBidi" w:cstheme="majorBidi"/>
          <w:sz w:val="24"/>
          <w:szCs w:val="24"/>
        </w:rPr>
        <w:t>Bauvois</w:t>
      </w:r>
      <w:proofErr w:type="spellEnd"/>
      <w:r w:rsidRPr="00675B06">
        <w:rPr>
          <w:rFonts w:asciiTheme="majorBidi" w:hAnsiTheme="majorBidi" w:cstheme="majorBidi"/>
          <w:sz w:val="24"/>
          <w:szCs w:val="24"/>
        </w:rPr>
        <w:t xml:space="preserve">, 1941) </w:t>
      </w:r>
      <w:r w:rsidRPr="00675B06">
        <w:rPr>
          <w:rFonts w:asciiTheme="majorBidi" w:eastAsia="Times New Roman" w:hAnsiTheme="majorBidi" w:cstheme="majorBidi"/>
          <w:sz w:val="24"/>
          <w:szCs w:val="24"/>
        </w:rPr>
        <w:t xml:space="preserve">(photo n°18). </w:t>
      </w:r>
      <w:proofErr w:type="spellStart"/>
      <w:r w:rsidRPr="00675B06">
        <w:rPr>
          <w:rFonts w:asciiTheme="majorBidi" w:eastAsia="Times New Roman" w:hAnsiTheme="majorBidi" w:cstheme="majorBidi"/>
          <w:i/>
          <w:iCs/>
          <w:sz w:val="24"/>
          <w:szCs w:val="24"/>
        </w:rPr>
        <w:t>Gryllotalpa</w:t>
      </w:r>
      <w:proofErr w:type="spellEnd"/>
      <w:r w:rsidR="00A360CC">
        <w:rPr>
          <w:rFonts w:asciiTheme="majorBidi" w:eastAsia="Times New Roman" w:hAnsiTheme="majorBidi" w:cstheme="majorBidi"/>
          <w:i/>
          <w:iCs/>
          <w:sz w:val="24"/>
          <w:szCs w:val="24"/>
        </w:rPr>
        <w:t xml:space="preserve"> </w:t>
      </w:r>
      <w:proofErr w:type="spellStart"/>
      <w:r w:rsidRPr="00D2160B">
        <w:rPr>
          <w:rFonts w:asciiTheme="majorBidi" w:eastAsia="Times New Roman" w:hAnsiTheme="majorBidi" w:cstheme="majorBidi"/>
          <w:i/>
          <w:iCs/>
          <w:sz w:val="24"/>
          <w:szCs w:val="24"/>
        </w:rPr>
        <w:t>africana</w:t>
      </w:r>
      <w:proofErr w:type="spellEnd"/>
      <w:r w:rsidRPr="00D2160B">
        <w:rPr>
          <w:rFonts w:asciiTheme="majorBidi" w:eastAsia="Times New Roman" w:hAnsiTheme="majorBidi" w:cstheme="majorBidi"/>
          <w:i/>
          <w:iCs/>
          <w:sz w:val="24"/>
          <w:szCs w:val="24"/>
        </w:rPr>
        <w:t xml:space="preserve"> </w:t>
      </w:r>
      <w:r w:rsidRPr="00D2160B">
        <w:rPr>
          <w:rFonts w:asciiTheme="majorBidi" w:eastAsia="Times New Roman" w:hAnsiTheme="majorBidi" w:cstheme="majorBidi"/>
          <w:sz w:val="24"/>
          <w:szCs w:val="24"/>
        </w:rPr>
        <w:t>domine (60,38 %). Les résultats sont mentionnés dans la figure 19.</w:t>
      </w:r>
    </w:p>
    <w:p w:rsidR="007446A8" w:rsidRDefault="007446A8" w:rsidP="007446A8">
      <w:pPr>
        <w:spacing w:before="50" w:after="50" w:line="360" w:lineRule="auto"/>
        <w:ind w:firstLine="709"/>
        <w:jc w:val="both"/>
        <w:rPr>
          <w:rFonts w:asciiTheme="majorBidi" w:hAnsiTheme="majorBidi" w:cstheme="majorBidi"/>
          <w:color w:val="000000"/>
          <w:sz w:val="24"/>
          <w:szCs w:val="24"/>
          <w:shd w:val="clear" w:color="auto" w:fill="FFFFFF"/>
        </w:rPr>
      </w:pPr>
      <w:r w:rsidRPr="00D2160B">
        <w:rPr>
          <w:rFonts w:asciiTheme="majorBidi" w:hAnsiTheme="majorBidi" w:cstheme="majorBidi"/>
          <w:sz w:val="24"/>
          <w:szCs w:val="24"/>
        </w:rPr>
        <w:t>De la mi-</w:t>
      </w:r>
      <w:r>
        <w:rPr>
          <w:rFonts w:asciiTheme="majorBidi" w:hAnsiTheme="majorBidi" w:cstheme="majorBidi"/>
          <w:sz w:val="24"/>
          <w:szCs w:val="24"/>
        </w:rPr>
        <w:t>M</w:t>
      </w:r>
      <w:r w:rsidRPr="00D2160B">
        <w:rPr>
          <w:rFonts w:asciiTheme="majorBidi" w:hAnsiTheme="majorBidi" w:cstheme="majorBidi"/>
          <w:sz w:val="24"/>
          <w:szCs w:val="24"/>
        </w:rPr>
        <w:t>ars jusqu’à la mi-</w:t>
      </w:r>
      <w:r>
        <w:rPr>
          <w:rFonts w:asciiTheme="majorBidi" w:hAnsiTheme="majorBidi" w:cstheme="majorBidi"/>
          <w:sz w:val="24"/>
          <w:szCs w:val="24"/>
        </w:rPr>
        <w:t>A</w:t>
      </w:r>
      <w:r w:rsidRPr="00D2160B">
        <w:rPr>
          <w:rFonts w:asciiTheme="majorBidi" w:hAnsiTheme="majorBidi" w:cstheme="majorBidi"/>
          <w:sz w:val="24"/>
          <w:szCs w:val="24"/>
        </w:rPr>
        <w:t>vril, les mâles commencent à striduler, ce comportement montre que les imagos sont sexuellement mûrs. C’est la saison d’accouplement (LAKHDARI, 2015).</w:t>
      </w:r>
      <w:r>
        <w:rPr>
          <w:rFonts w:asciiTheme="majorBidi" w:hAnsiTheme="majorBidi" w:cstheme="majorBidi"/>
          <w:color w:val="000000"/>
          <w:sz w:val="24"/>
          <w:szCs w:val="24"/>
          <w:shd w:val="clear" w:color="auto" w:fill="FFFFFF"/>
        </w:rPr>
        <w:t>Sur la population capturée</w:t>
      </w:r>
      <w:r w:rsidRPr="006C36B6">
        <w:rPr>
          <w:rFonts w:asciiTheme="majorBidi" w:hAnsiTheme="majorBidi" w:cstheme="majorBidi"/>
          <w:color w:val="000000"/>
          <w:sz w:val="24"/>
          <w:szCs w:val="24"/>
          <w:shd w:val="clear" w:color="auto" w:fill="FFFFFF"/>
        </w:rPr>
        <w:t>. Il y a un effectif de mâles</w:t>
      </w:r>
      <w:r>
        <w:rPr>
          <w:rFonts w:asciiTheme="majorBidi" w:hAnsiTheme="majorBidi" w:cstheme="majorBidi"/>
          <w:color w:val="000000"/>
          <w:sz w:val="24"/>
          <w:szCs w:val="24"/>
          <w:shd w:val="clear" w:color="auto" w:fill="FFFFFF"/>
        </w:rPr>
        <w:t xml:space="preserve"> avec 14%.</w:t>
      </w:r>
    </w:p>
    <w:p w:rsidR="007446A8" w:rsidRDefault="007446A8" w:rsidP="007446A8">
      <w:pPr>
        <w:spacing w:before="50" w:after="50" w:line="360" w:lineRule="auto"/>
        <w:ind w:firstLine="709"/>
        <w:jc w:val="both"/>
        <w:rPr>
          <w:rFonts w:asciiTheme="majorBidi" w:hAnsiTheme="majorBidi" w:cstheme="majorBidi"/>
          <w:color w:val="000000"/>
          <w:sz w:val="24"/>
          <w:szCs w:val="24"/>
          <w:shd w:val="clear" w:color="auto" w:fill="FFFFFF"/>
        </w:rPr>
      </w:pPr>
    </w:p>
    <w:p w:rsidR="007446A8" w:rsidRDefault="007446A8" w:rsidP="007446A8">
      <w:pPr>
        <w:spacing w:before="50" w:after="50" w:line="360" w:lineRule="auto"/>
        <w:ind w:firstLine="709"/>
        <w:jc w:val="both"/>
        <w:rPr>
          <w:rFonts w:asciiTheme="majorBidi" w:hAnsiTheme="majorBidi" w:cstheme="majorBidi"/>
          <w:color w:val="000000"/>
          <w:sz w:val="24"/>
          <w:szCs w:val="24"/>
          <w:shd w:val="clear" w:color="auto" w:fill="FFFFFF"/>
        </w:rPr>
      </w:pPr>
    </w:p>
    <w:p w:rsidR="007446A8" w:rsidRPr="004B48A3" w:rsidRDefault="007446A8" w:rsidP="007446A8">
      <w:pPr>
        <w:spacing w:before="50" w:after="50" w:line="360" w:lineRule="auto"/>
        <w:ind w:firstLine="709"/>
        <w:jc w:val="both"/>
        <w:rPr>
          <w:rFonts w:asciiTheme="majorBidi" w:eastAsia="Times New Roman" w:hAnsiTheme="majorBidi" w:cstheme="majorBidi"/>
          <w:color w:val="FF0000"/>
          <w:sz w:val="24"/>
          <w:szCs w:val="24"/>
        </w:rPr>
      </w:pP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6"/>
        <w:gridCol w:w="2616"/>
      </w:tblGrid>
      <w:tr w:rsidR="007446A8" w:rsidTr="007446A8">
        <w:trPr>
          <w:trHeight w:val="3109"/>
          <w:jc w:val="center"/>
        </w:trPr>
        <w:tc>
          <w:tcPr>
            <w:tcW w:w="2646" w:type="dxa"/>
          </w:tcPr>
          <w:p w:rsidR="007446A8" w:rsidRDefault="00DB2805" w:rsidP="007446A8">
            <w:pPr>
              <w:spacing w:before="50" w:after="50" w:line="360" w:lineRule="auto"/>
              <w:rPr>
                <w:rFonts w:asciiTheme="majorBidi" w:eastAsia="Times New Roman" w:hAnsiTheme="majorBidi" w:cstheme="majorBidi"/>
                <w:sz w:val="24"/>
                <w:szCs w:val="24"/>
              </w:rPr>
            </w:pPr>
            <w:r>
              <w:rPr>
                <w:rFonts w:asciiTheme="majorBidi" w:eastAsia="Times New Roman" w:hAnsiTheme="majorBidi" w:cstheme="majorBidi"/>
                <w:noProof/>
                <w:sz w:val="24"/>
                <w:szCs w:val="24"/>
              </w:rPr>
              <w:drawing>
                <wp:inline distT="0" distB="0" distL="0" distR="0" wp14:anchorId="6CB5E63D" wp14:editId="194E973E">
                  <wp:extent cx="1440611" cy="2665563"/>
                  <wp:effectExtent l="0" t="0" r="0" b="0"/>
                  <wp:docPr id="19" name="Image 19" descr="E:\memoire ghardaya\correction n9\fig. phot\G. gryllotal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memoire ghardaya\correction n9\fig. phot\G. gryllotalpa.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440524" cy="2665402"/>
                          </a:xfrm>
                          <a:prstGeom prst="rect">
                            <a:avLst/>
                          </a:prstGeom>
                          <a:noFill/>
                          <a:ln>
                            <a:noFill/>
                          </a:ln>
                        </pic:spPr>
                      </pic:pic>
                    </a:graphicData>
                  </a:graphic>
                </wp:inline>
              </w:drawing>
            </w:r>
          </w:p>
        </w:tc>
        <w:tc>
          <w:tcPr>
            <w:tcW w:w="2616" w:type="dxa"/>
          </w:tcPr>
          <w:p w:rsidR="007446A8" w:rsidRDefault="00A360CC" w:rsidP="007446A8">
            <w:pPr>
              <w:spacing w:before="50" w:after="50" w:line="360" w:lineRule="auto"/>
              <w:jc w:val="center"/>
              <w:rPr>
                <w:rFonts w:asciiTheme="majorBidi" w:eastAsia="Times New Roman" w:hAnsiTheme="majorBidi" w:cstheme="majorBidi"/>
                <w:sz w:val="24"/>
                <w:szCs w:val="24"/>
              </w:rPr>
            </w:pPr>
            <w:r>
              <w:rPr>
                <w:rFonts w:asciiTheme="majorBidi" w:eastAsia="Times New Roman" w:hAnsiTheme="majorBidi" w:cstheme="majorBidi"/>
                <w:noProof/>
                <w:sz w:val="24"/>
                <w:szCs w:val="24"/>
              </w:rPr>
              <w:drawing>
                <wp:inline distT="0" distB="0" distL="0" distR="0" wp14:anchorId="770CDA58" wp14:editId="43216458">
                  <wp:extent cx="1380226" cy="2751827"/>
                  <wp:effectExtent l="0" t="0" r="0" b="0"/>
                  <wp:docPr id="16" name="Image 16" descr="E:\memoire ghardaya\correction n9\fig. phot\G. afric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memoire ghardaya\correction n9\fig. phot\G. africana.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380226" cy="2751827"/>
                          </a:xfrm>
                          <a:prstGeom prst="rect">
                            <a:avLst/>
                          </a:prstGeom>
                          <a:noFill/>
                          <a:ln>
                            <a:noFill/>
                          </a:ln>
                        </pic:spPr>
                      </pic:pic>
                    </a:graphicData>
                  </a:graphic>
                </wp:inline>
              </w:drawing>
            </w:r>
          </w:p>
        </w:tc>
      </w:tr>
      <w:tr w:rsidR="007446A8" w:rsidTr="007446A8">
        <w:trPr>
          <w:trHeight w:val="381"/>
          <w:jc w:val="center"/>
        </w:trPr>
        <w:tc>
          <w:tcPr>
            <w:tcW w:w="2646" w:type="dxa"/>
          </w:tcPr>
          <w:p w:rsidR="007446A8" w:rsidRDefault="007446A8" w:rsidP="007446A8">
            <w:pPr>
              <w:jc w:val="center"/>
            </w:pPr>
            <w:proofErr w:type="spellStart"/>
            <w:r>
              <w:rPr>
                <w:rFonts w:asciiTheme="majorBidi" w:eastAsia="Times New Roman" w:hAnsiTheme="majorBidi" w:cstheme="majorBidi"/>
                <w:i/>
                <w:iCs/>
                <w:sz w:val="24"/>
                <w:szCs w:val="24"/>
              </w:rPr>
              <w:t>G</w:t>
            </w:r>
            <w:r w:rsidRPr="00783A36">
              <w:rPr>
                <w:rFonts w:asciiTheme="majorBidi" w:eastAsia="Times New Roman" w:hAnsiTheme="majorBidi" w:cstheme="majorBidi"/>
                <w:i/>
                <w:iCs/>
                <w:sz w:val="24"/>
                <w:szCs w:val="24"/>
              </w:rPr>
              <w:t>ryllotalpa</w:t>
            </w:r>
            <w:proofErr w:type="spellEnd"/>
            <w:r w:rsidRPr="00783A36">
              <w:rPr>
                <w:rFonts w:asciiTheme="majorBidi" w:eastAsia="Times New Roman" w:hAnsiTheme="majorBidi" w:cstheme="majorBidi"/>
                <w:i/>
                <w:iCs/>
                <w:sz w:val="24"/>
                <w:szCs w:val="24"/>
              </w:rPr>
              <w:t xml:space="preserve"> </w:t>
            </w:r>
            <w:proofErr w:type="spellStart"/>
            <w:r w:rsidRPr="00783A36">
              <w:rPr>
                <w:rFonts w:asciiTheme="majorBidi" w:eastAsia="Times New Roman" w:hAnsiTheme="majorBidi" w:cstheme="majorBidi"/>
                <w:i/>
                <w:iCs/>
                <w:sz w:val="24"/>
                <w:szCs w:val="24"/>
              </w:rPr>
              <w:t>gryllotalpa</w:t>
            </w:r>
            <w:proofErr w:type="spellEnd"/>
          </w:p>
          <w:p w:rsidR="007446A8" w:rsidRPr="00783A36" w:rsidRDefault="007446A8" w:rsidP="007446A8">
            <w:pPr>
              <w:spacing w:before="50" w:after="50" w:line="360" w:lineRule="auto"/>
              <w:jc w:val="center"/>
              <w:rPr>
                <w:rFonts w:asciiTheme="majorBidi" w:eastAsia="Times New Roman" w:hAnsiTheme="majorBidi" w:cstheme="majorBidi"/>
                <w:i/>
                <w:iCs/>
                <w:sz w:val="24"/>
                <w:szCs w:val="24"/>
              </w:rPr>
            </w:pPr>
          </w:p>
        </w:tc>
        <w:tc>
          <w:tcPr>
            <w:tcW w:w="2616" w:type="dxa"/>
          </w:tcPr>
          <w:p w:rsidR="007446A8" w:rsidRPr="00783A36" w:rsidRDefault="007446A8" w:rsidP="007446A8">
            <w:pPr>
              <w:spacing w:before="50" w:after="50" w:line="360" w:lineRule="auto"/>
              <w:jc w:val="center"/>
              <w:rPr>
                <w:rFonts w:asciiTheme="majorBidi" w:eastAsia="Times New Roman" w:hAnsiTheme="majorBidi" w:cstheme="majorBidi"/>
                <w:i/>
                <w:iCs/>
                <w:sz w:val="24"/>
                <w:szCs w:val="24"/>
              </w:rPr>
            </w:pPr>
            <w:proofErr w:type="spellStart"/>
            <w:r w:rsidRPr="00783A36">
              <w:rPr>
                <w:rFonts w:asciiTheme="majorBidi" w:eastAsia="Times New Roman" w:hAnsiTheme="majorBidi" w:cstheme="majorBidi"/>
                <w:i/>
                <w:iCs/>
                <w:sz w:val="24"/>
                <w:szCs w:val="24"/>
              </w:rPr>
              <w:t>Gryllotalpa</w:t>
            </w:r>
            <w:proofErr w:type="spellEnd"/>
            <w:r w:rsidRPr="00783A36">
              <w:rPr>
                <w:rFonts w:asciiTheme="majorBidi" w:eastAsia="Times New Roman" w:hAnsiTheme="majorBidi" w:cstheme="majorBidi"/>
                <w:i/>
                <w:iCs/>
                <w:sz w:val="24"/>
                <w:szCs w:val="24"/>
              </w:rPr>
              <w:t xml:space="preserve"> </w:t>
            </w:r>
            <w:proofErr w:type="spellStart"/>
            <w:r w:rsidRPr="00783A36">
              <w:rPr>
                <w:rFonts w:asciiTheme="majorBidi" w:eastAsia="Times New Roman" w:hAnsiTheme="majorBidi" w:cstheme="majorBidi"/>
                <w:i/>
                <w:iCs/>
                <w:sz w:val="24"/>
                <w:szCs w:val="24"/>
              </w:rPr>
              <w:t>africana</w:t>
            </w:r>
            <w:proofErr w:type="spellEnd"/>
          </w:p>
        </w:tc>
      </w:tr>
    </w:tbl>
    <w:p w:rsidR="007446A8" w:rsidRDefault="007446A8" w:rsidP="007446A8">
      <w:pPr>
        <w:jc w:val="center"/>
      </w:pPr>
      <w:r>
        <w:rPr>
          <w:rFonts w:asciiTheme="majorBidi" w:eastAsia="Times New Roman" w:hAnsiTheme="majorBidi" w:cstheme="majorBidi"/>
          <w:b/>
          <w:bCs/>
          <w:sz w:val="24"/>
          <w:szCs w:val="24"/>
        </w:rPr>
        <w:t>Photo n°</w:t>
      </w:r>
      <w:r w:rsidRPr="004B47EF">
        <w:rPr>
          <w:rFonts w:asciiTheme="majorBidi" w:eastAsia="Times New Roman" w:hAnsiTheme="majorBidi" w:cstheme="majorBidi"/>
          <w:b/>
          <w:bCs/>
          <w:sz w:val="24"/>
          <w:szCs w:val="24"/>
        </w:rPr>
        <w:t>1</w:t>
      </w:r>
      <w:r>
        <w:rPr>
          <w:rFonts w:asciiTheme="majorBidi" w:eastAsia="Times New Roman" w:hAnsiTheme="majorBidi" w:cstheme="majorBidi"/>
          <w:b/>
          <w:bCs/>
          <w:sz w:val="24"/>
          <w:szCs w:val="24"/>
        </w:rPr>
        <w:t xml:space="preserve">8- </w:t>
      </w:r>
      <w:r>
        <w:rPr>
          <w:rFonts w:asciiTheme="majorBidi" w:eastAsia="Times New Roman" w:hAnsiTheme="majorBidi" w:cstheme="majorBidi"/>
          <w:sz w:val="24"/>
          <w:szCs w:val="24"/>
        </w:rPr>
        <w:t>E</w:t>
      </w:r>
      <w:r w:rsidRPr="000D499F">
        <w:rPr>
          <w:rFonts w:asciiTheme="majorBidi" w:eastAsia="Times New Roman" w:hAnsiTheme="majorBidi" w:cstheme="majorBidi"/>
          <w:sz w:val="24"/>
          <w:szCs w:val="24"/>
        </w:rPr>
        <w:t>spèces recensées dans les deux sites</w:t>
      </w:r>
    </w:p>
    <w:p w:rsidR="007446A8" w:rsidRDefault="007446A8" w:rsidP="007446A8">
      <w:pPr>
        <w:spacing w:before="50" w:after="50" w:line="360" w:lineRule="auto"/>
        <w:ind w:firstLine="709"/>
        <w:jc w:val="center"/>
        <w:rPr>
          <w:rFonts w:asciiTheme="majorBidi" w:eastAsia="Times New Roman" w:hAnsiTheme="majorBidi" w:cstheme="majorBidi"/>
          <w:sz w:val="24"/>
          <w:szCs w:val="24"/>
        </w:rPr>
      </w:pPr>
    </w:p>
    <w:p w:rsidR="007446A8" w:rsidRDefault="007446A8" w:rsidP="007446A8">
      <w:pPr>
        <w:spacing w:before="50" w:after="50" w:line="360" w:lineRule="auto"/>
        <w:ind w:firstLine="709"/>
        <w:jc w:val="center"/>
        <w:rPr>
          <w:rFonts w:asciiTheme="majorBidi" w:eastAsia="Times New Roman" w:hAnsiTheme="majorBidi" w:cstheme="majorBidi"/>
          <w:sz w:val="24"/>
          <w:szCs w:val="24"/>
        </w:rPr>
      </w:pPr>
    </w:p>
    <w:p w:rsidR="007446A8" w:rsidRDefault="007446A8" w:rsidP="007446A8">
      <w:pPr>
        <w:spacing w:before="50" w:after="50" w:line="360" w:lineRule="auto"/>
        <w:ind w:firstLine="709"/>
        <w:jc w:val="center"/>
        <w:rPr>
          <w:rFonts w:asciiTheme="majorBidi" w:eastAsia="Times New Roman" w:hAnsiTheme="majorBidi" w:cstheme="majorBidi"/>
          <w:sz w:val="24"/>
          <w:szCs w:val="24"/>
        </w:rPr>
      </w:pPr>
      <w:r>
        <w:rPr>
          <w:noProof/>
        </w:rPr>
        <w:lastRenderedPageBreak/>
        <w:drawing>
          <wp:inline distT="0" distB="0" distL="0" distR="0">
            <wp:extent cx="3362325" cy="2428875"/>
            <wp:effectExtent l="57150" t="57150" r="66675" b="85725"/>
            <wp:docPr id="73" name="Graphique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7446A8" w:rsidRDefault="007446A8" w:rsidP="007446A8">
      <w:pPr>
        <w:spacing w:before="50" w:after="50" w:line="360" w:lineRule="auto"/>
        <w:ind w:firstLine="709"/>
        <w:jc w:val="center"/>
        <w:rPr>
          <w:rFonts w:asciiTheme="majorBidi" w:eastAsia="Times New Roman" w:hAnsiTheme="majorBidi" w:cstheme="majorBidi"/>
          <w:sz w:val="24"/>
          <w:szCs w:val="24"/>
        </w:rPr>
      </w:pPr>
      <w:r>
        <w:rPr>
          <w:rFonts w:asciiTheme="majorBidi" w:eastAsia="Times New Roman" w:hAnsiTheme="majorBidi" w:cstheme="majorBidi"/>
          <w:b/>
          <w:bCs/>
          <w:sz w:val="24"/>
          <w:szCs w:val="24"/>
        </w:rPr>
        <w:t>Figuren°</w:t>
      </w:r>
      <w:r w:rsidRPr="004B47EF">
        <w:rPr>
          <w:rFonts w:asciiTheme="majorBidi" w:eastAsia="Times New Roman" w:hAnsiTheme="majorBidi" w:cstheme="majorBidi"/>
          <w:b/>
          <w:bCs/>
          <w:sz w:val="24"/>
          <w:szCs w:val="24"/>
        </w:rPr>
        <w:t>1</w:t>
      </w:r>
      <w:r>
        <w:rPr>
          <w:rFonts w:asciiTheme="majorBidi" w:eastAsia="Times New Roman" w:hAnsiTheme="majorBidi" w:cstheme="majorBidi"/>
          <w:b/>
          <w:bCs/>
          <w:sz w:val="24"/>
          <w:szCs w:val="24"/>
        </w:rPr>
        <w:t xml:space="preserve">9- </w:t>
      </w:r>
      <w:r w:rsidRPr="000D499F">
        <w:rPr>
          <w:rFonts w:asciiTheme="majorBidi" w:eastAsia="Times New Roman" w:hAnsiTheme="majorBidi" w:cstheme="majorBidi"/>
          <w:sz w:val="24"/>
          <w:szCs w:val="24"/>
        </w:rPr>
        <w:t>Proportion des espèces recensées dans les deux sites</w:t>
      </w:r>
    </w:p>
    <w:p w:rsidR="007446A8" w:rsidRDefault="007446A8" w:rsidP="007446A8">
      <w:pPr>
        <w:spacing w:before="50" w:after="50" w:line="360" w:lineRule="auto"/>
        <w:ind w:firstLine="709"/>
        <w:jc w:val="both"/>
        <w:rPr>
          <w:rFonts w:asciiTheme="majorBidi" w:eastAsia="Times New Roman" w:hAnsiTheme="majorBidi" w:cstheme="majorBidi"/>
          <w:sz w:val="24"/>
          <w:szCs w:val="24"/>
        </w:rPr>
      </w:pPr>
    </w:p>
    <w:p w:rsidR="007446A8" w:rsidRPr="00213282" w:rsidRDefault="007446A8" w:rsidP="007446A8">
      <w:pPr>
        <w:spacing w:before="50" w:after="50" w:line="360" w:lineRule="auto"/>
        <w:ind w:firstLine="709"/>
        <w:jc w:val="both"/>
        <w:rPr>
          <w:rFonts w:asciiTheme="majorBidi" w:eastAsia="Times New Roman" w:hAnsiTheme="majorBidi" w:cstheme="majorBidi"/>
          <w:sz w:val="24"/>
          <w:szCs w:val="24"/>
        </w:rPr>
      </w:pPr>
      <w:r w:rsidRPr="00213282">
        <w:rPr>
          <w:rFonts w:asciiTheme="majorBidi" w:eastAsia="Times New Roman" w:hAnsiTheme="majorBidi" w:cstheme="majorBidi"/>
          <w:sz w:val="24"/>
          <w:szCs w:val="24"/>
        </w:rPr>
        <w:t xml:space="preserve">A l’aide des techniques d’échantillonnage réalisées dans les sites d’étude pendant une période de 6 mois, 2 espèces de </w:t>
      </w:r>
      <w:hyperlink r:id="rId59" w:tooltip="Gryllotalpidae" w:history="1">
        <w:proofErr w:type="spellStart"/>
        <w:r w:rsidRPr="00213282">
          <w:rPr>
            <w:rFonts w:asciiTheme="majorBidi" w:eastAsia="Times New Roman" w:hAnsiTheme="majorBidi" w:cstheme="majorBidi"/>
            <w:sz w:val="24"/>
            <w:szCs w:val="24"/>
          </w:rPr>
          <w:t>Gryllotalpidae</w:t>
        </w:r>
        <w:proofErr w:type="spellEnd"/>
      </w:hyperlink>
      <w:r w:rsidRPr="00213282">
        <w:rPr>
          <w:rFonts w:asciiTheme="majorBidi" w:eastAsia="Times New Roman" w:hAnsiTheme="majorBidi" w:cstheme="majorBidi"/>
          <w:sz w:val="24"/>
          <w:szCs w:val="24"/>
        </w:rPr>
        <w:t xml:space="preserve"> sont recensées. BEKKARI et BENZAOUI (1991), lors d’un inventaire réalisé sur la faune dans la région d’Ouargla évoquent la présence de ces deux espèces. Par ailleurs, BOUCHOUL (2012) recense 1 espèce (</w:t>
      </w:r>
      <w:proofErr w:type="spellStart"/>
      <w:r w:rsidR="00DB2805">
        <w:rPr>
          <w:rFonts w:asciiTheme="majorBidi" w:eastAsia="Times New Roman" w:hAnsiTheme="majorBidi" w:cstheme="majorBidi"/>
          <w:i/>
          <w:iCs/>
          <w:sz w:val="24"/>
          <w:szCs w:val="24"/>
        </w:rPr>
        <w:t>Gryllotalpa</w:t>
      </w:r>
      <w:proofErr w:type="spellEnd"/>
      <w:r w:rsidR="00DB2805">
        <w:rPr>
          <w:rFonts w:asciiTheme="majorBidi" w:eastAsia="Times New Roman" w:hAnsiTheme="majorBidi" w:cstheme="majorBidi"/>
          <w:i/>
          <w:iCs/>
          <w:sz w:val="24"/>
          <w:szCs w:val="24"/>
        </w:rPr>
        <w:t xml:space="preserve"> </w:t>
      </w:r>
      <w:proofErr w:type="spellStart"/>
      <w:r w:rsidRPr="00213282">
        <w:rPr>
          <w:rFonts w:asciiTheme="majorBidi" w:eastAsia="Times New Roman" w:hAnsiTheme="majorBidi" w:cstheme="majorBidi"/>
          <w:i/>
          <w:iCs/>
          <w:sz w:val="24"/>
          <w:szCs w:val="24"/>
        </w:rPr>
        <w:t>africana</w:t>
      </w:r>
      <w:proofErr w:type="spellEnd"/>
      <w:r w:rsidRPr="00213282">
        <w:rPr>
          <w:rFonts w:asciiTheme="majorBidi" w:eastAsia="Times New Roman" w:hAnsiTheme="majorBidi" w:cstheme="majorBidi"/>
          <w:sz w:val="24"/>
          <w:szCs w:val="24"/>
        </w:rPr>
        <w:t xml:space="preserve">) au niveau de la station I.T.A.S.  De même, BAHA (2009) a inventorié </w:t>
      </w:r>
      <w:proofErr w:type="spellStart"/>
      <w:r w:rsidRPr="00213282">
        <w:rPr>
          <w:rFonts w:asciiTheme="majorBidi" w:eastAsia="Times New Roman" w:hAnsiTheme="majorBidi" w:cstheme="majorBidi"/>
          <w:i/>
          <w:iCs/>
          <w:sz w:val="24"/>
          <w:szCs w:val="24"/>
        </w:rPr>
        <w:t>Gryllotalpa</w:t>
      </w:r>
      <w:proofErr w:type="spellEnd"/>
      <w:r w:rsidRPr="00213282">
        <w:rPr>
          <w:rFonts w:asciiTheme="majorBidi" w:eastAsia="Times New Roman" w:hAnsiTheme="majorBidi" w:cstheme="majorBidi"/>
          <w:i/>
          <w:iCs/>
          <w:sz w:val="24"/>
          <w:szCs w:val="24"/>
        </w:rPr>
        <w:t xml:space="preserve"> </w:t>
      </w:r>
      <w:proofErr w:type="spellStart"/>
      <w:r w:rsidRPr="00213282">
        <w:rPr>
          <w:rFonts w:asciiTheme="majorBidi" w:eastAsia="Times New Roman" w:hAnsiTheme="majorBidi" w:cstheme="majorBidi"/>
          <w:i/>
          <w:iCs/>
          <w:sz w:val="24"/>
          <w:szCs w:val="24"/>
        </w:rPr>
        <w:t>gryllotalpa</w:t>
      </w:r>
      <w:proofErr w:type="spellEnd"/>
      <w:r w:rsidRPr="00213282">
        <w:rPr>
          <w:rFonts w:asciiTheme="majorBidi" w:eastAsia="Times New Roman" w:hAnsiTheme="majorBidi" w:cstheme="majorBidi"/>
          <w:i/>
          <w:iCs/>
          <w:sz w:val="24"/>
          <w:szCs w:val="24"/>
        </w:rPr>
        <w:t xml:space="preserve"> </w:t>
      </w:r>
      <w:r w:rsidRPr="00213282">
        <w:rPr>
          <w:rFonts w:asciiTheme="majorBidi" w:eastAsia="Times New Roman" w:hAnsiTheme="majorBidi" w:cstheme="majorBidi"/>
          <w:sz w:val="24"/>
          <w:szCs w:val="24"/>
          <w:lang w:bidi="ar-DZ"/>
        </w:rPr>
        <w:t xml:space="preserve">dans une palmeraie à </w:t>
      </w:r>
      <w:proofErr w:type="spellStart"/>
      <w:r w:rsidRPr="00213282">
        <w:rPr>
          <w:rFonts w:asciiTheme="majorBidi" w:eastAsia="Times New Roman" w:hAnsiTheme="majorBidi" w:cstheme="majorBidi"/>
          <w:sz w:val="24"/>
          <w:szCs w:val="24"/>
          <w:lang w:bidi="ar-DZ"/>
        </w:rPr>
        <w:t>Taghzout</w:t>
      </w:r>
      <w:proofErr w:type="spellEnd"/>
      <w:r w:rsidRPr="00213282">
        <w:rPr>
          <w:rFonts w:asciiTheme="majorBidi" w:eastAsia="Times New Roman" w:hAnsiTheme="majorBidi" w:cstheme="majorBidi"/>
          <w:sz w:val="24"/>
          <w:szCs w:val="24"/>
          <w:lang w:bidi="ar-DZ"/>
        </w:rPr>
        <w:t xml:space="preserve"> (</w:t>
      </w:r>
      <w:proofErr w:type="spellStart"/>
      <w:r w:rsidRPr="00213282">
        <w:rPr>
          <w:rFonts w:asciiTheme="majorBidi" w:eastAsia="Times New Roman" w:hAnsiTheme="majorBidi" w:cstheme="majorBidi"/>
          <w:sz w:val="24"/>
          <w:szCs w:val="24"/>
          <w:lang w:bidi="ar-DZ"/>
        </w:rPr>
        <w:t>Souf</w:t>
      </w:r>
      <w:proofErr w:type="spellEnd"/>
      <w:r w:rsidRPr="00213282">
        <w:rPr>
          <w:rFonts w:asciiTheme="majorBidi" w:eastAsia="Times New Roman" w:hAnsiTheme="majorBidi" w:cstheme="majorBidi"/>
          <w:sz w:val="24"/>
          <w:szCs w:val="24"/>
          <w:lang w:bidi="ar-DZ"/>
        </w:rPr>
        <w:t xml:space="preserve">). </w:t>
      </w:r>
      <w:r w:rsidRPr="00213282">
        <w:rPr>
          <w:rFonts w:asciiTheme="majorBidi" w:eastAsia="Times New Roman" w:hAnsiTheme="majorBidi" w:cstheme="majorBidi"/>
          <w:sz w:val="24"/>
          <w:szCs w:val="24"/>
        </w:rPr>
        <w:t xml:space="preserve">CHOPARD (1943) mentionne la présence de </w:t>
      </w:r>
      <w:proofErr w:type="spellStart"/>
      <w:r w:rsidRPr="00213282">
        <w:rPr>
          <w:rFonts w:asciiTheme="majorBidi" w:eastAsia="Times New Roman" w:hAnsiTheme="majorBidi" w:cstheme="majorBidi"/>
          <w:i/>
          <w:iCs/>
          <w:sz w:val="24"/>
          <w:szCs w:val="24"/>
        </w:rPr>
        <w:t>Gryllotalpa</w:t>
      </w:r>
      <w:proofErr w:type="spellEnd"/>
      <w:r w:rsidRPr="00213282">
        <w:rPr>
          <w:rFonts w:asciiTheme="majorBidi" w:eastAsia="Times New Roman" w:hAnsiTheme="majorBidi" w:cstheme="majorBidi"/>
          <w:i/>
          <w:iCs/>
          <w:sz w:val="24"/>
          <w:szCs w:val="24"/>
        </w:rPr>
        <w:t xml:space="preserve"> </w:t>
      </w:r>
      <w:proofErr w:type="spellStart"/>
      <w:r w:rsidRPr="00213282">
        <w:rPr>
          <w:rFonts w:asciiTheme="majorBidi" w:eastAsia="Times New Roman" w:hAnsiTheme="majorBidi" w:cstheme="majorBidi"/>
          <w:i/>
          <w:iCs/>
          <w:sz w:val="24"/>
          <w:szCs w:val="24"/>
        </w:rPr>
        <w:t>africana</w:t>
      </w:r>
      <w:proofErr w:type="spellEnd"/>
      <w:r w:rsidRPr="00213282">
        <w:rPr>
          <w:rFonts w:asciiTheme="majorBidi" w:eastAsia="Times New Roman" w:hAnsiTheme="majorBidi" w:cstheme="majorBidi"/>
          <w:i/>
          <w:iCs/>
          <w:sz w:val="24"/>
          <w:szCs w:val="24"/>
        </w:rPr>
        <w:t xml:space="preserve"> </w:t>
      </w:r>
      <w:r w:rsidRPr="00213282">
        <w:rPr>
          <w:rFonts w:asciiTheme="majorBidi" w:eastAsia="Times New Roman" w:hAnsiTheme="majorBidi" w:cstheme="majorBidi"/>
          <w:sz w:val="24"/>
          <w:szCs w:val="24"/>
        </w:rPr>
        <w:t xml:space="preserve"> à Touggourt, Biskra et au Hoggar ; et l’espèce </w:t>
      </w:r>
      <w:proofErr w:type="spellStart"/>
      <w:r w:rsidRPr="00213282">
        <w:rPr>
          <w:rFonts w:asciiTheme="majorBidi" w:eastAsia="Times New Roman" w:hAnsiTheme="majorBidi" w:cstheme="majorBidi"/>
          <w:i/>
          <w:iCs/>
          <w:sz w:val="24"/>
          <w:szCs w:val="24"/>
        </w:rPr>
        <w:t>Gryllotalpa</w:t>
      </w:r>
      <w:proofErr w:type="spellEnd"/>
      <w:r w:rsidRPr="00213282">
        <w:rPr>
          <w:rFonts w:asciiTheme="majorBidi" w:eastAsia="Times New Roman" w:hAnsiTheme="majorBidi" w:cstheme="majorBidi"/>
          <w:i/>
          <w:iCs/>
          <w:sz w:val="24"/>
          <w:szCs w:val="24"/>
        </w:rPr>
        <w:t xml:space="preserve"> </w:t>
      </w:r>
      <w:proofErr w:type="spellStart"/>
      <w:r w:rsidRPr="00213282">
        <w:rPr>
          <w:rFonts w:asciiTheme="majorBidi" w:eastAsia="Times New Roman" w:hAnsiTheme="majorBidi" w:cstheme="majorBidi"/>
          <w:i/>
          <w:iCs/>
          <w:sz w:val="24"/>
          <w:szCs w:val="24"/>
        </w:rPr>
        <w:t>gryllotalpa</w:t>
      </w:r>
      <w:proofErr w:type="spellEnd"/>
      <w:r w:rsidRPr="00213282">
        <w:rPr>
          <w:rFonts w:asciiTheme="majorBidi" w:eastAsia="Times New Roman" w:hAnsiTheme="majorBidi" w:cstheme="majorBidi"/>
          <w:i/>
          <w:iCs/>
          <w:sz w:val="24"/>
          <w:szCs w:val="24"/>
        </w:rPr>
        <w:t xml:space="preserve"> </w:t>
      </w:r>
      <w:r w:rsidRPr="00213282">
        <w:rPr>
          <w:rFonts w:asciiTheme="majorBidi" w:eastAsia="Times New Roman" w:hAnsiTheme="majorBidi" w:cstheme="majorBidi"/>
          <w:sz w:val="24"/>
          <w:szCs w:val="24"/>
        </w:rPr>
        <w:t xml:space="preserve">présentée à Bou Saada, Biskra, In Salah, et Beni </w:t>
      </w:r>
      <w:proofErr w:type="spellStart"/>
      <w:r w:rsidRPr="00213282">
        <w:rPr>
          <w:rFonts w:asciiTheme="majorBidi" w:eastAsia="Times New Roman" w:hAnsiTheme="majorBidi" w:cstheme="majorBidi"/>
          <w:sz w:val="24"/>
          <w:szCs w:val="24"/>
        </w:rPr>
        <w:t>Abbès</w:t>
      </w:r>
      <w:proofErr w:type="spellEnd"/>
      <w:r w:rsidRPr="00213282">
        <w:rPr>
          <w:rFonts w:asciiTheme="majorBidi" w:eastAsia="Times New Roman" w:hAnsiTheme="majorBidi" w:cstheme="majorBidi"/>
          <w:sz w:val="24"/>
          <w:szCs w:val="24"/>
        </w:rPr>
        <w:t>.</w:t>
      </w:r>
    </w:p>
    <w:p w:rsidR="007446A8" w:rsidRDefault="007446A8" w:rsidP="007446A8">
      <w:pPr>
        <w:spacing w:before="100" w:beforeAutospacing="1" w:after="100" w:afterAutospacing="1" w:line="360" w:lineRule="auto"/>
        <w:ind w:firstLine="709"/>
        <w:jc w:val="both"/>
        <w:rPr>
          <w:rFonts w:asciiTheme="majorBidi" w:hAnsiTheme="majorBidi" w:cstheme="majorBidi"/>
          <w:sz w:val="24"/>
          <w:szCs w:val="24"/>
          <w:shd w:val="clear" w:color="auto" w:fill="FFFFFF"/>
        </w:rPr>
      </w:pPr>
      <w:r w:rsidRPr="00213282">
        <w:rPr>
          <w:rFonts w:asciiTheme="majorBidi" w:hAnsiTheme="majorBidi" w:cstheme="majorBidi"/>
          <w:sz w:val="24"/>
          <w:szCs w:val="24"/>
        </w:rPr>
        <w:t>La plupart des individus collectés appartenaient au sexe masculin</w:t>
      </w:r>
      <w:r>
        <w:rPr>
          <w:rFonts w:asciiTheme="majorBidi" w:hAnsiTheme="majorBidi" w:cstheme="majorBidi"/>
          <w:sz w:val="24"/>
          <w:szCs w:val="24"/>
        </w:rPr>
        <w:t xml:space="preserve"> en les deux espèces de </w:t>
      </w:r>
      <w:proofErr w:type="spellStart"/>
      <w:r>
        <w:rPr>
          <w:rFonts w:asciiTheme="majorBidi" w:hAnsiTheme="majorBidi" w:cstheme="majorBidi"/>
          <w:sz w:val="24"/>
          <w:szCs w:val="24"/>
        </w:rPr>
        <w:t>Gryllotalpa</w:t>
      </w:r>
      <w:proofErr w:type="spellEnd"/>
      <w:r w:rsidRPr="00213282">
        <w:rPr>
          <w:rFonts w:asciiTheme="majorBidi" w:hAnsiTheme="majorBidi" w:cstheme="majorBidi"/>
          <w:sz w:val="24"/>
          <w:szCs w:val="24"/>
        </w:rPr>
        <w:t>. Ce résultat laisse supposer que les femelles restent pendant ce temps à l’intérieur des galeries pour pondre et incuber les œufs jusqu’à l’éclosion (</w:t>
      </w:r>
      <w:r w:rsidRPr="00213282">
        <w:rPr>
          <w:rFonts w:asciiTheme="majorBidi" w:hAnsiTheme="majorBidi" w:cstheme="majorBidi"/>
          <w:sz w:val="24"/>
          <w:szCs w:val="24"/>
          <w:shd w:val="clear" w:color="auto" w:fill="FFFFFF"/>
        </w:rPr>
        <w:t>comportement maternel). Les mâles étant plus actifs par rapport aux femelles.</w:t>
      </w:r>
    </w:p>
    <w:p w:rsidR="007446A8" w:rsidRPr="00797AB5" w:rsidRDefault="00DB2805" w:rsidP="007446A8">
      <w:pPr>
        <w:spacing w:before="100" w:beforeAutospacing="1" w:after="100" w:afterAutospacing="1" w:line="360" w:lineRule="auto"/>
        <w:ind w:firstLine="709"/>
        <w:jc w:val="both"/>
        <w:rPr>
          <w:rFonts w:asciiTheme="majorBidi" w:hAnsiTheme="majorBidi" w:cstheme="majorBidi"/>
          <w:sz w:val="24"/>
          <w:szCs w:val="24"/>
          <w:shd w:val="clear" w:color="auto" w:fill="FFFFFF"/>
          <w:rtl/>
        </w:rPr>
      </w:pPr>
      <w:r>
        <w:rPr>
          <w:rFonts w:asciiTheme="majorBidi" w:hAnsiTheme="majorBidi" w:cstheme="majorBidi"/>
          <w:sz w:val="24"/>
          <w:szCs w:val="24"/>
          <w:shd w:val="clear" w:color="auto" w:fill="FFFFFF"/>
        </w:rPr>
        <w:t>Il a noté</w:t>
      </w:r>
      <w:r w:rsidR="007446A8">
        <w:rPr>
          <w:rFonts w:asciiTheme="majorBidi" w:hAnsiTheme="majorBidi" w:cstheme="majorBidi"/>
          <w:sz w:val="24"/>
          <w:szCs w:val="24"/>
          <w:shd w:val="clear" w:color="auto" w:fill="FFFFFF"/>
        </w:rPr>
        <w:t xml:space="preserve"> que la technique de </w:t>
      </w:r>
      <w:r w:rsidR="00FA00F5">
        <w:rPr>
          <w:rFonts w:asciiTheme="majorBidi" w:hAnsiTheme="majorBidi" w:cstheme="majorBidi"/>
          <w:sz w:val="24"/>
          <w:szCs w:val="24"/>
          <w:shd w:val="clear" w:color="auto" w:fill="FFFFFF"/>
        </w:rPr>
        <w:t>piégeage</w:t>
      </w:r>
      <w:r w:rsidR="007446A8">
        <w:rPr>
          <w:rFonts w:asciiTheme="majorBidi" w:hAnsiTheme="majorBidi" w:cstheme="majorBidi"/>
          <w:sz w:val="24"/>
          <w:szCs w:val="24"/>
          <w:shd w:val="clear" w:color="auto" w:fill="FFFFFF"/>
        </w:rPr>
        <w:t xml:space="preserve"> par la submersion des p</w:t>
      </w:r>
      <w:r>
        <w:rPr>
          <w:rFonts w:asciiTheme="majorBidi" w:hAnsiTheme="majorBidi" w:cstheme="majorBidi"/>
          <w:sz w:val="24"/>
          <w:szCs w:val="24"/>
          <w:shd w:val="clear" w:color="auto" w:fill="FFFFFF"/>
        </w:rPr>
        <w:t>a</w:t>
      </w:r>
      <w:r w:rsidR="007446A8">
        <w:rPr>
          <w:rFonts w:asciiTheme="majorBidi" w:hAnsiTheme="majorBidi" w:cstheme="majorBidi"/>
          <w:sz w:val="24"/>
          <w:szCs w:val="24"/>
          <w:shd w:val="clear" w:color="auto" w:fill="FFFFFF"/>
        </w:rPr>
        <w:t>rcelles est la plus efficace par rapport aux autres techniques utilisées.</w:t>
      </w:r>
    </w:p>
    <w:p w:rsidR="007446A8" w:rsidRDefault="007446A8" w:rsidP="007446A8">
      <w:pPr>
        <w:spacing w:before="100" w:beforeAutospacing="1" w:after="100" w:afterAutospacing="1" w:line="360" w:lineRule="auto"/>
        <w:rPr>
          <w:rFonts w:asciiTheme="majorBidi" w:hAnsiTheme="majorBidi" w:cstheme="majorBidi"/>
          <w:b/>
          <w:bCs/>
          <w:sz w:val="26"/>
          <w:szCs w:val="26"/>
        </w:rPr>
      </w:pPr>
      <w:r>
        <w:rPr>
          <w:rFonts w:asciiTheme="majorBidi" w:hAnsiTheme="majorBidi" w:cstheme="majorBidi"/>
          <w:b/>
          <w:bCs/>
          <w:sz w:val="26"/>
          <w:szCs w:val="26"/>
        </w:rPr>
        <w:t>3</w:t>
      </w:r>
      <w:r w:rsidRPr="000C6FD0">
        <w:rPr>
          <w:rFonts w:asciiTheme="majorBidi" w:hAnsiTheme="majorBidi" w:cstheme="majorBidi"/>
          <w:b/>
          <w:bCs/>
          <w:sz w:val="26"/>
          <w:szCs w:val="26"/>
        </w:rPr>
        <w:t xml:space="preserve">.3- </w:t>
      </w:r>
      <w:r>
        <w:rPr>
          <w:rFonts w:asciiTheme="majorBidi" w:hAnsiTheme="majorBidi" w:cstheme="majorBidi"/>
          <w:b/>
          <w:bCs/>
          <w:sz w:val="26"/>
          <w:szCs w:val="26"/>
        </w:rPr>
        <w:t>R</w:t>
      </w:r>
      <w:r w:rsidRPr="000C6FD0">
        <w:rPr>
          <w:rFonts w:asciiTheme="majorBidi" w:hAnsiTheme="majorBidi" w:cstheme="majorBidi"/>
          <w:b/>
          <w:bCs/>
          <w:sz w:val="26"/>
          <w:szCs w:val="26"/>
        </w:rPr>
        <w:t>égime alimentaire</w:t>
      </w:r>
    </w:p>
    <w:p w:rsidR="007446A8" w:rsidRPr="00C10909" w:rsidRDefault="007446A8" w:rsidP="007446A8">
      <w:pPr>
        <w:spacing w:before="100" w:beforeAutospacing="1" w:after="100" w:afterAutospacing="1" w:line="360" w:lineRule="auto"/>
        <w:ind w:firstLine="709"/>
        <w:jc w:val="both"/>
        <w:rPr>
          <w:rFonts w:asciiTheme="majorBidi" w:eastAsia="Times New Roman" w:hAnsiTheme="majorBidi" w:cstheme="majorBidi"/>
          <w:b/>
          <w:bCs/>
          <w:sz w:val="26"/>
          <w:szCs w:val="26"/>
        </w:rPr>
      </w:pPr>
      <w:r>
        <w:rPr>
          <w:rFonts w:ascii="Times New Roman" w:hAnsi="Times New Roman" w:cs="Times New Roman"/>
          <w:sz w:val="24"/>
          <w:szCs w:val="24"/>
        </w:rPr>
        <w:t xml:space="preserve">La nourriture est un facteur écologique important. Suivant sa qualité et son abondance, elle interviendra en modifiant la fécondité, la vitesse de développement, la mortalité et le comportement des animaux. En outre, la diversification des régimes alimentaires est à </w:t>
      </w:r>
      <w:r>
        <w:rPr>
          <w:rFonts w:ascii="Times New Roman" w:hAnsi="Times New Roman" w:cs="Times New Roman"/>
          <w:sz w:val="24"/>
          <w:szCs w:val="24"/>
        </w:rPr>
        <w:lastRenderedPageBreak/>
        <w:t xml:space="preserve">l’origine de nombreuses adaptations morphologiques, physiologiques et écologiques (DAJOZ, 1971). HOULBERT (1924), </w:t>
      </w:r>
      <w:r w:rsidRPr="00BF1D65">
        <w:rPr>
          <w:rFonts w:ascii="Times New Roman" w:hAnsi="Times New Roman" w:cs="Times New Roman"/>
          <w:sz w:val="24"/>
          <w:szCs w:val="24"/>
        </w:rPr>
        <w:t>signale</w:t>
      </w:r>
      <w:r>
        <w:rPr>
          <w:rFonts w:ascii="Times New Roman" w:hAnsi="Times New Roman" w:cs="Times New Roman"/>
          <w:sz w:val="24"/>
          <w:szCs w:val="24"/>
        </w:rPr>
        <w:t xml:space="preserve"> que les Orthoptères se nourrissent en général des plantes fraiches.</w:t>
      </w:r>
    </w:p>
    <w:p w:rsidR="007446A8" w:rsidRDefault="007446A8" w:rsidP="007446A8">
      <w:pPr>
        <w:autoSpaceDE w:val="0"/>
        <w:autoSpaceDN w:val="0"/>
        <w:adjustRightInd w:val="0"/>
        <w:spacing w:before="50" w:after="50" w:line="360" w:lineRule="auto"/>
        <w:ind w:firstLine="709"/>
        <w:jc w:val="both"/>
        <w:rPr>
          <w:rFonts w:ascii="Times New Roman" w:hAnsi="Times New Roman" w:cs="Times New Roman"/>
          <w:sz w:val="24"/>
          <w:szCs w:val="24"/>
        </w:rPr>
      </w:pPr>
      <w:r w:rsidRPr="004C6464">
        <w:rPr>
          <w:rFonts w:ascii="Times New Roman" w:hAnsi="Times New Roman" w:cs="Times New Roman"/>
          <w:sz w:val="24"/>
          <w:szCs w:val="24"/>
        </w:rPr>
        <w:t xml:space="preserve">L’intérêt de </w:t>
      </w:r>
      <w:r>
        <w:rPr>
          <w:rFonts w:ascii="Times New Roman" w:hAnsi="Times New Roman" w:cs="Times New Roman"/>
          <w:sz w:val="24"/>
          <w:szCs w:val="24"/>
        </w:rPr>
        <w:t>l</w:t>
      </w:r>
      <w:r w:rsidRPr="004C6464">
        <w:rPr>
          <w:rFonts w:ascii="Times New Roman" w:hAnsi="Times New Roman" w:cs="Times New Roman"/>
          <w:sz w:val="24"/>
          <w:szCs w:val="24"/>
        </w:rPr>
        <w:t xml:space="preserve">’étude du régime alimentaire de </w:t>
      </w:r>
      <w:r>
        <w:rPr>
          <w:rFonts w:ascii="Times New Roman" w:hAnsi="Times New Roman" w:cs="Times New Roman"/>
          <w:sz w:val="24"/>
          <w:szCs w:val="24"/>
        </w:rPr>
        <w:t>la courtilière</w:t>
      </w:r>
      <w:r w:rsidRPr="004C6464">
        <w:rPr>
          <w:rFonts w:ascii="Times New Roman" w:hAnsi="Times New Roman" w:cs="Times New Roman"/>
          <w:sz w:val="24"/>
          <w:szCs w:val="24"/>
        </w:rPr>
        <w:t>, permet de mieux</w:t>
      </w:r>
      <w:r>
        <w:rPr>
          <w:rFonts w:ascii="Times New Roman" w:hAnsi="Times New Roman" w:cs="Times New Roman"/>
          <w:sz w:val="24"/>
          <w:szCs w:val="24"/>
        </w:rPr>
        <w:t xml:space="preserve"> identifier les plantes les plus attaquées par ce ravageur. C</w:t>
      </w:r>
      <w:r w:rsidRPr="004C6464">
        <w:rPr>
          <w:rFonts w:ascii="Times New Roman" w:hAnsi="Times New Roman" w:cs="Times New Roman"/>
          <w:sz w:val="24"/>
          <w:szCs w:val="24"/>
        </w:rPr>
        <w:t xml:space="preserve">omprendre l’attaque de courtilière aux plantes </w:t>
      </w:r>
      <w:r>
        <w:rPr>
          <w:rFonts w:ascii="Times New Roman" w:hAnsi="Times New Roman" w:cs="Times New Roman"/>
          <w:sz w:val="24"/>
          <w:szCs w:val="24"/>
        </w:rPr>
        <w:t>adventices ou bien aux cultures pratiquées mérite d’être élucidée à travers la comparaison de ce qui existe comme disponibilités trophiques dans le milieu où vit l’insecte et ce qui est réellement consommé par ce dernier.</w:t>
      </w:r>
    </w:p>
    <w:p w:rsidR="007446A8" w:rsidRDefault="007446A8" w:rsidP="007446A8">
      <w:pPr>
        <w:autoSpaceDE w:val="0"/>
        <w:autoSpaceDN w:val="0"/>
        <w:adjustRightInd w:val="0"/>
        <w:spacing w:before="50" w:after="50" w:line="360" w:lineRule="auto"/>
        <w:ind w:firstLine="709"/>
        <w:jc w:val="both"/>
        <w:rPr>
          <w:rFonts w:ascii="Times New Roman" w:hAnsi="Times New Roman" w:cs="Times New Roman"/>
          <w:sz w:val="24"/>
          <w:szCs w:val="24"/>
        </w:rPr>
      </w:pPr>
    </w:p>
    <w:p w:rsidR="007446A8" w:rsidRPr="000C6FD0" w:rsidRDefault="007446A8" w:rsidP="007446A8">
      <w:pPr>
        <w:tabs>
          <w:tab w:val="left" w:pos="4253"/>
        </w:tabs>
        <w:autoSpaceDE w:val="0"/>
        <w:autoSpaceDN w:val="0"/>
        <w:adjustRightInd w:val="0"/>
        <w:spacing w:before="50" w:after="50" w:line="360" w:lineRule="auto"/>
        <w:jc w:val="both"/>
        <w:rPr>
          <w:rFonts w:asciiTheme="majorBidi" w:eastAsia="Times New Roman,Bold" w:hAnsiTheme="majorBidi" w:cstheme="majorBidi"/>
          <w:b/>
          <w:bCs/>
          <w:sz w:val="26"/>
          <w:szCs w:val="26"/>
        </w:rPr>
      </w:pPr>
      <w:r>
        <w:rPr>
          <w:rFonts w:asciiTheme="majorBidi" w:eastAsia="Times New Roman,Bold" w:hAnsiTheme="majorBidi" w:cstheme="majorBidi"/>
          <w:b/>
          <w:bCs/>
          <w:sz w:val="26"/>
          <w:szCs w:val="26"/>
        </w:rPr>
        <w:t>3</w:t>
      </w:r>
      <w:r w:rsidRPr="000C6FD0">
        <w:rPr>
          <w:rFonts w:asciiTheme="majorBidi" w:eastAsia="Times New Roman,Bold" w:hAnsiTheme="majorBidi" w:cstheme="majorBidi"/>
          <w:b/>
          <w:bCs/>
          <w:sz w:val="26"/>
          <w:szCs w:val="26"/>
        </w:rPr>
        <w:t>.3.1- L’</w:t>
      </w:r>
      <w:proofErr w:type="spellStart"/>
      <w:r w:rsidRPr="000C6FD0">
        <w:rPr>
          <w:rFonts w:asciiTheme="majorBidi" w:eastAsia="Times New Roman,Bold" w:hAnsiTheme="majorBidi" w:cstheme="majorBidi"/>
          <w:b/>
          <w:bCs/>
          <w:sz w:val="26"/>
          <w:szCs w:val="26"/>
        </w:rPr>
        <w:t>épidermothèque</w:t>
      </w:r>
      <w:proofErr w:type="spellEnd"/>
      <w:r w:rsidRPr="000C6FD0">
        <w:rPr>
          <w:rFonts w:asciiTheme="majorBidi" w:eastAsia="Times New Roman,Bold" w:hAnsiTheme="majorBidi" w:cstheme="majorBidi"/>
          <w:b/>
          <w:bCs/>
          <w:sz w:val="26"/>
          <w:szCs w:val="26"/>
        </w:rPr>
        <w:t xml:space="preserve"> de référence </w:t>
      </w:r>
    </w:p>
    <w:p w:rsidR="007446A8" w:rsidRDefault="007446A8" w:rsidP="007446A8">
      <w:pPr>
        <w:autoSpaceDE w:val="0"/>
        <w:autoSpaceDN w:val="0"/>
        <w:adjustRightInd w:val="0"/>
        <w:spacing w:before="50" w:after="50" w:line="360" w:lineRule="auto"/>
        <w:ind w:firstLine="709"/>
        <w:jc w:val="both"/>
        <w:rPr>
          <w:rFonts w:ascii="Times New Roman" w:eastAsia="Times New Roman,Bold" w:hAnsi="Times New Roman" w:cs="Times New Roman"/>
          <w:sz w:val="24"/>
          <w:szCs w:val="24"/>
        </w:rPr>
      </w:pPr>
      <w:r>
        <w:rPr>
          <w:rFonts w:ascii="Times New Roman" w:hAnsi="Times New Roman" w:cs="Times New Roman"/>
          <w:sz w:val="24"/>
          <w:szCs w:val="24"/>
        </w:rPr>
        <w:t xml:space="preserve">  L’</w:t>
      </w:r>
      <w:proofErr w:type="spellStart"/>
      <w:r>
        <w:rPr>
          <w:rFonts w:ascii="Times New Roman" w:hAnsi="Times New Roman" w:cs="Times New Roman"/>
          <w:sz w:val="24"/>
          <w:szCs w:val="24"/>
        </w:rPr>
        <w:t>épidermothèque</w:t>
      </w:r>
      <w:proofErr w:type="spellEnd"/>
      <w:r>
        <w:rPr>
          <w:rFonts w:ascii="Times New Roman" w:hAnsi="Times New Roman" w:cs="Times New Roman"/>
          <w:sz w:val="24"/>
          <w:szCs w:val="24"/>
        </w:rPr>
        <w:t xml:space="preserve"> de référence est réalisée par le prélèvement des espèces végétales des sites d’étude</w:t>
      </w:r>
      <w:r>
        <w:rPr>
          <w:rFonts w:ascii="Times New Roman" w:eastAsia="Times New Roman,Bold" w:hAnsi="Times New Roman" w:cs="Times New Roman"/>
          <w:sz w:val="24"/>
          <w:szCs w:val="24"/>
        </w:rPr>
        <w:t xml:space="preserve"> pour faciliter l’identification des plantes consommées par </w:t>
      </w:r>
      <w:proofErr w:type="spellStart"/>
      <w:r>
        <w:rPr>
          <w:rFonts w:ascii="Times New Roman" w:eastAsia="Times New Roman,Bold" w:hAnsi="Times New Roman" w:cs="Times New Roman"/>
          <w:i/>
          <w:iCs/>
          <w:sz w:val="24"/>
          <w:szCs w:val="24"/>
        </w:rPr>
        <w:t>Gryllotalpa</w:t>
      </w:r>
      <w:proofErr w:type="spellEnd"/>
      <w:r>
        <w:rPr>
          <w:rFonts w:ascii="Times New Roman" w:eastAsia="Times New Roman,Bold" w:hAnsi="Times New Roman" w:cs="Times New Roman"/>
          <w:i/>
          <w:iCs/>
          <w:sz w:val="24"/>
          <w:szCs w:val="24"/>
        </w:rPr>
        <w:t xml:space="preserve"> </w:t>
      </w:r>
      <w:r>
        <w:rPr>
          <w:rFonts w:ascii="Times New Roman" w:eastAsia="Times New Roman,Bold" w:hAnsi="Times New Roman" w:cs="Times New Roman"/>
          <w:sz w:val="24"/>
          <w:szCs w:val="24"/>
        </w:rPr>
        <w:t xml:space="preserve">(photos n°20, photos n°21). La partie racinaire est ciblée de par les mœurs alimentaires de la courtilière. </w:t>
      </w:r>
    </w:p>
    <w:p w:rsidR="007446A8" w:rsidRDefault="007446A8"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7338A" w:rsidRDefault="0077338A" w:rsidP="007446A8">
      <w:pPr>
        <w:pStyle w:val="Default"/>
        <w:spacing w:before="50" w:after="50"/>
        <w:rPr>
          <w:b/>
          <w:bCs/>
          <w:sz w:val="26"/>
          <w:szCs w:val="26"/>
        </w:rPr>
      </w:pPr>
    </w:p>
    <w:p w:rsidR="007446A8" w:rsidRPr="000C6FD0" w:rsidRDefault="007446A8" w:rsidP="007446A8">
      <w:pPr>
        <w:pStyle w:val="Default"/>
        <w:spacing w:before="50" w:after="50"/>
        <w:rPr>
          <w:b/>
          <w:bCs/>
          <w:sz w:val="26"/>
          <w:szCs w:val="26"/>
        </w:rPr>
      </w:pPr>
      <w:r>
        <w:rPr>
          <w:b/>
          <w:bCs/>
          <w:sz w:val="26"/>
          <w:szCs w:val="26"/>
        </w:rPr>
        <w:lastRenderedPageBreak/>
        <w:t>3</w:t>
      </w:r>
      <w:r w:rsidRPr="000C6FD0">
        <w:rPr>
          <w:b/>
          <w:bCs/>
          <w:sz w:val="26"/>
          <w:szCs w:val="26"/>
        </w:rPr>
        <w:t xml:space="preserve">.3.2- </w:t>
      </w:r>
      <w:r>
        <w:rPr>
          <w:rFonts w:asciiTheme="majorBidi" w:hAnsiTheme="majorBidi" w:cstheme="majorBidi"/>
          <w:b/>
          <w:bCs/>
          <w:sz w:val="26"/>
          <w:szCs w:val="26"/>
        </w:rPr>
        <w:t>E</w:t>
      </w:r>
      <w:r w:rsidRPr="000C6FD0">
        <w:rPr>
          <w:rFonts w:asciiTheme="majorBidi" w:hAnsiTheme="majorBidi" w:cstheme="majorBidi"/>
          <w:b/>
          <w:bCs/>
          <w:sz w:val="26"/>
          <w:szCs w:val="26"/>
        </w:rPr>
        <w:t>spèces végétales présentées dans les fèces</w:t>
      </w:r>
    </w:p>
    <w:p w:rsidR="007446A8" w:rsidRDefault="007446A8" w:rsidP="007446A8">
      <w:pPr>
        <w:pStyle w:val="Default"/>
        <w:spacing w:before="50" w:after="50" w:line="360" w:lineRule="auto"/>
        <w:ind w:firstLine="709"/>
        <w:jc w:val="both"/>
        <w:rPr>
          <w:rFonts w:asciiTheme="majorBidi" w:hAnsiTheme="majorBidi" w:cstheme="majorBidi"/>
        </w:rPr>
      </w:pPr>
    </w:p>
    <w:p w:rsidR="007446A8" w:rsidRPr="00712BF4" w:rsidRDefault="007446A8" w:rsidP="007446A8">
      <w:pPr>
        <w:pStyle w:val="Default"/>
        <w:spacing w:before="50" w:after="50" w:line="360" w:lineRule="auto"/>
        <w:ind w:firstLine="709"/>
        <w:jc w:val="both"/>
        <w:rPr>
          <w:rFonts w:asciiTheme="majorBidi" w:hAnsiTheme="majorBidi" w:cstheme="majorBidi"/>
        </w:rPr>
      </w:pPr>
      <w:r>
        <w:rPr>
          <w:rFonts w:asciiTheme="majorBidi" w:hAnsiTheme="majorBidi" w:cstheme="majorBidi"/>
        </w:rPr>
        <w:t xml:space="preserve">Les </w:t>
      </w:r>
      <w:r w:rsidRPr="00712BF4">
        <w:rPr>
          <w:rFonts w:asciiTheme="majorBidi" w:hAnsiTheme="majorBidi" w:cstheme="majorBidi"/>
        </w:rPr>
        <w:t xml:space="preserve">espèces végétales consommées par les individus de </w:t>
      </w:r>
      <w:proofErr w:type="spellStart"/>
      <w:r w:rsidRPr="00712BF4">
        <w:rPr>
          <w:rFonts w:asciiTheme="majorBidi" w:hAnsiTheme="majorBidi" w:cstheme="majorBidi"/>
          <w:i/>
          <w:iCs/>
        </w:rPr>
        <w:t>Gryllotalpa</w:t>
      </w:r>
      <w:proofErr w:type="spellEnd"/>
      <w:r>
        <w:rPr>
          <w:rFonts w:asciiTheme="majorBidi" w:hAnsiTheme="majorBidi" w:cstheme="majorBidi"/>
        </w:rPr>
        <w:t xml:space="preserve"> sont présentées dans le tableau n°4.</w:t>
      </w:r>
    </w:p>
    <w:p w:rsidR="007446A8" w:rsidRDefault="007446A8" w:rsidP="007446A8">
      <w:pPr>
        <w:spacing w:before="50" w:after="50" w:line="360" w:lineRule="auto"/>
        <w:ind w:firstLine="709"/>
        <w:jc w:val="center"/>
        <w:rPr>
          <w:rFonts w:asciiTheme="majorBidi" w:hAnsiTheme="majorBidi" w:cstheme="majorBidi"/>
          <w:sz w:val="24"/>
          <w:szCs w:val="24"/>
        </w:rPr>
      </w:pPr>
      <w:r w:rsidRPr="00712BF4">
        <w:rPr>
          <w:rFonts w:asciiTheme="majorBidi" w:hAnsiTheme="majorBidi" w:cstheme="majorBidi"/>
          <w:b/>
          <w:bCs/>
          <w:sz w:val="24"/>
          <w:szCs w:val="24"/>
        </w:rPr>
        <w:t>Tableau </w:t>
      </w:r>
      <w:r>
        <w:rPr>
          <w:rFonts w:asciiTheme="majorBidi" w:hAnsiTheme="majorBidi" w:cstheme="majorBidi"/>
          <w:b/>
          <w:bCs/>
          <w:sz w:val="24"/>
          <w:szCs w:val="24"/>
        </w:rPr>
        <w:t xml:space="preserve">n°4- </w:t>
      </w:r>
      <w:r>
        <w:rPr>
          <w:rFonts w:asciiTheme="majorBidi" w:hAnsiTheme="majorBidi" w:cstheme="majorBidi"/>
          <w:sz w:val="24"/>
          <w:szCs w:val="24"/>
        </w:rPr>
        <w:t>E</w:t>
      </w:r>
      <w:r w:rsidRPr="00712BF4">
        <w:rPr>
          <w:rFonts w:asciiTheme="majorBidi" w:hAnsiTheme="majorBidi" w:cstheme="majorBidi"/>
          <w:sz w:val="24"/>
          <w:szCs w:val="24"/>
        </w:rPr>
        <w:t xml:space="preserve">spèces végétales contenues dans les fèces des individus de </w:t>
      </w:r>
      <w:proofErr w:type="spellStart"/>
      <w:r w:rsidRPr="00712BF4">
        <w:rPr>
          <w:rFonts w:asciiTheme="majorBidi" w:hAnsiTheme="majorBidi" w:cstheme="majorBidi"/>
          <w:i/>
          <w:iCs/>
          <w:sz w:val="24"/>
          <w:szCs w:val="24"/>
        </w:rPr>
        <w:t>Gryllotalpa</w:t>
      </w:r>
      <w:proofErr w:type="spellEnd"/>
      <w:r w:rsidRPr="00712BF4">
        <w:rPr>
          <w:rFonts w:asciiTheme="majorBidi" w:hAnsiTheme="majorBidi" w:cstheme="majorBidi"/>
          <w:i/>
          <w:iCs/>
          <w:sz w:val="24"/>
          <w:szCs w:val="24"/>
        </w:rPr>
        <w:t xml:space="preserve"> </w:t>
      </w:r>
      <w:proofErr w:type="spellStart"/>
      <w:r w:rsidRPr="00712BF4">
        <w:rPr>
          <w:rFonts w:asciiTheme="majorBidi" w:hAnsiTheme="majorBidi" w:cstheme="majorBidi"/>
          <w:i/>
          <w:iCs/>
          <w:sz w:val="24"/>
          <w:szCs w:val="24"/>
        </w:rPr>
        <w:t>gryllotalpa</w:t>
      </w:r>
      <w:proofErr w:type="spellEnd"/>
      <w:r w:rsidRPr="00712BF4">
        <w:rPr>
          <w:rFonts w:asciiTheme="majorBidi" w:hAnsiTheme="majorBidi" w:cstheme="majorBidi"/>
          <w:i/>
          <w:iCs/>
          <w:sz w:val="24"/>
          <w:szCs w:val="24"/>
        </w:rPr>
        <w:t xml:space="preserve"> </w:t>
      </w:r>
      <w:r w:rsidRPr="00712BF4">
        <w:rPr>
          <w:rFonts w:asciiTheme="majorBidi" w:hAnsiTheme="majorBidi" w:cstheme="majorBidi"/>
          <w:sz w:val="24"/>
          <w:szCs w:val="24"/>
        </w:rPr>
        <w:t>et</w:t>
      </w:r>
      <w:r w:rsidRPr="00712BF4">
        <w:rPr>
          <w:rFonts w:asciiTheme="majorBidi" w:hAnsiTheme="majorBidi" w:cstheme="majorBidi"/>
          <w:i/>
          <w:iCs/>
          <w:sz w:val="24"/>
          <w:szCs w:val="24"/>
        </w:rPr>
        <w:t xml:space="preserve"> </w:t>
      </w:r>
      <w:proofErr w:type="spellStart"/>
      <w:r w:rsidRPr="00712BF4">
        <w:rPr>
          <w:rFonts w:asciiTheme="majorBidi" w:hAnsiTheme="majorBidi" w:cstheme="majorBidi"/>
          <w:i/>
          <w:iCs/>
          <w:sz w:val="24"/>
          <w:szCs w:val="24"/>
        </w:rPr>
        <w:t>Gyllotalpa</w:t>
      </w:r>
      <w:proofErr w:type="spellEnd"/>
      <w:r w:rsidRPr="00712BF4">
        <w:rPr>
          <w:rFonts w:asciiTheme="majorBidi" w:hAnsiTheme="majorBidi" w:cstheme="majorBidi"/>
          <w:i/>
          <w:iCs/>
          <w:sz w:val="24"/>
          <w:szCs w:val="24"/>
        </w:rPr>
        <w:t xml:space="preserve"> </w:t>
      </w:r>
      <w:proofErr w:type="spellStart"/>
      <w:r w:rsidRPr="00712BF4">
        <w:rPr>
          <w:rFonts w:asciiTheme="majorBidi" w:hAnsiTheme="majorBidi" w:cstheme="majorBidi"/>
          <w:i/>
          <w:iCs/>
          <w:sz w:val="24"/>
          <w:szCs w:val="24"/>
        </w:rPr>
        <w:t>africana</w:t>
      </w:r>
      <w:proofErr w:type="spellEnd"/>
      <w:r w:rsidRPr="00712BF4">
        <w:rPr>
          <w:rFonts w:asciiTheme="majorBidi" w:hAnsiTheme="majorBidi" w:cstheme="majorBidi"/>
          <w:i/>
          <w:iCs/>
          <w:sz w:val="24"/>
          <w:szCs w:val="24"/>
        </w:rPr>
        <w:t xml:space="preserve"> </w:t>
      </w:r>
      <w:r w:rsidRPr="00440199">
        <w:rPr>
          <w:rFonts w:asciiTheme="majorBidi" w:hAnsiTheme="majorBidi" w:cstheme="majorBidi"/>
          <w:sz w:val="24"/>
          <w:szCs w:val="24"/>
        </w:rPr>
        <w:t>et</w:t>
      </w:r>
      <w:r w:rsidR="00BE1210">
        <w:rPr>
          <w:rFonts w:asciiTheme="majorBidi" w:hAnsiTheme="majorBidi" w:cstheme="majorBidi"/>
          <w:sz w:val="24"/>
          <w:szCs w:val="24"/>
        </w:rPr>
        <w:t xml:space="preserve"> </w:t>
      </w:r>
      <w:r w:rsidRPr="00440199">
        <w:rPr>
          <w:rFonts w:asciiTheme="majorBidi" w:hAnsiTheme="majorBidi" w:cstheme="majorBidi"/>
          <w:sz w:val="24"/>
          <w:szCs w:val="24"/>
        </w:rPr>
        <w:t>sur terrain</w:t>
      </w:r>
    </w:p>
    <w:tbl>
      <w:tblPr>
        <w:tblStyle w:val="Grilleclaire-Accent6"/>
        <w:tblW w:w="0" w:type="auto"/>
        <w:jc w:val="center"/>
        <w:tblLook w:val="04A0" w:firstRow="1" w:lastRow="0" w:firstColumn="1" w:lastColumn="0" w:noHBand="0" w:noVBand="1"/>
      </w:tblPr>
      <w:tblGrid>
        <w:gridCol w:w="3316"/>
        <w:gridCol w:w="2950"/>
      </w:tblGrid>
      <w:tr w:rsidR="007446A8" w:rsidRPr="00800E73" w:rsidTr="00D913E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vAlign w:val="center"/>
          </w:tcPr>
          <w:p w:rsidR="007446A8" w:rsidRPr="00F263F0" w:rsidRDefault="007446A8" w:rsidP="00D913EA">
            <w:pPr>
              <w:pStyle w:val="Default"/>
              <w:spacing w:before="50" w:after="50"/>
              <w:jc w:val="center"/>
              <w:rPr>
                <w:rFonts w:asciiTheme="majorBidi" w:hAnsiTheme="majorBidi" w:cstheme="majorBidi"/>
              </w:rPr>
            </w:pPr>
            <w:r w:rsidRPr="00F263F0">
              <w:rPr>
                <w:rFonts w:asciiTheme="majorBidi" w:hAnsiTheme="majorBidi" w:cstheme="majorBidi"/>
              </w:rPr>
              <w:t>Espèces végétales présentes sur terrain</w:t>
            </w:r>
          </w:p>
        </w:tc>
        <w:tc>
          <w:tcPr>
            <w:tcW w:w="2950" w:type="dxa"/>
            <w:vAlign w:val="center"/>
          </w:tcPr>
          <w:p w:rsidR="007446A8" w:rsidRPr="00F263F0" w:rsidRDefault="007446A8" w:rsidP="00D913EA">
            <w:pPr>
              <w:spacing w:before="50" w:after="5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i/>
                <w:iCs/>
                <w:sz w:val="24"/>
                <w:szCs w:val="24"/>
              </w:rPr>
            </w:pPr>
            <w:r w:rsidRPr="00F263F0">
              <w:rPr>
                <w:rFonts w:asciiTheme="majorBidi" w:hAnsiTheme="majorBidi"/>
                <w:sz w:val="24"/>
                <w:szCs w:val="24"/>
              </w:rPr>
              <w:t>Espèces végétales présentes dans les fèces</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r w:rsidRPr="00F263F0">
              <w:rPr>
                <w:rFonts w:asciiTheme="majorBidi" w:hAnsiTheme="majorBidi"/>
                <w:b w:val="0"/>
                <w:bCs w:val="0"/>
                <w:i/>
                <w:iCs/>
                <w:sz w:val="24"/>
                <w:szCs w:val="24"/>
              </w:rPr>
              <w:t xml:space="preserve">Daucus </w:t>
            </w:r>
            <w:proofErr w:type="spellStart"/>
            <w:r w:rsidRPr="00F263F0">
              <w:rPr>
                <w:rFonts w:asciiTheme="majorBidi" w:hAnsiTheme="majorBidi"/>
                <w:b w:val="0"/>
                <w:bCs w:val="0"/>
                <w:i/>
                <w:iCs/>
                <w:sz w:val="24"/>
                <w:szCs w:val="24"/>
              </w:rPr>
              <w:t>carota</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rPr>
            </w:pPr>
            <w:proofErr w:type="spellStart"/>
            <w:r w:rsidRPr="00F263F0">
              <w:rPr>
                <w:rFonts w:asciiTheme="majorBidi" w:hAnsiTheme="majorBidi"/>
                <w:b w:val="0"/>
                <w:bCs w:val="0"/>
                <w:i/>
                <w:iCs/>
                <w:sz w:val="24"/>
                <w:szCs w:val="24"/>
              </w:rPr>
              <w:t>Petroselinum</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crispum</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r w:rsidRPr="00F263F0">
              <w:rPr>
                <w:rFonts w:asciiTheme="majorBidi" w:hAnsiTheme="majorBidi"/>
                <w:b w:val="0"/>
                <w:bCs w:val="0"/>
                <w:i/>
                <w:iCs/>
                <w:sz w:val="24"/>
                <w:szCs w:val="24"/>
              </w:rPr>
              <w:t xml:space="preserve">Lactuca </w:t>
            </w:r>
            <w:proofErr w:type="spellStart"/>
            <w:r w:rsidRPr="00F263F0">
              <w:rPr>
                <w:rFonts w:asciiTheme="majorBidi" w:hAnsiTheme="majorBidi"/>
                <w:b w:val="0"/>
                <w:bCs w:val="0"/>
                <w:i/>
                <w:iCs/>
                <w:sz w:val="24"/>
                <w:szCs w:val="24"/>
              </w:rPr>
              <w:t>sativa</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r w:rsidRPr="00F263F0">
              <w:rPr>
                <w:rFonts w:asciiTheme="majorBidi" w:hAnsiTheme="majorBidi"/>
                <w:b w:val="0"/>
                <w:bCs w:val="0"/>
                <w:i/>
                <w:iCs/>
                <w:sz w:val="24"/>
                <w:szCs w:val="24"/>
              </w:rPr>
              <w:t xml:space="preserve">Beta </w:t>
            </w:r>
            <w:proofErr w:type="spellStart"/>
            <w:r w:rsidRPr="00F263F0">
              <w:rPr>
                <w:rFonts w:asciiTheme="majorBidi" w:hAnsiTheme="majorBidi"/>
                <w:b w:val="0"/>
                <w:bCs w:val="0"/>
                <w:i/>
                <w:iCs/>
                <w:sz w:val="24"/>
                <w:szCs w:val="24"/>
              </w:rPr>
              <w:t>vulgaris</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proofErr w:type="spellStart"/>
            <w:r w:rsidRPr="00F263F0">
              <w:rPr>
                <w:rFonts w:asciiTheme="majorBidi" w:hAnsiTheme="majorBidi"/>
                <w:b w:val="0"/>
                <w:bCs w:val="0"/>
                <w:i/>
                <w:iCs/>
                <w:sz w:val="24"/>
                <w:szCs w:val="24"/>
              </w:rPr>
              <w:t>Brassica</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rapa</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rPr>
            </w:pPr>
            <w:proofErr w:type="spellStart"/>
            <w:r w:rsidRPr="00F263F0">
              <w:rPr>
                <w:rFonts w:asciiTheme="majorBidi" w:hAnsiTheme="majorBidi"/>
                <w:b w:val="0"/>
                <w:bCs w:val="0"/>
                <w:i/>
                <w:iCs/>
                <w:sz w:val="24"/>
                <w:szCs w:val="24"/>
                <w:lang w:val="en-US"/>
              </w:rPr>
              <w:t>Foeniculum</w:t>
            </w:r>
            <w:proofErr w:type="spellEnd"/>
            <w:r w:rsidRPr="00F263F0">
              <w:rPr>
                <w:rFonts w:asciiTheme="majorBidi" w:hAnsiTheme="majorBidi"/>
                <w:b w:val="0"/>
                <w:bCs w:val="0"/>
                <w:i/>
                <w:iCs/>
                <w:sz w:val="24"/>
                <w:szCs w:val="24"/>
                <w:lang w:val="en-US"/>
              </w:rPr>
              <w:t xml:space="preserve"> </w:t>
            </w:r>
            <w:proofErr w:type="spellStart"/>
            <w:r w:rsidRPr="00F263F0">
              <w:rPr>
                <w:rFonts w:asciiTheme="majorBidi" w:hAnsiTheme="majorBidi"/>
                <w:b w:val="0"/>
                <w:bCs w:val="0"/>
                <w:i/>
                <w:iCs/>
                <w:sz w:val="24"/>
                <w:szCs w:val="24"/>
                <w:lang w:val="en-US"/>
              </w:rPr>
              <w:t>vulgare</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proofErr w:type="spellStart"/>
            <w:r w:rsidRPr="00F263F0">
              <w:rPr>
                <w:rFonts w:asciiTheme="majorBidi" w:hAnsiTheme="majorBidi"/>
                <w:b w:val="0"/>
                <w:bCs w:val="0"/>
                <w:i/>
                <w:iCs/>
                <w:sz w:val="24"/>
                <w:szCs w:val="24"/>
              </w:rPr>
              <w:t>Brassica</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oleracea</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proofErr w:type="spellStart"/>
            <w:r w:rsidRPr="00F263F0">
              <w:rPr>
                <w:rFonts w:asciiTheme="majorBidi" w:hAnsiTheme="majorBidi"/>
                <w:b w:val="0"/>
                <w:bCs w:val="0"/>
                <w:i/>
                <w:iCs/>
                <w:sz w:val="24"/>
                <w:szCs w:val="24"/>
              </w:rPr>
              <w:t>Medicago</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sativa</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proofErr w:type="spellStart"/>
            <w:r w:rsidRPr="00F263F0">
              <w:rPr>
                <w:rFonts w:asciiTheme="majorBidi" w:hAnsiTheme="majorBidi"/>
                <w:b w:val="0"/>
                <w:bCs w:val="0"/>
                <w:i/>
                <w:iCs/>
                <w:sz w:val="24"/>
                <w:szCs w:val="24"/>
              </w:rPr>
              <w:t>Hordeum</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vulgare</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proofErr w:type="spellStart"/>
            <w:r w:rsidRPr="00F263F0">
              <w:rPr>
                <w:rFonts w:asciiTheme="majorBidi" w:hAnsiTheme="majorBidi"/>
                <w:b w:val="0"/>
                <w:bCs w:val="0"/>
                <w:i/>
                <w:iCs/>
                <w:sz w:val="24"/>
                <w:szCs w:val="24"/>
              </w:rPr>
              <w:t>Sorghum</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bicolor</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r w:rsidRPr="00F263F0">
              <w:rPr>
                <w:rFonts w:asciiTheme="majorBidi" w:hAnsiTheme="majorBidi"/>
                <w:b w:val="0"/>
                <w:bCs w:val="0"/>
                <w:i/>
                <w:iCs/>
                <w:sz w:val="24"/>
                <w:szCs w:val="24"/>
              </w:rPr>
              <w:t xml:space="preserve">Phoenix </w:t>
            </w:r>
            <w:proofErr w:type="spellStart"/>
            <w:r w:rsidRPr="00F263F0">
              <w:rPr>
                <w:rFonts w:asciiTheme="majorBidi" w:hAnsiTheme="majorBidi"/>
                <w:b w:val="0"/>
                <w:bCs w:val="0"/>
                <w:i/>
                <w:iCs/>
                <w:sz w:val="24"/>
                <w:szCs w:val="24"/>
              </w:rPr>
              <w:t>dactylifera</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proofErr w:type="spellStart"/>
            <w:r w:rsidRPr="00F263F0">
              <w:rPr>
                <w:rFonts w:asciiTheme="majorBidi" w:hAnsiTheme="majorBidi"/>
                <w:b w:val="0"/>
                <w:bCs w:val="0"/>
                <w:i/>
                <w:iCs/>
                <w:sz w:val="24"/>
                <w:szCs w:val="24"/>
              </w:rPr>
              <w:t>Anagalis</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arvensis</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r w:rsidRPr="00F263F0">
              <w:rPr>
                <w:rFonts w:asciiTheme="majorBidi" w:hAnsiTheme="majorBidi"/>
                <w:b w:val="0"/>
                <w:bCs w:val="0"/>
                <w:i/>
                <w:iCs/>
                <w:sz w:val="24"/>
                <w:szCs w:val="24"/>
              </w:rPr>
              <w:t xml:space="preserve">Convolvulus </w:t>
            </w:r>
            <w:proofErr w:type="spellStart"/>
            <w:r w:rsidRPr="00F263F0">
              <w:rPr>
                <w:rFonts w:asciiTheme="majorBidi" w:hAnsiTheme="majorBidi"/>
                <w:b w:val="0"/>
                <w:bCs w:val="0"/>
                <w:i/>
                <w:iCs/>
                <w:sz w:val="24"/>
                <w:szCs w:val="24"/>
              </w:rPr>
              <w:t>arvensis</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rPr>
            </w:pPr>
            <w:proofErr w:type="spellStart"/>
            <w:r w:rsidRPr="00F263F0">
              <w:rPr>
                <w:rFonts w:asciiTheme="majorBidi" w:hAnsiTheme="majorBidi"/>
                <w:b w:val="0"/>
                <w:bCs w:val="0"/>
                <w:i/>
                <w:iCs/>
                <w:sz w:val="24"/>
                <w:szCs w:val="24"/>
              </w:rPr>
              <w:t>Cynodon</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dactylon</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rPr>
            </w:pPr>
            <w:proofErr w:type="spellStart"/>
            <w:r w:rsidRPr="00F263F0">
              <w:rPr>
                <w:rFonts w:asciiTheme="majorBidi" w:hAnsiTheme="majorBidi"/>
                <w:b w:val="0"/>
                <w:bCs w:val="0"/>
                <w:i/>
                <w:iCs/>
                <w:sz w:val="24"/>
                <w:szCs w:val="24"/>
              </w:rPr>
              <w:t>Melilotus</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officinalis</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line="360" w:lineRule="auto"/>
              <w:rPr>
                <w:rFonts w:asciiTheme="majorBidi" w:hAnsiTheme="majorBidi"/>
                <w:b w:val="0"/>
                <w:bCs w:val="0"/>
                <w:i/>
                <w:iCs/>
                <w:sz w:val="24"/>
                <w:szCs w:val="24"/>
              </w:rPr>
            </w:pPr>
            <w:proofErr w:type="spellStart"/>
            <w:r w:rsidRPr="00F263F0">
              <w:rPr>
                <w:rFonts w:asciiTheme="majorBidi" w:hAnsiTheme="majorBidi"/>
                <w:b w:val="0"/>
                <w:bCs w:val="0"/>
                <w:i/>
                <w:iCs/>
                <w:sz w:val="24"/>
                <w:szCs w:val="24"/>
              </w:rPr>
              <w:t>Sinapis</w:t>
            </w:r>
            <w:proofErr w:type="spellEnd"/>
            <w:r w:rsidRPr="00F263F0">
              <w:rPr>
                <w:rFonts w:asciiTheme="majorBidi" w:hAnsiTheme="majorBidi"/>
                <w:b w:val="0"/>
                <w:bCs w:val="0"/>
                <w:i/>
                <w:iCs/>
                <w:sz w:val="24"/>
                <w:szCs w:val="24"/>
              </w:rPr>
              <w:t xml:space="preserve"> alba</w:t>
            </w:r>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lang w:val="en-US"/>
              </w:rPr>
            </w:pPr>
            <w:r w:rsidRPr="00F263F0">
              <w:rPr>
                <w:rFonts w:asciiTheme="majorBidi" w:hAnsiTheme="majorBidi"/>
                <w:b w:val="0"/>
                <w:bCs w:val="0"/>
                <w:i/>
                <w:iCs/>
                <w:sz w:val="24"/>
                <w:szCs w:val="24"/>
                <w:lang w:val="en-US"/>
              </w:rPr>
              <w:t xml:space="preserve">Helianthus </w:t>
            </w:r>
            <w:proofErr w:type="spellStart"/>
            <w:r w:rsidRPr="00F263F0">
              <w:rPr>
                <w:rFonts w:asciiTheme="majorBidi" w:hAnsiTheme="majorBidi"/>
                <w:b w:val="0"/>
                <w:bCs w:val="0"/>
                <w:i/>
                <w:iCs/>
                <w:sz w:val="24"/>
                <w:szCs w:val="24"/>
                <w:lang w:val="en-US"/>
              </w:rPr>
              <w:t>annuus</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800E73">
              <w:rPr>
                <w:rFonts w:asciiTheme="majorBidi" w:hAnsiTheme="majorBidi" w:cstheme="majorBidi"/>
                <w:sz w:val="24"/>
                <w:szCs w:val="24"/>
                <w:lang w:val="en-US"/>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lang w:val="en-US"/>
              </w:rPr>
            </w:pPr>
            <w:proofErr w:type="spellStart"/>
            <w:r w:rsidRPr="00F263F0">
              <w:rPr>
                <w:rFonts w:asciiTheme="majorBidi" w:hAnsiTheme="majorBidi"/>
                <w:b w:val="0"/>
                <w:bCs w:val="0"/>
                <w:i/>
                <w:iCs/>
                <w:sz w:val="24"/>
                <w:szCs w:val="24"/>
                <w:lang w:val="en-US"/>
              </w:rPr>
              <w:t>Sueda</w:t>
            </w:r>
            <w:proofErr w:type="spellEnd"/>
            <w:r w:rsidRPr="00F263F0">
              <w:rPr>
                <w:rFonts w:asciiTheme="majorBidi" w:hAnsiTheme="majorBidi"/>
                <w:b w:val="0"/>
                <w:bCs w:val="0"/>
                <w:i/>
                <w:iCs/>
                <w:sz w:val="24"/>
                <w:szCs w:val="24"/>
                <w:lang w:val="en-US"/>
              </w:rPr>
              <w:t xml:space="preserve"> </w:t>
            </w:r>
            <w:proofErr w:type="spellStart"/>
            <w:r w:rsidRPr="00F263F0">
              <w:rPr>
                <w:rFonts w:asciiTheme="majorBidi" w:hAnsiTheme="majorBidi"/>
                <w:b w:val="0"/>
                <w:bCs w:val="0"/>
                <w:i/>
                <w:iCs/>
                <w:sz w:val="24"/>
                <w:szCs w:val="24"/>
                <w:lang w:val="en-US"/>
              </w:rPr>
              <w:t>fructicosa</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800E73">
              <w:rPr>
                <w:rFonts w:asciiTheme="majorBidi" w:hAnsiTheme="majorBidi" w:cstheme="majorBidi"/>
                <w:sz w:val="24"/>
                <w:szCs w:val="24"/>
                <w:lang w:val="en-US"/>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lang w:val="en-US"/>
              </w:rPr>
            </w:pPr>
            <w:proofErr w:type="spellStart"/>
            <w:r w:rsidRPr="00F263F0">
              <w:rPr>
                <w:rFonts w:asciiTheme="majorBidi" w:hAnsiTheme="majorBidi"/>
                <w:b w:val="0"/>
                <w:bCs w:val="0"/>
                <w:i/>
                <w:iCs/>
                <w:sz w:val="24"/>
                <w:szCs w:val="24"/>
                <w:lang w:val="en-US"/>
              </w:rPr>
              <w:t>Polypogon</w:t>
            </w:r>
            <w:proofErr w:type="spellEnd"/>
            <w:r w:rsidRPr="00F263F0">
              <w:rPr>
                <w:rFonts w:asciiTheme="majorBidi" w:hAnsiTheme="majorBidi"/>
                <w:b w:val="0"/>
                <w:bCs w:val="0"/>
                <w:i/>
                <w:iCs/>
                <w:sz w:val="24"/>
                <w:szCs w:val="24"/>
                <w:lang w:val="en-US"/>
              </w:rPr>
              <w:t xml:space="preserve"> </w:t>
            </w:r>
            <w:proofErr w:type="spellStart"/>
            <w:r w:rsidRPr="00F263F0">
              <w:rPr>
                <w:rFonts w:asciiTheme="majorBidi" w:hAnsiTheme="majorBidi"/>
                <w:b w:val="0"/>
                <w:bCs w:val="0"/>
                <w:i/>
                <w:iCs/>
                <w:sz w:val="24"/>
                <w:szCs w:val="24"/>
                <w:lang w:val="en-US"/>
              </w:rPr>
              <w:t>monspeliensis</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800E73">
              <w:rPr>
                <w:rFonts w:asciiTheme="majorBidi" w:hAnsiTheme="majorBidi" w:cstheme="majorBidi"/>
                <w:sz w:val="24"/>
                <w:szCs w:val="24"/>
                <w:lang w:val="en-US"/>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rPr>
            </w:pPr>
            <w:proofErr w:type="spellStart"/>
            <w:r w:rsidRPr="00F263F0">
              <w:rPr>
                <w:rFonts w:asciiTheme="majorBidi" w:hAnsiTheme="majorBidi"/>
                <w:b w:val="0"/>
                <w:bCs w:val="0"/>
                <w:i/>
                <w:iCs/>
                <w:sz w:val="24"/>
                <w:szCs w:val="24"/>
              </w:rPr>
              <w:lastRenderedPageBreak/>
              <w:t>Sonchus</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asper</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rPr>
            </w:pPr>
            <w:proofErr w:type="spellStart"/>
            <w:r w:rsidRPr="00F263F0">
              <w:rPr>
                <w:rFonts w:asciiTheme="majorBidi" w:hAnsiTheme="majorBidi"/>
                <w:b w:val="0"/>
                <w:bCs w:val="0"/>
                <w:i/>
                <w:iCs/>
                <w:sz w:val="24"/>
                <w:szCs w:val="24"/>
              </w:rPr>
              <w:t>Sonchus</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maritimus</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rPr>
            </w:pPr>
            <w:proofErr w:type="spellStart"/>
            <w:r w:rsidRPr="00F263F0">
              <w:rPr>
                <w:rFonts w:asciiTheme="majorBidi" w:hAnsiTheme="majorBidi"/>
                <w:b w:val="0"/>
                <w:bCs w:val="0"/>
                <w:i/>
                <w:iCs/>
                <w:sz w:val="24"/>
                <w:szCs w:val="24"/>
              </w:rPr>
              <w:t>Sonchus</w:t>
            </w:r>
            <w:proofErr w:type="spellEnd"/>
            <w:r w:rsidRPr="00F263F0">
              <w:rPr>
                <w:rFonts w:asciiTheme="majorBidi" w:hAnsiTheme="majorBidi"/>
                <w:b w:val="0"/>
                <w:bCs w:val="0"/>
                <w:i/>
                <w:iCs/>
                <w:sz w:val="24"/>
                <w:szCs w:val="24"/>
              </w:rPr>
              <w:t xml:space="preserve"> </w:t>
            </w:r>
            <w:proofErr w:type="spellStart"/>
            <w:r w:rsidRPr="00F263F0">
              <w:rPr>
                <w:rFonts w:asciiTheme="majorBidi" w:hAnsiTheme="majorBidi"/>
                <w:b w:val="0"/>
                <w:bCs w:val="0"/>
                <w:i/>
                <w:iCs/>
                <w:sz w:val="24"/>
                <w:szCs w:val="24"/>
              </w:rPr>
              <w:t>oleraceus</w:t>
            </w:r>
            <w:proofErr w:type="spellEnd"/>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i/>
                <w:iCs/>
                <w:sz w:val="24"/>
                <w:szCs w:val="24"/>
              </w:rPr>
            </w:pPr>
            <w:r w:rsidRPr="00F263F0">
              <w:rPr>
                <w:rFonts w:asciiTheme="majorBidi" w:hAnsiTheme="majorBidi"/>
                <w:b w:val="0"/>
                <w:bCs w:val="0"/>
                <w:i/>
                <w:iCs/>
                <w:sz w:val="24"/>
                <w:szCs w:val="24"/>
              </w:rPr>
              <w:t xml:space="preserve">Phragmites </w:t>
            </w:r>
            <w:proofErr w:type="spellStart"/>
            <w:r w:rsidRPr="00F263F0">
              <w:rPr>
                <w:rFonts w:asciiTheme="majorBidi" w:hAnsiTheme="majorBidi"/>
                <w:b w:val="0"/>
                <w:bCs w:val="0"/>
                <w:i/>
                <w:iCs/>
                <w:sz w:val="24"/>
                <w:szCs w:val="24"/>
              </w:rPr>
              <w:t>communis</w:t>
            </w:r>
            <w:proofErr w:type="spellEnd"/>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sz w:val="24"/>
                <w:szCs w:val="24"/>
              </w:rPr>
            </w:pPr>
            <w:r w:rsidRPr="00F263F0">
              <w:rPr>
                <w:rFonts w:asciiTheme="majorBidi" w:hAnsiTheme="majorBidi"/>
                <w:b w:val="0"/>
                <w:bCs w:val="0"/>
                <w:sz w:val="24"/>
                <w:szCs w:val="24"/>
              </w:rPr>
              <w:t>Esp ind</w:t>
            </w:r>
            <w:r>
              <w:rPr>
                <w:rFonts w:asciiTheme="majorBidi" w:hAnsiTheme="majorBidi"/>
                <w:b w:val="0"/>
                <w:bCs w:val="0"/>
                <w:sz w:val="24"/>
                <w:szCs w:val="24"/>
              </w:rPr>
              <w:t>.</w:t>
            </w:r>
            <w:r w:rsidRPr="00E915BD">
              <w:rPr>
                <w:rFonts w:asciiTheme="majorBidi" w:hAnsiTheme="majorBidi"/>
                <w:b w:val="0"/>
                <w:bCs w:val="0"/>
                <w:sz w:val="24"/>
                <w:szCs w:val="24"/>
                <w:vertAlign w:val="subscript"/>
              </w:rPr>
              <w:t>1</w:t>
            </w:r>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F263F0" w:rsidRDefault="007446A8" w:rsidP="007446A8">
            <w:pPr>
              <w:spacing w:before="50" w:after="50"/>
              <w:rPr>
                <w:rFonts w:asciiTheme="majorBidi" w:hAnsiTheme="majorBidi"/>
                <w:b w:val="0"/>
                <w:bCs w:val="0"/>
                <w:sz w:val="24"/>
                <w:szCs w:val="24"/>
              </w:rPr>
            </w:pPr>
            <w:r w:rsidRPr="00F263F0">
              <w:rPr>
                <w:rFonts w:asciiTheme="majorBidi" w:hAnsiTheme="majorBidi"/>
                <w:b w:val="0"/>
                <w:bCs w:val="0"/>
                <w:sz w:val="24"/>
                <w:szCs w:val="24"/>
              </w:rPr>
              <w:t xml:space="preserve">Esp </w:t>
            </w:r>
            <w:proofErr w:type="spellStart"/>
            <w:r w:rsidRPr="00F263F0">
              <w:rPr>
                <w:rFonts w:asciiTheme="majorBidi" w:hAnsiTheme="majorBidi"/>
                <w:b w:val="0"/>
                <w:bCs w:val="0"/>
                <w:sz w:val="24"/>
                <w:szCs w:val="24"/>
              </w:rPr>
              <w:t>ind</w:t>
            </w:r>
            <w:proofErr w:type="spellEnd"/>
            <w:r>
              <w:rPr>
                <w:rFonts w:asciiTheme="majorBidi" w:hAnsiTheme="majorBidi"/>
                <w:b w:val="0"/>
                <w:bCs w:val="0"/>
                <w:sz w:val="24"/>
                <w:szCs w:val="24"/>
              </w:rPr>
              <w:t>.</w:t>
            </w:r>
            <w:r w:rsidRPr="00E915BD">
              <w:rPr>
                <w:rFonts w:asciiTheme="majorBidi" w:hAnsiTheme="majorBidi"/>
                <w:b w:val="0"/>
                <w:bCs w:val="0"/>
                <w:sz w:val="24"/>
                <w:szCs w:val="24"/>
                <w:vertAlign w:val="subscript"/>
              </w:rPr>
              <w:t xml:space="preserve"> 2</w:t>
            </w:r>
          </w:p>
        </w:tc>
        <w:tc>
          <w:tcPr>
            <w:tcW w:w="2950" w:type="dxa"/>
          </w:tcPr>
          <w:p w:rsidR="007446A8" w:rsidRPr="00800E73"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w:t>
            </w:r>
          </w:p>
        </w:tc>
      </w:tr>
      <w:tr w:rsidR="007446A8" w:rsidRPr="00800E73" w:rsidTr="003F4E33">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16" w:type="dxa"/>
          </w:tcPr>
          <w:p w:rsidR="007446A8" w:rsidRPr="00A80F34" w:rsidRDefault="007446A8" w:rsidP="007446A8">
            <w:pPr>
              <w:spacing w:before="50" w:after="50"/>
              <w:rPr>
                <w:rFonts w:asciiTheme="majorBidi" w:hAnsiTheme="majorBidi"/>
                <w:b w:val="0"/>
                <w:bCs w:val="0"/>
                <w:sz w:val="24"/>
                <w:szCs w:val="24"/>
              </w:rPr>
            </w:pPr>
            <w:r w:rsidRPr="00A80F34">
              <w:rPr>
                <w:rFonts w:asciiTheme="majorBidi" w:hAnsiTheme="majorBidi"/>
                <w:b w:val="0"/>
                <w:bCs w:val="0"/>
                <w:sz w:val="24"/>
                <w:szCs w:val="24"/>
              </w:rPr>
              <w:t>Nombre total</w:t>
            </w:r>
          </w:p>
        </w:tc>
        <w:tc>
          <w:tcPr>
            <w:tcW w:w="2950" w:type="dxa"/>
          </w:tcPr>
          <w:p w:rsidR="007446A8" w:rsidRPr="00800E73"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800E73">
              <w:rPr>
                <w:rFonts w:asciiTheme="majorBidi" w:hAnsiTheme="majorBidi" w:cstheme="majorBidi"/>
                <w:sz w:val="24"/>
                <w:szCs w:val="24"/>
              </w:rPr>
              <w:t>25</w:t>
            </w:r>
          </w:p>
        </w:tc>
      </w:tr>
      <w:tr w:rsidR="007446A8" w:rsidRPr="00800E73" w:rsidTr="003F4E3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266" w:type="dxa"/>
            <w:gridSpan w:val="2"/>
          </w:tcPr>
          <w:p w:rsidR="007446A8" w:rsidRDefault="007446A8" w:rsidP="007446A8">
            <w:pPr>
              <w:spacing w:before="50" w:after="50" w:line="360" w:lineRule="auto"/>
              <w:rPr>
                <w:rFonts w:asciiTheme="majorBidi" w:hAnsiTheme="majorBidi"/>
                <w:b w:val="0"/>
                <w:bCs w:val="0"/>
                <w:sz w:val="24"/>
                <w:szCs w:val="24"/>
              </w:rPr>
            </w:pPr>
            <w:r w:rsidRPr="0042138A">
              <w:rPr>
                <w:rFonts w:asciiTheme="majorBidi" w:hAnsiTheme="majorBidi"/>
                <w:b w:val="0"/>
                <w:bCs w:val="0"/>
                <w:sz w:val="24"/>
                <w:szCs w:val="24"/>
              </w:rPr>
              <w:t>+ : Présence dans les fèces ;   - : Absence dans les fèces.</w:t>
            </w:r>
          </w:p>
          <w:p w:rsidR="007446A8" w:rsidRPr="0042138A" w:rsidRDefault="007446A8" w:rsidP="007446A8">
            <w:pPr>
              <w:spacing w:before="50" w:after="50" w:line="360" w:lineRule="auto"/>
              <w:rPr>
                <w:rFonts w:asciiTheme="majorBidi" w:hAnsiTheme="majorBidi"/>
                <w:b w:val="0"/>
                <w:bCs w:val="0"/>
                <w:sz w:val="24"/>
                <w:szCs w:val="24"/>
              </w:rPr>
            </w:pPr>
            <w:r w:rsidRPr="00F263F0">
              <w:rPr>
                <w:rFonts w:asciiTheme="majorBidi" w:hAnsiTheme="majorBidi"/>
                <w:b w:val="0"/>
                <w:bCs w:val="0"/>
                <w:sz w:val="24"/>
                <w:szCs w:val="24"/>
              </w:rPr>
              <w:t xml:space="preserve">Esp </w:t>
            </w:r>
            <w:proofErr w:type="spellStart"/>
            <w:r w:rsidRPr="00F263F0">
              <w:rPr>
                <w:rFonts w:asciiTheme="majorBidi" w:hAnsiTheme="majorBidi"/>
                <w:b w:val="0"/>
                <w:bCs w:val="0"/>
                <w:sz w:val="24"/>
                <w:szCs w:val="24"/>
              </w:rPr>
              <w:t>ind</w:t>
            </w:r>
            <w:proofErr w:type="spellEnd"/>
            <w:r>
              <w:rPr>
                <w:rFonts w:asciiTheme="majorBidi" w:hAnsiTheme="majorBidi"/>
                <w:b w:val="0"/>
                <w:bCs w:val="0"/>
                <w:sz w:val="24"/>
                <w:szCs w:val="24"/>
              </w:rPr>
              <w:t> : Espèce indéterminée</w:t>
            </w:r>
          </w:p>
        </w:tc>
      </w:tr>
    </w:tbl>
    <w:p w:rsidR="007446A8" w:rsidRDefault="007446A8" w:rsidP="007446A8">
      <w:pPr>
        <w:autoSpaceDE w:val="0"/>
        <w:autoSpaceDN w:val="0"/>
        <w:adjustRightInd w:val="0"/>
        <w:spacing w:before="50" w:after="50" w:line="360" w:lineRule="auto"/>
        <w:ind w:firstLine="709"/>
        <w:jc w:val="both"/>
        <w:rPr>
          <w:rFonts w:ascii="Times New Roman" w:hAnsi="Times New Roman" w:cs="Times New Roman"/>
          <w:sz w:val="24"/>
          <w:szCs w:val="24"/>
        </w:rPr>
      </w:pPr>
    </w:p>
    <w:p w:rsidR="007446A8" w:rsidRPr="006C5F5F" w:rsidRDefault="007446A8" w:rsidP="00783161">
      <w:pPr>
        <w:autoSpaceDE w:val="0"/>
        <w:autoSpaceDN w:val="0"/>
        <w:adjustRightInd w:val="0"/>
        <w:spacing w:before="50" w:after="50" w:line="360" w:lineRule="auto"/>
        <w:ind w:firstLine="709"/>
        <w:jc w:val="both"/>
        <w:rPr>
          <w:rFonts w:asciiTheme="majorBidi" w:hAnsiTheme="majorBidi" w:cstheme="majorBidi"/>
          <w:b/>
          <w:bCs/>
          <w:sz w:val="24"/>
          <w:szCs w:val="24"/>
        </w:rPr>
      </w:pPr>
      <w:r w:rsidRPr="006C5F5F">
        <w:rPr>
          <w:rFonts w:ascii="Times New Roman" w:hAnsi="Times New Roman" w:cs="Times New Roman"/>
          <w:sz w:val="24"/>
          <w:szCs w:val="24"/>
        </w:rPr>
        <w:t xml:space="preserve"> A partir des relevés floristiques, </w:t>
      </w:r>
      <w:r>
        <w:rPr>
          <w:rFonts w:ascii="Times New Roman" w:hAnsi="Times New Roman" w:cs="Times New Roman"/>
          <w:sz w:val="24"/>
          <w:szCs w:val="24"/>
        </w:rPr>
        <w:t>nous</w:t>
      </w:r>
      <w:r w:rsidRPr="006C5F5F">
        <w:rPr>
          <w:rFonts w:ascii="Times New Roman" w:hAnsi="Times New Roman" w:cs="Times New Roman"/>
          <w:sz w:val="24"/>
          <w:szCs w:val="24"/>
        </w:rPr>
        <w:t xml:space="preserve"> con</w:t>
      </w:r>
      <w:r>
        <w:rPr>
          <w:rFonts w:ascii="Times New Roman" w:hAnsi="Times New Roman" w:cs="Times New Roman"/>
          <w:sz w:val="24"/>
          <w:szCs w:val="24"/>
        </w:rPr>
        <w:t>statons</w:t>
      </w:r>
      <w:r w:rsidRPr="006C5F5F">
        <w:rPr>
          <w:rFonts w:ascii="Times New Roman" w:hAnsi="Times New Roman" w:cs="Times New Roman"/>
          <w:sz w:val="24"/>
          <w:szCs w:val="24"/>
        </w:rPr>
        <w:t xml:space="preserve"> l’existence de 2</w:t>
      </w:r>
      <w:r>
        <w:rPr>
          <w:rFonts w:ascii="Times New Roman" w:hAnsi="Times New Roman" w:cs="Times New Roman"/>
          <w:sz w:val="24"/>
          <w:szCs w:val="24"/>
        </w:rPr>
        <w:t>3</w:t>
      </w:r>
      <w:r w:rsidRPr="006C5F5F">
        <w:rPr>
          <w:rFonts w:ascii="Times New Roman" w:hAnsi="Times New Roman" w:cs="Times New Roman"/>
          <w:sz w:val="24"/>
          <w:szCs w:val="24"/>
        </w:rPr>
        <w:t xml:space="preserve"> espèces végétales </w:t>
      </w:r>
      <w:r w:rsidRPr="006C5F5F">
        <w:rPr>
          <w:rFonts w:asciiTheme="majorBidi" w:hAnsiTheme="majorBidi" w:cstheme="majorBidi"/>
          <w:sz w:val="24"/>
          <w:szCs w:val="24"/>
        </w:rPr>
        <w:t xml:space="preserve">dans les deux sites d’étude. Les résultats présentés dans le tableau 4 montrent que le nombre d’espèces consommées dans les sites d’étude est </w:t>
      </w:r>
      <w:r>
        <w:rPr>
          <w:rFonts w:asciiTheme="majorBidi" w:hAnsiTheme="majorBidi" w:cstheme="majorBidi"/>
          <w:sz w:val="24"/>
          <w:szCs w:val="24"/>
        </w:rPr>
        <w:t xml:space="preserve">de </w:t>
      </w:r>
      <w:r w:rsidRPr="00081FBF">
        <w:rPr>
          <w:rFonts w:asciiTheme="majorBidi" w:hAnsiTheme="majorBidi" w:cstheme="majorBidi"/>
          <w:sz w:val="24"/>
          <w:szCs w:val="24"/>
        </w:rPr>
        <w:t>1</w:t>
      </w:r>
      <w:r>
        <w:rPr>
          <w:rFonts w:asciiTheme="majorBidi" w:hAnsiTheme="majorBidi" w:cstheme="majorBidi"/>
          <w:sz w:val="24"/>
          <w:szCs w:val="24"/>
        </w:rPr>
        <w:t>2</w:t>
      </w:r>
      <w:r w:rsidRPr="00081FBF">
        <w:rPr>
          <w:rFonts w:asciiTheme="majorBidi" w:hAnsiTheme="majorBidi" w:cstheme="majorBidi"/>
          <w:sz w:val="24"/>
          <w:szCs w:val="24"/>
        </w:rPr>
        <w:t xml:space="preserve"> espèces </w:t>
      </w:r>
      <w:r w:rsidRPr="006C5F5F">
        <w:rPr>
          <w:rFonts w:asciiTheme="majorBidi" w:hAnsiTheme="majorBidi" w:cstheme="majorBidi"/>
          <w:sz w:val="24"/>
          <w:szCs w:val="24"/>
        </w:rPr>
        <w:t>végétales déterminées et deux espèces indéterminées, elles appartiennent à 7 familles botaniques différentes :</w:t>
      </w:r>
    </w:p>
    <w:p w:rsidR="007446A8" w:rsidRPr="00194E25" w:rsidRDefault="007446A8" w:rsidP="007446A8">
      <w:pPr>
        <w:pStyle w:val="Paragraphedeliste"/>
        <w:numPr>
          <w:ilvl w:val="0"/>
          <w:numId w:val="36"/>
        </w:numPr>
        <w:spacing w:before="50" w:after="50" w:line="360" w:lineRule="auto"/>
        <w:jc w:val="both"/>
        <w:rPr>
          <w:rFonts w:asciiTheme="majorBidi" w:hAnsiTheme="majorBidi" w:cstheme="majorBidi"/>
          <w:sz w:val="24"/>
          <w:szCs w:val="24"/>
        </w:rPr>
      </w:pPr>
      <w:proofErr w:type="spellStart"/>
      <w:r w:rsidRPr="00194E25">
        <w:rPr>
          <w:rFonts w:asciiTheme="majorBidi" w:hAnsiTheme="majorBidi" w:cstheme="majorBidi"/>
          <w:sz w:val="24"/>
          <w:szCs w:val="24"/>
        </w:rPr>
        <w:t>Apiaceae</w:t>
      </w:r>
      <w:proofErr w:type="spellEnd"/>
      <w:r w:rsidRPr="00194E25">
        <w:rPr>
          <w:rFonts w:asciiTheme="majorBidi" w:hAnsiTheme="majorBidi" w:cstheme="majorBidi"/>
          <w:sz w:val="24"/>
          <w:szCs w:val="24"/>
        </w:rPr>
        <w:t xml:space="preserve"> : </w:t>
      </w:r>
      <w:r w:rsidRPr="00194E25">
        <w:rPr>
          <w:rFonts w:asciiTheme="majorBidi" w:hAnsiTheme="majorBidi" w:cstheme="majorBidi"/>
          <w:i/>
          <w:iCs/>
          <w:sz w:val="24"/>
          <w:szCs w:val="24"/>
          <w:shd w:val="clear" w:color="auto" w:fill="FFFFFF"/>
        </w:rPr>
        <w:t xml:space="preserve">Daucus </w:t>
      </w:r>
      <w:proofErr w:type="spellStart"/>
      <w:r w:rsidRPr="00194E25">
        <w:rPr>
          <w:rFonts w:asciiTheme="majorBidi" w:hAnsiTheme="majorBidi" w:cstheme="majorBidi"/>
          <w:i/>
          <w:iCs/>
          <w:sz w:val="24"/>
          <w:szCs w:val="24"/>
          <w:shd w:val="clear" w:color="auto" w:fill="FFFFFF"/>
        </w:rPr>
        <w:t>carota</w:t>
      </w:r>
      <w:proofErr w:type="spellEnd"/>
      <w:r w:rsidRPr="00194E25">
        <w:rPr>
          <w:rFonts w:asciiTheme="majorBidi" w:hAnsiTheme="majorBidi" w:cstheme="majorBidi"/>
          <w:sz w:val="24"/>
          <w:szCs w:val="24"/>
          <w:shd w:val="clear" w:color="auto" w:fill="FFFFFF"/>
        </w:rPr>
        <w:t xml:space="preserve"> et </w:t>
      </w:r>
      <w:proofErr w:type="spellStart"/>
      <w:r w:rsidRPr="00194E25">
        <w:rPr>
          <w:rFonts w:asciiTheme="majorBidi" w:hAnsiTheme="majorBidi" w:cstheme="majorBidi"/>
          <w:i/>
          <w:iCs/>
          <w:sz w:val="24"/>
          <w:szCs w:val="24"/>
        </w:rPr>
        <w:t>Petroselinum</w:t>
      </w:r>
      <w:proofErr w:type="spellEnd"/>
      <w:r w:rsidRPr="00194E25">
        <w:rPr>
          <w:rFonts w:asciiTheme="majorBidi" w:hAnsiTheme="majorBidi" w:cstheme="majorBidi"/>
          <w:i/>
          <w:iCs/>
          <w:sz w:val="24"/>
          <w:szCs w:val="24"/>
        </w:rPr>
        <w:t xml:space="preserve"> </w:t>
      </w:r>
      <w:proofErr w:type="spellStart"/>
      <w:r w:rsidRPr="00194E25">
        <w:rPr>
          <w:rFonts w:asciiTheme="majorBidi" w:hAnsiTheme="majorBidi" w:cstheme="majorBidi"/>
          <w:i/>
          <w:iCs/>
          <w:sz w:val="24"/>
          <w:szCs w:val="24"/>
        </w:rPr>
        <w:t>crispum</w:t>
      </w:r>
      <w:proofErr w:type="spellEnd"/>
    </w:p>
    <w:p w:rsidR="007446A8" w:rsidRPr="00194E25" w:rsidRDefault="007446A8" w:rsidP="007446A8">
      <w:pPr>
        <w:pStyle w:val="Paragraphedeliste"/>
        <w:numPr>
          <w:ilvl w:val="0"/>
          <w:numId w:val="36"/>
        </w:numPr>
        <w:spacing w:before="50" w:after="50" w:line="360" w:lineRule="auto"/>
        <w:jc w:val="both"/>
        <w:rPr>
          <w:rFonts w:asciiTheme="majorBidi" w:hAnsiTheme="majorBidi" w:cstheme="majorBidi"/>
          <w:sz w:val="24"/>
          <w:szCs w:val="24"/>
        </w:rPr>
      </w:pPr>
      <w:proofErr w:type="spellStart"/>
      <w:r w:rsidRPr="00194E25">
        <w:rPr>
          <w:rFonts w:asciiTheme="majorBidi" w:hAnsiTheme="majorBidi" w:cstheme="majorBidi"/>
          <w:sz w:val="24"/>
          <w:szCs w:val="24"/>
        </w:rPr>
        <w:t>Arecaceae</w:t>
      </w:r>
      <w:proofErr w:type="spellEnd"/>
      <w:r w:rsidRPr="00194E25">
        <w:rPr>
          <w:rFonts w:asciiTheme="majorBidi" w:hAnsiTheme="majorBidi" w:cstheme="majorBidi"/>
          <w:sz w:val="24"/>
          <w:szCs w:val="24"/>
        </w:rPr>
        <w:t xml:space="preserve">: </w:t>
      </w:r>
      <w:r w:rsidRPr="00194E25">
        <w:rPr>
          <w:rFonts w:asciiTheme="majorBidi" w:hAnsiTheme="majorBidi" w:cstheme="majorBidi"/>
          <w:i/>
          <w:iCs/>
          <w:sz w:val="24"/>
          <w:szCs w:val="24"/>
        </w:rPr>
        <w:t xml:space="preserve">Phoenix </w:t>
      </w:r>
      <w:proofErr w:type="spellStart"/>
      <w:r w:rsidRPr="00194E25">
        <w:rPr>
          <w:rFonts w:asciiTheme="majorBidi" w:hAnsiTheme="majorBidi" w:cstheme="majorBidi"/>
          <w:i/>
          <w:iCs/>
          <w:sz w:val="24"/>
          <w:szCs w:val="24"/>
        </w:rPr>
        <w:t>dactylifera</w:t>
      </w:r>
      <w:proofErr w:type="spellEnd"/>
    </w:p>
    <w:p w:rsidR="007446A8" w:rsidRPr="00194E25" w:rsidRDefault="007446A8" w:rsidP="007446A8">
      <w:pPr>
        <w:pStyle w:val="Paragraphedeliste"/>
        <w:numPr>
          <w:ilvl w:val="0"/>
          <w:numId w:val="36"/>
        </w:numPr>
        <w:spacing w:before="50" w:after="50" w:line="360" w:lineRule="auto"/>
        <w:jc w:val="both"/>
        <w:rPr>
          <w:rFonts w:asciiTheme="majorBidi" w:hAnsiTheme="majorBidi" w:cstheme="majorBidi"/>
          <w:sz w:val="24"/>
          <w:szCs w:val="24"/>
        </w:rPr>
      </w:pPr>
      <w:proofErr w:type="spellStart"/>
      <w:r w:rsidRPr="00194E25">
        <w:rPr>
          <w:rFonts w:asciiTheme="majorBidi" w:hAnsiTheme="majorBidi" w:cstheme="majorBidi"/>
          <w:sz w:val="24"/>
          <w:szCs w:val="24"/>
        </w:rPr>
        <w:t>Asteraceae</w:t>
      </w:r>
      <w:proofErr w:type="spellEnd"/>
      <w:r w:rsidRPr="00194E25">
        <w:rPr>
          <w:rFonts w:asciiTheme="majorBidi" w:hAnsiTheme="majorBidi" w:cstheme="majorBidi"/>
          <w:sz w:val="24"/>
          <w:szCs w:val="24"/>
        </w:rPr>
        <w:t xml:space="preserve"> : </w:t>
      </w:r>
      <w:r w:rsidRPr="00194E25">
        <w:rPr>
          <w:rFonts w:asciiTheme="majorBidi" w:hAnsiTheme="majorBidi" w:cstheme="majorBidi"/>
          <w:i/>
          <w:iCs/>
          <w:sz w:val="24"/>
          <w:szCs w:val="24"/>
        </w:rPr>
        <w:t xml:space="preserve">Lactuca </w:t>
      </w:r>
      <w:proofErr w:type="spellStart"/>
      <w:r w:rsidRPr="00194E25">
        <w:rPr>
          <w:rFonts w:asciiTheme="majorBidi" w:hAnsiTheme="majorBidi" w:cstheme="majorBidi"/>
          <w:i/>
          <w:iCs/>
          <w:sz w:val="24"/>
          <w:szCs w:val="24"/>
        </w:rPr>
        <w:t>sativa</w:t>
      </w:r>
      <w:proofErr w:type="spellEnd"/>
      <w:r w:rsidRPr="00194E25">
        <w:rPr>
          <w:rFonts w:asciiTheme="majorBidi" w:hAnsiTheme="majorBidi" w:cstheme="majorBidi"/>
          <w:i/>
          <w:iCs/>
          <w:sz w:val="24"/>
          <w:szCs w:val="24"/>
        </w:rPr>
        <w:t xml:space="preserve">, </w:t>
      </w:r>
      <w:proofErr w:type="spellStart"/>
      <w:r w:rsidRPr="00194E25">
        <w:rPr>
          <w:rFonts w:asciiTheme="majorBidi" w:hAnsiTheme="majorBidi" w:cstheme="majorBidi"/>
          <w:i/>
          <w:iCs/>
          <w:sz w:val="24"/>
          <w:szCs w:val="24"/>
        </w:rPr>
        <w:t>Helianthus</w:t>
      </w:r>
      <w:proofErr w:type="spellEnd"/>
      <w:r w:rsidRPr="00194E25">
        <w:rPr>
          <w:rFonts w:asciiTheme="majorBidi" w:hAnsiTheme="majorBidi" w:cstheme="majorBidi"/>
          <w:i/>
          <w:iCs/>
          <w:sz w:val="24"/>
          <w:szCs w:val="24"/>
        </w:rPr>
        <w:t xml:space="preserve"> </w:t>
      </w:r>
      <w:proofErr w:type="spellStart"/>
      <w:r w:rsidRPr="00194E25">
        <w:rPr>
          <w:rFonts w:asciiTheme="majorBidi" w:hAnsiTheme="majorBidi" w:cstheme="majorBidi"/>
          <w:i/>
          <w:iCs/>
          <w:sz w:val="24"/>
          <w:szCs w:val="24"/>
        </w:rPr>
        <w:t>annuus</w:t>
      </w:r>
      <w:proofErr w:type="spellEnd"/>
      <w:r w:rsidRPr="00194E25">
        <w:rPr>
          <w:rFonts w:asciiTheme="majorBidi" w:hAnsiTheme="majorBidi" w:cstheme="majorBidi"/>
          <w:i/>
          <w:iCs/>
          <w:sz w:val="24"/>
          <w:szCs w:val="24"/>
        </w:rPr>
        <w:t xml:space="preserve"> </w:t>
      </w:r>
      <w:r w:rsidRPr="00194E25">
        <w:rPr>
          <w:rFonts w:asciiTheme="majorBidi" w:hAnsiTheme="majorBidi" w:cstheme="majorBidi"/>
          <w:sz w:val="24"/>
          <w:szCs w:val="24"/>
        </w:rPr>
        <w:t xml:space="preserve">et </w:t>
      </w:r>
      <w:proofErr w:type="spellStart"/>
      <w:r w:rsidRPr="00194E25">
        <w:rPr>
          <w:rFonts w:asciiTheme="majorBidi" w:hAnsiTheme="majorBidi" w:cstheme="majorBidi"/>
          <w:i/>
          <w:iCs/>
          <w:sz w:val="24"/>
          <w:szCs w:val="24"/>
        </w:rPr>
        <w:t>Sonchus</w:t>
      </w:r>
      <w:proofErr w:type="spellEnd"/>
      <w:r w:rsidRPr="00194E25">
        <w:rPr>
          <w:rFonts w:asciiTheme="majorBidi" w:hAnsiTheme="majorBidi" w:cstheme="majorBidi"/>
          <w:i/>
          <w:iCs/>
          <w:sz w:val="24"/>
          <w:szCs w:val="24"/>
        </w:rPr>
        <w:t xml:space="preserve"> </w:t>
      </w:r>
      <w:proofErr w:type="spellStart"/>
      <w:r w:rsidRPr="00194E25">
        <w:rPr>
          <w:rFonts w:asciiTheme="majorBidi" w:hAnsiTheme="majorBidi" w:cstheme="majorBidi"/>
          <w:i/>
          <w:iCs/>
          <w:sz w:val="24"/>
          <w:szCs w:val="24"/>
        </w:rPr>
        <w:t>maritimus</w:t>
      </w:r>
      <w:proofErr w:type="spellEnd"/>
    </w:p>
    <w:p w:rsidR="007446A8" w:rsidRPr="005513E8" w:rsidRDefault="007446A8" w:rsidP="007446A8">
      <w:pPr>
        <w:pStyle w:val="Paragraphedeliste"/>
        <w:numPr>
          <w:ilvl w:val="0"/>
          <w:numId w:val="36"/>
        </w:numPr>
        <w:spacing w:before="50" w:after="50" w:line="360" w:lineRule="auto"/>
        <w:jc w:val="both"/>
        <w:rPr>
          <w:rFonts w:asciiTheme="majorBidi" w:hAnsiTheme="majorBidi" w:cstheme="majorBidi"/>
          <w:sz w:val="24"/>
          <w:szCs w:val="24"/>
        </w:rPr>
      </w:pPr>
      <w:proofErr w:type="spellStart"/>
      <w:r w:rsidRPr="00194E25">
        <w:rPr>
          <w:rFonts w:asciiTheme="majorBidi" w:hAnsiTheme="majorBidi" w:cstheme="majorBidi"/>
          <w:sz w:val="24"/>
          <w:szCs w:val="24"/>
        </w:rPr>
        <w:t>Brassicaceae</w:t>
      </w:r>
      <w:proofErr w:type="spellEnd"/>
      <w:r w:rsidRPr="00194E25">
        <w:rPr>
          <w:rStyle w:val="Normal1"/>
          <w:rFonts w:asciiTheme="majorBidi" w:hAnsiTheme="majorBidi" w:cstheme="majorBidi"/>
          <w:sz w:val="24"/>
          <w:szCs w:val="24"/>
        </w:rPr>
        <w:t xml:space="preserve">: </w:t>
      </w:r>
      <w:proofErr w:type="spellStart"/>
      <w:r w:rsidRPr="005513E8">
        <w:rPr>
          <w:rStyle w:val="Normal1"/>
          <w:rFonts w:asciiTheme="majorBidi" w:hAnsiTheme="majorBidi" w:cstheme="majorBidi"/>
          <w:i/>
          <w:iCs/>
          <w:sz w:val="24"/>
          <w:szCs w:val="24"/>
        </w:rPr>
        <w:t>Brassica</w:t>
      </w:r>
      <w:proofErr w:type="spellEnd"/>
      <w:r w:rsidRPr="005513E8">
        <w:rPr>
          <w:rStyle w:val="Normal1"/>
          <w:rFonts w:asciiTheme="majorBidi" w:hAnsiTheme="majorBidi" w:cstheme="majorBidi"/>
          <w:i/>
          <w:iCs/>
          <w:sz w:val="24"/>
          <w:szCs w:val="24"/>
        </w:rPr>
        <w:t xml:space="preserve"> </w:t>
      </w:r>
      <w:proofErr w:type="spellStart"/>
      <w:r w:rsidRPr="005513E8">
        <w:rPr>
          <w:rStyle w:val="Normal1"/>
          <w:rFonts w:asciiTheme="majorBidi" w:hAnsiTheme="majorBidi" w:cstheme="majorBidi"/>
          <w:i/>
          <w:iCs/>
          <w:sz w:val="24"/>
          <w:szCs w:val="24"/>
        </w:rPr>
        <w:t>oleracea</w:t>
      </w:r>
      <w:proofErr w:type="spellEnd"/>
      <w:r w:rsidRPr="005513E8">
        <w:rPr>
          <w:rStyle w:val="Normal1"/>
          <w:rFonts w:asciiTheme="majorBidi" w:hAnsiTheme="majorBidi" w:cstheme="majorBidi"/>
          <w:i/>
          <w:iCs/>
          <w:sz w:val="24"/>
          <w:szCs w:val="24"/>
        </w:rPr>
        <w:t xml:space="preserve"> </w:t>
      </w:r>
      <w:r w:rsidRPr="005513E8">
        <w:rPr>
          <w:rStyle w:val="Normal1"/>
          <w:rFonts w:asciiTheme="majorBidi" w:hAnsiTheme="majorBidi" w:cstheme="majorBidi"/>
          <w:sz w:val="24"/>
          <w:szCs w:val="24"/>
        </w:rPr>
        <w:t xml:space="preserve">et </w:t>
      </w:r>
      <w:proofErr w:type="spellStart"/>
      <w:r w:rsidRPr="005513E8">
        <w:rPr>
          <w:rFonts w:asciiTheme="majorBidi" w:hAnsiTheme="majorBidi" w:cstheme="majorBidi"/>
          <w:i/>
          <w:iCs/>
          <w:sz w:val="24"/>
          <w:szCs w:val="24"/>
        </w:rPr>
        <w:t>Sinapis</w:t>
      </w:r>
      <w:proofErr w:type="spellEnd"/>
      <w:r w:rsidRPr="005513E8">
        <w:rPr>
          <w:rFonts w:asciiTheme="majorBidi" w:hAnsiTheme="majorBidi" w:cstheme="majorBidi"/>
          <w:i/>
          <w:iCs/>
          <w:sz w:val="24"/>
          <w:szCs w:val="24"/>
        </w:rPr>
        <w:t xml:space="preserve"> alba</w:t>
      </w:r>
    </w:p>
    <w:p w:rsidR="007446A8" w:rsidRPr="005513E8" w:rsidRDefault="007446A8" w:rsidP="007446A8">
      <w:pPr>
        <w:pStyle w:val="Paragraphedeliste"/>
        <w:numPr>
          <w:ilvl w:val="0"/>
          <w:numId w:val="36"/>
        </w:numPr>
        <w:spacing w:before="50" w:after="50" w:line="360" w:lineRule="auto"/>
        <w:jc w:val="both"/>
        <w:rPr>
          <w:rFonts w:asciiTheme="majorBidi" w:hAnsiTheme="majorBidi" w:cstheme="majorBidi"/>
          <w:sz w:val="24"/>
          <w:szCs w:val="24"/>
        </w:rPr>
      </w:pPr>
      <w:proofErr w:type="spellStart"/>
      <w:r w:rsidRPr="005513E8">
        <w:rPr>
          <w:rStyle w:val="Normal1"/>
          <w:rFonts w:asciiTheme="majorBidi" w:hAnsiTheme="majorBidi" w:cstheme="majorBidi"/>
          <w:sz w:val="24"/>
          <w:szCs w:val="24"/>
        </w:rPr>
        <w:t>Chenopodiaceae</w:t>
      </w:r>
      <w:proofErr w:type="spellEnd"/>
      <w:r w:rsidRPr="005513E8">
        <w:rPr>
          <w:rStyle w:val="Normal1"/>
          <w:rFonts w:asciiTheme="majorBidi" w:hAnsiTheme="majorBidi" w:cstheme="majorBidi"/>
          <w:sz w:val="24"/>
          <w:szCs w:val="24"/>
        </w:rPr>
        <w:t xml:space="preserve">: </w:t>
      </w:r>
      <w:r w:rsidRPr="005513E8">
        <w:rPr>
          <w:rFonts w:asciiTheme="majorBidi" w:hAnsiTheme="majorBidi" w:cstheme="majorBidi"/>
          <w:i/>
          <w:iCs/>
          <w:sz w:val="24"/>
          <w:szCs w:val="24"/>
          <w:shd w:val="clear" w:color="auto" w:fill="F9F9F9"/>
        </w:rPr>
        <w:t xml:space="preserve">Beta </w:t>
      </w:r>
      <w:proofErr w:type="spellStart"/>
      <w:r w:rsidRPr="005513E8">
        <w:rPr>
          <w:rFonts w:asciiTheme="majorBidi" w:hAnsiTheme="majorBidi" w:cstheme="majorBidi"/>
          <w:i/>
          <w:iCs/>
          <w:sz w:val="24"/>
          <w:szCs w:val="24"/>
          <w:shd w:val="clear" w:color="auto" w:fill="F9F9F9"/>
        </w:rPr>
        <w:t>vulgaris</w:t>
      </w:r>
      <w:proofErr w:type="spellEnd"/>
    </w:p>
    <w:p w:rsidR="007446A8" w:rsidRPr="007A75B4" w:rsidRDefault="007446A8" w:rsidP="007446A8">
      <w:pPr>
        <w:pStyle w:val="Paragraphedeliste"/>
        <w:numPr>
          <w:ilvl w:val="0"/>
          <w:numId w:val="36"/>
        </w:numPr>
        <w:spacing w:before="50" w:after="50" w:line="360" w:lineRule="auto"/>
        <w:jc w:val="both"/>
        <w:rPr>
          <w:rFonts w:asciiTheme="majorBidi" w:hAnsiTheme="majorBidi" w:cstheme="majorBidi"/>
          <w:sz w:val="24"/>
          <w:szCs w:val="24"/>
          <w:lang w:val="en-US"/>
        </w:rPr>
      </w:pPr>
      <w:proofErr w:type="spellStart"/>
      <w:r w:rsidRPr="007A75B4">
        <w:rPr>
          <w:rFonts w:asciiTheme="majorBidi" w:hAnsiTheme="majorBidi" w:cstheme="majorBidi"/>
          <w:sz w:val="24"/>
          <w:szCs w:val="24"/>
          <w:lang w:val="en-US"/>
        </w:rPr>
        <w:t>Fabaceae</w:t>
      </w:r>
      <w:proofErr w:type="spellEnd"/>
      <w:r w:rsidRPr="007A75B4">
        <w:rPr>
          <w:rFonts w:asciiTheme="majorBidi" w:hAnsiTheme="majorBidi" w:cstheme="majorBidi"/>
          <w:sz w:val="24"/>
          <w:szCs w:val="24"/>
          <w:lang w:val="en-US"/>
        </w:rPr>
        <w:t xml:space="preserve">: </w:t>
      </w:r>
      <w:proofErr w:type="spellStart"/>
      <w:r w:rsidRPr="007A75B4">
        <w:rPr>
          <w:rFonts w:asciiTheme="majorBidi" w:hAnsiTheme="majorBidi" w:cstheme="majorBidi"/>
          <w:i/>
          <w:iCs/>
          <w:sz w:val="24"/>
          <w:szCs w:val="24"/>
          <w:lang w:val="en-US"/>
        </w:rPr>
        <w:t>Medicago</w:t>
      </w:r>
      <w:proofErr w:type="spellEnd"/>
      <w:r w:rsidRPr="007A75B4">
        <w:rPr>
          <w:rFonts w:asciiTheme="majorBidi" w:hAnsiTheme="majorBidi" w:cstheme="majorBidi"/>
          <w:i/>
          <w:iCs/>
          <w:sz w:val="24"/>
          <w:szCs w:val="24"/>
          <w:lang w:val="en-US"/>
        </w:rPr>
        <w:t xml:space="preserve"> sativa</w:t>
      </w:r>
    </w:p>
    <w:p w:rsidR="007446A8" w:rsidRPr="002E7E55" w:rsidRDefault="007446A8" w:rsidP="007446A8">
      <w:pPr>
        <w:pStyle w:val="Paragraphedeliste"/>
        <w:numPr>
          <w:ilvl w:val="0"/>
          <w:numId w:val="36"/>
        </w:numPr>
        <w:spacing w:before="50" w:after="50" w:line="360" w:lineRule="auto"/>
        <w:jc w:val="both"/>
        <w:rPr>
          <w:rFonts w:ascii="Times New Roman" w:hAnsi="Times New Roman" w:cs="Times New Roman"/>
          <w:sz w:val="24"/>
          <w:szCs w:val="24"/>
        </w:rPr>
      </w:pPr>
      <w:proofErr w:type="spellStart"/>
      <w:r w:rsidRPr="002E7E55">
        <w:rPr>
          <w:rFonts w:asciiTheme="majorBidi" w:hAnsiTheme="majorBidi"/>
          <w:sz w:val="24"/>
          <w:szCs w:val="24"/>
        </w:rPr>
        <w:t>Poaceae</w:t>
      </w:r>
      <w:proofErr w:type="spellEnd"/>
      <w:r w:rsidRPr="002E7E55">
        <w:rPr>
          <w:rFonts w:asciiTheme="majorBidi" w:hAnsiTheme="majorBidi"/>
          <w:sz w:val="24"/>
          <w:szCs w:val="24"/>
        </w:rPr>
        <w:t xml:space="preserve">: </w:t>
      </w:r>
      <w:proofErr w:type="spellStart"/>
      <w:r w:rsidRPr="002E7E55">
        <w:rPr>
          <w:rFonts w:asciiTheme="majorBidi" w:hAnsiTheme="majorBidi"/>
          <w:i/>
          <w:iCs/>
          <w:sz w:val="24"/>
          <w:szCs w:val="24"/>
        </w:rPr>
        <w:t>Hordeum</w:t>
      </w:r>
      <w:proofErr w:type="spellEnd"/>
      <w:r w:rsidRPr="002E7E55">
        <w:rPr>
          <w:rFonts w:asciiTheme="majorBidi" w:hAnsiTheme="majorBidi"/>
          <w:i/>
          <w:iCs/>
          <w:sz w:val="24"/>
          <w:szCs w:val="24"/>
        </w:rPr>
        <w:t xml:space="preserve"> </w:t>
      </w:r>
      <w:proofErr w:type="spellStart"/>
      <w:r w:rsidRPr="002E7E55">
        <w:rPr>
          <w:rFonts w:asciiTheme="majorBidi" w:hAnsiTheme="majorBidi"/>
          <w:i/>
          <w:iCs/>
          <w:sz w:val="24"/>
          <w:szCs w:val="24"/>
        </w:rPr>
        <w:t>vulgare</w:t>
      </w:r>
      <w:proofErr w:type="spellEnd"/>
      <w:r w:rsidR="00BE1210">
        <w:rPr>
          <w:rFonts w:asciiTheme="majorBidi" w:hAnsiTheme="majorBidi"/>
          <w:i/>
          <w:iCs/>
          <w:sz w:val="24"/>
          <w:szCs w:val="24"/>
        </w:rPr>
        <w:t xml:space="preserve"> </w:t>
      </w:r>
      <w:r w:rsidRPr="002E7E55">
        <w:rPr>
          <w:rFonts w:asciiTheme="majorBidi" w:hAnsiTheme="majorBidi" w:cstheme="majorBidi"/>
          <w:sz w:val="24"/>
          <w:szCs w:val="24"/>
        </w:rPr>
        <w:t xml:space="preserve">et </w:t>
      </w:r>
      <w:proofErr w:type="spellStart"/>
      <w:r w:rsidRPr="002E7E55">
        <w:rPr>
          <w:rFonts w:asciiTheme="majorBidi" w:hAnsiTheme="majorBidi" w:cstheme="majorBidi"/>
          <w:i/>
          <w:iCs/>
          <w:sz w:val="24"/>
          <w:szCs w:val="24"/>
        </w:rPr>
        <w:t>Polypogon</w:t>
      </w:r>
      <w:proofErr w:type="spellEnd"/>
      <w:r w:rsidRPr="002E7E55">
        <w:rPr>
          <w:rFonts w:asciiTheme="majorBidi" w:hAnsiTheme="majorBidi" w:cstheme="majorBidi"/>
          <w:i/>
          <w:iCs/>
          <w:sz w:val="24"/>
          <w:szCs w:val="24"/>
        </w:rPr>
        <w:t xml:space="preserve"> </w:t>
      </w:r>
      <w:proofErr w:type="spellStart"/>
      <w:r w:rsidRPr="002E7E55">
        <w:rPr>
          <w:rFonts w:asciiTheme="majorBidi" w:hAnsiTheme="majorBidi" w:cstheme="majorBidi"/>
          <w:i/>
          <w:iCs/>
          <w:sz w:val="24"/>
          <w:szCs w:val="24"/>
        </w:rPr>
        <w:t>monspeliensis</w:t>
      </w:r>
      <w:proofErr w:type="spellEnd"/>
    </w:p>
    <w:p w:rsidR="007446A8" w:rsidRDefault="007446A8" w:rsidP="007446A8">
      <w:pPr>
        <w:spacing w:before="50" w:after="50" w:line="360" w:lineRule="auto"/>
        <w:ind w:firstLine="709"/>
        <w:jc w:val="both"/>
        <w:rPr>
          <w:rFonts w:ascii="Times New Roman" w:hAnsi="Times New Roman" w:cs="Times New Roman"/>
          <w:sz w:val="24"/>
          <w:szCs w:val="24"/>
        </w:rPr>
      </w:pPr>
      <w:r>
        <w:rPr>
          <w:rFonts w:ascii="Times New Roman" w:hAnsi="Times New Roman" w:cs="Times New Roman"/>
          <w:sz w:val="24"/>
          <w:szCs w:val="24"/>
        </w:rPr>
        <w:t>Il reste à signaler que deux espèces indéterminées étaient présentes dans les fèces des courtilières</w:t>
      </w:r>
      <w:r w:rsidR="00BE1210">
        <w:rPr>
          <w:rFonts w:ascii="Times New Roman" w:hAnsi="Times New Roman" w:cs="Times New Roman"/>
          <w:sz w:val="24"/>
          <w:szCs w:val="24"/>
        </w:rPr>
        <w:t xml:space="preserve"> </w:t>
      </w:r>
      <w:r>
        <w:rPr>
          <w:rFonts w:ascii="Times New Roman" w:hAnsi="Times New Roman" w:cs="Times New Roman"/>
          <w:sz w:val="24"/>
          <w:szCs w:val="24"/>
        </w:rPr>
        <w:t>et n’étaient pas présentes sur terrain.</w:t>
      </w:r>
    </w:p>
    <w:p w:rsidR="007446A8" w:rsidRDefault="007446A8" w:rsidP="007446A8">
      <w:pPr>
        <w:pStyle w:val="Paragraphedeliste"/>
        <w:spacing w:before="50" w:after="50" w:line="360" w:lineRule="auto"/>
        <w:jc w:val="both"/>
        <w:rPr>
          <w:rFonts w:asciiTheme="majorBidi" w:hAnsiTheme="majorBidi" w:cstheme="majorBidi"/>
          <w:sz w:val="24"/>
          <w:szCs w:val="24"/>
        </w:rPr>
      </w:pPr>
    </w:p>
    <w:p w:rsidR="007446A8" w:rsidRPr="002E7E55" w:rsidRDefault="007446A8" w:rsidP="007446A8">
      <w:pPr>
        <w:tabs>
          <w:tab w:val="left" w:pos="3969"/>
        </w:tabs>
        <w:spacing w:before="50" w:after="50" w:line="360" w:lineRule="auto"/>
        <w:ind w:firstLine="709"/>
        <w:jc w:val="both"/>
      </w:pPr>
    </w:p>
    <w:p w:rsidR="007446A8" w:rsidRDefault="007446A8" w:rsidP="007446A8">
      <w:pPr>
        <w:jc w:val="center"/>
      </w:pPr>
    </w:p>
    <w:p w:rsidR="007446A8" w:rsidRDefault="007446A8" w:rsidP="007446A8">
      <w:pPr>
        <w:jc w:val="center"/>
      </w:pPr>
    </w:p>
    <w:p w:rsidR="007446A8" w:rsidRDefault="007446A8" w:rsidP="00A67043"/>
    <w:p w:rsidR="0077338A" w:rsidRDefault="0077338A" w:rsidP="00A67043"/>
    <w:p w:rsidR="007446A8" w:rsidRPr="00F46640" w:rsidRDefault="007446A8" w:rsidP="000E7B2F">
      <w:pPr>
        <w:pStyle w:val="Default"/>
        <w:spacing w:beforeLines="50" w:before="120" w:afterLines="50" w:after="120" w:line="360" w:lineRule="auto"/>
        <w:jc w:val="both"/>
        <w:rPr>
          <w:sz w:val="26"/>
          <w:szCs w:val="26"/>
        </w:rPr>
      </w:pPr>
      <w:r>
        <w:rPr>
          <w:b/>
          <w:bCs/>
          <w:sz w:val="26"/>
          <w:szCs w:val="26"/>
        </w:rPr>
        <w:lastRenderedPageBreak/>
        <w:t>3.4- E</w:t>
      </w:r>
      <w:r w:rsidRPr="00F46640">
        <w:rPr>
          <w:b/>
          <w:bCs/>
          <w:sz w:val="26"/>
          <w:szCs w:val="26"/>
        </w:rPr>
        <w:t xml:space="preserve">xploitation des résultats </w:t>
      </w:r>
    </w:p>
    <w:p w:rsidR="007446A8" w:rsidRDefault="007446A8" w:rsidP="0077338A">
      <w:pPr>
        <w:spacing w:beforeLines="50" w:before="120" w:afterLines="50" w:after="120" w:line="360" w:lineRule="auto"/>
        <w:ind w:firstLine="709"/>
        <w:jc w:val="both"/>
        <w:rPr>
          <w:rFonts w:asciiTheme="majorBidi" w:hAnsiTheme="majorBidi" w:cstheme="majorBidi"/>
          <w:sz w:val="24"/>
          <w:szCs w:val="24"/>
        </w:rPr>
      </w:pPr>
      <w:r w:rsidRPr="00987208">
        <w:rPr>
          <w:rFonts w:asciiTheme="majorBidi" w:hAnsiTheme="majorBidi" w:cstheme="majorBidi"/>
          <w:sz w:val="24"/>
          <w:szCs w:val="24"/>
        </w:rPr>
        <w:t>Le recouvrement global</w:t>
      </w:r>
      <w:r w:rsidR="00B2563A">
        <w:rPr>
          <w:rFonts w:asciiTheme="majorBidi" w:hAnsiTheme="majorBidi" w:cstheme="majorBidi"/>
          <w:sz w:val="24"/>
          <w:szCs w:val="24"/>
        </w:rPr>
        <w:t xml:space="preserve"> </w:t>
      </w:r>
      <w:r w:rsidRPr="00987208">
        <w:rPr>
          <w:rFonts w:asciiTheme="majorBidi" w:hAnsiTheme="majorBidi" w:cstheme="majorBidi"/>
          <w:sz w:val="24"/>
          <w:szCs w:val="24"/>
        </w:rPr>
        <w:t>des espèces végéta</w:t>
      </w:r>
      <w:r>
        <w:rPr>
          <w:rFonts w:asciiTheme="majorBidi" w:hAnsiTheme="majorBidi" w:cstheme="majorBidi"/>
          <w:sz w:val="24"/>
          <w:szCs w:val="24"/>
        </w:rPr>
        <w:t xml:space="preserve">les présentées </w:t>
      </w:r>
      <w:r w:rsidRPr="00987208">
        <w:rPr>
          <w:rFonts w:asciiTheme="majorBidi" w:hAnsiTheme="majorBidi" w:cstheme="majorBidi"/>
          <w:sz w:val="24"/>
          <w:szCs w:val="24"/>
        </w:rPr>
        <w:t>sur terrain, les résultats de la fr</w:t>
      </w:r>
      <w:r>
        <w:rPr>
          <w:rFonts w:asciiTheme="majorBidi" w:hAnsiTheme="majorBidi" w:cstheme="majorBidi"/>
          <w:sz w:val="24"/>
          <w:szCs w:val="24"/>
        </w:rPr>
        <w:t xml:space="preserve">équence relative de ces espèces </w:t>
      </w:r>
      <w:r w:rsidRPr="00987208">
        <w:rPr>
          <w:rFonts w:asciiTheme="majorBidi" w:hAnsiTheme="majorBidi" w:cstheme="majorBidi"/>
          <w:sz w:val="24"/>
          <w:szCs w:val="24"/>
        </w:rPr>
        <w:t xml:space="preserve">consommées par </w:t>
      </w:r>
      <w:proofErr w:type="spellStart"/>
      <w:r w:rsidRPr="00987208">
        <w:rPr>
          <w:rFonts w:asciiTheme="majorBidi" w:hAnsiTheme="majorBidi" w:cstheme="majorBidi"/>
          <w:i/>
          <w:iCs/>
          <w:sz w:val="24"/>
          <w:szCs w:val="24"/>
        </w:rPr>
        <w:t>Gryllotalpa</w:t>
      </w:r>
      <w:proofErr w:type="spellEnd"/>
      <w:r w:rsidRPr="00987208">
        <w:rPr>
          <w:rFonts w:asciiTheme="majorBidi" w:hAnsiTheme="majorBidi" w:cstheme="majorBidi"/>
          <w:sz w:val="24"/>
          <w:szCs w:val="24"/>
        </w:rPr>
        <w:t xml:space="preserve">,  l’indice d’attraction et </w:t>
      </w:r>
      <w:r>
        <w:rPr>
          <w:rFonts w:asciiTheme="majorBidi" w:hAnsiTheme="majorBidi" w:cstheme="majorBidi"/>
          <w:sz w:val="24"/>
          <w:szCs w:val="24"/>
        </w:rPr>
        <w:t>l’indice</w:t>
      </w:r>
      <w:r w:rsidR="00B2563A">
        <w:rPr>
          <w:rFonts w:asciiTheme="majorBidi" w:hAnsiTheme="majorBidi" w:cstheme="majorBidi"/>
          <w:sz w:val="24"/>
          <w:szCs w:val="24"/>
        </w:rPr>
        <w:t xml:space="preserve"> </w:t>
      </w:r>
      <w:r>
        <w:rPr>
          <w:rFonts w:asciiTheme="majorBidi" w:hAnsiTheme="majorBidi" w:cstheme="majorBidi"/>
          <w:sz w:val="24"/>
          <w:szCs w:val="24"/>
        </w:rPr>
        <w:t>de Jaccard</w:t>
      </w:r>
      <w:r w:rsidR="00B2563A">
        <w:rPr>
          <w:rFonts w:asciiTheme="majorBidi" w:hAnsiTheme="majorBidi" w:cstheme="majorBidi"/>
          <w:sz w:val="24"/>
          <w:szCs w:val="24"/>
        </w:rPr>
        <w:t xml:space="preserve"> </w:t>
      </w:r>
      <w:r w:rsidRPr="00987208">
        <w:rPr>
          <w:rFonts w:asciiTheme="majorBidi" w:hAnsiTheme="majorBidi" w:cstheme="majorBidi"/>
          <w:sz w:val="24"/>
          <w:szCs w:val="24"/>
        </w:rPr>
        <w:t xml:space="preserve">sont </w:t>
      </w:r>
      <w:r w:rsidRPr="001F5FF7">
        <w:rPr>
          <w:rFonts w:asciiTheme="majorBidi" w:hAnsiTheme="majorBidi" w:cstheme="majorBidi"/>
          <w:sz w:val="24"/>
          <w:szCs w:val="24"/>
        </w:rPr>
        <w:t>présentés</w:t>
      </w:r>
      <w:r>
        <w:rPr>
          <w:rFonts w:asciiTheme="majorBidi" w:hAnsiTheme="majorBidi" w:cstheme="majorBidi"/>
          <w:sz w:val="24"/>
          <w:szCs w:val="24"/>
        </w:rPr>
        <w:t>.</w:t>
      </w:r>
    </w:p>
    <w:p w:rsidR="0077338A" w:rsidRDefault="0077338A" w:rsidP="0077338A">
      <w:pPr>
        <w:spacing w:beforeLines="50" w:before="120" w:afterLines="50" w:after="120" w:line="360" w:lineRule="auto"/>
        <w:ind w:firstLine="709"/>
        <w:jc w:val="both"/>
        <w:rPr>
          <w:rFonts w:ascii="Times New Roman" w:hAnsi="Times New Roman" w:cs="Times New Roman"/>
          <w:b/>
          <w:bCs/>
          <w:sz w:val="26"/>
          <w:szCs w:val="26"/>
        </w:rPr>
      </w:pPr>
    </w:p>
    <w:p w:rsidR="007446A8" w:rsidRPr="007C11A2" w:rsidRDefault="007446A8" w:rsidP="000E7B2F">
      <w:pPr>
        <w:autoSpaceDE w:val="0"/>
        <w:autoSpaceDN w:val="0"/>
        <w:adjustRightInd w:val="0"/>
        <w:spacing w:beforeLines="50" w:before="120" w:afterLines="50" w:after="120" w:line="360" w:lineRule="auto"/>
        <w:jc w:val="both"/>
        <w:rPr>
          <w:rFonts w:asciiTheme="majorBidi" w:hAnsiTheme="majorBidi" w:cstheme="majorBidi"/>
          <w:b/>
          <w:bCs/>
          <w:sz w:val="26"/>
          <w:szCs w:val="26"/>
        </w:rPr>
      </w:pPr>
      <w:r>
        <w:rPr>
          <w:rFonts w:ascii="Times New Roman" w:hAnsi="Times New Roman" w:cs="Times New Roman"/>
          <w:b/>
          <w:bCs/>
          <w:sz w:val="26"/>
          <w:szCs w:val="26"/>
        </w:rPr>
        <w:t>3</w:t>
      </w:r>
      <w:r w:rsidRPr="000C6FD0">
        <w:rPr>
          <w:rFonts w:ascii="Times New Roman" w:hAnsi="Times New Roman" w:cs="Times New Roman"/>
          <w:b/>
          <w:bCs/>
          <w:sz w:val="26"/>
          <w:szCs w:val="26"/>
        </w:rPr>
        <w:t>.4.1</w:t>
      </w:r>
      <w:r>
        <w:rPr>
          <w:rFonts w:ascii="Times New Roman" w:hAnsi="Times New Roman" w:cs="Times New Roman"/>
          <w:b/>
          <w:bCs/>
          <w:sz w:val="26"/>
          <w:szCs w:val="26"/>
        </w:rPr>
        <w:t>- Taux de recouvrement,</w:t>
      </w:r>
      <w:r w:rsidRPr="000C6FD0">
        <w:rPr>
          <w:rFonts w:ascii="Times New Roman" w:hAnsi="Times New Roman" w:cs="Times New Roman"/>
          <w:b/>
          <w:bCs/>
          <w:sz w:val="26"/>
          <w:szCs w:val="26"/>
        </w:rPr>
        <w:t xml:space="preserve"> f</w:t>
      </w:r>
      <w:r>
        <w:rPr>
          <w:rFonts w:asciiTheme="majorBidi" w:hAnsiTheme="majorBidi" w:cstheme="majorBidi"/>
          <w:b/>
          <w:bCs/>
          <w:sz w:val="26"/>
          <w:szCs w:val="26"/>
        </w:rPr>
        <w:t xml:space="preserve">réquence relative, taux de consommation et  </w:t>
      </w:r>
      <w:r w:rsidRPr="000C6FD0">
        <w:rPr>
          <w:rFonts w:asciiTheme="majorBidi" w:hAnsiTheme="majorBidi" w:cstheme="majorBidi"/>
          <w:b/>
          <w:bCs/>
          <w:sz w:val="26"/>
          <w:szCs w:val="26"/>
        </w:rPr>
        <w:t>indice d’attraction</w:t>
      </w:r>
      <w:r>
        <w:rPr>
          <w:rFonts w:ascii="Times New Roman" w:hAnsi="Times New Roman" w:cs="Times New Roman"/>
          <w:b/>
          <w:bCs/>
          <w:sz w:val="26"/>
          <w:szCs w:val="26"/>
        </w:rPr>
        <w:t>.</w:t>
      </w:r>
    </w:p>
    <w:p w:rsidR="007446A8" w:rsidRDefault="007446A8" w:rsidP="007446A8">
      <w:pPr>
        <w:autoSpaceDE w:val="0"/>
        <w:autoSpaceDN w:val="0"/>
        <w:adjustRightInd w:val="0"/>
        <w:spacing w:before="50" w:after="5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Les résultats des calculs des taux de recouvrement des espèces végétales évaluées dans les sites d’étude et leur présence dans les fèces de </w:t>
      </w:r>
      <w:proofErr w:type="spellStart"/>
      <w:r>
        <w:rPr>
          <w:rFonts w:ascii="Times New Roman" w:hAnsi="Times New Roman" w:cs="Times New Roman"/>
          <w:i/>
          <w:iCs/>
          <w:sz w:val="24"/>
          <w:szCs w:val="24"/>
        </w:rPr>
        <w:t>Gryllotalpa</w:t>
      </w:r>
      <w:proofErr w:type="spellEnd"/>
      <w:r w:rsidR="00B91F45">
        <w:rPr>
          <w:rFonts w:ascii="Times New Roman" w:hAnsi="Times New Roman" w:cs="Times New Roman"/>
          <w:i/>
          <w:iCs/>
          <w:sz w:val="24"/>
          <w:szCs w:val="24"/>
        </w:rPr>
        <w:t xml:space="preserve"> </w:t>
      </w:r>
      <w:proofErr w:type="spellStart"/>
      <w:r w:rsidRPr="00FC6AD0">
        <w:rPr>
          <w:rFonts w:ascii="Times New Roman" w:hAnsi="Times New Roman" w:cs="Times New Roman"/>
          <w:i/>
          <w:iCs/>
          <w:sz w:val="24"/>
          <w:szCs w:val="24"/>
        </w:rPr>
        <w:t>africana</w:t>
      </w:r>
      <w:proofErr w:type="spellEnd"/>
      <w:r w:rsidRPr="00FC6AD0">
        <w:rPr>
          <w:rFonts w:ascii="Times New Roman" w:hAnsi="Times New Roman" w:cs="Times New Roman"/>
          <w:i/>
          <w:iCs/>
          <w:sz w:val="24"/>
          <w:szCs w:val="24"/>
        </w:rPr>
        <w:t xml:space="preserve"> </w:t>
      </w:r>
      <w:r>
        <w:rPr>
          <w:rFonts w:ascii="Times New Roman" w:hAnsi="Times New Roman" w:cs="Times New Roman"/>
          <w:sz w:val="24"/>
          <w:szCs w:val="24"/>
        </w:rPr>
        <w:t xml:space="preserve">et </w:t>
      </w:r>
      <w:proofErr w:type="spellStart"/>
      <w:r>
        <w:rPr>
          <w:rFonts w:ascii="Times New Roman" w:hAnsi="Times New Roman" w:cs="Times New Roman"/>
          <w:i/>
          <w:iCs/>
          <w:sz w:val="24"/>
          <w:szCs w:val="24"/>
        </w:rPr>
        <w:t>Gryllotalpa</w:t>
      </w:r>
      <w:proofErr w:type="spellEnd"/>
      <w:r w:rsidR="00B91F45">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gryllotalpa</w:t>
      </w:r>
      <w:proofErr w:type="spellEnd"/>
      <w:r>
        <w:rPr>
          <w:rFonts w:ascii="Times New Roman" w:hAnsi="Times New Roman" w:cs="Times New Roman"/>
          <w:sz w:val="24"/>
          <w:szCs w:val="24"/>
        </w:rPr>
        <w:t>, la fréquence relative ainsi que le taux de consommation et les indices d'attraction sont consignés dans le tableau n°5 ci-dessous.</w:t>
      </w:r>
    </w:p>
    <w:p w:rsidR="007446A8" w:rsidRDefault="007446A8" w:rsidP="007446A8">
      <w:pPr>
        <w:spacing w:before="50" w:after="50" w:line="360" w:lineRule="auto"/>
        <w:ind w:firstLine="709"/>
        <w:jc w:val="center"/>
        <w:rPr>
          <w:rFonts w:asciiTheme="majorBidi" w:hAnsiTheme="majorBidi" w:cstheme="majorBidi"/>
          <w:sz w:val="24"/>
          <w:szCs w:val="24"/>
        </w:rPr>
      </w:pPr>
      <w:r>
        <w:rPr>
          <w:rFonts w:asciiTheme="majorBidi" w:hAnsiTheme="majorBidi" w:cstheme="majorBidi"/>
          <w:b/>
          <w:bCs/>
          <w:sz w:val="24"/>
          <w:szCs w:val="24"/>
        </w:rPr>
        <w:t>Tableau n°</w:t>
      </w:r>
      <w:r w:rsidRPr="00E91BA4">
        <w:rPr>
          <w:rFonts w:asciiTheme="majorBidi" w:hAnsiTheme="majorBidi" w:cstheme="majorBidi"/>
          <w:b/>
          <w:bCs/>
          <w:sz w:val="24"/>
          <w:szCs w:val="24"/>
        </w:rPr>
        <w:t>5</w:t>
      </w:r>
      <w:r>
        <w:rPr>
          <w:rFonts w:asciiTheme="majorBidi" w:hAnsiTheme="majorBidi" w:cstheme="majorBidi"/>
          <w:b/>
          <w:bCs/>
          <w:sz w:val="24"/>
          <w:szCs w:val="24"/>
        </w:rPr>
        <w:t xml:space="preserve">- </w:t>
      </w:r>
      <w:r w:rsidRPr="00362DA6">
        <w:rPr>
          <w:rFonts w:asciiTheme="majorBidi" w:hAnsiTheme="majorBidi" w:cstheme="majorBidi"/>
          <w:sz w:val="24"/>
          <w:szCs w:val="24"/>
        </w:rPr>
        <w:t>T</w:t>
      </w:r>
      <w:r w:rsidRPr="00C73CAF">
        <w:rPr>
          <w:rFonts w:ascii="Times New Roman" w:hAnsi="Times New Roman" w:cs="Times New Roman"/>
          <w:sz w:val="24"/>
          <w:szCs w:val="24"/>
        </w:rPr>
        <w:t xml:space="preserve">aux de recouvrement, </w:t>
      </w:r>
      <w:r>
        <w:rPr>
          <w:rFonts w:ascii="Times New Roman" w:hAnsi="Times New Roman" w:cs="Times New Roman"/>
          <w:sz w:val="24"/>
          <w:szCs w:val="24"/>
        </w:rPr>
        <w:t>f</w:t>
      </w:r>
      <w:r>
        <w:rPr>
          <w:rFonts w:asciiTheme="majorBidi" w:hAnsiTheme="majorBidi" w:cstheme="majorBidi"/>
          <w:sz w:val="24"/>
          <w:szCs w:val="24"/>
        </w:rPr>
        <w:t xml:space="preserve">réquence relative, taux de consommation et </w:t>
      </w:r>
      <w:r w:rsidRPr="00C73CAF">
        <w:rPr>
          <w:rFonts w:asciiTheme="majorBidi" w:hAnsiTheme="majorBidi" w:cstheme="majorBidi"/>
          <w:sz w:val="24"/>
          <w:szCs w:val="24"/>
        </w:rPr>
        <w:t xml:space="preserve">indice d’attraction </w:t>
      </w:r>
      <w:r w:rsidRPr="00E91BA4">
        <w:rPr>
          <w:rFonts w:asciiTheme="majorBidi" w:hAnsiTheme="majorBidi" w:cstheme="majorBidi"/>
          <w:sz w:val="24"/>
          <w:szCs w:val="24"/>
        </w:rPr>
        <w:t xml:space="preserve">des espèces végétales sur terrain et leur présence </w:t>
      </w:r>
      <w:r>
        <w:rPr>
          <w:rFonts w:asciiTheme="majorBidi" w:hAnsiTheme="majorBidi" w:cstheme="majorBidi"/>
          <w:sz w:val="24"/>
          <w:szCs w:val="24"/>
        </w:rPr>
        <w:t xml:space="preserve">dans </w:t>
      </w:r>
      <w:r w:rsidRPr="00E91BA4">
        <w:rPr>
          <w:rFonts w:asciiTheme="majorBidi" w:hAnsiTheme="majorBidi" w:cstheme="majorBidi"/>
          <w:sz w:val="24"/>
          <w:szCs w:val="24"/>
        </w:rPr>
        <w:t>les fèces</w:t>
      </w:r>
    </w:p>
    <w:tbl>
      <w:tblPr>
        <w:tblStyle w:val="Grilleclaire-Accent6"/>
        <w:tblW w:w="8357" w:type="dxa"/>
        <w:jc w:val="center"/>
        <w:tblLayout w:type="fixed"/>
        <w:tblLook w:val="04A0" w:firstRow="1" w:lastRow="0" w:firstColumn="1" w:lastColumn="0" w:noHBand="0" w:noVBand="1"/>
      </w:tblPr>
      <w:tblGrid>
        <w:gridCol w:w="2339"/>
        <w:gridCol w:w="855"/>
        <w:gridCol w:w="854"/>
        <w:gridCol w:w="713"/>
        <w:gridCol w:w="855"/>
        <w:gridCol w:w="854"/>
        <w:gridCol w:w="713"/>
        <w:gridCol w:w="862"/>
        <w:gridCol w:w="312"/>
      </w:tblGrid>
      <w:tr w:rsidR="007446A8" w:rsidRPr="00EE099F" w:rsidTr="00224F73">
        <w:trPr>
          <w:gridAfter w:val="1"/>
          <w:cnfStyle w:val="100000000000" w:firstRow="1" w:lastRow="0" w:firstColumn="0" w:lastColumn="0" w:oddVBand="0" w:evenVBand="0" w:oddHBand="0" w:evenHBand="0" w:firstRowFirstColumn="0" w:firstRowLastColumn="0" w:lastRowFirstColumn="0" w:lastRowLastColumn="0"/>
          <w:wAfter w:w="312" w:type="dxa"/>
          <w:trHeight w:val="563"/>
          <w:jc w:val="center"/>
        </w:trPr>
        <w:tc>
          <w:tcPr>
            <w:cnfStyle w:val="001000000000" w:firstRow="0" w:lastRow="0" w:firstColumn="1" w:lastColumn="0" w:oddVBand="0" w:evenVBand="0" w:oddHBand="0" w:evenHBand="0" w:firstRowFirstColumn="0" w:firstRowLastColumn="0" w:lastRowFirstColumn="0" w:lastRowLastColumn="0"/>
            <w:tcW w:w="3194" w:type="dxa"/>
            <w:gridSpan w:val="2"/>
          </w:tcPr>
          <w:p w:rsidR="007446A8" w:rsidRPr="00EE2C21" w:rsidRDefault="007446A8" w:rsidP="007446A8">
            <w:pPr>
              <w:spacing w:before="50" w:after="50"/>
              <w:jc w:val="center"/>
              <w:rPr>
                <w:rFonts w:asciiTheme="majorBidi" w:hAnsiTheme="majorBidi"/>
                <w:sz w:val="24"/>
                <w:szCs w:val="24"/>
              </w:rPr>
            </w:pPr>
            <w:r>
              <w:rPr>
                <w:rFonts w:asciiTheme="majorBidi" w:hAnsiTheme="majorBidi"/>
                <w:sz w:val="24"/>
                <w:szCs w:val="24"/>
              </w:rPr>
              <w:t>Espèces végétales</w:t>
            </w:r>
          </w:p>
        </w:tc>
        <w:tc>
          <w:tcPr>
            <w:tcW w:w="2422" w:type="dxa"/>
            <w:gridSpan w:val="3"/>
          </w:tcPr>
          <w:p w:rsidR="007446A8" w:rsidRPr="009437FE" w:rsidRDefault="007446A8" w:rsidP="007446A8">
            <w:pPr>
              <w:cnfStyle w:val="100000000000" w:firstRow="1" w:lastRow="0" w:firstColumn="0" w:lastColumn="0" w:oddVBand="0" w:evenVBand="0" w:oddHBand="0" w:evenHBand="0" w:firstRowFirstColumn="0" w:firstRowLastColumn="0" w:lastRowFirstColumn="0" w:lastRowLastColumn="0"/>
              <w:rPr>
                <w:rFonts w:asciiTheme="majorBidi" w:hAnsiTheme="majorBidi"/>
                <w:i/>
                <w:iCs/>
                <w:sz w:val="24"/>
                <w:szCs w:val="24"/>
              </w:rPr>
            </w:pPr>
            <w:proofErr w:type="spellStart"/>
            <w:r>
              <w:rPr>
                <w:rFonts w:asciiTheme="majorBidi" w:hAnsiTheme="majorBidi"/>
                <w:b w:val="0"/>
                <w:bCs w:val="0"/>
                <w:i/>
                <w:iCs/>
                <w:sz w:val="24"/>
                <w:szCs w:val="24"/>
              </w:rPr>
              <w:t>Gryllotalpa</w:t>
            </w:r>
            <w:proofErr w:type="spellEnd"/>
            <w:r>
              <w:rPr>
                <w:rFonts w:asciiTheme="majorBidi" w:hAnsiTheme="majorBidi"/>
                <w:b w:val="0"/>
                <w:bCs w:val="0"/>
                <w:i/>
                <w:iCs/>
                <w:sz w:val="24"/>
                <w:szCs w:val="24"/>
              </w:rPr>
              <w:t xml:space="preserve"> </w:t>
            </w:r>
            <w:proofErr w:type="spellStart"/>
            <w:r>
              <w:rPr>
                <w:rFonts w:asciiTheme="majorBidi" w:hAnsiTheme="majorBidi"/>
                <w:b w:val="0"/>
                <w:bCs w:val="0"/>
                <w:i/>
                <w:iCs/>
                <w:sz w:val="24"/>
                <w:szCs w:val="24"/>
              </w:rPr>
              <w:t>africana</w:t>
            </w:r>
            <w:proofErr w:type="spellEnd"/>
          </w:p>
        </w:tc>
        <w:tc>
          <w:tcPr>
            <w:tcW w:w="2429" w:type="dxa"/>
            <w:gridSpan w:val="3"/>
          </w:tcPr>
          <w:p w:rsidR="007446A8" w:rsidRPr="009437FE" w:rsidRDefault="007446A8" w:rsidP="007446A8">
            <w:pPr>
              <w:spacing w:before="50" w:after="50"/>
              <w:jc w:val="center"/>
              <w:cnfStyle w:val="100000000000" w:firstRow="1" w:lastRow="0" w:firstColumn="0" w:lastColumn="0" w:oddVBand="0" w:evenVBand="0" w:oddHBand="0" w:evenHBand="0" w:firstRowFirstColumn="0" w:firstRowLastColumn="0" w:lastRowFirstColumn="0" w:lastRowLastColumn="0"/>
              <w:rPr>
                <w:rFonts w:asciiTheme="majorBidi" w:hAnsiTheme="majorBidi"/>
                <w:i/>
                <w:iCs/>
                <w:sz w:val="24"/>
                <w:szCs w:val="24"/>
              </w:rPr>
            </w:pPr>
            <w:proofErr w:type="spellStart"/>
            <w:r w:rsidRPr="00D617ED">
              <w:rPr>
                <w:rFonts w:asciiTheme="majorBidi" w:hAnsiTheme="majorBidi"/>
                <w:b w:val="0"/>
                <w:bCs w:val="0"/>
                <w:i/>
                <w:iCs/>
              </w:rPr>
              <w:t>Gryllotalpa</w:t>
            </w:r>
            <w:proofErr w:type="spellEnd"/>
            <w:r w:rsidRPr="00D617ED">
              <w:rPr>
                <w:rFonts w:asciiTheme="majorBidi" w:hAnsiTheme="majorBidi"/>
                <w:b w:val="0"/>
                <w:bCs w:val="0"/>
                <w:i/>
                <w:iCs/>
              </w:rPr>
              <w:t xml:space="preserve"> </w:t>
            </w:r>
            <w:proofErr w:type="spellStart"/>
            <w:r w:rsidRPr="00D617ED">
              <w:rPr>
                <w:rFonts w:asciiTheme="majorBidi" w:hAnsiTheme="majorBidi"/>
                <w:b w:val="0"/>
                <w:bCs w:val="0"/>
                <w:i/>
                <w:iCs/>
              </w:rPr>
              <w:t>gryllotalpa</w:t>
            </w:r>
            <w:proofErr w:type="spellEnd"/>
            <w:r w:rsidRPr="00D617ED">
              <w:rPr>
                <w:rFonts w:asciiTheme="majorBidi" w:hAnsiTheme="majorBidi"/>
                <w:b w:val="0"/>
                <w:bCs w:val="0"/>
                <w:i/>
                <w:iCs/>
              </w:rPr>
              <w:t xml:space="preserve"> </w:t>
            </w:r>
          </w:p>
        </w:tc>
      </w:tr>
      <w:tr w:rsidR="007446A8" w:rsidRPr="008A7F14" w:rsidTr="00224F73">
        <w:trPr>
          <w:gridAfter w:val="1"/>
          <w:cnfStyle w:val="000000100000" w:firstRow="0" w:lastRow="0" w:firstColumn="0" w:lastColumn="0" w:oddVBand="0" w:evenVBand="0" w:oddHBand="1" w:evenHBand="0" w:firstRowFirstColumn="0" w:firstRowLastColumn="0" w:lastRowFirstColumn="0" w:lastRowLastColumn="0"/>
          <w:wAfter w:w="312" w:type="dxa"/>
          <w:trHeight w:val="450"/>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EE2C21" w:rsidRDefault="007446A8" w:rsidP="007446A8">
            <w:pPr>
              <w:pStyle w:val="Default"/>
              <w:spacing w:before="50" w:after="50" w:line="276" w:lineRule="auto"/>
              <w:rPr>
                <w:rFonts w:asciiTheme="majorBidi" w:hAnsiTheme="majorBidi" w:cstheme="majorBidi"/>
              </w:rPr>
            </w:pPr>
          </w:p>
        </w:tc>
        <w:tc>
          <w:tcPr>
            <w:tcW w:w="855" w:type="dxa"/>
          </w:tcPr>
          <w:p w:rsidR="007446A8" w:rsidRPr="003C1DE8" w:rsidRDefault="007446A8" w:rsidP="007446A8">
            <w:pPr>
              <w:spacing w:before="50" w:after="50"/>
              <w:jc w:val="center"/>
              <w:cnfStyle w:val="000000100000" w:firstRow="0" w:lastRow="0" w:firstColumn="0" w:lastColumn="0" w:oddVBand="0" w:evenVBand="0" w:oddHBand="1" w:evenHBand="0" w:firstRowFirstColumn="0" w:firstRowLastColumn="0" w:lastRowFirstColumn="0" w:lastRowLastColumn="0"/>
              <w:rPr>
                <w:rFonts w:asciiTheme="majorBidi" w:hAnsiTheme="majorBidi"/>
                <w:b/>
                <w:bCs/>
                <w:sz w:val="20"/>
                <w:szCs w:val="20"/>
              </w:rPr>
            </w:pPr>
            <w:r w:rsidRPr="003C1DE8">
              <w:rPr>
                <w:rFonts w:asciiTheme="majorBidi" w:hAnsiTheme="majorBidi"/>
                <w:b/>
                <w:bCs/>
                <w:sz w:val="20"/>
                <w:szCs w:val="20"/>
              </w:rPr>
              <w:t>RG(%)</w:t>
            </w:r>
          </w:p>
        </w:tc>
        <w:tc>
          <w:tcPr>
            <w:tcW w:w="854" w:type="dxa"/>
          </w:tcPr>
          <w:p w:rsidR="007446A8" w:rsidRPr="003C1DE8" w:rsidRDefault="007446A8" w:rsidP="007446A8">
            <w:pPr>
              <w:spacing w:before="50" w:after="50"/>
              <w:jc w:val="center"/>
              <w:cnfStyle w:val="000000100000" w:firstRow="0" w:lastRow="0" w:firstColumn="0" w:lastColumn="0" w:oddVBand="0" w:evenVBand="0" w:oddHBand="1" w:evenHBand="0" w:firstRowFirstColumn="0" w:firstRowLastColumn="0" w:lastRowFirstColumn="0" w:lastRowLastColumn="0"/>
              <w:rPr>
                <w:rFonts w:asciiTheme="majorBidi" w:hAnsiTheme="majorBidi"/>
                <w:b/>
                <w:bCs/>
                <w:sz w:val="20"/>
                <w:szCs w:val="20"/>
              </w:rPr>
            </w:pPr>
            <w:r w:rsidRPr="003C1DE8">
              <w:rPr>
                <w:rFonts w:asciiTheme="majorBidi" w:hAnsiTheme="majorBidi"/>
                <w:b/>
                <w:bCs/>
                <w:sz w:val="20"/>
                <w:szCs w:val="20"/>
              </w:rPr>
              <w:t>Fi(%)</w:t>
            </w:r>
          </w:p>
        </w:tc>
        <w:tc>
          <w:tcPr>
            <w:tcW w:w="713" w:type="dxa"/>
          </w:tcPr>
          <w:p w:rsidR="007446A8" w:rsidRPr="003C1DE8" w:rsidRDefault="007446A8" w:rsidP="007446A8">
            <w:pPr>
              <w:spacing w:before="50" w:after="50"/>
              <w:jc w:val="center"/>
              <w:cnfStyle w:val="000000100000" w:firstRow="0" w:lastRow="0" w:firstColumn="0" w:lastColumn="0" w:oddVBand="0" w:evenVBand="0" w:oddHBand="1" w:evenHBand="0" w:firstRowFirstColumn="0" w:firstRowLastColumn="0" w:lastRowFirstColumn="0" w:lastRowLastColumn="0"/>
              <w:rPr>
                <w:rFonts w:asciiTheme="majorBidi" w:hAnsiTheme="majorBidi"/>
                <w:b/>
                <w:bCs/>
                <w:sz w:val="20"/>
                <w:szCs w:val="20"/>
              </w:rPr>
            </w:pPr>
            <w:r w:rsidRPr="003C1DE8">
              <w:rPr>
                <w:rFonts w:asciiTheme="majorBidi" w:hAnsiTheme="majorBidi"/>
                <w:b/>
                <w:bCs/>
                <w:sz w:val="20"/>
                <w:szCs w:val="20"/>
              </w:rPr>
              <w:t>T(%)</w:t>
            </w:r>
          </w:p>
        </w:tc>
        <w:tc>
          <w:tcPr>
            <w:tcW w:w="855" w:type="dxa"/>
          </w:tcPr>
          <w:p w:rsidR="007446A8" w:rsidRPr="003C1DE8" w:rsidRDefault="007446A8" w:rsidP="007446A8">
            <w:pPr>
              <w:spacing w:before="50" w:after="50"/>
              <w:jc w:val="center"/>
              <w:cnfStyle w:val="000000100000" w:firstRow="0" w:lastRow="0" w:firstColumn="0" w:lastColumn="0" w:oddVBand="0" w:evenVBand="0" w:oddHBand="1" w:evenHBand="0" w:firstRowFirstColumn="0" w:firstRowLastColumn="0" w:lastRowFirstColumn="0" w:lastRowLastColumn="0"/>
              <w:rPr>
                <w:rFonts w:asciiTheme="majorBidi" w:hAnsiTheme="majorBidi"/>
                <w:b/>
                <w:bCs/>
                <w:sz w:val="20"/>
                <w:szCs w:val="20"/>
              </w:rPr>
            </w:pPr>
            <w:r w:rsidRPr="003C1DE8">
              <w:rPr>
                <w:rFonts w:asciiTheme="majorBidi" w:hAnsiTheme="majorBidi"/>
                <w:b/>
                <w:bCs/>
                <w:sz w:val="20"/>
                <w:szCs w:val="20"/>
              </w:rPr>
              <w:t>IA(%)</w:t>
            </w:r>
          </w:p>
        </w:tc>
        <w:tc>
          <w:tcPr>
            <w:tcW w:w="854" w:type="dxa"/>
          </w:tcPr>
          <w:p w:rsidR="007446A8" w:rsidRPr="003C1DE8" w:rsidRDefault="007446A8" w:rsidP="007446A8">
            <w:pPr>
              <w:spacing w:before="50" w:after="50"/>
              <w:jc w:val="center"/>
              <w:cnfStyle w:val="000000100000" w:firstRow="0" w:lastRow="0" w:firstColumn="0" w:lastColumn="0" w:oddVBand="0" w:evenVBand="0" w:oddHBand="1" w:evenHBand="0" w:firstRowFirstColumn="0" w:firstRowLastColumn="0" w:lastRowFirstColumn="0" w:lastRowLastColumn="0"/>
              <w:rPr>
                <w:rFonts w:asciiTheme="majorBidi" w:hAnsiTheme="majorBidi"/>
                <w:b/>
                <w:bCs/>
                <w:sz w:val="20"/>
                <w:szCs w:val="20"/>
              </w:rPr>
            </w:pPr>
            <w:r w:rsidRPr="003C1DE8">
              <w:rPr>
                <w:rFonts w:asciiTheme="majorBidi" w:hAnsiTheme="majorBidi"/>
                <w:b/>
                <w:bCs/>
                <w:sz w:val="20"/>
                <w:szCs w:val="20"/>
              </w:rPr>
              <w:t>Fi(%)</w:t>
            </w:r>
          </w:p>
        </w:tc>
        <w:tc>
          <w:tcPr>
            <w:tcW w:w="713" w:type="dxa"/>
          </w:tcPr>
          <w:p w:rsidR="007446A8" w:rsidRPr="003C1DE8" w:rsidRDefault="007446A8" w:rsidP="007446A8">
            <w:pPr>
              <w:spacing w:before="50" w:after="50"/>
              <w:jc w:val="center"/>
              <w:cnfStyle w:val="000000100000" w:firstRow="0" w:lastRow="0" w:firstColumn="0" w:lastColumn="0" w:oddVBand="0" w:evenVBand="0" w:oddHBand="1" w:evenHBand="0" w:firstRowFirstColumn="0" w:firstRowLastColumn="0" w:lastRowFirstColumn="0" w:lastRowLastColumn="0"/>
              <w:rPr>
                <w:rFonts w:asciiTheme="majorBidi" w:hAnsiTheme="majorBidi"/>
                <w:b/>
                <w:bCs/>
                <w:sz w:val="20"/>
                <w:szCs w:val="20"/>
              </w:rPr>
            </w:pPr>
            <w:r w:rsidRPr="003C1DE8">
              <w:rPr>
                <w:rFonts w:asciiTheme="majorBidi" w:hAnsiTheme="majorBidi"/>
                <w:b/>
                <w:bCs/>
                <w:sz w:val="20"/>
                <w:szCs w:val="20"/>
              </w:rPr>
              <w:t>T(%)</w:t>
            </w:r>
          </w:p>
        </w:tc>
        <w:tc>
          <w:tcPr>
            <w:tcW w:w="862" w:type="dxa"/>
          </w:tcPr>
          <w:p w:rsidR="007446A8" w:rsidRPr="003C1DE8" w:rsidRDefault="007446A8" w:rsidP="007446A8">
            <w:pPr>
              <w:spacing w:before="50" w:after="50"/>
              <w:cnfStyle w:val="000000100000" w:firstRow="0" w:lastRow="0" w:firstColumn="0" w:lastColumn="0" w:oddVBand="0" w:evenVBand="0" w:oddHBand="1" w:evenHBand="0" w:firstRowFirstColumn="0" w:firstRowLastColumn="0" w:lastRowFirstColumn="0" w:lastRowLastColumn="0"/>
              <w:rPr>
                <w:rFonts w:asciiTheme="majorBidi" w:hAnsiTheme="majorBidi"/>
                <w:b/>
                <w:bCs/>
                <w:sz w:val="20"/>
                <w:szCs w:val="20"/>
              </w:rPr>
            </w:pPr>
            <w:r w:rsidRPr="003C1DE8">
              <w:rPr>
                <w:rFonts w:asciiTheme="majorBidi" w:hAnsiTheme="majorBidi"/>
                <w:b/>
                <w:bCs/>
                <w:sz w:val="20"/>
                <w:szCs w:val="20"/>
              </w:rPr>
              <w:t>IA(%</w:t>
            </w:r>
            <w:r>
              <w:rPr>
                <w:rFonts w:asciiTheme="majorBidi" w:hAnsiTheme="majorBidi"/>
                <w:b/>
                <w:bCs/>
                <w:sz w:val="20"/>
                <w:szCs w:val="20"/>
              </w:rPr>
              <w:t>)</w:t>
            </w:r>
          </w:p>
        </w:tc>
      </w:tr>
      <w:tr w:rsidR="007446A8" w:rsidRPr="003C1DE8" w:rsidTr="00224F73">
        <w:trPr>
          <w:gridAfter w:val="1"/>
          <w:cnfStyle w:val="000000010000" w:firstRow="0" w:lastRow="0" w:firstColumn="0" w:lastColumn="0" w:oddVBand="0" w:evenVBand="0" w:oddHBand="0" w:evenHBand="1" w:firstRowFirstColumn="0" w:firstRowLastColumn="0" w:lastRowFirstColumn="0" w:lastRowLastColumn="0"/>
          <w:wAfter w:w="312" w:type="dxa"/>
          <w:trHeight w:val="409"/>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sz w:val="24"/>
                <w:szCs w:val="24"/>
              </w:rPr>
            </w:pPr>
            <w:r w:rsidRPr="003C1DE8">
              <w:rPr>
                <w:rFonts w:asciiTheme="majorBidi" w:hAnsiTheme="majorBidi"/>
                <w:b w:val="0"/>
                <w:bCs w:val="0"/>
                <w:i/>
                <w:iCs/>
                <w:sz w:val="24"/>
                <w:szCs w:val="24"/>
              </w:rPr>
              <w:t xml:space="preserve">Daucus </w:t>
            </w:r>
            <w:proofErr w:type="spellStart"/>
            <w:r w:rsidRPr="003C1DE8">
              <w:rPr>
                <w:rFonts w:asciiTheme="majorBidi" w:hAnsiTheme="majorBidi"/>
                <w:b w:val="0"/>
                <w:bCs w:val="0"/>
                <w:i/>
                <w:iCs/>
                <w:sz w:val="24"/>
                <w:szCs w:val="24"/>
              </w:rPr>
              <w:t>carota</w:t>
            </w:r>
            <w:proofErr w:type="spellEnd"/>
          </w:p>
        </w:tc>
        <w:tc>
          <w:tcPr>
            <w:tcW w:w="855"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2,64</w:t>
            </w:r>
          </w:p>
        </w:tc>
        <w:tc>
          <w:tcPr>
            <w:tcW w:w="854"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5F7EB2">
              <w:rPr>
                <w:rFonts w:asciiTheme="majorBidi" w:hAnsiTheme="majorBidi" w:cstheme="majorBidi"/>
                <w:sz w:val="24"/>
                <w:szCs w:val="24"/>
              </w:rPr>
              <w:t>33,33</w:t>
            </w:r>
          </w:p>
        </w:tc>
        <w:tc>
          <w:tcPr>
            <w:tcW w:w="713"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4</w:t>
            </w:r>
          </w:p>
        </w:tc>
        <w:tc>
          <w:tcPr>
            <w:tcW w:w="855"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1,51</w:t>
            </w:r>
          </w:p>
        </w:tc>
        <w:tc>
          <w:tcPr>
            <w:tcW w:w="854"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w:t>
            </w:r>
          </w:p>
        </w:tc>
        <w:tc>
          <w:tcPr>
            <w:tcW w:w="713"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w:t>
            </w:r>
          </w:p>
        </w:tc>
        <w:tc>
          <w:tcPr>
            <w:tcW w:w="862"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w:t>
            </w:r>
          </w:p>
        </w:tc>
      </w:tr>
      <w:tr w:rsidR="007446A8" w:rsidRPr="003C1DE8" w:rsidTr="00224F73">
        <w:trPr>
          <w:gridAfter w:val="1"/>
          <w:cnfStyle w:val="000000100000" w:firstRow="0" w:lastRow="0" w:firstColumn="0" w:lastColumn="0" w:oddVBand="0" w:evenVBand="0" w:oddHBand="1" w:evenHBand="0" w:firstRowFirstColumn="0" w:firstRowLastColumn="0" w:lastRowFirstColumn="0" w:lastRowLastColumn="0"/>
          <w:wAfter w:w="312" w:type="dxa"/>
          <w:trHeight w:val="445"/>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sz w:val="24"/>
                <w:szCs w:val="24"/>
              </w:rPr>
            </w:pPr>
            <w:proofErr w:type="spellStart"/>
            <w:r w:rsidRPr="003C1DE8">
              <w:rPr>
                <w:rFonts w:asciiTheme="majorBidi" w:hAnsiTheme="majorBidi"/>
                <w:b w:val="0"/>
                <w:bCs w:val="0"/>
                <w:i/>
                <w:iCs/>
              </w:rPr>
              <w:t>Petroselinum</w:t>
            </w:r>
            <w:proofErr w:type="spellEnd"/>
            <w:r w:rsidRPr="003C1DE8">
              <w:rPr>
                <w:rFonts w:asciiTheme="majorBidi" w:hAnsiTheme="majorBidi"/>
                <w:b w:val="0"/>
                <w:bCs w:val="0"/>
                <w:i/>
                <w:iCs/>
              </w:rPr>
              <w:t xml:space="preserve"> </w:t>
            </w:r>
            <w:proofErr w:type="spellStart"/>
            <w:r w:rsidRPr="003C1DE8">
              <w:rPr>
                <w:rFonts w:asciiTheme="majorBidi" w:hAnsiTheme="majorBidi"/>
                <w:b w:val="0"/>
                <w:bCs w:val="0"/>
                <w:i/>
                <w:iCs/>
              </w:rPr>
              <w:t>crispum</w:t>
            </w:r>
            <w:proofErr w:type="spellEnd"/>
          </w:p>
        </w:tc>
        <w:tc>
          <w:tcPr>
            <w:tcW w:w="855"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222222"/>
                <w:sz w:val="24"/>
                <w:szCs w:val="24"/>
                <w:shd w:val="clear" w:color="auto" w:fill="FFFFFF"/>
              </w:rPr>
            </w:pPr>
            <w:r w:rsidRPr="003C1DE8">
              <w:rPr>
                <w:rFonts w:asciiTheme="majorBidi" w:hAnsiTheme="majorBidi" w:cstheme="majorBidi"/>
                <w:sz w:val="24"/>
                <w:szCs w:val="24"/>
              </w:rPr>
              <w:t>5.64</w:t>
            </w:r>
          </w:p>
        </w:tc>
        <w:tc>
          <w:tcPr>
            <w:tcW w:w="854"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53,33</w:t>
            </w:r>
          </w:p>
        </w:tc>
        <w:tc>
          <w:tcPr>
            <w:tcW w:w="713"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3 ,18</w:t>
            </w:r>
          </w:p>
        </w:tc>
        <w:tc>
          <w:tcPr>
            <w:tcW w:w="855"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0,56</w:t>
            </w:r>
          </w:p>
        </w:tc>
        <w:tc>
          <w:tcPr>
            <w:tcW w:w="854" w:type="dxa"/>
          </w:tcPr>
          <w:p w:rsidR="007446A8" w:rsidRPr="005C40F0"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47,05</w:t>
            </w:r>
          </w:p>
        </w:tc>
        <w:tc>
          <w:tcPr>
            <w:tcW w:w="713"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4,2</w:t>
            </w:r>
          </w:p>
        </w:tc>
        <w:tc>
          <w:tcPr>
            <w:tcW w:w="862"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0,75</w:t>
            </w:r>
          </w:p>
        </w:tc>
      </w:tr>
      <w:tr w:rsidR="007446A8" w:rsidRPr="003C1DE8" w:rsidTr="00224F73">
        <w:trPr>
          <w:gridAfter w:val="1"/>
          <w:cnfStyle w:val="000000010000" w:firstRow="0" w:lastRow="0" w:firstColumn="0" w:lastColumn="0" w:oddVBand="0" w:evenVBand="0" w:oddHBand="0" w:evenHBand="1" w:firstRowFirstColumn="0" w:firstRowLastColumn="0" w:lastRowFirstColumn="0" w:lastRowLastColumn="0"/>
          <w:wAfter w:w="312" w:type="dxa"/>
          <w:trHeight w:val="453"/>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sz w:val="24"/>
                <w:szCs w:val="24"/>
              </w:rPr>
            </w:pPr>
            <w:proofErr w:type="spellStart"/>
            <w:r w:rsidRPr="003C1DE8">
              <w:rPr>
                <w:rFonts w:asciiTheme="majorBidi" w:hAnsiTheme="majorBidi"/>
                <w:b w:val="0"/>
                <w:bCs w:val="0"/>
                <w:i/>
                <w:iCs/>
                <w:sz w:val="24"/>
                <w:szCs w:val="24"/>
              </w:rPr>
              <w:t>Hordeum</w:t>
            </w:r>
            <w:proofErr w:type="spellEnd"/>
            <w:r w:rsidRPr="003C1DE8">
              <w:rPr>
                <w:rFonts w:asciiTheme="majorBidi" w:hAnsiTheme="majorBidi"/>
                <w:b w:val="0"/>
                <w:bCs w:val="0"/>
                <w:i/>
                <w:iCs/>
                <w:sz w:val="24"/>
                <w:szCs w:val="24"/>
              </w:rPr>
              <w:t xml:space="preserve"> </w:t>
            </w:r>
            <w:proofErr w:type="spellStart"/>
            <w:r w:rsidRPr="003C1DE8">
              <w:rPr>
                <w:rFonts w:asciiTheme="majorBidi" w:hAnsiTheme="majorBidi"/>
                <w:b w:val="0"/>
                <w:bCs w:val="0"/>
                <w:i/>
                <w:iCs/>
                <w:sz w:val="24"/>
                <w:szCs w:val="24"/>
              </w:rPr>
              <w:t>vulgare</w:t>
            </w:r>
            <w:proofErr w:type="spellEnd"/>
          </w:p>
        </w:tc>
        <w:tc>
          <w:tcPr>
            <w:tcW w:w="855"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7,97</w:t>
            </w:r>
          </w:p>
        </w:tc>
        <w:tc>
          <w:tcPr>
            <w:tcW w:w="854"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66,66</w:t>
            </w:r>
          </w:p>
        </w:tc>
        <w:tc>
          <w:tcPr>
            <w:tcW w:w="713"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3,33</w:t>
            </w:r>
          </w:p>
        </w:tc>
        <w:tc>
          <w:tcPr>
            <w:tcW w:w="855"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0,41</w:t>
            </w:r>
          </w:p>
        </w:tc>
        <w:tc>
          <w:tcPr>
            <w:tcW w:w="854"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52,94</w:t>
            </w:r>
          </w:p>
        </w:tc>
        <w:tc>
          <w:tcPr>
            <w:tcW w:w="713"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5,88</w:t>
            </w:r>
          </w:p>
        </w:tc>
        <w:tc>
          <w:tcPr>
            <w:tcW w:w="862"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0,73</w:t>
            </w:r>
          </w:p>
        </w:tc>
      </w:tr>
      <w:tr w:rsidR="007446A8" w:rsidRPr="003C1DE8" w:rsidTr="00224F73">
        <w:trPr>
          <w:gridAfter w:val="1"/>
          <w:cnfStyle w:val="000000100000" w:firstRow="0" w:lastRow="0" w:firstColumn="0" w:lastColumn="0" w:oddVBand="0" w:evenVBand="0" w:oddHBand="1" w:evenHBand="0" w:firstRowFirstColumn="0" w:firstRowLastColumn="0" w:lastRowFirstColumn="0" w:lastRowLastColumn="0"/>
          <w:wAfter w:w="312" w:type="dxa"/>
          <w:trHeight w:val="347"/>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sz w:val="24"/>
                <w:szCs w:val="24"/>
              </w:rPr>
            </w:pPr>
            <w:r w:rsidRPr="003C1DE8">
              <w:rPr>
                <w:rFonts w:asciiTheme="majorBidi" w:hAnsiTheme="majorBidi"/>
                <w:b w:val="0"/>
                <w:bCs w:val="0"/>
                <w:i/>
                <w:iCs/>
                <w:sz w:val="24"/>
                <w:szCs w:val="24"/>
              </w:rPr>
              <w:t xml:space="preserve">Phoenix </w:t>
            </w:r>
            <w:proofErr w:type="spellStart"/>
            <w:r w:rsidRPr="003C1DE8">
              <w:rPr>
                <w:rFonts w:asciiTheme="majorBidi" w:hAnsiTheme="majorBidi"/>
                <w:b w:val="0"/>
                <w:bCs w:val="0"/>
                <w:i/>
                <w:iCs/>
                <w:sz w:val="24"/>
                <w:szCs w:val="24"/>
              </w:rPr>
              <w:t>dactylifera</w:t>
            </w:r>
            <w:proofErr w:type="spellEnd"/>
          </w:p>
        </w:tc>
        <w:tc>
          <w:tcPr>
            <w:tcW w:w="855"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50,86</w:t>
            </w:r>
          </w:p>
        </w:tc>
        <w:tc>
          <w:tcPr>
            <w:tcW w:w="854"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83,33</w:t>
            </w:r>
          </w:p>
        </w:tc>
        <w:tc>
          <w:tcPr>
            <w:tcW w:w="713" w:type="dxa"/>
          </w:tcPr>
          <w:p w:rsidR="007446A8" w:rsidRPr="005C40F0"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5,88</w:t>
            </w:r>
          </w:p>
        </w:tc>
        <w:tc>
          <w:tcPr>
            <w:tcW w:w="855"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0,11</w:t>
            </w:r>
          </w:p>
        </w:tc>
        <w:tc>
          <w:tcPr>
            <w:tcW w:w="854" w:type="dxa"/>
          </w:tcPr>
          <w:p w:rsidR="007446A8" w:rsidRPr="005C40F0"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70,58</w:t>
            </w:r>
          </w:p>
        </w:tc>
        <w:tc>
          <w:tcPr>
            <w:tcW w:w="713"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3,33</w:t>
            </w:r>
          </w:p>
        </w:tc>
        <w:tc>
          <w:tcPr>
            <w:tcW w:w="862"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0,6</w:t>
            </w:r>
          </w:p>
        </w:tc>
      </w:tr>
      <w:tr w:rsidR="007446A8" w:rsidRPr="003C1DE8" w:rsidTr="00224F73">
        <w:trPr>
          <w:gridAfter w:val="1"/>
          <w:cnfStyle w:val="000000010000" w:firstRow="0" w:lastRow="0" w:firstColumn="0" w:lastColumn="0" w:oddVBand="0" w:evenVBand="0" w:oddHBand="0" w:evenHBand="1" w:firstRowFirstColumn="0" w:firstRowLastColumn="0" w:lastRowFirstColumn="0" w:lastRowLastColumn="0"/>
          <w:wAfter w:w="312" w:type="dxa"/>
          <w:trHeight w:val="383"/>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sz w:val="24"/>
                <w:szCs w:val="24"/>
                <w:lang w:val="en-US"/>
              </w:rPr>
            </w:pPr>
            <w:proofErr w:type="spellStart"/>
            <w:r w:rsidRPr="003C1DE8">
              <w:rPr>
                <w:rFonts w:asciiTheme="majorBidi" w:hAnsiTheme="majorBidi"/>
                <w:b w:val="0"/>
                <w:bCs w:val="0"/>
                <w:i/>
                <w:iCs/>
                <w:sz w:val="24"/>
                <w:szCs w:val="24"/>
                <w:lang w:val="en-US"/>
              </w:rPr>
              <w:t>Lactuca</w:t>
            </w:r>
            <w:proofErr w:type="spellEnd"/>
            <w:r w:rsidRPr="003C1DE8">
              <w:rPr>
                <w:rFonts w:asciiTheme="majorBidi" w:hAnsiTheme="majorBidi"/>
                <w:b w:val="0"/>
                <w:bCs w:val="0"/>
                <w:i/>
                <w:iCs/>
                <w:sz w:val="24"/>
                <w:szCs w:val="24"/>
                <w:lang w:val="en-US"/>
              </w:rPr>
              <w:t xml:space="preserve"> sativa</w:t>
            </w:r>
          </w:p>
        </w:tc>
        <w:tc>
          <w:tcPr>
            <w:tcW w:w="855"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0,44</w:t>
            </w:r>
          </w:p>
        </w:tc>
        <w:tc>
          <w:tcPr>
            <w:tcW w:w="854"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w:t>
            </w:r>
          </w:p>
        </w:tc>
        <w:tc>
          <w:tcPr>
            <w:tcW w:w="713"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w:t>
            </w:r>
          </w:p>
        </w:tc>
        <w:tc>
          <w:tcPr>
            <w:tcW w:w="855"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w:t>
            </w:r>
          </w:p>
        </w:tc>
        <w:tc>
          <w:tcPr>
            <w:tcW w:w="854" w:type="dxa"/>
          </w:tcPr>
          <w:p w:rsidR="007446A8" w:rsidRPr="005C40F0"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24</w:t>
            </w:r>
          </w:p>
        </w:tc>
        <w:tc>
          <w:tcPr>
            <w:tcW w:w="713"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3,33</w:t>
            </w:r>
          </w:p>
        </w:tc>
        <w:tc>
          <w:tcPr>
            <w:tcW w:w="862"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5,75</w:t>
            </w:r>
          </w:p>
        </w:tc>
      </w:tr>
      <w:tr w:rsidR="007446A8" w:rsidRPr="003C1DE8" w:rsidTr="00224F73">
        <w:trPr>
          <w:gridAfter w:val="1"/>
          <w:cnfStyle w:val="000000100000" w:firstRow="0" w:lastRow="0" w:firstColumn="0" w:lastColumn="0" w:oddVBand="0" w:evenVBand="0" w:oddHBand="1" w:evenHBand="0" w:firstRowFirstColumn="0" w:firstRowLastColumn="0" w:lastRowFirstColumn="0" w:lastRowLastColumn="0"/>
          <w:wAfter w:w="312" w:type="dxa"/>
          <w:trHeight w:val="405"/>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sz w:val="24"/>
                <w:szCs w:val="24"/>
                <w:lang w:val="en-US"/>
              </w:rPr>
            </w:pPr>
            <w:proofErr w:type="spellStart"/>
            <w:r w:rsidRPr="003C1DE8">
              <w:rPr>
                <w:rFonts w:asciiTheme="majorBidi" w:hAnsiTheme="majorBidi"/>
                <w:b w:val="0"/>
                <w:bCs w:val="0"/>
                <w:i/>
                <w:iCs/>
                <w:sz w:val="24"/>
                <w:szCs w:val="24"/>
                <w:lang w:val="en-US"/>
              </w:rPr>
              <w:t>Medicago</w:t>
            </w:r>
            <w:proofErr w:type="spellEnd"/>
            <w:r w:rsidRPr="003C1DE8">
              <w:rPr>
                <w:rFonts w:asciiTheme="majorBidi" w:hAnsiTheme="majorBidi"/>
                <w:b w:val="0"/>
                <w:bCs w:val="0"/>
                <w:i/>
                <w:iCs/>
                <w:sz w:val="24"/>
                <w:szCs w:val="24"/>
                <w:lang w:val="en-US"/>
              </w:rPr>
              <w:t xml:space="preserve"> sativa</w:t>
            </w:r>
          </w:p>
        </w:tc>
        <w:tc>
          <w:tcPr>
            <w:tcW w:w="855"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3,54</w:t>
            </w:r>
          </w:p>
        </w:tc>
        <w:tc>
          <w:tcPr>
            <w:tcW w:w="854"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36</w:t>
            </w:r>
          </w:p>
        </w:tc>
        <w:tc>
          <w:tcPr>
            <w:tcW w:w="713"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3,33</w:t>
            </w:r>
          </w:p>
        </w:tc>
        <w:tc>
          <w:tcPr>
            <w:tcW w:w="855" w:type="dxa"/>
          </w:tcPr>
          <w:p w:rsidR="007446A8" w:rsidRPr="005C40F0"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0,94</w:t>
            </w:r>
          </w:p>
        </w:tc>
        <w:tc>
          <w:tcPr>
            <w:tcW w:w="854" w:type="dxa"/>
          </w:tcPr>
          <w:p w:rsidR="007446A8" w:rsidRPr="005C40F0"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47,05</w:t>
            </w:r>
          </w:p>
        </w:tc>
        <w:tc>
          <w:tcPr>
            <w:tcW w:w="713"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5</w:t>
            </w:r>
          </w:p>
        </w:tc>
        <w:tc>
          <w:tcPr>
            <w:tcW w:w="862"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1,41</w:t>
            </w:r>
          </w:p>
        </w:tc>
      </w:tr>
      <w:tr w:rsidR="007446A8" w:rsidRPr="003C1DE8" w:rsidTr="00224F73">
        <w:trPr>
          <w:gridAfter w:val="1"/>
          <w:cnfStyle w:val="000000010000" w:firstRow="0" w:lastRow="0" w:firstColumn="0" w:lastColumn="0" w:oddVBand="0" w:evenVBand="0" w:oddHBand="0" w:evenHBand="1" w:firstRowFirstColumn="0" w:firstRowLastColumn="0" w:lastRowFirstColumn="0" w:lastRowLastColumn="0"/>
          <w:wAfter w:w="312" w:type="dxa"/>
          <w:trHeight w:val="299"/>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sz w:val="24"/>
                <w:szCs w:val="24"/>
                <w:lang w:val="en-US"/>
              </w:rPr>
            </w:pPr>
            <w:r w:rsidRPr="003C1DE8">
              <w:rPr>
                <w:rFonts w:asciiTheme="majorBidi" w:hAnsiTheme="majorBidi"/>
                <w:b w:val="0"/>
                <w:bCs w:val="0"/>
                <w:i/>
                <w:iCs/>
                <w:sz w:val="24"/>
                <w:szCs w:val="24"/>
                <w:lang w:val="en-US"/>
              </w:rPr>
              <w:t>Beta vulgaris</w:t>
            </w:r>
          </w:p>
        </w:tc>
        <w:tc>
          <w:tcPr>
            <w:tcW w:w="855"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3,01</w:t>
            </w:r>
          </w:p>
        </w:tc>
        <w:tc>
          <w:tcPr>
            <w:tcW w:w="854"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50</w:t>
            </w:r>
          </w:p>
        </w:tc>
        <w:tc>
          <w:tcPr>
            <w:tcW w:w="713"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0,5</w:t>
            </w:r>
          </w:p>
        </w:tc>
        <w:tc>
          <w:tcPr>
            <w:tcW w:w="855" w:type="dxa"/>
          </w:tcPr>
          <w:p w:rsidR="007446A8" w:rsidRPr="005C40F0"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0,16</w:t>
            </w:r>
          </w:p>
        </w:tc>
        <w:tc>
          <w:tcPr>
            <w:tcW w:w="854" w:type="dxa"/>
          </w:tcPr>
          <w:p w:rsidR="007446A8" w:rsidRPr="005C40F0"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5C40F0">
              <w:rPr>
                <w:rFonts w:asciiTheme="majorBidi" w:hAnsiTheme="majorBidi" w:cstheme="majorBidi"/>
                <w:sz w:val="24"/>
                <w:szCs w:val="24"/>
                <w:lang w:val="en-US"/>
              </w:rPr>
              <w:t>58, 82</w:t>
            </w:r>
          </w:p>
        </w:tc>
        <w:tc>
          <w:tcPr>
            <w:tcW w:w="713"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7,29</w:t>
            </w:r>
          </w:p>
        </w:tc>
        <w:tc>
          <w:tcPr>
            <w:tcW w:w="862"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5,88</w:t>
            </w:r>
          </w:p>
        </w:tc>
      </w:tr>
      <w:tr w:rsidR="007446A8" w:rsidRPr="003C1DE8" w:rsidTr="00224F73">
        <w:trPr>
          <w:gridAfter w:val="1"/>
          <w:cnfStyle w:val="000000100000" w:firstRow="0" w:lastRow="0" w:firstColumn="0" w:lastColumn="0" w:oddVBand="0" w:evenVBand="0" w:oddHBand="1" w:evenHBand="0" w:firstRowFirstColumn="0" w:firstRowLastColumn="0" w:lastRowFirstColumn="0" w:lastRowLastColumn="0"/>
          <w:wAfter w:w="312" w:type="dxa"/>
          <w:trHeight w:val="335"/>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rPr>
                <w:rFonts w:asciiTheme="majorBidi" w:hAnsiTheme="majorBidi"/>
                <w:b w:val="0"/>
                <w:bCs w:val="0"/>
                <w:i/>
                <w:iCs/>
                <w:sz w:val="24"/>
                <w:szCs w:val="24"/>
              </w:rPr>
            </w:pPr>
            <w:proofErr w:type="spellStart"/>
            <w:r w:rsidRPr="003C1DE8">
              <w:rPr>
                <w:rFonts w:asciiTheme="majorBidi" w:hAnsiTheme="majorBidi"/>
                <w:b w:val="0"/>
                <w:bCs w:val="0"/>
                <w:i/>
                <w:iCs/>
                <w:sz w:val="24"/>
                <w:szCs w:val="24"/>
              </w:rPr>
              <w:t>Brassica</w:t>
            </w:r>
            <w:proofErr w:type="spellEnd"/>
            <w:r w:rsidRPr="003C1DE8">
              <w:rPr>
                <w:rFonts w:asciiTheme="majorBidi" w:hAnsiTheme="majorBidi"/>
                <w:b w:val="0"/>
                <w:bCs w:val="0"/>
                <w:i/>
                <w:iCs/>
                <w:sz w:val="24"/>
                <w:szCs w:val="24"/>
              </w:rPr>
              <w:t xml:space="preserve"> </w:t>
            </w:r>
            <w:proofErr w:type="spellStart"/>
            <w:r w:rsidRPr="003C1DE8">
              <w:rPr>
                <w:rFonts w:asciiTheme="majorBidi" w:hAnsiTheme="majorBidi"/>
                <w:b w:val="0"/>
                <w:bCs w:val="0"/>
                <w:i/>
                <w:iCs/>
                <w:sz w:val="24"/>
                <w:szCs w:val="24"/>
              </w:rPr>
              <w:t>oleracea</w:t>
            </w:r>
            <w:proofErr w:type="spellEnd"/>
          </w:p>
        </w:tc>
        <w:tc>
          <w:tcPr>
            <w:tcW w:w="855"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0,36</w:t>
            </w:r>
          </w:p>
        </w:tc>
        <w:tc>
          <w:tcPr>
            <w:tcW w:w="854"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w:t>
            </w:r>
          </w:p>
        </w:tc>
        <w:tc>
          <w:tcPr>
            <w:tcW w:w="713"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w:t>
            </w:r>
          </w:p>
        </w:tc>
        <w:tc>
          <w:tcPr>
            <w:tcW w:w="855" w:type="dxa"/>
          </w:tcPr>
          <w:p w:rsidR="007446A8" w:rsidRPr="005C40F0"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w:t>
            </w:r>
          </w:p>
        </w:tc>
        <w:tc>
          <w:tcPr>
            <w:tcW w:w="854" w:type="dxa"/>
          </w:tcPr>
          <w:p w:rsidR="007446A8" w:rsidRPr="005C40F0"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C40F0">
              <w:rPr>
                <w:rFonts w:asciiTheme="majorBidi" w:hAnsiTheme="majorBidi" w:cstheme="majorBidi"/>
                <w:sz w:val="24"/>
                <w:szCs w:val="24"/>
              </w:rPr>
              <w:t>53,33</w:t>
            </w:r>
          </w:p>
        </w:tc>
        <w:tc>
          <w:tcPr>
            <w:tcW w:w="713"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951DB7">
              <w:rPr>
                <w:rFonts w:asciiTheme="majorBidi" w:hAnsiTheme="majorBidi" w:cstheme="majorBidi"/>
                <w:sz w:val="20"/>
                <w:szCs w:val="20"/>
              </w:rPr>
              <w:t>11,11</w:t>
            </w:r>
          </w:p>
        </w:tc>
        <w:tc>
          <w:tcPr>
            <w:tcW w:w="862"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30,86</w:t>
            </w:r>
          </w:p>
        </w:tc>
      </w:tr>
      <w:tr w:rsidR="007446A8" w:rsidRPr="003C1DE8" w:rsidTr="00224F73">
        <w:trPr>
          <w:gridAfter w:val="1"/>
          <w:cnfStyle w:val="000000010000" w:firstRow="0" w:lastRow="0" w:firstColumn="0" w:lastColumn="0" w:oddVBand="0" w:evenVBand="0" w:oddHBand="0" w:evenHBand="1" w:firstRowFirstColumn="0" w:firstRowLastColumn="0" w:lastRowFirstColumn="0" w:lastRowLastColumn="0"/>
          <w:wAfter w:w="312" w:type="dxa"/>
          <w:trHeight w:val="229"/>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rPr>
                <w:rFonts w:asciiTheme="majorBidi" w:hAnsiTheme="majorBidi"/>
                <w:b w:val="0"/>
                <w:bCs w:val="0"/>
                <w:i/>
                <w:iCs/>
                <w:sz w:val="24"/>
                <w:szCs w:val="24"/>
              </w:rPr>
            </w:pPr>
            <w:proofErr w:type="spellStart"/>
            <w:r w:rsidRPr="003C1DE8">
              <w:rPr>
                <w:rFonts w:asciiTheme="majorBidi" w:hAnsiTheme="majorBidi"/>
                <w:b w:val="0"/>
                <w:bCs w:val="0"/>
                <w:i/>
                <w:iCs/>
                <w:sz w:val="24"/>
                <w:szCs w:val="24"/>
              </w:rPr>
              <w:t>Sinapis</w:t>
            </w:r>
            <w:proofErr w:type="spellEnd"/>
            <w:r w:rsidRPr="003C1DE8">
              <w:rPr>
                <w:rFonts w:asciiTheme="majorBidi" w:hAnsiTheme="majorBidi"/>
                <w:b w:val="0"/>
                <w:bCs w:val="0"/>
                <w:i/>
                <w:iCs/>
                <w:sz w:val="24"/>
                <w:szCs w:val="24"/>
              </w:rPr>
              <w:t xml:space="preserve"> alba</w:t>
            </w:r>
          </w:p>
        </w:tc>
        <w:tc>
          <w:tcPr>
            <w:tcW w:w="855"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0,04</w:t>
            </w:r>
          </w:p>
        </w:tc>
        <w:tc>
          <w:tcPr>
            <w:tcW w:w="854"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30</w:t>
            </w:r>
          </w:p>
        </w:tc>
        <w:tc>
          <w:tcPr>
            <w:tcW w:w="713"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3</w:t>
            </w:r>
          </w:p>
        </w:tc>
        <w:tc>
          <w:tcPr>
            <w:tcW w:w="855"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C1DE8">
              <w:rPr>
                <w:rFonts w:asciiTheme="majorBidi" w:hAnsiTheme="majorBidi" w:cstheme="majorBidi"/>
                <w:color w:val="000000"/>
                <w:sz w:val="24"/>
                <w:szCs w:val="24"/>
              </w:rPr>
              <w:t>75</w:t>
            </w:r>
          </w:p>
        </w:tc>
        <w:tc>
          <w:tcPr>
            <w:tcW w:w="854" w:type="dxa"/>
          </w:tcPr>
          <w:p w:rsidR="007446A8" w:rsidRPr="003C1DE8" w:rsidRDefault="007446A8" w:rsidP="007446A8">
            <w:pPr>
              <w:spacing w:before="50" w:after="5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C1DE8">
              <w:rPr>
                <w:rFonts w:asciiTheme="majorBidi" w:hAnsiTheme="majorBidi" w:cstheme="majorBidi"/>
                <w:color w:val="000000"/>
                <w:sz w:val="24"/>
                <w:szCs w:val="24"/>
              </w:rPr>
              <w:t>-</w:t>
            </w:r>
          </w:p>
        </w:tc>
        <w:tc>
          <w:tcPr>
            <w:tcW w:w="713" w:type="dxa"/>
          </w:tcPr>
          <w:p w:rsidR="007446A8" w:rsidRPr="003C1DE8" w:rsidRDefault="007446A8" w:rsidP="007446A8">
            <w:pPr>
              <w:spacing w:before="50" w:after="5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C1DE8">
              <w:rPr>
                <w:rFonts w:asciiTheme="majorBidi" w:hAnsiTheme="majorBidi" w:cstheme="majorBidi"/>
                <w:color w:val="000000"/>
                <w:sz w:val="24"/>
                <w:szCs w:val="24"/>
              </w:rPr>
              <w:t>-</w:t>
            </w:r>
          </w:p>
        </w:tc>
        <w:tc>
          <w:tcPr>
            <w:tcW w:w="862" w:type="dxa"/>
          </w:tcPr>
          <w:p w:rsidR="007446A8" w:rsidRPr="003C1DE8" w:rsidRDefault="007446A8" w:rsidP="007446A8">
            <w:pPr>
              <w:spacing w:before="50" w:after="5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color w:val="000000"/>
                <w:sz w:val="24"/>
                <w:szCs w:val="24"/>
              </w:rPr>
            </w:pPr>
            <w:r w:rsidRPr="003C1DE8">
              <w:rPr>
                <w:rFonts w:asciiTheme="majorBidi" w:hAnsiTheme="majorBidi" w:cstheme="majorBidi"/>
                <w:color w:val="000000"/>
                <w:sz w:val="24"/>
                <w:szCs w:val="24"/>
              </w:rPr>
              <w:t>-</w:t>
            </w:r>
          </w:p>
        </w:tc>
      </w:tr>
      <w:tr w:rsidR="007446A8" w:rsidRPr="003C1DE8" w:rsidTr="00224F73">
        <w:trPr>
          <w:gridAfter w:val="1"/>
          <w:cnfStyle w:val="000000100000" w:firstRow="0" w:lastRow="0" w:firstColumn="0" w:lastColumn="0" w:oddVBand="0" w:evenVBand="0" w:oddHBand="1" w:evenHBand="0" w:firstRowFirstColumn="0" w:firstRowLastColumn="0" w:lastRowFirstColumn="0" w:lastRowLastColumn="0"/>
          <w:wAfter w:w="312" w:type="dxa"/>
          <w:trHeight w:val="393"/>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sz w:val="24"/>
                <w:szCs w:val="24"/>
                <w:lang w:val="en-US"/>
              </w:rPr>
            </w:pPr>
            <w:r w:rsidRPr="003C1DE8">
              <w:rPr>
                <w:rFonts w:asciiTheme="majorBidi" w:hAnsiTheme="majorBidi"/>
                <w:b w:val="0"/>
                <w:bCs w:val="0"/>
                <w:i/>
                <w:iCs/>
                <w:sz w:val="24"/>
                <w:szCs w:val="24"/>
                <w:lang w:val="en-US"/>
              </w:rPr>
              <w:t xml:space="preserve">Helianthus </w:t>
            </w:r>
            <w:proofErr w:type="spellStart"/>
            <w:r w:rsidRPr="003C1DE8">
              <w:rPr>
                <w:rFonts w:asciiTheme="majorBidi" w:hAnsiTheme="majorBidi"/>
                <w:b w:val="0"/>
                <w:bCs w:val="0"/>
                <w:i/>
                <w:iCs/>
                <w:sz w:val="24"/>
                <w:szCs w:val="24"/>
                <w:lang w:val="en-US"/>
              </w:rPr>
              <w:t>annuus</w:t>
            </w:r>
            <w:proofErr w:type="spellEnd"/>
          </w:p>
        </w:tc>
        <w:tc>
          <w:tcPr>
            <w:tcW w:w="855"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0,14</w:t>
            </w:r>
          </w:p>
        </w:tc>
        <w:tc>
          <w:tcPr>
            <w:tcW w:w="854"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10</w:t>
            </w:r>
          </w:p>
        </w:tc>
        <w:tc>
          <w:tcPr>
            <w:tcW w:w="713" w:type="dxa"/>
          </w:tcPr>
          <w:p w:rsidR="007446A8" w:rsidRPr="003C1DE8"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3,33</w:t>
            </w:r>
          </w:p>
        </w:tc>
        <w:tc>
          <w:tcPr>
            <w:tcW w:w="855"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23,80</w:t>
            </w:r>
          </w:p>
        </w:tc>
        <w:tc>
          <w:tcPr>
            <w:tcW w:w="854"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713"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62"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r>
      <w:tr w:rsidR="007446A8" w:rsidRPr="003C1DE8" w:rsidTr="00224F73">
        <w:trPr>
          <w:gridAfter w:val="1"/>
          <w:cnfStyle w:val="000000010000" w:firstRow="0" w:lastRow="0" w:firstColumn="0" w:lastColumn="0" w:oddVBand="0" w:evenVBand="0" w:oddHBand="0" w:evenHBand="1" w:firstRowFirstColumn="0" w:firstRowLastColumn="0" w:lastRowFirstColumn="0" w:lastRowLastColumn="0"/>
          <w:wAfter w:w="312" w:type="dxa"/>
          <w:trHeight w:val="563"/>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rPr>
                <w:rFonts w:asciiTheme="majorBidi" w:hAnsiTheme="majorBidi"/>
                <w:b w:val="0"/>
                <w:bCs w:val="0"/>
                <w:i/>
                <w:iCs/>
                <w:sz w:val="20"/>
                <w:szCs w:val="20"/>
              </w:rPr>
            </w:pPr>
            <w:proofErr w:type="spellStart"/>
            <w:r w:rsidRPr="003C1DE8">
              <w:rPr>
                <w:rFonts w:asciiTheme="majorBidi" w:hAnsiTheme="majorBidi"/>
                <w:b w:val="0"/>
                <w:bCs w:val="0"/>
                <w:i/>
                <w:iCs/>
                <w:sz w:val="20"/>
                <w:szCs w:val="20"/>
                <w:lang w:val="en-US"/>
              </w:rPr>
              <w:t>Polypogon</w:t>
            </w:r>
            <w:proofErr w:type="spellEnd"/>
            <w:r w:rsidRPr="003C1DE8">
              <w:rPr>
                <w:rFonts w:asciiTheme="majorBidi" w:hAnsiTheme="majorBidi"/>
                <w:b w:val="0"/>
                <w:bCs w:val="0"/>
                <w:i/>
                <w:iCs/>
                <w:sz w:val="20"/>
                <w:szCs w:val="20"/>
                <w:lang w:val="en-US"/>
              </w:rPr>
              <w:t xml:space="preserve"> </w:t>
            </w:r>
            <w:proofErr w:type="spellStart"/>
            <w:r w:rsidRPr="003C1DE8">
              <w:rPr>
                <w:rFonts w:asciiTheme="majorBidi" w:hAnsiTheme="majorBidi"/>
                <w:b w:val="0"/>
                <w:bCs w:val="0"/>
                <w:i/>
                <w:iCs/>
                <w:sz w:val="20"/>
                <w:szCs w:val="20"/>
                <w:lang w:val="en-US"/>
              </w:rPr>
              <w:t>monspeliensis</w:t>
            </w:r>
            <w:proofErr w:type="spellEnd"/>
          </w:p>
        </w:tc>
        <w:tc>
          <w:tcPr>
            <w:tcW w:w="855"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3C1DE8">
              <w:rPr>
                <w:rFonts w:asciiTheme="majorBidi" w:hAnsiTheme="majorBidi" w:cstheme="majorBidi"/>
                <w:sz w:val="24"/>
                <w:szCs w:val="24"/>
              </w:rPr>
              <w:t>2,36</w:t>
            </w:r>
          </w:p>
        </w:tc>
        <w:tc>
          <w:tcPr>
            <w:tcW w:w="854"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6,66</w:t>
            </w:r>
          </w:p>
        </w:tc>
        <w:tc>
          <w:tcPr>
            <w:tcW w:w="713"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4,09</w:t>
            </w:r>
          </w:p>
        </w:tc>
        <w:tc>
          <w:tcPr>
            <w:tcW w:w="855"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1,73</w:t>
            </w:r>
          </w:p>
        </w:tc>
        <w:tc>
          <w:tcPr>
            <w:tcW w:w="854"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41,17</w:t>
            </w:r>
          </w:p>
        </w:tc>
        <w:tc>
          <w:tcPr>
            <w:tcW w:w="713"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3,71</w:t>
            </w:r>
          </w:p>
        </w:tc>
        <w:tc>
          <w:tcPr>
            <w:tcW w:w="862"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1,57</w:t>
            </w:r>
          </w:p>
        </w:tc>
      </w:tr>
      <w:tr w:rsidR="007446A8" w:rsidRPr="003C1DE8" w:rsidTr="00224F73">
        <w:trPr>
          <w:gridAfter w:val="1"/>
          <w:cnfStyle w:val="000000100000" w:firstRow="0" w:lastRow="0" w:firstColumn="0" w:lastColumn="0" w:oddVBand="0" w:evenVBand="0" w:oddHBand="1" w:evenHBand="0" w:firstRowFirstColumn="0" w:firstRowLastColumn="0" w:lastRowFirstColumn="0" w:lastRowLastColumn="0"/>
          <w:wAfter w:w="312" w:type="dxa"/>
          <w:trHeight w:val="395"/>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lang w:val="en-US"/>
              </w:rPr>
            </w:pPr>
            <w:proofErr w:type="spellStart"/>
            <w:r w:rsidRPr="003C1DE8">
              <w:rPr>
                <w:rFonts w:asciiTheme="majorBidi" w:hAnsiTheme="majorBidi"/>
                <w:b w:val="0"/>
                <w:bCs w:val="0"/>
                <w:i/>
                <w:iCs/>
                <w:sz w:val="24"/>
                <w:szCs w:val="24"/>
              </w:rPr>
              <w:t>Sonchus</w:t>
            </w:r>
            <w:proofErr w:type="spellEnd"/>
            <w:r w:rsidRPr="003C1DE8">
              <w:rPr>
                <w:rFonts w:asciiTheme="majorBidi" w:hAnsiTheme="majorBidi"/>
                <w:b w:val="0"/>
                <w:bCs w:val="0"/>
                <w:i/>
                <w:iCs/>
                <w:sz w:val="24"/>
                <w:szCs w:val="24"/>
              </w:rPr>
              <w:t xml:space="preserve"> </w:t>
            </w:r>
            <w:proofErr w:type="spellStart"/>
            <w:r w:rsidRPr="003C1DE8">
              <w:rPr>
                <w:rFonts w:asciiTheme="majorBidi" w:hAnsiTheme="majorBidi"/>
                <w:b w:val="0"/>
                <w:bCs w:val="0"/>
                <w:i/>
                <w:iCs/>
                <w:sz w:val="24"/>
                <w:szCs w:val="24"/>
              </w:rPr>
              <w:t>maritimus</w:t>
            </w:r>
            <w:proofErr w:type="spellEnd"/>
          </w:p>
        </w:tc>
        <w:tc>
          <w:tcPr>
            <w:tcW w:w="855"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0,55</w:t>
            </w:r>
          </w:p>
        </w:tc>
        <w:tc>
          <w:tcPr>
            <w:tcW w:w="854" w:type="dxa"/>
          </w:tcPr>
          <w:p w:rsidR="007446A8" w:rsidRPr="003C1DE8"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5F7EB2">
              <w:rPr>
                <w:rFonts w:asciiTheme="majorBidi" w:hAnsiTheme="majorBidi" w:cstheme="majorBidi"/>
                <w:sz w:val="24"/>
                <w:szCs w:val="24"/>
                <w:lang w:val="en-US"/>
              </w:rPr>
              <w:t>30</w:t>
            </w:r>
          </w:p>
        </w:tc>
        <w:tc>
          <w:tcPr>
            <w:tcW w:w="713" w:type="dxa"/>
          </w:tcPr>
          <w:p w:rsidR="007446A8" w:rsidRPr="003C1DE8"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0,33</w:t>
            </w:r>
          </w:p>
        </w:tc>
        <w:tc>
          <w:tcPr>
            <w:tcW w:w="855" w:type="dxa"/>
          </w:tcPr>
          <w:p w:rsidR="007446A8" w:rsidRPr="003C1DE8"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0,61</w:t>
            </w:r>
          </w:p>
        </w:tc>
        <w:tc>
          <w:tcPr>
            <w:tcW w:w="854"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713"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62"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r>
      <w:tr w:rsidR="007446A8" w:rsidRPr="003C1DE8" w:rsidTr="00224F73">
        <w:trPr>
          <w:gridAfter w:val="1"/>
          <w:cnfStyle w:val="000000010000" w:firstRow="0" w:lastRow="0" w:firstColumn="0" w:lastColumn="0" w:oddVBand="0" w:evenVBand="0" w:oddHBand="0" w:evenHBand="1" w:firstRowFirstColumn="0" w:firstRowLastColumn="0" w:lastRowFirstColumn="0" w:lastRowLastColumn="0"/>
          <w:wAfter w:w="312" w:type="dxa"/>
          <w:trHeight w:val="289"/>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vertAlign w:val="subscript"/>
              </w:rPr>
            </w:pPr>
            <w:r w:rsidRPr="003C1DE8">
              <w:rPr>
                <w:rFonts w:asciiTheme="majorBidi" w:hAnsiTheme="majorBidi"/>
              </w:rPr>
              <w:lastRenderedPageBreak/>
              <w:t>Espèce ind</w:t>
            </w:r>
            <w:r w:rsidRPr="003C1DE8">
              <w:rPr>
                <w:rFonts w:asciiTheme="majorBidi" w:hAnsiTheme="majorBidi"/>
                <w:vertAlign w:val="subscript"/>
              </w:rPr>
              <w:t>1</w:t>
            </w:r>
          </w:p>
        </w:tc>
        <w:tc>
          <w:tcPr>
            <w:tcW w:w="855"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54"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6,66</w:t>
            </w:r>
          </w:p>
        </w:tc>
        <w:tc>
          <w:tcPr>
            <w:tcW w:w="713"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55" w:type="dxa"/>
          </w:tcPr>
          <w:p w:rsidR="007446A8" w:rsidRPr="003C1DE8" w:rsidRDefault="007446A8" w:rsidP="007446A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54"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713"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62" w:type="dxa"/>
          </w:tcPr>
          <w:p w:rsidR="007446A8" w:rsidRPr="003C1DE8" w:rsidRDefault="007446A8" w:rsidP="007446A8">
            <w:pPr>
              <w:spacing w:before="50" w:after="5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r>
      <w:tr w:rsidR="007446A8" w:rsidRPr="003C1DE8" w:rsidTr="00224F73">
        <w:trPr>
          <w:gridAfter w:val="1"/>
          <w:cnfStyle w:val="000000100000" w:firstRow="0" w:lastRow="0" w:firstColumn="0" w:lastColumn="0" w:oddVBand="0" w:evenVBand="0" w:oddHBand="1" w:evenHBand="0" w:firstRowFirstColumn="0" w:firstRowLastColumn="0" w:lastRowFirstColumn="0" w:lastRowLastColumn="0"/>
          <w:wAfter w:w="312" w:type="dxa"/>
          <w:trHeight w:val="325"/>
          <w:jc w:val="center"/>
        </w:trPr>
        <w:tc>
          <w:tcPr>
            <w:cnfStyle w:val="001000000000" w:firstRow="0" w:lastRow="0" w:firstColumn="1" w:lastColumn="0" w:oddVBand="0" w:evenVBand="0" w:oddHBand="0" w:evenHBand="0" w:firstRowFirstColumn="0" w:firstRowLastColumn="0" w:lastRowFirstColumn="0" w:lastRowLastColumn="0"/>
            <w:tcW w:w="2339" w:type="dxa"/>
          </w:tcPr>
          <w:p w:rsidR="007446A8" w:rsidRPr="003C1DE8" w:rsidRDefault="007446A8" w:rsidP="007446A8">
            <w:pPr>
              <w:spacing w:before="50" w:after="50" w:line="360" w:lineRule="auto"/>
              <w:rPr>
                <w:rFonts w:asciiTheme="majorBidi" w:hAnsiTheme="majorBidi"/>
                <w:b w:val="0"/>
                <w:bCs w:val="0"/>
                <w:i/>
                <w:iCs/>
                <w:vertAlign w:val="subscript"/>
              </w:rPr>
            </w:pPr>
            <w:r w:rsidRPr="003C1DE8">
              <w:rPr>
                <w:rFonts w:asciiTheme="majorBidi" w:hAnsiTheme="majorBidi"/>
              </w:rPr>
              <w:t>Espèce ind</w:t>
            </w:r>
            <w:r w:rsidRPr="003C1DE8">
              <w:rPr>
                <w:rFonts w:asciiTheme="majorBidi" w:hAnsiTheme="majorBidi"/>
                <w:vertAlign w:val="subscript"/>
              </w:rPr>
              <w:t>2</w:t>
            </w:r>
          </w:p>
        </w:tc>
        <w:tc>
          <w:tcPr>
            <w:tcW w:w="855"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54" w:type="dxa"/>
          </w:tcPr>
          <w:p w:rsidR="007446A8" w:rsidRPr="003C1DE8"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713" w:type="dxa"/>
          </w:tcPr>
          <w:p w:rsidR="007446A8" w:rsidRPr="003C1DE8"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55" w:type="dxa"/>
          </w:tcPr>
          <w:p w:rsidR="007446A8" w:rsidRPr="003C1DE8" w:rsidRDefault="007446A8" w:rsidP="007446A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54"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5,58</w:t>
            </w:r>
          </w:p>
        </w:tc>
        <w:tc>
          <w:tcPr>
            <w:tcW w:w="713"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c>
          <w:tcPr>
            <w:tcW w:w="862" w:type="dxa"/>
          </w:tcPr>
          <w:p w:rsidR="007446A8" w:rsidRPr="003C1DE8"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US"/>
              </w:rPr>
            </w:pPr>
            <w:r w:rsidRPr="003C1DE8">
              <w:rPr>
                <w:rFonts w:asciiTheme="majorBidi" w:hAnsiTheme="majorBidi" w:cstheme="majorBidi"/>
                <w:sz w:val="24"/>
                <w:szCs w:val="24"/>
                <w:lang w:val="en-US"/>
              </w:rPr>
              <w:t>-</w:t>
            </w:r>
          </w:p>
        </w:tc>
      </w:tr>
      <w:tr w:rsidR="007446A8" w:rsidRPr="00EE099F" w:rsidTr="00224F73">
        <w:trPr>
          <w:cnfStyle w:val="000000010000" w:firstRow="0" w:lastRow="0" w:firstColumn="0" w:lastColumn="0" w:oddVBand="0" w:evenVBand="0" w:oddHBand="0" w:evenHBand="1" w:firstRowFirstColumn="0" w:firstRowLastColumn="0" w:lastRowFirstColumn="0" w:lastRowLastColumn="0"/>
          <w:trHeight w:val="400"/>
          <w:jc w:val="center"/>
        </w:trPr>
        <w:tc>
          <w:tcPr>
            <w:cnfStyle w:val="001000000000" w:firstRow="0" w:lastRow="0" w:firstColumn="1" w:lastColumn="0" w:oddVBand="0" w:evenVBand="0" w:oddHBand="0" w:evenHBand="0" w:firstRowFirstColumn="0" w:firstRowLastColumn="0" w:lastRowFirstColumn="0" w:lastRowLastColumn="0"/>
            <w:tcW w:w="8357" w:type="dxa"/>
            <w:gridSpan w:val="9"/>
            <w:tcBorders>
              <w:top w:val="nil"/>
              <w:left w:val="nil"/>
              <w:bottom w:val="nil"/>
              <w:right w:val="nil"/>
            </w:tcBorders>
          </w:tcPr>
          <w:p w:rsidR="007446A8" w:rsidRPr="00224F73" w:rsidRDefault="007446A8" w:rsidP="00224F73">
            <w:pPr>
              <w:spacing w:line="240" w:lineRule="auto"/>
              <w:rPr>
                <w:sz w:val="18"/>
                <w:szCs w:val="18"/>
              </w:rPr>
            </w:pPr>
            <w:r w:rsidRPr="00224F73">
              <w:rPr>
                <w:rFonts w:asciiTheme="majorBidi" w:hAnsiTheme="majorBidi"/>
                <w:sz w:val="20"/>
                <w:szCs w:val="20"/>
              </w:rPr>
              <w:t xml:space="preserve">RG : </w:t>
            </w:r>
            <w:r w:rsidRPr="00224F73">
              <w:rPr>
                <w:rFonts w:asciiTheme="majorBidi" w:hAnsiTheme="majorBidi"/>
                <w:b w:val="0"/>
                <w:bCs w:val="0"/>
                <w:sz w:val="20"/>
                <w:szCs w:val="20"/>
              </w:rPr>
              <w:t>recouvrement global</w:t>
            </w:r>
            <w:r w:rsidRPr="00224F73">
              <w:rPr>
                <w:rFonts w:asciiTheme="majorBidi" w:hAnsiTheme="majorBidi"/>
                <w:sz w:val="20"/>
                <w:szCs w:val="20"/>
              </w:rPr>
              <w:t xml:space="preserve"> ;   Fi : </w:t>
            </w:r>
            <w:r w:rsidRPr="00224F73">
              <w:rPr>
                <w:rFonts w:asciiTheme="majorBidi" w:hAnsiTheme="majorBidi"/>
                <w:b w:val="0"/>
                <w:bCs w:val="0"/>
                <w:sz w:val="20"/>
                <w:szCs w:val="20"/>
              </w:rPr>
              <w:t>fréquence relative</w:t>
            </w:r>
            <w:r w:rsidRPr="00224F73">
              <w:rPr>
                <w:rFonts w:asciiTheme="majorBidi" w:hAnsiTheme="majorBidi"/>
                <w:sz w:val="20"/>
                <w:szCs w:val="20"/>
              </w:rPr>
              <w:t xml:space="preserve"> ;   T : </w:t>
            </w:r>
            <w:r w:rsidRPr="00224F73">
              <w:rPr>
                <w:rFonts w:asciiTheme="majorBidi" w:hAnsiTheme="majorBidi"/>
                <w:b w:val="0"/>
                <w:bCs w:val="0"/>
                <w:sz w:val="20"/>
                <w:szCs w:val="20"/>
              </w:rPr>
              <w:t>taux de consommation</w:t>
            </w:r>
          </w:p>
          <w:p w:rsidR="00224F73" w:rsidRPr="00224F73" w:rsidRDefault="007446A8" w:rsidP="00224F73">
            <w:pPr>
              <w:spacing w:line="240" w:lineRule="auto"/>
              <w:rPr>
                <w:rFonts w:asciiTheme="majorBidi" w:hAnsiTheme="majorBidi"/>
                <w:b w:val="0"/>
                <w:bCs w:val="0"/>
                <w:sz w:val="20"/>
                <w:szCs w:val="20"/>
              </w:rPr>
            </w:pPr>
            <w:r w:rsidRPr="00224F73">
              <w:rPr>
                <w:rFonts w:asciiTheme="majorBidi" w:hAnsiTheme="majorBidi"/>
                <w:sz w:val="20"/>
                <w:szCs w:val="20"/>
              </w:rPr>
              <w:t xml:space="preserve">IA: </w:t>
            </w:r>
            <w:r w:rsidRPr="00224F73">
              <w:rPr>
                <w:rFonts w:asciiTheme="majorBidi" w:hAnsiTheme="majorBidi"/>
                <w:b w:val="0"/>
                <w:bCs w:val="0"/>
                <w:sz w:val="20"/>
                <w:szCs w:val="20"/>
              </w:rPr>
              <w:t>indice d’attraction</w:t>
            </w:r>
            <w:r w:rsidRPr="00224F73">
              <w:rPr>
                <w:rFonts w:asciiTheme="majorBidi" w:hAnsiTheme="majorBidi"/>
                <w:sz w:val="20"/>
                <w:szCs w:val="20"/>
              </w:rPr>
              <w:t xml:space="preserve">;     Espèce </w:t>
            </w:r>
            <w:proofErr w:type="spellStart"/>
            <w:proofErr w:type="gramStart"/>
            <w:r w:rsidRPr="00224F73">
              <w:rPr>
                <w:rFonts w:asciiTheme="majorBidi" w:hAnsiTheme="majorBidi"/>
                <w:sz w:val="20"/>
                <w:szCs w:val="20"/>
              </w:rPr>
              <w:t>ind</w:t>
            </w:r>
            <w:proofErr w:type="spellEnd"/>
            <w:r w:rsidRPr="00224F73">
              <w:rPr>
                <w:rFonts w:asciiTheme="majorBidi" w:hAnsiTheme="majorBidi"/>
                <w:sz w:val="20"/>
                <w:szCs w:val="20"/>
              </w:rPr>
              <w:t>. :</w:t>
            </w:r>
            <w:proofErr w:type="gramEnd"/>
            <w:r w:rsidR="00CA3631">
              <w:rPr>
                <w:rFonts w:asciiTheme="majorBidi" w:hAnsiTheme="majorBidi"/>
                <w:sz w:val="20"/>
                <w:szCs w:val="20"/>
              </w:rPr>
              <w:t xml:space="preserve"> </w:t>
            </w:r>
            <w:r w:rsidRPr="00224F73">
              <w:rPr>
                <w:rFonts w:asciiTheme="majorBidi" w:hAnsiTheme="majorBidi"/>
                <w:b w:val="0"/>
                <w:bCs w:val="0"/>
                <w:sz w:val="20"/>
                <w:szCs w:val="20"/>
              </w:rPr>
              <w:t>espèce indéterminée</w:t>
            </w:r>
          </w:p>
          <w:p w:rsidR="007446A8" w:rsidRPr="00A16D5F" w:rsidRDefault="007446A8" w:rsidP="00224F73">
            <w:pPr>
              <w:tabs>
                <w:tab w:val="center" w:pos="4070"/>
              </w:tabs>
              <w:spacing w:line="240" w:lineRule="auto"/>
              <w:rPr>
                <w:rFonts w:asciiTheme="majorBidi" w:hAnsiTheme="majorBidi"/>
                <w:b w:val="0"/>
                <w:bCs w:val="0"/>
                <w:i/>
                <w:iCs/>
                <w:sz w:val="24"/>
                <w:szCs w:val="24"/>
              </w:rPr>
            </w:pPr>
            <w:r w:rsidRPr="00224F73">
              <w:rPr>
                <w:rFonts w:asciiTheme="majorBidi" w:hAnsiTheme="majorBidi"/>
                <w:b w:val="0"/>
                <w:bCs w:val="0"/>
                <w:sz w:val="20"/>
                <w:szCs w:val="20"/>
              </w:rPr>
              <w:t xml:space="preserve"> - : absente dans les fèces </w:t>
            </w:r>
            <w:r w:rsidR="00224F73">
              <w:rPr>
                <w:rFonts w:asciiTheme="majorBidi" w:hAnsiTheme="majorBidi"/>
                <w:b w:val="0"/>
                <w:bCs w:val="0"/>
                <w:sz w:val="20"/>
                <w:szCs w:val="20"/>
              </w:rPr>
              <w:tab/>
            </w:r>
          </w:p>
        </w:tc>
      </w:tr>
    </w:tbl>
    <w:p w:rsidR="007446A8" w:rsidRPr="00DE4F6F" w:rsidRDefault="007446A8" w:rsidP="000E7B2F">
      <w:pPr>
        <w:autoSpaceDE w:val="0"/>
        <w:autoSpaceDN w:val="0"/>
        <w:adjustRightInd w:val="0"/>
        <w:spacing w:beforeLines="250" w:before="600" w:afterLines="250" w:after="600" w:line="360" w:lineRule="auto"/>
        <w:ind w:firstLine="709"/>
        <w:jc w:val="both"/>
        <w:rPr>
          <w:rFonts w:ascii="Times New Roman" w:hAnsi="Times New Roman" w:cs="Times New Roman"/>
          <w:sz w:val="24"/>
          <w:szCs w:val="24"/>
        </w:rPr>
      </w:pPr>
      <w:r>
        <w:rPr>
          <w:rFonts w:ascii="Times New Roman" w:hAnsi="Times New Roman" w:cs="Times New Roman"/>
          <w:sz w:val="24"/>
          <w:szCs w:val="24"/>
        </w:rPr>
        <w:t>Une étude quantitatif et qualitative du régime alimentaire de</w:t>
      </w:r>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G</w:t>
      </w:r>
      <w:r w:rsidRPr="00CF2410">
        <w:rPr>
          <w:rFonts w:ascii="Times New Roman" w:hAnsi="Times New Roman" w:cs="Times New Roman"/>
          <w:i/>
          <w:iCs/>
          <w:sz w:val="24"/>
          <w:szCs w:val="24"/>
        </w:rPr>
        <w:t>ryllotalpa</w:t>
      </w:r>
      <w:proofErr w:type="spellEnd"/>
      <w:r w:rsidRPr="00CF2410">
        <w:rPr>
          <w:rFonts w:ascii="Times New Roman" w:hAnsi="Times New Roman" w:cs="Times New Roman"/>
          <w:i/>
          <w:iCs/>
          <w:sz w:val="24"/>
          <w:szCs w:val="24"/>
        </w:rPr>
        <w:t xml:space="preserve"> </w:t>
      </w:r>
      <w:proofErr w:type="spellStart"/>
      <w:r w:rsidRPr="00CF2410">
        <w:rPr>
          <w:rFonts w:ascii="Times New Roman" w:hAnsi="Times New Roman" w:cs="Times New Roman"/>
          <w:i/>
          <w:iCs/>
          <w:sz w:val="24"/>
          <w:szCs w:val="24"/>
        </w:rPr>
        <w:t>africana</w:t>
      </w:r>
      <w:proofErr w:type="spellEnd"/>
      <w:r w:rsidRPr="00CF2410">
        <w:rPr>
          <w:rFonts w:ascii="Times New Roman" w:hAnsi="Times New Roman" w:cs="Times New Roman"/>
          <w:i/>
          <w:iCs/>
          <w:sz w:val="24"/>
          <w:szCs w:val="24"/>
        </w:rPr>
        <w:t xml:space="preserve"> </w:t>
      </w:r>
      <w:r>
        <w:rPr>
          <w:rFonts w:ascii="Times New Roman" w:hAnsi="Times New Roman" w:cs="Times New Roman"/>
          <w:sz w:val="24"/>
          <w:szCs w:val="24"/>
        </w:rPr>
        <w:t xml:space="preserve">et </w:t>
      </w:r>
      <w:proofErr w:type="spellStart"/>
      <w:r w:rsidRPr="00CF2410">
        <w:rPr>
          <w:rFonts w:ascii="Times New Roman" w:hAnsi="Times New Roman" w:cs="Times New Roman"/>
          <w:i/>
          <w:iCs/>
          <w:sz w:val="24"/>
          <w:szCs w:val="24"/>
        </w:rPr>
        <w:t>G</w:t>
      </w:r>
      <w:r>
        <w:rPr>
          <w:rFonts w:ascii="Times New Roman" w:hAnsi="Times New Roman" w:cs="Times New Roman"/>
          <w:i/>
          <w:iCs/>
          <w:sz w:val="24"/>
          <w:szCs w:val="24"/>
        </w:rPr>
        <w:t>r</w:t>
      </w:r>
      <w:r w:rsidRPr="00CF2410">
        <w:rPr>
          <w:rFonts w:ascii="Times New Roman" w:hAnsi="Times New Roman" w:cs="Times New Roman"/>
          <w:i/>
          <w:iCs/>
          <w:sz w:val="24"/>
          <w:szCs w:val="24"/>
        </w:rPr>
        <w:t>yllotalpa</w:t>
      </w:r>
      <w:proofErr w:type="spellEnd"/>
      <w:r w:rsidRPr="00CF2410">
        <w:rPr>
          <w:rFonts w:ascii="Times New Roman" w:hAnsi="Times New Roman" w:cs="Times New Roman"/>
          <w:i/>
          <w:iCs/>
          <w:sz w:val="24"/>
          <w:szCs w:val="24"/>
        </w:rPr>
        <w:t xml:space="preserve"> </w:t>
      </w:r>
      <w:proofErr w:type="spellStart"/>
      <w:r w:rsidRPr="00CF2410">
        <w:rPr>
          <w:rFonts w:ascii="Times New Roman" w:hAnsi="Times New Roman" w:cs="Times New Roman"/>
          <w:i/>
          <w:iCs/>
          <w:sz w:val="24"/>
          <w:szCs w:val="24"/>
        </w:rPr>
        <w:t>gryllotalpa</w:t>
      </w:r>
      <w:proofErr w:type="spellEnd"/>
      <w:r w:rsidR="00B91F45">
        <w:rPr>
          <w:rFonts w:ascii="Times New Roman" w:hAnsi="Times New Roman" w:cs="Times New Roman"/>
          <w:i/>
          <w:iCs/>
          <w:sz w:val="24"/>
          <w:szCs w:val="24"/>
        </w:rPr>
        <w:t xml:space="preserve"> </w:t>
      </w:r>
      <w:r>
        <w:rPr>
          <w:rFonts w:ascii="Times New Roman" w:hAnsi="Times New Roman" w:cs="Times New Roman"/>
          <w:sz w:val="24"/>
          <w:szCs w:val="24"/>
        </w:rPr>
        <w:t>est réalisée selon la méthode de l'analyse des fèces (photo n°</w:t>
      </w:r>
      <w:r w:rsidRPr="004B48A3">
        <w:rPr>
          <w:rFonts w:ascii="Times New Roman" w:hAnsi="Times New Roman" w:cs="Times New Roman"/>
          <w:sz w:val="24"/>
          <w:szCs w:val="24"/>
        </w:rPr>
        <w:t>22 et 23)</w:t>
      </w:r>
      <w:r>
        <w:rPr>
          <w:rFonts w:ascii="Times New Roman" w:hAnsi="Times New Roman" w:cs="Times New Roman"/>
          <w:sz w:val="24"/>
          <w:szCs w:val="24"/>
        </w:rPr>
        <w:t xml:space="preserve">. Nos résultats montrent que </w:t>
      </w:r>
      <w:r w:rsidRPr="002579AC">
        <w:rPr>
          <w:rFonts w:asciiTheme="majorBidi" w:hAnsiTheme="majorBidi" w:cstheme="majorBidi"/>
          <w:i/>
          <w:iCs/>
          <w:sz w:val="24"/>
          <w:szCs w:val="24"/>
        </w:rPr>
        <w:t xml:space="preserve">Phoenix </w:t>
      </w:r>
      <w:proofErr w:type="spellStart"/>
      <w:r w:rsidRPr="002579AC">
        <w:rPr>
          <w:rFonts w:asciiTheme="majorBidi" w:hAnsiTheme="majorBidi" w:cstheme="majorBidi"/>
          <w:i/>
          <w:iCs/>
          <w:sz w:val="24"/>
          <w:szCs w:val="24"/>
        </w:rPr>
        <w:t>dactylifera</w:t>
      </w:r>
      <w:proofErr w:type="spellEnd"/>
      <w:r>
        <w:rPr>
          <w:rFonts w:ascii="Times New Roman" w:hAnsi="Times New Roman" w:cs="Times New Roman"/>
          <w:sz w:val="24"/>
          <w:szCs w:val="24"/>
        </w:rPr>
        <w:t xml:space="preserve"> est l’espèce la plus représentative dans les sites d’étude, elle couvre 50,9% du sol, </w:t>
      </w:r>
      <w:proofErr w:type="spellStart"/>
      <w:r w:rsidRPr="002579AC">
        <w:rPr>
          <w:rFonts w:asciiTheme="majorBidi" w:hAnsiTheme="majorBidi" w:cstheme="majorBidi"/>
          <w:i/>
          <w:iCs/>
          <w:sz w:val="24"/>
          <w:szCs w:val="24"/>
        </w:rPr>
        <w:t>Hordeum</w:t>
      </w:r>
      <w:proofErr w:type="spellEnd"/>
      <w:r w:rsidRPr="002579AC">
        <w:rPr>
          <w:rFonts w:asciiTheme="majorBidi" w:hAnsiTheme="majorBidi" w:cstheme="majorBidi"/>
          <w:i/>
          <w:iCs/>
          <w:sz w:val="24"/>
          <w:szCs w:val="24"/>
        </w:rPr>
        <w:t xml:space="preserve"> </w:t>
      </w:r>
      <w:proofErr w:type="spellStart"/>
      <w:r w:rsidRPr="002579AC">
        <w:rPr>
          <w:rFonts w:asciiTheme="majorBidi" w:hAnsiTheme="majorBidi" w:cstheme="majorBidi"/>
          <w:i/>
          <w:iCs/>
          <w:sz w:val="24"/>
          <w:szCs w:val="24"/>
        </w:rPr>
        <w:t>v</w:t>
      </w:r>
      <w:r>
        <w:rPr>
          <w:rFonts w:asciiTheme="majorBidi" w:hAnsiTheme="majorBidi" w:cstheme="majorBidi"/>
          <w:i/>
          <w:iCs/>
          <w:sz w:val="24"/>
          <w:szCs w:val="24"/>
        </w:rPr>
        <w:t>u</w:t>
      </w:r>
      <w:r w:rsidRPr="002579AC">
        <w:rPr>
          <w:rFonts w:asciiTheme="majorBidi" w:hAnsiTheme="majorBidi" w:cstheme="majorBidi"/>
          <w:i/>
          <w:iCs/>
          <w:sz w:val="24"/>
          <w:szCs w:val="24"/>
        </w:rPr>
        <w:t>lgare</w:t>
      </w:r>
      <w:proofErr w:type="spellEnd"/>
      <w:r w:rsidR="00B91F45">
        <w:rPr>
          <w:rFonts w:asciiTheme="majorBidi" w:hAnsiTheme="majorBidi" w:cstheme="majorBidi"/>
          <w:i/>
          <w:iCs/>
          <w:sz w:val="24"/>
          <w:szCs w:val="24"/>
        </w:rPr>
        <w:t xml:space="preserve"> </w:t>
      </w:r>
      <w:r>
        <w:rPr>
          <w:rFonts w:asciiTheme="majorBidi" w:hAnsiTheme="majorBidi" w:cstheme="majorBidi"/>
          <w:sz w:val="24"/>
          <w:szCs w:val="24"/>
        </w:rPr>
        <w:t>couvre 7,9</w:t>
      </w:r>
      <w:r w:rsidRPr="00992AC0">
        <w:rPr>
          <w:rFonts w:asciiTheme="majorBidi" w:hAnsiTheme="majorBidi" w:cstheme="majorBidi"/>
          <w:sz w:val="24"/>
          <w:szCs w:val="24"/>
        </w:rPr>
        <w:t>% du sol</w:t>
      </w:r>
      <w:r w:rsidRPr="00992AC0">
        <w:rPr>
          <w:rFonts w:ascii="Times New Roman" w:hAnsi="Times New Roman" w:cs="Times New Roman"/>
          <w:sz w:val="24"/>
          <w:szCs w:val="24"/>
        </w:rPr>
        <w:t xml:space="preserve">. Les autres espèces restantes présentent un taux de recouvrement </w:t>
      </w:r>
      <w:r>
        <w:rPr>
          <w:rFonts w:ascii="Times New Roman" w:hAnsi="Times New Roman" w:cs="Times New Roman"/>
          <w:sz w:val="24"/>
          <w:szCs w:val="24"/>
        </w:rPr>
        <w:t>faible.</w:t>
      </w:r>
    </w:p>
    <w:p w:rsidR="007446A8" w:rsidRDefault="007446A8" w:rsidP="007446A8">
      <w:pPr>
        <w:jc w:val="center"/>
      </w:pPr>
      <w:r>
        <w:rPr>
          <w:noProof/>
        </w:rPr>
        <w:drawing>
          <wp:inline distT="0" distB="0" distL="0" distR="0">
            <wp:extent cx="4673914" cy="2971800"/>
            <wp:effectExtent l="0" t="0" r="0" b="0"/>
            <wp:docPr id="214" name="Imag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674998" cy="2972489"/>
                    </a:xfrm>
                    <a:prstGeom prst="rect">
                      <a:avLst/>
                    </a:prstGeom>
                    <a:noFill/>
                    <a:ln>
                      <a:noFill/>
                    </a:ln>
                  </pic:spPr>
                </pic:pic>
              </a:graphicData>
            </a:graphic>
          </wp:inline>
        </w:drawing>
      </w:r>
    </w:p>
    <w:p w:rsidR="007446A8" w:rsidRDefault="007446A8" w:rsidP="007446A8">
      <w:pPr>
        <w:spacing w:before="50" w:after="50" w:line="360" w:lineRule="auto"/>
        <w:ind w:firstLine="709"/>
        <w:jc w:val="center"/>
        <w:rPr>
          <w:rFonts w:ascii="Times New Roman" w:hAnsi="Times New Roman" w:cs="Times New Roman"/>
          <w:sz w:val="24"/>
          <w:szCs w:val="24"/>
        </w:rPr>
      </w:pPr>
      <w:r w:rsidRPr="004A7016">
        <w:rPr>
          <w:rFonts w:ascii="Times New Roman" w:hAnsi="Times New Roman" w:cs="Times New Roman"/>
          <w:b/>
          <w:bCs/>
          <w:sz w:val="24"/>
          <w:szCs w:val="24"/>
        </w:rPr>
        <w:t xml:space="preserve">Figure </w:t>
      </w:r>
      <w:r>
        <w:rPr>
          <w:rFonts w:ascii="Times New Roman" w:hAnsi="Times New Roman" w:cs="Times New Roman"/>
          <w:b/>
          <w:bCs/>
          <w:sz w:val="24"/>
          <w:szCs w:val="24"/>
        </w:rPr>
        <w:t>n°</w:t>
      </w:r>
      <w:r w:rsidRPr="004A7016">
        <w:rPr>
          <w:rFonts w:ascii="Times New Roman" w:hAnsi="Times New Roman" w:cs="Times New Roman"/>
          <w:b/>
          <w:bCs/>
          <w:sz w:val="24"/>
          <w:szCs w:val="24"/>
        </w:rPr>
        <w:t>2</w:t>
      </w:r>
      <w:r>
        <w:rPr>
          <w:rFonts w:ascii="Times New Roman" w:hAnsi="Times New Roman" w:cs="Times New Roman"/>
          <w:b/>
          <w:bCs/>
          <w:sz w:val="24"/>
          <w:szCs w:val="24"/>
        </w:rPr>
        <w:t xml:space="preserve">4- </w:t>
      </w:r>
      <w:r>
        <w:rPr>
          <w:rFonts w:ascii="Times New Roman" w:hAnsi="Times New Roman" w:cs="Times New Roman"/>
          <w:sz w:val="24"/>
          <w:szCs w:val="24"/>
        </w:rPr>
        <w:t xml:space="preserve">Taux de recouvrement des espèces végétales sur terrain, fréquence relative, taux de consommation et l’indice d’attraction des espèces végétales par </w:t>
      </w:r>
      <w:proofErr w:type="spellStart"/>
      <w:r>
        <w:rPr>
          <w:rFonts w:ascii="Times New Roman" w:hAnsi="Times New Roman" w:cs="Times New Roman"/>
          <w:i/>
          <w:iCs/>
          <w:sz w:val="24"/>
          <w:szCs w:val="24"/>
        </w:rPr>
        <w:t>Gryllotalpa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africana</w:t>
      </w:r>
      <w:proofErr w:type="spellEnd"/>
    </w:p>
    <w:p w:rsidR="007446A8" w:rsidRDefault="007446A8" w:rsidP="007446A8">
      <w:pPr>
        <w:spacing w:before="50" w:after="50" w:line="360" w:lineRule="auto"/>
        <w:ind w:firstLine="709"/>
        <w:jc w:val="center"/>
        <w:rPr>
          <w:rFonts w:ascii="Times New Roman" w:hAnsi="Times New Roman" w:cs="Times New Roman"/>
          <w:sz w:val="24"/>
          <w:szCs w:val="24"/>
        </w:rPr>
      </w:pPr>
    </w:p>
    <w:p w:rsidR="007446A8" w:rsidRDefault="007446A8" w:rsidP="007446A8">
      <w:pPr>
        <w:spacing w:before="50" w:after="50" w:line="360" w:lineRule="auto"/>
        <w:ind w:firstLine="709"/>
        <w:jc w:val="center"/>
        <w:rPr>
          <w:rFonts w:ascii="Times New Roman" w:hAnsi="Times New Roman" w:cs="Times New Roman"/>
          <w:sz w:val="24"/>
          <w:szCs w:val="24"/>
        </w:rPr>
      </w:pPr>
    </w:p>
    <w:p w:rsidR="007446A8" w:rsidRDefault="007446A8" w:rsidP="007446A8">
      <w:pPr>
        <w:spacing w:before="50" w:after="50" w:line="360" w:lineRule="auto"/>
        <w:ind w:firstLine="709"/>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4623135" cy="3028950"/>
            <wp:effectExtent l="0" t="0" r="6350" b="0"/>
            <wp:docPr id="215" name="Imag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627462" cy="3031785"/>
                    </a:xfrm>
                    <a:prstGeom prst="rect">
                      <a:avLst/>
                    </a:prstGeom>
                    <a:noFill/>
                    <a:ln>
                      <a:noFill/>
                    </a:ln>
                  </pic:spPr>
                </pic:pic>
              </a:graphicData>
            </a:graphic>
          </wp:inline>
        </w:drawing>
      </w:r>
    </w:p>
    <w:p w:rsidR="007446A8" w:rsidRDefault="007446A8" w:rsidP="007446A8">
      <w:pPr>
        <w:spacing w:before="50" w:after="50" w:line="360" w:lineRule="auto"/>
        <w:ind w:firstLine="709"/>
        <w:jc w:val="center"/>
        <w:rPr>
          <w:rFonts w:ascii="Times New Roman" w:hAnsi="Times New Roman" w:cs="Times New Roman"/>
          <w:sz w:val="24"/>
          <w:szCs w:val="24"/>
        </w:rPr>
      </w:pPr>
      <w:r w:rsidRPr="004A7016">
        <w:rPr>
          <w:rFonts w:ascii="Times New Roman" w:hAnsi="Times New Roman" w:cs="Times New Roman"/>
          <w:b/>
          <w:bCs/>
          <w:sz w:val="24"/>
          <w:szCs w:val="24"/>
        </w:rPr>
        <w:t>Figure</w:t>
      </w:r>
      <w:r>
        <w:rPr>
          <w:rFonts w:ascii="Times New Roman" w:hAnsi="Times New Roman" w:cs="Times New Roman"/>
          <w:b/>
          <w:bCs/>
          <w:sz w:val="24"/>
          <w:szCs w:val="24"/>
        </w:rPr>
        <w:t>n°</w:t>
      </w:r>
      <w:r w:rsidRPr="004A7016">
        <w:rPr>
          <w:rFonts w:ascii="Times New Roman" w:hAnsi="Times New Roman" w:cs="Times New Roman"/>
          <w:b/>
          <w:bCs/>
          <w:sz w:val="24"/>
          <w:szCs w:val="24"/>
        </w:rPr>
        <w:t>2</w:t>
      </w:r>
      <w:r>
        <w:rPr>
          <w:rFonts w:ascii="Times New Roman" w:hAnsi="Times New Roman" w:cs="Times New Roman"/>
          <w:b/>
          <w:bCs/>
          <w:sz w:val="24"/>
          <w:szCs w:val="24"/>
        </w:rPr>
        <w:t xml:space="preserve">4- </w:t>
      </w:r>
      <w:r>
        <w:rPr>
          <w:rFonts w:ascii="Times New Roman" w:hAnsi="Times New Roman" w:cs="Times New Roman"/>
          <w:sz w:val="24"/>
          <w:szCs w:val="24"/>
        </w:rPr>
        <w:t xml:space="preserve">Taux de recouvrement des espèces végétales sur terrain, fréquence relative, taux de consommation et l’indice d’attraction des espèces végétales par </w:t>
      </w:r>
      <w:proofErr w:type="spellStart"/>
      <w:r>
        <w:rPr>
          <w:rFonts w:ascii="Times New Roman" w:hAnsi="Times New Roman" w:cs="Times New Roman"/>
          <w:i/>
          <w:iCs/>
          <w:sz w:val="24"/>
          <w:szCs w:val="24"/>
        </w:rPr>
        <w:t>Gryllotalpa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gryllotalpa</w:t>
      </w:r>
      <w:proofErr w:type="spellEnd"/>
    </w:p>
    <w:p w:rsidR="007446A8" w:rsidRDefault="007446A8" w:rsidP="007446A8">
      <w:pPr>
        <w:spacing w:before="50" w:after="50" w:line="360" w:lineRule="auto"/>
        <w:ind w:firstLine="709"/>
        <w:jc w:val="center"/>
        <w:rPr>
          <w:rFonts w:ascii="Times New Roman" w:hAnsi="Times New Roman" w:cs="Times New Roman"/>
          <w:sz w:val="24"/>
          <w:szCs w:val="24"/>
        </w:rPr>
      </w:pPr>
    </w:p>
    <w:p w:rsidR="007446A8" w:rsidRDefault="007446A8" w:rsidP="007446A8">
      <w:pPr>
        <w:spacing w:before="50" w:after="50" w:line="360" w:lineRule="auto"/>
        <w:ind w:firstLine="709"/>
        <w:jc w:val="both"/>
        <w:rPr>
          <w:rFonts w:ascii="Times New Roman" w:hAnsi="Times New Roman" w:cs="Times New Roman"/>
          <w:i/>
          <w:iCs/>
          <w:sz w:val="24"/>
          <w:szCs w:val="24"/>
        </w:rPr>
      </w:pPr>
      <w:r w:rsidRPr="008F0D05">
        <w:rPr>
          <w:rFonts w:asciiTheme="majorBidi" w:hAnsiTheme="majorBidi" w:cstheme="majorBidi"/>
          <w:sz w:val="24"/>
          <w:szCs w:val="24"/>
        </w:rPr>
        <w:t>La fréquence des espèces végétales dans les fèces des courtilières est différente.</w:t>
      </w:r>
      <w:r>
        <w:rPr>
          <w:rFonts w:asciiTheme="majorBidi" w:hAnsiTheme="majorBidi" w:cstheme="majorBidi"/>
          <w:sz w:val="24"/>
          <w:szCs w:val="24"/>
        </w:rPr>
        <w:t xml:space="preserve"> L’analyse des fréquences relatives des différentes espèces végétales dans les fèces   permet de noter les espèces les plus fréquentes.</w:t>
      </w:r>
    </w:p>
    <w:p w:rsidR="007446A8" w:rsidRPr="00ED18A7" w:rsidRDefault="007446A8" w:rsidP="007446A8">
      <w:pPr>
        <w:spacing w:before="50" w:after="50" w:line="360" w:lineRule="auto"/>
        <w:ind w:firstLine="709"/>
        <w:jc w:val="both"/>
        <w:rPr>
          <w:rFonts w:asciiTheme="majorBidi" w:hAnsiTheme="majorBidi" w:cstheme="majorBidi"/>
          <w:i/>
          <w:iCs/>
          <w:sz w:val="24"/>
          <w:szCs w:val="24"/>
        </w:rPr>
      </w:pPr>
      <w:r>
        <w:rPr>
          <w:rFonts w:asciiTheme="majorBidi" w:hAnsiTheme="majorBidi" w:cstheme="majorBidi"/>
          <w:sz w:val="24"/>
          <w:szCs w:val="24"/>
        </w:rPr>
        <w:t>L</w:t>
      </w:r>
      <w:r w:rsidRPr="008F0D05">
        <w:rPr>
          <w:rFonts w:asciiTheme="majorBidi" w:hAnsiTheme="majorBidi" w:cstheme="majorBidi"/>
          <w:sz w:val="24"/>
          <w:szCs w:val="24"/>
        </w:rPr>
        <w:t xml:space="preserve">’espèce végétale la plus </w:t>
      </w:r>
      <w:r>
        <w:rPr>
          <w:rFonts w:asciiTheme="majorBidi" w:hAnsiTheme="majorBidi" w:cstheme="majorBidi"/>
          <w:sz w:val="24"/>
          <w:szCs w:val="24"/>
        </w:rPr>
        <w:t>fréquente s’avère être</w:t>
      </w:r>
      <w:r w:rsidR="00B91F45">
        <w:rPr>
          <w:rFonts w:asciiTheme="majorBidi" w:hAnsiTheme="majorBidi" w:cstheme="majorBidi"/>
          <w:sz w:val="24"/>
          <w:szCs w:val="24"/>
        </w:rPr>
        <w:t xml:space="preserve"> </w:t>
      </w:r>
      <w:r w:rsidRPr="0061226E">
        <w:rPr>
          <w:rFonts w:asciiTheme="majorBidi" w:hAnsiTheme="majorBidi" w:cstheme="majorBidi"/>
          <w:i/>
          <w:iCs/>
          <w:sz w:val="24"/>
          <w:szCs w:val="24"/>
        </w:rPr>
        <w:t xml:space="preserve">Phoenix </w:t>
      </w:r>
      <w:proofErr w:type="spellStart"/>
      <w:r w:rsidRPr="0061226E">
        <w:rPr>
          <w:rFonts w:asciiTheme="majorBidi" w:hAnsiTheme="majorBidi" w:cstheme="majorBidi"/>
          <w:i/>
          <w:iCs/>
          <w:sz w:val="24"/>
          <w:szCs w:val="24"/>
        </w:rPr>
        <w:t>dactylifera</w:t>
      </w:r>
      <w:proofErr w:type="spellEnd"/>
      <w:r w:rsidRPr="0061226E">
        <w:rPr>
          <w:rFonts w:asciiTheme="majorBidi" w:hAnsiTheme="majorBidi" w:cstheme="majorBidi"/>
          <w:sz w:val="24"/>
          <w:szCs w:val="24"/>
        </w:rPr>
        <w:t>, elle</w:t>
      </w:r>
      <w:r w:rsidRPr="00492C00">
        <w:rPr>
          <w:rFonts w:asciiTheme="majorBidi" w:hAnsiTheme="majorBidi" w:cstheme="majorBidi"/>
          <w:sz w:val="24"/>
          <w:szCs w:val="24"/>
        </w:rPr>
        <w:t xml:space="preserve"> est</w:t>
      </w:r>
      <w:r w:rsidR="00B91F45">
        <w:rPr>
          <w:rFonts w:asciiTheme="majorBidi" w:hAnsiTheme="majorBidi" w:cstheme="majorBidi"/>
          <w:sz w:val="24"/>
          <w:szCs w:val="24"/>
        </w:rPr>
        <w:t xml:space="preserve"> </w:t>
      </w:r>
      <w:r>
        <w:rPr>
          <w:rFonts w:asciiTheme="majorBidi" w:hAnsiTheme="majorBidi" w:cstheme="majorBidi"/>
          <w:sz w:val="24"/>
          <w:szCs w:val="24"/>
        </w:rPr>
        <w:t>présent</w:t>
      </w:r>
      <w:r w:rsidRPr="0061226E">
        <w:rPr>
          <w:rFonts w:asciiTheme="majorBidi" w:hAnsiTheme="majorBidi" w:cstheme="majorBidi"/>
          <w:sz w:val="24"/>
          <w:szCs w:val="24"/>
        </w:rPr>
        <w:t xml:space="preserve">e </w:t>
      </w:r>
      <w:r>
        <w:rPr>
          <w:rFonts w:asciiTheme="majorBidi" w:hAnsiTheme="majorBidi" w:cstheme="majorBidi"/>
          <w:sz w:val="24"/>
          <w:szCs w:val="24"/>
        </w:rPr>
        <w:t xml:space="preserve">dans tous les échantillons analysés chez </w:t>
      </w:r>
      <w:proofErr w:type="spellStart"/>
      <w:r w:rsidRPr="00B32139">
        <w:rPr>
          <w:rFonts w:asciiTheme="majorBidi" w:hAnsiTheme="majorBidi" w:cstheme="majorBidi"/>
          <w:i/>
          <w:iCs/>
          <w:sz w:val="24"/>
          <w:szCs w:val="24"/>
        </w:rPr>
        <w:t>Gryllotalpa</w:t>
      </w:r>
      <w:proofErr w:type="spellEnd"/>
      <w:r w:rsidRPr="00B32139">
        <w:rPr>
          <w:rFonts w:asciiTheme="majorBidi" w:hAnsiTheme="majorBidi" w:cstheme="majorBidi"/>
          <w:i/>
          <w:iCs/>
          <w:sz w:val="24"/>
          <w:szCs w:val="24"/>
        </w:rPr>
        <w:t xml:space="preserve"> </w:t>
      </w:r>
      <w:proofErr w:type="spellStart"/>
      <w:r w:rsidRPr="00B32139">
        <w:rPr>
          <w:rFonts w:asciiTheme="majorBidi" w:hAnsiTheme="majorBidi" w:cstheme="majorBidi"/>
          <w:i/>
          <w:iCs/>
          <w:sz w:val="24"/>
          <w:szCs w:val="24"/>
        </w:rPr>
        <w:t>africana</w:t>
      </w:r>
      <w:proofErr w:type="spellEnd"/>
      <w:r>
        <w:rPr>
          <w:rFonts w:asciiTheme="majorBidi" w:hAnsiTheme="majorBidi" w:cstheme="majorBidi"/>
          <w:sz w:val="24"/>
          <w:szCs w:val="24"/>
        </w:rPr>
        <w:t xml:space="preserve"> (83,3</w:t>
      </w:r>
      <w:r w:rsidRPr="0061226E">
        <w:rPr>
          <w:rFonts w:asciiTheme="majorBidi" w:hAnsiTheme="majorBidi" w:cstheme="majorBidi"/>
          <w:sz w:val="24"/>
          <w:szCs w:val="24"/>
        </w:rPr>
        <w:t>%</w:t>
      </w:r>
      <w:r>
        <w:rPr>
          <w:rFonts w:asciiTheme="majorBidi" w:hAnsiTheme="majorBidi" w:cstheme="majorBidi"/>
          <w:sz w:val="24"/>
          <w:szCs w:val="24"/>
        </w:rPr>
        <w:t xml:space="preserve">) et pour </w:t>
      </w:r>
      <w:proofErr w:type="spellStart"/>
      <w:r w:rsidRPr="00B32139">
        <w:rPr>
          <w:rFonts w:ascii="Times New Roman" w:hAnsi="Times New Roman" w:cs="Times New Roman"/>
          <w:i/>
          <w:iCs/>
          <w:sz w:val="24"/>
          <w:szCs w:val="24"/>
        </w:rPr>
        <w:t>Gryllotalpa</w:t>
      </w:r>
      <w:proofErr w:type="spellEnd"/>
      <w:r w:rsidRPr="00B32139">
        <w:rPr>
          <w:rFonts w:ascii="Times New Roman" w:hAnsi="Times New Roman" w:cs="Times New Roman"/>
          <w:i/>
          <w:iCs/>
          <w:sz w:val="24"/>
          <w:szCs w:val="24"/>
        </w:rPr>
        <w:t xml:space="preserve"> </w:t>
      </w:r>
      <w:proofErr w:type="spellStart"/>
      <w:r w:rsidRPr="00B32139">
        <w:rPr>
          <w:rFonts w:ascii="Times New Roman" w:hAnsi="Times New Roman" w:cs="Times New Roman"/>
          <w:i/>
          <w:iCs/>
          <w:sz w:val="24"/>
          <w:szCs w:val="24"/>
        </w:rPr>
        <w:t>gryllotalpa</w:t>
      </w:r>
      <w:proofErr w:type="spellEnd"/>
      <w:r w:rsidR="00B91F45">
        <w:rPr>
          <w:rFonts w:ascii="Times New Roman" w:hAnsi="Times New Roman" w:cs="Times New Roman"/>
          <w:i/>
          <w:iCs/>
          <w:sz w:val="24"/>
          <w:szCs w:val="24"/>
        </w:rPr>
        <w:t xml:space="preserve"> </w:t>
      </w:r>
      <w:r>
        <w:rPr>
          <w:rFonts w:ascii="Times New Roman" w:hAnsi="Times New Roman" w:cs="Times New Roman"/>
          <w:sz w:val="24"/>
          <w:szCs w:val="24"/>
        </w:rPr>
        <w:t>(70,6</w:t>
      </w:r>
      <w:r w:rsidRPr="00F0517A">
        <w:rPr>
          <w:rFonts w:ascii="Times New Roman" w:hAnsi="Times New Roman" w:cs="Times New Roman"/>
          <w:sz w:val="24"/>
          <w:szCs w:val="24"/>
        </w:rPr>
        <w:t>%</w:t>
      </w:r>
      <w:r>
        <w:rPr>
          <w:rFonts w:ascii="Times New Roman" w:hAnsi="Times New Roman" w:cs="Times New Roman"/>
          <w:sz w:val="24"/>
          <w:szCs w:val="24"/>
        </w:rPr>
        <w:t>)</w:t>
      </w:r>
      <w:r w:rsidRPr="00F0517A">
        <w:rPr>
          <w:rFonts w:asciiTheme="majorBidi" w:hAnsiTheme="majorBidi" w:cstheme="majorBidi"/>
          <w:sz w:val="24"/>
          <w:szCs w:val="24"/>
        </w:rPr>
        <w:t>,</w:t>
      </w:r>
      <w:r w:rsidRPr="0061226E">
        <w:rPr>
          <w:rFonts w:asciiTheme="majorBidi" w:hAnsiTheme="majorBidi" w:cstheme="majorBidi"/>
          <w:sz w:val="24"/>
          <w:szCs w:val="24"/>
        </w:rPr>
        <w:t xml:space="preserve"> suivie par </w:t>
      </w:r>
      <w:proofErr w:type="spellStart"/>
      <w:r w:rsidRPr="0061226E">
        <w:rPr>
          <w:rFonts w:asciiTheme="majorBidi" w:hAnsiTheme="majorBidi" w:cstheme="majorBidi"/>
          <w:i/>
          <w:iCs/>
          <w:sz w:val="24"/>
          <w:szCs w:val="24"/>
        </w:rPr>
        <w:t>Hordeum</w:t>
      </w:r>
      <w:proofErr w:type="spellEnd"/>
      <w:r w:rsidRPr="0061226E">
        <w:rPr>
          <w:rFonts w:asciiTheme="majorBidi" w:hAnsiTheme="majorBidi" w:cstheme="majorBidi"/>
          <w:i/>
          <w:iCs/>
          <w:sz w:val="24"/>
          <w:szCs w:val="24"/>
        </w:rPr>
        <w:t xml:space="preserve"> </w:t>
      </w:r>
      <w:proofErr w:type="spellStart"/>
      <w:r w:rsidRPr="0061226E">
        <w:rPr>
          <w:rFonts w:asciiTheme="majorBidi" w:hAnsiTheme="majorBidi" w:cstheme="majorBidi"/>
          <w:i/>
          <w:iCs/>
          <w:sz w:val="24"/>
          <w:szCs w:val="24"/>
        </w:rPr>
        <w:t>vulgare</w:t>
      </w:r>
      <w:proofErr w:type="spellEnd"/>
      <w:r w:rsidRPr="0061226E">
        <w:rPr>
          <w:rFonts w:asciiTheme="majorBidi" w:hAnsiTheme="majorBidi" w:cstheme="majorBidi"/>
          <w:i/>
          <w:iCs/>
          <w:sz w:val="24"/>
          <w:szCs w:val="24"/>
        </w:rPr>
        <w:t xml:space="preserve"> </w:t>
      </w:r>
      <w:r w:rsidRPr="0061226E">
        <w:rPr>
          <w:rFonts w:asciiTheme="majorBidi" w:hAnsiTheme="majorBidi" w:cstheme="majorBidi"/>
          <w:sz w:val="24"/>
          <w:szCs w:val="24"/>
        </w:rPr>
        <w:t xml:space="preserve">avec une fréquence de </w:t>
      </w:r>
      <w:r>
        <w:rPr>
          <w:rFonts w:asciiTheme="majorBidi" w:hAnsiTheme="majorBidi" w:cstheme="majorBidi"/>
          <w:sz w:val="24"/>
          <w:szCs w:val="24"/>
        </w:rPr>
        <w:t xml:space="preserve">66,7% et 52,94% chez </w:t>
      </w:r>
      <w:proofErr w:type="spellStart"/>
      <w:r w:rsidRPr="00B32139">
        <w:rPr>
          <w:rFonts w:asciiTheme="majorBidi" w:hAnsiTheme="majorBidi" w:cstheme="majorBidi"/>
          <w:i/>
          <w:iCs/>
          <w:sz w:val="24"/>
          <w:szCs w:val="24"/>
        </w:rPr>
        <w:t>Gryllotalpa</w:t>
      </w:r>
      <w:proofErr w:type="spellEnd"/>
      <w:r w:rsidRPr="00B32139">
        <w:rPr>
          <w:rFonts w:asciiTheme="majorBidi" w:hAnsiTheme="majorBidi" w:cstheme="majorBidi"/>
          <w:i/>
          <w:iCs/>
          <w:sz w:val="24"/>
          <w:szCs w:val="24"/>
        </w:rPr>
        <w:t xml:space="preserve"> </w:t>
      </w:r>
      <w:proofErr w:type="spellStart"/>
      <w:r w:rsidRPr="00B32139">
        <w:rPr>
          <w:rFonts w:asciiTheme="majorBidi" w:hAnsiTheme="majorBidi" w:cstheme="majorBidi"/>
          <w:i/>
          <w:iCs/>
          <w:sz w:val="24"/>
          <w:szCs w:val="24"/>
        </w:rPr>
        <w:t>africana</w:t>
      </w:r>
      <w:proofErr w:type="spellEnd"/>
      <w:r>
        <w:rPr>
          <w:rFonts w:asciiTheme="majorBidi" w:hAnsiTheme="majorBidi" w:cstheme="majorBidi"/>
          <w:sz w:val="24"/>
          <w:szCs w:val="24"/>
        </w:rPr>
        <w:t xml:space="preserve"> et chez </w:t>
      </w:r>
      <w:proofErr w:type="spellStart"/>
      <w:r w:rsidRPr="00B32139">
        <w:rPr>
          <w:rFonts w:ascii="Times New Roman" w:hAnsi="Times New Roman" w:cs="Times New Roman"/>
          <w:i/>
          <w:iCs/>
          <w:sz w:val="24"/>
          <w:szCs w:val="24"/>
        </w:rPr>
        <w:t>Gryllotalpa</w:t>
      </w:r>
      <w:proofErr w:type="spellEnd"/>
      <w:r w:rsidRPr="00B32139">
        <w:rPr>
          <w:rFonts w:ascii="Times New Roman" w:hAnsi="Times New Roman" w:cs="Times New Roman"/>
          <w:i/>
          <w:iCs/>
          <w:sz w:val="24"/>
          <w:szCs w:val="24"/>
        </w:rPr>
        <w:t xml:space="preserve"> </w:t>
      </w:r>
      <w:proofErr w:type="spellStart"/>
      <w:r w:rsidRPr="00B32139">
        <w:rPr>
          <w:rFonts w:ascii="Times New Roman" w:hAnsi="Times New Roman" w:cs="Times New Roman"/>
          <w:i/>
          <w:iCs/>
          <w:sz w:val="24"/>
          <w:szCs w:val="24"/>
        </w:rPr>
        <w:t>gryllotalpa</w:t>
      </w:r>
      <w:proofErr w:type="spellEnd"/>
      <w:r>
        <w:rPr>
          <w:rFonts w:asciiTheme="majorBidi" w:hAnsiTheme="majorBidi" w:cstheme="majorBidi"/>
          <w:sz w:val="24"/>
          <w:szCs w:val="24"/>
        </w:rPr>
        <w:t xml:space="preserve"> respectivement. La </w:t>
      </w:r>
      <w:r w:rsidRPr="0061226E">
        <w:rPr>
          <w:rFonts w:asciiTheme="majorBidi" w:hAnsiTheme="majorBidi" w:cstheme="majorBidi"/>
          <w:sz w:val="24"/>
          <w:szCs w:val="24"/>
        </w:rPr>
        <w:t xml:space="preserve">fréquence de </w:t>
      </w:r>
      <w:r w:rsidRPr="0061226E">
        <w:rPr>
          <w:rFonts w:asciiTheme="majorBidi" w:hAnsiTheme="majorBidi" w:cstheme="majorBidi"/>
          <w:i/>
          <w:iCs/>
          <w:sz w:val="24"/>
          <w:szCs w:val="24"/>
        </w:rPr>
        <w:t xml:space="preserve">Beta </w:t>
      </w:r>
      <w:proofErr w:type="spellStart"/>
      <w:r w:rsidRPr="0061226E">
        <w:rPr>
          <w:rFonts w:asciiTheme="majorBidi" w:hAnsiTheme="majorBidi" w:cstheme="majorBidi"/>
          <w:i/>
          <w:iCs/>
          <w:sz w:val="24"/>
          <w:szCs w:val="24"/>
        </w:rPr>
        <w:t>vulgaris</w:t>
      </w:r>
      <w:proofErr w:type="spellEnd"/>
      <w:r w:rsidRPr="0061226E">
        <w:rPr>
          <w:rFonts w:asciiTheme="majorBidi" w:hAnsiTheme="majorBidi" w:cstheme="majorBidi"/>
          <w:i/>
          <w:iCs/>
          <w:sz w:val="24"/>
          <w:szCs w:val="24"/>
        </w:rPr>
        <w:t xml:space="preserve"> </w:t>
      </w:r>
      <w:r>
        <w:rPr>
          <w:rFonts w:asciiTheme="majorBidi" w:hAnsiTheme="majorBidi" w:cstheme="majorBidi"/>
          <w:sz w:val="24"/>
          <w:szCs w:val="24"/>
        </w:rPr>
        <w:t>est de 50% chez</w:t>
      </w:r>
      <w:r w:rsidR="00B91F45">
        <w:rPr>
          <w:rFonts w:asciiTheme="majorBidi" w:hAnsiTheme="majorBidi" w:cstheme="majorBidi"/>
          <w:sz w:val="24"/>
          <w:szCs w:val="24"/>
        </w:rPr>
        <w:t xml:space="preserve"> </w:t>
      </w:r>
      <w:proofErr w:type="spellStart"/>
      <w:r w:rsidRPr="00B32139">
        <w:rPr>
          <w:rFonts w:asciiTheme="majorBidi" w:hAnsiTheme="majorBidi" w:cstheme="majorBidi"/>
          <w:i/>
          <w:iCs/>
          <w:sz w:val="24"/>
          <w:szCs w:val="24"/>
        </w:rPr>
        <w:t>Gryllotalpa</w:t>
      </w:r>
      <w:proofErr w:type="spellEnd"/>
      <w:r w:rsidRPr="00B32139">
        <w:rPr>
          <w:rFonts w:asciiTheme="majorBidi" w:hAnsiTheme="majorBidi" w:cstheme="majorBidi"/>
          <w:i/>
          <w:iCs/>
          <w:sz w:val="24"/>
          <w:szCs w:val="24"/>
        </w:rPr>
        <w:t xml:space="preserve"> </w:t>
      </w:r>
      <w:proofErr w:type="spellStart"/>
      <w:r w:rsidRPr="00B32139">
        <w:rPr>
          <w:rFonts w:asciiTheme="majorBidi" w:hAnsiTheme="majorBidi" w:cstheme="majorBidi"/>
          <w:i/>
          <w:iCs/>
          <w:sz w:val="24"/>
          <w:szCs w:val="24"/>
        </w:rPr>
        <w:t>africana</w:t>
      </w:r>
      <w:proofErr w:type="spellEnd"/>
      <w:r>
        <w:rPr>
          <w:rFonts w:asciiTheme="majorBidi" w:hAnsiTheme="majorBidi" w:cstheme="majorBidi"/>
          <w:sz w:val="24"/>
          <w:szCs w:val="24"/>
        </w:rPr>
        <w:t xml:space="preserve"> par contre elle atteint </w:t>
      </w:r>
      <w:r w:rsidRPr="0061226E">
        <w:rPr>
          <w:rFonts w:asciiTheme="majorBidi" w:hAnsiTheme="majorBidi" w:cstheme="majorBidi"/>
          <w:sz w:val="24"/>
          <w:szCs w:val="24"/>
        </w:rPr>
        <w:t>5</w:t>
      </w:r>
      <w:r>
        <w:rPr>
          <w:rFonts w:asciiTheme="majorBidi" w:hAnsiTheme="majorBidi" w:cstheme="majorBidi"/>
          <w:sz w:val="24"/>
          <w:szCs w:val="24"/>
        </w:rPr>
        <w:t>8,8</w:t>
      </w:r>
      <w:r w:rsidRPr="0061226E">
        <w:rPr>
          <w:rFonts w:asciiTheme="majorBidi" w:hAnsiTheme="majorBidi" w:cstheme="majorBidi"/>
          <w:sz w:val="24"/>
          <w:szCs w:val="24"/>
        </w:rPr>
        <w:t>%</w:t>
      </w:r>
      <w:r>
        <w:rPr>
          <w:rFonts w:asciiTheme="majorBidi" w:hAnsiTheme="majorBidi" w:cstheme="majorBidi"/>
          <w:sz w:val="24"/>
          <w:szCs w:val="24"/>
        </w:rPr>
        <w:t xml:space="preserve"> chez </w:t>
      </w:r>
      <w:proofErr w:type="spellStart"/>
      <w:r>
        <w:rPr>
          <w:rFonts w:asciiTheme="majorBidi" w:hAnsiTheme="majorBidi" w:cstheme="majorBidi"/>
          <w:i/>
          <w:iCs/>
          <w:sz w:val="24"/>
          <w:szCs w:val="24"/>
        </w:rPr>
        <w:t>Gryllotalpa</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gryllotalpa</w:t>
      </w:r>
      <w:proofErr w:type="spellEnd"/>
      <w:r>
        <w:rPr>
          <w:rFonts w:asciiTheme="majorBidi" w:hAnsiTheme="majorBidi" w:cstheme="majorBidi"/>
          <w:sz w:val="24"/>
          <w:szCs w:val="24"/>
        </w:rPr>
        <w:t>.</w:t>
      </w:r>
      <w:r w:rsidR="00B91F45">
        <w:rPr>
          <w:rFonts w:asciiTheme="majorBidi" w:hAnsiTheme="majorBidi" w:cstheme="majorBidi"/>
          <w:sz w:val="24"/>
          <w:szCs w:val="24"/>
        </w:rPr>
        <w:t xml:space="preserve"> </w:t>
      </w:r>
      <w:r>
        <w:rPr>
          <w:rFonts w:asciiTheme="majorBidi" w:hAnsiTheme="majorBidi" w:cstheme="majorBidi"/>
          <w:sz w:val="24"/>
          <w:szCs w:val="24"/>
        </w:rPr>
        <w:t xml:space="preserve">Aussi, </w:t>
      </w:r>
      <w:proofErr w:type="spellStart"/>
      <w:r w:rsidRPr="0061226E">
        <w:rPr>
          <w:rFonts w:asciiTheme="majorBidi" w:hAnsiTheme="majorBidi" w:cstheme="majorBidi"/>
          <w:i/>
          <w:iCs/>
          <w:sz w:val="24"/>
          <w:szCs w:val="24"/>
        </w:rPr>
        <w:t>Petroselinum</w:t>
      </w:r>
      <w:proofErr w:type="spellEnd"/>
      <w:r w:rsidRPr="0061226E">
        <w:rPr>
          <w:rFonts w:asciiTheme="majorBidi" w:hAnsiTheme="majorBidi" w:cstheme="majorBidi"/>
          <w:i/>
          <w:iCs/>
          <w:sz w:val="24"/>
          <w:szCs w:val="24"/>
        </w:rPr>
        <w:t xml:space="preserve"> </w:t>
      </w:r>
      <w:proofErr w:type="spellStart"/>
      <w:r w:rsidRPr="0061226E">
        <w:rPr>
          <w:rFonts w:asciiTheme="majorBidi" w:hAnsiTheme="majorBidi" w:cstheme="majorBidi"/>
          <w:i/>
          <w:iCs/>
          <w:sz w:val="24"/>
          <w:szCs w:val="24"/>
        </w:rPr>
        <w:t>cr</w:t>
      </w:r>
      <w:r>
        <w:rPr>
          <w:rFonts w:asciiTheme="majorBidi" w:hAnsiTheme="majorBidi" w:cstheme="majorBidi"/>
          <w:i/>
          <w:iCs/>
          <w:sz w:val="24"/>
          <w:szCs w:val="24"/>
        </w:rPr>
        <w:t>ispum</w:t>
      </w:r>
      <w:proofErr w:type="spellEnd"/>
      <w:r w:rsidR="00B91F45">
        <w:rPr>
          <w:rFonts w:asciiTheme="majorBidi" w:hAnsiTheme="majorBidi" w:cstheme="majorBidi"/>
          <w:i/>
          <w:iCs/>
          <w:sz w:val="24"/>
          <w:szCs w:val="24"/>
        </w:rPr>
        <w:t xml:space="preserve"> </w:t>
      </w:r>
      <w:r>
        <w:rPr>
          <w:rFonts w:asciiTheme="majorBidi" w:hAnsiTheme="majorBidi" w:cstheme="majorBidi"/>
          <w:sz w:val="24"/>
          <w:szCs w:val="24"/>
        </w:rPr>
        <w:t xml:space="preserve">est consommé à </w:t>
      </w:r>
      <w:r w:rsidRPr="0061226E">
        <w:rPr>
          <w:rFonts w:asciiTheme="majorBidi" w:hAnsiTheme="majorBidi" w:cstheme="majorBidi"/>
          <w:sz w:val="24"/>
          <w:szCs w:val="24"/>
        </w:rPr>
        <w:t>5</w:t>
      </w:r>
      <w:r>
        <w:rPr>
          <w:rFonts w:asciiTheme="majorBidi" w:hAnsiTheme="majorBidi" w:cstheme="majorBidi"/>
          <w:sz w:val="24"/>
          <w:szCs w:val="24"/>
        </w:rPr>
        <w:t>3,3</w:t>
      </w:r>
      <w:r w:rsidRPr="0061226E">
        <w:rPr>
          <w:rFonts w:asciiTheme="majorBidi" w:hAnsiTheme="majorBidi" w:cstheme="majorBidi"/>
          <w:sz w:val="24"/>
          <w:szCs w:val="24"/>
        </w:rPr>
        <w:t>%</w:t>
      </w:r>
      <w:r>
        <w:rPr>
          <w:rFonts w:asciiTheme="majorBidi" w:hAnsiTheme="majorBidi" w:cstheme="majorBidi"/>
          <w:sz w:val="24"/>
          <w:szCs w:val="24"/>
        </w:rPr>
        <w:t xml:space="preserve"> et à 47,05% chez les deux espèces respectivement</w:t>
      </w:r>
      <w:r>
        <w:rPr>
          <w:rFonts w:asciiTheme="majorBidi" w:hAnsiTheme="majorBidi" w:cstheme="majorBidi"/>
          <w:i/>
          <w:iCs/>
          <w:sz w:val="24"/>
          <w:szCs w:val="24"/>
        </w:rPr>
        <w:t xml:space="preserve">. </w:t>
      </w:r>
      <w:r>
        <w:rPr>
          <w:rFonts w:asciiTheme="majorBidi" w:hAnsiTheme="majorBidi" w:cstheme="majorBidi"/>
          <w:sz w:val="24"/>
          <w:szCs w:val="24"/>
        </w:rPr>
        <w:t xml:space="preserve">Les autres espèces </w:t>
      </w:r>
      <w:proofErr w:type="spellStart"/>
      <w:r>
        <w:rPr>
          <w:rFonts w:asciiTheme="majorBidi" w:hAnsiTheme="majorBidi" w:cstheme="majorBidi"/>
          <w:i/>
          <w:iCs/>
          <w:sz w:val="24"/>
          <w:szCs w:val="24"/>
        </w:rPr>
        <w:t>Medicago</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sativa</w:t>
      </w:r>
      <w:proofErr w:type="spellEnd"/>
      <w:r w:rsidRPr="0061226E">
        <w:rPr>
          <w:rFonts w:asciiTheme="majorBidi" w:hAnsiTheme="majorBidi" w:cstheme="majorBidi"/>
          <w:sz w:val="24"/>
          <w:szCs w:val="24"/>
        </w:rPr>
        <w:t xml:space="preserve">, </w:t>
      </w:r>
      <w:r w:rsidRPr="00BB77D6">
        <w:rPr>
          <w:rFonts w:asciiTheme="majorBidi" w:hAnsiTheme="majorBidi" w:cstheme="majorBidi"/>
          <w:i/>
          <w:iCs/>
          <w:sz w:val="24"/>
          <w:szCs w:val="24"/>
        </w:rPr>
        <w:t xml:space="preserve">Daucus </w:t>
      </w:r>
      <w:proofErr w:type="spellStart"/>
      <w:r w:rsidRPr="00BB77D6">
        <w:rPr>
          <w:rFonts w:asciiTheme="majorBidi" w:hAnsiTheme="majorBidi" w:cstheme="majorBidi"/>
          <w:i/>
          <w:iCs/>
          <w:sz w:val="24"/>
          <w:szCs w:val="24"/>
        </w:rPr>
        <w:t>carota</w:t>
      </w:r>
      <w:proofErr w:type="spellEnd"/>
      <w:r>
        <w:rPr>
          <w:rFonts w:asciiTheme="majorBidi" w:hAnsiTheme="majorBidi" w:cstheme="majorBidi"/>
          <w:sz w:val="24"/>
          <w:szCs w:val="24"/>
        </w:rPr>
        <w:t xml:space="preserve">, </w:t>
      </w:r>
      <w:proofErr w:type="spellStart"/>
      <w:r w:rsidRPr="0061226E">
        <w:rPr>
          <w:rFonts w:asciiTheme="majorBidi" w:hAnsiTheme="majorBidi" w:cstheme="majorBidi"/>
          <w:i/>
          <w:iCs/>
          <w:sz w:val="24"/>
          <w:szCs w:val="24"/>
        </w:rPr>
        <w:t>Polypogon</w:t>
      </w:r>
      <w:proofErr w:type="spellEnd"/>
      <w:r w:rsidRPr="0061226E">
        <w:rPr>
          <w:rFonts w:asciiTheme="majorBidi" w:hAnsiTheme="majorBidi" w:cstheme="majorBidi"/>
          <w:i/>
          <w:iCs/>
          <w:sz w:val="24"/>
          <w:szCs w:val="24"/>
        </w:rPr>
        <w:t xml:space="preserve"> </w:t>
      </w:r>
      <w:proofErr w:type="spellStart"/>
      <w:r w:rsidRPr="0061226E">
        <w:rPr>
          <w:rFonts w:asciiTheme="majorBidi" w:hAnsiTheme="majorBidi" w:cstheme="majorBidi"/>
          <w:i/>
          <w:iCs/>
          <w:sz w:val="24"/>
          <w:szCs w:val="24"/>
        </w:rPr>
        <w:t>monspeliensis</w:t>
      </w:r>
      <w:proofErr w:type="spellEnd"/>
      <w:r>
        <w:rPr>
          <w:rFonts w:asciiTheme="majorBidi" w:hAnsiTheme="majorBidi" w:cstheme="majorBidi"/>
          <w:i/>
          <w:iCs/>
          <w:sz w:val="24"/>
          <w:szCs w:val="24"/>
        </w:rPr>
        <w:t>,</w:t>
      </w:r>
      <w:r w:rsidR="00B91F45">
        <w:rPr>
          <w:rFonts w:asciiTheme="majorBidi" w:hAnsiTheme="majorBidi" w:cstheme="majorBidi"/>
          <w:i/>
          <w:iCs/>
          <w:sz w:val="24"/>
          <w:szCs w:val="24"/>
        </w:rPr>
        <w:t xml:space="preserve"> </w:t>
      </w:r>
      <w:r w:rsidRPr="0061226E">
        <w:rPr>
          <w:rFonts w:asciiTheme="majorBidi" w:hAnsiTheme="majorBidi" w:cstheme="majorBidi"/>
          <w:i/>
          <w:iCs/>
          <w:sz w:val="24"/>
          <w:szCs w:val="24"/>
        </w:rPr>
        <w:t xml:space="preserve">Lactuca </w:t>
      </w:r>
      <w:proofErr w:type="spellStart"/>
      <w:r w:rsidRPr="0061226E">
        <w:rPr>
          <w:rFonts w:asciiTheme="majorBidi" w:hAnsiTheme="majorBidi" w:cstheme="majorBidi"/>
          <w:i/>
          <w:iCs/>
          <w:sz w:val="24"/>
          <w:szCs w:val="24"/>
        </w:rPr>
        <w:t>sativa</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Sinapis</w:t>
      </w:r>
      <w:proofErr w:type="spellEnd"/>
      <w:r>
        <w:rPr>
          <w:rFonts w:asciiTheme="majorBidi" w:hAnsiTheme="majorBidi" w:cstheme="majorBidi"/>
          <w:i/>
          <w:iCs/>
          <w:sz w:val="24"/>
          <w:szCs w:val="24"/>
        </w:rPr>
        <w:t xml:space="preserve"> alba</w:t>
      </w:r>
      <w:r>
        <w:rPr>
          <w:rFonts w:asciiTheme="majorBidi" w:hAnsiTheme="majorBidi" w:cstheme="majorBidi"/>
          <w:sz w:val="24"/>
          <w:szCs w:val="24"/>
        </w:rPr>
        <w:t xml:space="preserve">, </w:t>
      </w:r>
      <w:proofErr w:type="spellStart"/>
      <w:r w:rsidRPr="0061226E">
        <w:rPr>
          <w:rFonts w:asciiTheme="majorBidi" w:hAnsiTheme="majorBidi" w:cstheme="majorBidi"/>
          <w:i/>
          <w:iCs/>
          <w:sz w:val="24"/>
          <w:szCs w:val="24"/>
        </w:rPr>
        <w:t>Brassica</w:t>
      </w:r>
      <w:proofErr w:type="spellEnd"/>
      <w:r w:rsidRPr="0061226E">
        <w:rPr>
          <w:rFonts w:asciiTheme="majorBidi" w:hAnsiTheme="majorBidi" w:cstheme="majorBidi"/>
          <w:i/>
          <w:iCs/>
          <w:sz w:val="24"/>
          <w:szCs w:val="24"/>
        </w:rPr>
        <w:t xml:space="preserve"> </w:t>
      </w:r>
      <w:proofErr w:type="spellStart"/>
      <w:r w:rsidRPr="0061226E">
        <w:rPr>
          <w:rFonts w:asciiTheme="majorBidi" w:hAnsiTheme="majorBidi" w:cstheme="majorBidi"/>
          <w:i/>
          <w:iCs/>
          <w:sz w:val="24"/>
          <w:szCs w:val="24"/>
        </w:rPr>
        <w:t>oleracea</w:t>
      </w:r>
      <w:proofErr w:type="spellEnd"/>
      <w:r>
        <w:rPr>
          <w:rFonts w:asciiTheme="majorBidi" w:hAnsiTheme="majorBidi" w:cstheme="majorBidi"/>
          <w:sz w:val="24"/>
          <w:szCs w:val="24"/>
        </w:rPr>
        <w:t>,</w:t>
      </w:r>
      <w:r w:rsidR="00B91F45">
        <w:rPr>
          <w:rFonts w:asciiTheme="majorBidi" w:hAnsiTheme="majorBidi" w:cstheme="majorBidi"/>
          <w:sz w:val="24"/>
          <w:szCs w:val="24"/>
        </w:rPr>
        <w:t xml:space="preserve"> </w:t>
      </w:r>
      <w:proofErr w:type="spellStart"/>
      <w:r w:rsidRPr="0061226E">
        <w:rPr>
          <w:rFonts w:asciiTheme="majorBidi" w:hAnsiTheme="majorBidi" w:cstheme="majorBidi"/>
          <w:i/>
          <w:iCs/>
          <w:sz w:val="24"/>
          <w:szCs w:val="24"/>
        </w:rPr>
        <w:t>Sonchus</w:t>
      </w:r>
      <w:proofErr w:type="spellEnd"/>
      <w:r w:rsidRPr="0061226E">
        <w:rPr>
          <w:rFonts w:asciiTheme="majorBidi" w:hAnsiTheme="majorBidi" w:cstheme="majorBidi"/>
          <w:i/>
          <w:iCs/>
          <w:sz w:val="24"/>
          <w:szCs w:val="24"/>
        </w:rPr>
        <w:t xml:space="preserve"> </w:t>
      </w:r>
      <w:proofErr w:type="spellStart"/>
      <w:r w:rsidRPr="0061226E">
        <w:rPr>
          <w:rFonts w:asciiTheme="majorBidi" w:hAnsiTheme="majorBidi" w:cstheme="majorBidi"/>
          <w:i/>
          <w:iCs/>
          <w:sz w:val="24"/>
          <w:szCs w:val="24"/>
        </w:rPr>
        <w:t>maritimus</w:t>
      </w:r>
      <w:proofErr w:type="spellEnd"/>
      <w:r w:rsidRPr="0061226E">
        <w:rPr>
          <w:rFonts w:asciiTheme="majorBidi" w:hAnsiTheme="majorBidi" w:cstheme="majorBidi"/>
          <w:sz w:val="24"/>
          <w:szCs w:val="24"/>
        </w:rPr>
        <w:t xml:space="preserve"> et </w:t>
      </w:r>
      <w:proofErr w:type="spellStart"/>
      <w:r w:rsidRPr="0061226E">
        <w:rPr>
          <w:rFonts w:asciiTheme="majorBidi" w:hAnsiTheme="majorBidi" w:cstheme="majorBidi"/>
          <w:i/>
          <w:iCs/>
          <w:sz w:val="24"/>
          <w:szCs w:val="24"/>
        </w:rPr>
        <w:t>Helianthus</w:t>
      </w:r>
      <w:proofErr w:type="spellEnd"/>
      <w:r w:rsidRPr="0061226E">
        <w:rPr>
          <w:rFonts w:asciiTheme="majorBidi" w:hAnsiTheme="majorBidi" w:cstheme="majorBidi"/>
          <w:i/>
          <w:iCs/>
          <w:sz w:val="24"/>
          <w:szCs w:val="24"/>
        </w:rPr>
        <w:t xml:space="preserve"> </w:t>
      </w:r>
      <w:proofErr w:type="spellStart"/>
      <w:r w:rsidRPr="0061226E">
        <w:rPr>
          <w:rFonts w:asciiTheme="majorBidi" w:hAnsiTheme="majorBidi" w:cstheme="majorBidi"/>
          <w:i/>
          <w:iCs/>
          <w:sz w:val="24"/>
          <w:szCs w:val="24"/>
        </w:rPr>
        <w:t>annuus</w:t>
      </w:r>
      <w:proofErr w:type="spellEnd"/>
      <w:r w:rsidRPr="0061226E">
        <w:rPr>
          <w:rFonts w:asciiTheme="majorBidi" w:hAnsiTheme="majorBidi" w:cstheme="majorBidi"/>
          <w:i/>
          <w:iCs/>
          <w:sz w:val="24"/>
          <w:szCs w:val="24"/>
        </w:rPr>
        <w:t xml:space="preserve"> </w:t>
      </w:r>
      <w:r w:rsidRPr="0061226E">
        <w:rPr>
          <w:rFonts w:asciiTheme="majorBidi" w:hAnsiTheme="majorBidi" w:cstheme="majorBidi"/>
          <w:sz w:val="24"/>
          <w:szCs w:val="24"/>
        </w:rPr>
        <w:t xml:space="preserve">ont des fréquences </w:t>
      </w:r>
      <w:r>
        <w:rPr>
          <w:rFonts w:asciiTheme="majorBidi" w:hAnsiTheme="majorBidi" w:cstheme="majorBidi"/>
          <w:sz w:val="24"/>
          <w:szCs w:val="24"/>
        </w:rPr>
        <w:t>assez moyennes (tableau n°5 ; figure n°24).D</w:t>
      </w:r>
      <w:r w:rsidRPr="008C680D">
        <w:rPr>
          <w:rFonts w:asciiTheme="majorBidi" w:hAnsiTheme="majorBidi" w:cstheme="majorBidi"/>
          <w:sz w:val="24"/>
          <w:szCs w:val="24"/>
        </w:rPr>
        <w:t xml:space="preserve">es espèces indéterminées représentent des fréquences relatives de </w:t>
      </w:r>
      <w:r>
        <w:rPr>
          <w:rFonts w:asciiTheme="majorBidi" w:hAnsiTheme="majorBidi" w:cstheme="majorBidi"/>
          <w:sz w:val="24"/>
          <w:szCs w:val="24"/>
        </w:rPr>
        <w:t>6,66</w:t>
      </w:r>
      <w:r w:rsidRPr="008C680D">
        <w:rPr>
          <w:rFonts w:asciiTheme="majorBidi" w:hAnsiTheme="majorBidi" w:cstheme="majorBidi"/>
          <w:sz w:val="24"/>
          <w:szCs w:val="24"/>
        </w:rPr>
        <w:t xml:space="preserve">% </w:t>
      </w:r>
      <w:r>
        <w:rPr>
          <w:rFonts w:asciiTheme="majorBidi" w:hAnsiTheme="majorBidi" w:cstheme="majorBidi"/>
          <w:sz w:val="24"/>
          <w:szCs w:val="24"/>
        </w:rPr>
        <w:t xml:space="preserve">(Esp ind.1) </w:t>
      </w:r>
      <w:r w:rsidRPr="008C680D">
        <w:rPr>
          <w:rFonts w:asciiTheme="majorBidi" w:hAnsiTheme="majorBidi" w:cstheme="majorBidi"/>
          <w:sz w:val="24"/>
          <w:szCs w:val="24"/>
        </w:rPr>
        <w:t xml:space="preserve">et </w:t>
      </w:r>
      <w:r>
        <w:rPr>
          <w:rFonts w:asciiTheme="majorBidi" w:hAnsiTheme="majorBidi" w:cstheme="majorBidi"/>
          <w:sz w:val="24"/>
          <w:szCs w:val="24"/>
        </w:rPr>
        <w:t>5,88</w:t>
      </w:r>
      <w:r w:rsidRPr="008C680D">
        <w:rPr>
          <w:rFonts w:asciiTheme="majorBidi" w:hAnsiTheme="majorBidi" w:cstheme="majorBidi"/>
          <w:sz w:val="24"/>
          <w:szCs w:val="24"/>
        </w:rPr>
        <w:t>%</w:t>
      </w:r>
      <w:r>
        <w:rPr>
          <w:rFonts w:asciiTheme="majorBidi" w:hAnsiTheme="majorBidi" w:cstheme="majorBidi"/>
          <w:sz w:val="24"/>
          <w:szCs w:val="24"/>
        </w:rPr>
        <w:t xml:space="preserve"> (Esp </w:t>
      </w:r>
      <w:proofErr w:type="spellStart"/>
      <w:r>
        <w:rPr>
          <w:rFonts w:asciiTheme="majorBidi" w:hAnsiTheme="majorBidi" w:cstheme="majorBidi"/>
          <w:sz w:val="24"/>
          <w:szCs w:val="24"/>
        </w:rPr>
        <w:t>ind</w:t>
      </w:r>
      <w:proofErr w:type="spellEnd"/>
      <w:r>
        <w:rPr>
          <w:rFonts w:asciiTheme="majorBidi" w:hAnsiTheme="majorBidi" w:cstheme="majorBidi"/>
          <w:sz w:val="24"/>
          <w:szCs w:val="24"/>
        </w:rPr>
        <w:t>. 2).</w:t>
      </w:r>
    </w:p>
    <w:p w:rsidR="007446A8" w:rsidRDefault="007446A8" w:rsidP="007446A8">
      <w:pPr>
        <w:spacing w:before="50" w:after="50" w:line="360" w:lineRule="auto"/>
        <w:ind w:firstLine="709"/>
        <w:jc w:val="both"/>
        <w:rPr>
          <w:rFonts w:asciiTheme="majorBidi" w:hAnsiTheme="majorBidi" w:cstheme="majorBidi"/>
          <w:i/>
          <w:iCs/>
          <w:sz w:val="24"/>
          <w:szCs w:val="24"/>
        </w:rPr>
      </w:pPr>
      <w:r>
        <w:rPr>
          <w:rFonts w:ascii="Times New Roman" w:hAnsi="Times New Roman" w:cs="Times New Roman"/>
          <w:sz w:val="24"/>
          <w:szCs w:val="24"/>
        </w:rPr>
        <w:t xml:space="preserve">Les résultats concernant le taux de consommation montrent que le taux de consommation varie </w:t>
      </w:r>
      <w:r w:rsidRPr="00B71066">
        <w:rPr>
          <w:rFonts w:ascii="Times New Roman" w:hAnsi="Times New Roman" w:cs="Times New Roman"/>
          <w:sz w:val="24"/>
          <w:szCs w:val="24"/>
        </w:rPr>
        <w:t xml:space="preserve">de  0,33% à 5,88% </w:t>
      </w:r>
      <w:r>
        <w:rPr>
          <w:rFonts w:ascii="Times New Roman" w:hAnsi="Times New Roman" w:cs="Times New Roman"/>
          <w:sz w:val="24"/>
          <w:szCs w:val="24"/>
        </w:rPr>
        <w:t xml:space="preserve">chez </w:t>
      </w:r>
      <w:proofErr w:type="spellStart"/>
      <w:r w:rsidRPr="00B71066">
        <w:rPr>
          <w:rFonts w:asciiTheme="majorBidi" w:hAnsiTheme="majorBidi" w:cstheme="majorBidi"/>
          <w:i/>
          <w:iCs/>
          <w:sz w:val="24"/>
          <w:szCs w:val="24"/>
        </w:rPr>
        <w:t>G</w:t>
      </w:r>
      <w:r>
        <w:rPr>
          <w:rFonts w:ascii="Times New Roman" w:hAnsi="Times New Roman" w:cs="Times New Roman"/>
          <w:i/>
          <w:iCs/>
          <w:sz w:val="24"/>
          <w:szCs w:val="24"/>
        </w:rPr>
        <w:t>ryllotalpa</w:t>
      </w:r>
      <w:proofErr w:type="spellEnd"/>
      <w:r>
        <w:rPr>
          <w:rFonts w:ascii="Times New Roman" w:hAnsi="Times New Roman" w:cs="Times New Roman"/>
          <w:i/>
          <w:iCs/>
          <w:sz w:val="24"/>
          <w:szCs w:val="24"/>
        </w:rPr>
        <w:t xml:space="preserve"> </w:t>
      </w:r>
      <w:proofErr w:type="spellStart"/>
      <w:r w:rsidRPr="00B71066">
        <w:rPr>
          <w:rFonts w:asciiTheme="majorBidi" w:hAnsiTheme="majorBidi" w:cstheme="majorBidi"/>
          <w:i/>
          <w:iCs/>
          <w:sz w:val="24"/>
          <w:szCs w:val="24"/>
        </w:rPr>
        <w:t>africana</w:t>
      </w:r>
      <w:proofErr w:type="spellEnd"/>
      <w:r w:rsidRPr="00B71066">
        <w:rPr>
          <w:rFonts w:asciiTheme="majorBidi" w:hAnsiTheme="majorBidi" w:cstheme="majorBidi"/>
          <w:i/>
          <w:iCs/>
          <w:sz w:val="24"/>
          <w:szCs w:val="24"/>
        </w:rPr>
        <w:t xml:space="preserve"> </w:t>
      </w:r>
      <w:r w:rsidRPr="00573B27">
        <w:rPr>
          <w:rFonts w:asciiTheme="majorBidi" w:hAnsiTheme="majorBidi" w:cstheme="majorBidi"/>
          <w:sz w:val="24"/>
          <w:szCs w:val="24"/>
        </w:rPr>
        <w:t>et</w:t>
      </w:r>
      <w:r w:rsidR="00B91F45">
        <w:rPr>
          <w:rFonts w:asciiTheme="majorBidi" w:hAnsiTheme="majorBidi" w:cstheme="majorBidi"/>
          <w:sz w:val="24"/>
          <w:szCs w:val="24"/>
        </w:rPr>
        <w:t xml:space="preserve"> </w:t>
      </w:r>
      <w:r w:rsidRPr="00573B27">
        <w:rPr>
          <w:rFonts w:asciiTheme="majorBidi" w:hAnsiTheme="majorBidi" w:cstheme="majorBidi"/>
          <w:sz w:val="24"/>
          <w:szCs w:val="24"/>
        </w:rPr>
        <w:t>de</w:t>
      </w:r>
      <w:r w:rsidR="00B91F45">
        <w:rPr>
          <w:rFonts w:asciiTheme="majorBidi" w:hAnsiTheme="majorBidi" w:cstheme="majorBidi"/>
          <w:sz w:val="24"/>
          <w:szCs w:val="24"/>
        </w:rPr>
        <w:t xml:space="preserve"> </w:t>
      </w:r>
      <w:r w:rsidRPr="00936966">
        <w:rPr>
          <w:rFonts w:asciiTheme="majorBidi" w:hAnsiTheme="majorBidi" w:cstheme="majorBidi"/>
          <w:sz w:val="24"/>
          <w:szCs w:val="24"/>
        </w:rPr>
        <w:t>3,33% et 11,11</w:t>
      </w:r>
      <w:r>
        <w:rPr>
          <w:rFonts w:asciiTheme="majorBidi" w:hAnsiTheme="majorBidi" w:cstheme="majorBidi"/>
          <w:sz w:val="24"/>
          <w:szCs w:val="24"/>
        </w:rPr>
        <w:t xml:space="preserve">% chez </w:t>
      </w:r>
      <w:proofErr w:type="spellStart"/>
      <w:r w:rsidRPr="00B71066">
        <w:rPr>
          <w:rFonts w:asciiTheme="majorBidi" w:hAnsiTheme="majorBidi" w:cstheme="majorBidi"/>
          <w:i/>
          <w:iCs/>
          <w:sz w:val="24"/>
          <w:szCs w:val="24"/>
        </w:rPr>
        <w:t>Gryllotalpa</w:t>
      </w:r>
      <w:proofErr w:type="spellEnd"/>
      <w:r w:rsidR="00B91F45">
        <w:rPr>
          <w:rFonts w:asciiTheme="majorBidi" w:hAnsiTheme="majorBidi" w:cstheme="majorBidi"/>
          <w:i/>
          <w:iCs/>
          <w:sz w:val="24"/>
          <w:szCs w:val="24"/>
        </w:rPr>
        <w:t xml:space="preserve"> </w:t>
      </w:r>
      <w:proofErr w:type="spellStart"/>
      <w:r w:rsidRPr="00B71066">
        <w:rPr>
          <w:rFonts w:asciiTheme="majorBidi" w:hAnsiTheme="majorBidi" w:cstheme="majorBidi"/>
          <w:i/>
          <w:iCs/>
          <w:sz w:val="24"/>
          <w:szCs w:val="24"/>
        </w:rPr>
        <w:t>gryllotalpa</w:t>
      </w:r>
      <w:proofErr w:type="spellEnd"/>
      <w:r w:rsidR="00B91F45">
        <w:rPr>
          <w:rFonts w:asciiTheme="majorBidi" w:hAnsiTheme="majorBidi" w:cstheme="majorBidi"/>
          <w:i/>
          <w:iCs/>
          <w:sz w:val="24"/>
          <w:szCs w:val="24"/>
        </w:rPr>
        <w:t xml:space="preserve"> </w:t>
      </w:r>
      <w:r>
        <w:rPr>
          <w:rFonts w:ascii="Times New Roman" w:hAnsi="Times New Roman" w:cs="Times New Roman"/>
          <w:sz w:val="24"/>
          <w:szCs w:val="24"/>
        </w:rPr>
        <w:t>(Figure n°24 ; tableau n°5)</w:t>
      </w:r>
      <w:r>
        <w:rPr>
          <w:rFonts w:asciiTheme="majorBidi" w:hAnsiTheme="majorBidi" w:cstheme="majorBidi"/>
          <w:i/>
          <w:iCs/>
          <w:sz w:val="24"/>
          <w:szCs w:val="24"/>
        </w:rPr>
        <w:t xml:space="preserve">. </w:t>
      </w:r>
    </w:p>
    <w:p w:rsidR="007446A8" w:rsidRPr="00A16FAB" w:rsidRDefault="007446A8" w:rsidP="007446A8">
      <w:pPr>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lastRenderedPageBreak/>
        <w:t xml:space="preserve">La valeur de l’indice d’attraction la plus élevée est celle de </w:t>
      </w:r>
      <w:proofErr w:type="spellStart"/>
      <w:r w:rsidRPr="00681576">
        <w:rPr>
          <w:rFonts w:asciiTheme="majorBidi" w:hAnsiTheme="majorBidi" w:cstheme="majorBidi"/>
          <w:i/>
          <w:iCs/>
          <w:sz w:val="24"/>
          <w:szCs w:val="24"/>
        </w:rPr>
        <w:t>Sinapis</w:t>
      </w:r>
      <w:proofErr w:type="spellEnd"/>
      <w:r w:rsidRPr="00681576">
        <w:rPr>
          <w:rFonts w:asciiTheme="majorBidi" w:hAnsiTheme="majorBidi" w:cstheme="majorBidi"/>
          <w:i/>
          <w:iCs/>
          <w:sz w:val="24"/>
          <w:szCs w:val="24"/>
        </w:rPr>
        <w:t xml:space="preserve"> alba </w:t>
      </w:r>
      <w:r w:rsidRPr="00CD5B91">
        <w:rPr>
          <w:rFonts w:asciiTheme="majorBidi" w:hAnsiTheme="majorBidi" w:cstheme="majorBidi"/>
          <w:sz w:val="24"/>
          <w:szCs w:val="24"/>
        </w:rPr>
        <w:t xml:space="preserve">avec </w:t>
      </w:r>
      <w:r>
        <w:rPr>
          <w:rFonts w:asciiTheme="majorBidi" w:hAnsiTheme="majorBidi" w:cstheme="majorBidi"/>
          <w:sz w:val="24"/>
          <w:szCs w:val="24"/>
        </w:rPr>
        <w:t>75</w:t>
      </w:r>
      <w:r w:rsidRPr="00CD5B91">
        <w:rPr>
          <w:rFonts w:asciiTheme="majorBidi" w:hAnsiTheme="majorBidi" w:cstheme="majorBidi"/>
          <w:sz w:val="24"/>
          <w:szCs w:val="24"/>
        </w:rPr>
        <w:t xml:space="preserve">% </w:t>
      </w:r>
      <w:r w:rsidRPr="00A16FAB">
        <w:rPr>
          <w:rFonts w:asciiTheme="majorBidi" w:hAnsiTheme="majorBidi" w:cstheme="majorBidi"/>
          <w:sz w:val="24"/>
          <w:szCs w:val="24"/>
        </w:rPr>
        <w:t>suivie par</w:t>
      </w:r>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Hilanthus</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annuus</w:t>
      </w:r>
      <w:proofErr w:type="spellEnd"/>
      <w:r w:rsidR="00B91F45">
        <w:rPr>
          <w:rFonts w:asciiTheme="majorBidi" w:hAnsiTheme="majorBidi" w:cstheme="majorBidi"/>
          <w:i/>
          <w:iCs/>
          <w:sz w:val="24"/>
          <w:szCs w:val="24"/>
        </w:rPr>
        <w:t xml:space="preserve"> </w:t>
      </w:r>
      <w:r>
        <w:rPr>
          <w:rFonts w:asciiTheme="majorBidi" w:hAnsiTheme="majorBidi" w:cstheme="majorBidi"/>
          <w:sz w:val="24"/>
          <w:szCs w:val="24"/>
        </w:rPr>
        <w:t xml:space="preserve">(23,8%) dans le menu de </w:t>
      </w:r>
      <w:proofErr w:type="spellStart"/>
      <w:r w:rsidRPr="005E5016">
        <w:rPr>
          <w:rFonts w:asciiTheme="majorBidi" w:hAnsiTheme="majorBidi" w:cstheme="majorBidi"/>
          <w:i/>
          <w:iCs/>
          <w:sz w:val="24"/>
          <w:szCs w:val="24"/>
        </w:rPr>
        <w:t>G</w:t>
      </w:r>
      <w:r>
        <w:rPr>
          <w:rFonts w:ascii="Times New Roman" w:hAnsi="Times New Roman" w:cs="Times New Roman"/>
          <w:i/>
          <w:iCs/>
          <w:sz w:val="24"/>
          <w:szCs w:val="24"/>
        </w:rPr>
        <w:t>ryllotalpa</w:t>
      </w:r>
      <w:proofErr w:type="spellEnd"/>
      <w:r>
        <w:rPr>
          <w:rFonts w:ascii="Times New Roman" w:hAnsi="Times New Roman" w:cs="Times New Roman"/>
          <w:i/>
          <w:iCs/>
          <w:sz w:val="24"/>
          <w:szCs w:val="24"/>
        </w:rPr>
        <w:t xml:space="preserve"> </w:t>
      </w:r>
      <w:proofErr w:type="spellStart"/>
      <w:r w:rsidRPr="005E5016">
        <w:rPr>
          <w:rFonts w:asciiTheme="majorBidi" w:hAnsiTheme="majorBidi" w:cstheme="majorBidi"/>
          <w:i/>
          <w:iCs/>
          <w:sz w:val="24"/>
          <w:szCs w:val="24"/>
        </w:rPr>
        <w:t>africana</w:t>
      </w:r>
      <w:proofErr w:type="spellEnd"/>
      <w:r>
        <w:rPr>
          <w:rFonts w:asciiTheme="majorBidi" w:hAnsiTheme="majorBidi" w:cstheme="majorBidi"/>
          <w:i/>
          <w:iCs/>
          <w:sz w:val="24"/>
          <w:szCs w:val="24"/>
        </w:rPr>
        <w:t xml:space="preserve">. </w:t>
      </w:r>
      <w:r>
        <w:rPr>
          <w:rFonts w:asciiTheme="majorBidi" w:hAnsiTheme="majorBidi" w:cstheme="majorBidi"/>
          <w:sz w:val="24"/>
          <w:szCs w:val="24"/>
        </w:rPr>
        <w:t xml:space="preserve">Chez </w:t>
      </w:r>
      <w:proofErr w:type="spellStart"/>
      <w:r w:rsidRPr="003B7DC2">
        <w:rPr>
          <w:rFonts w:asciiTheme="majorBidi" w:hAnsiTheme="majorBidi" w:cstheme="majorBidi"/>
          <w:i/>
          <w:iCs/>
          <w:sz w:val="24"/>
          <w:szCs w:val="24"/>
        </w:rPr>
        <w:t>G</w:t>
      </w:r>
      <w:r>
        <w:rPr>
          <w:rFonts w:ascii="Times New Roman" w:hAnsi="Times New Roman" w:cs="Times New Roman"/>
          <w:i/>
          <w:iCs/>
          <w:sz w:val="24"/>
          <w:szCs w:val="24"/>
        </w:rPr>
        <w:t>ryllotalpa</w:t>
      </w:r>
      <w:proofErr w:type="spellEnd"/>
      <w:r w:rsidRPr="003B7DC2">
        <w:rPr>
          <w:rFonts w:asciiTheme="majorBidi" w:hAnsiTheme="majorBidi" w:cstheme="majorBidi"/>
          <w:i/>
          <w:iCs/>
          <w:sz w:val="24"/>
          <w:szCs w:val="24"/>
        </w:rPr>
        <w:t xml:space="preserve"> </w:t>
      </w:r>
      <w:proofErr w:type="spellStart"/>
      <w:r w:rsidRPr="003B7DC2">
        <w:rPr>
          <w:rFonts w:asciiTheme="majorBidi" w:hAnsiTheme="majorBidi" w:cstheme="majorBidi"/>
          <w:i/>
          <w:iCs/>
          <w:sz w:val="24"/>
          <w:szCs w:val="24"/>
        </w:rPr>
        <w:t>gryllotalpa</w:t>
      </w:r>
      <w:proofErr w:type="spellEnd"/>
      <w:r>
        <w:rPr>
          <w:rFonts w:asciiTheme="majorBidi" w:hAnsiTheme="majorBidi" w:cstheme="majorBidi"/>
          <w:sz w:val="24"/>
          <w:szCs w:val="24"/>
        </w:rPr>
        <w:t xml:space="preserve">, </w:t>
      </w:r>
      <w:proofErr w:type="spellStart"/>
      <w:r>
        <w:rPr>
          <w:rFonts w:asciiTheme="majorBidi" w:hAnsiTheme="majorBidi" w:cstheme="majorBidi"/>
          <w:i/>
          <w:iCs/>
          <w:sz w:val="24"/>
          <w:szCs w:val="24"/>
        </w:rPr>
        <w:t>Brassica</w:t>
      </w:r>
      <w:proofErr w:type="spellEnd"/>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oleracea</w:t>
      </w:r>
      <w:proofErr w:type="spellEnd"/>
      <w:r>
        <w:rPr>
          <w:rFonts w:asciiTheme="majorBidi" w:hAnsiTheme="majorBidi" w:cstheme="majorBidi"/>
          <w:i/>
          <w:iCs/>
          <w:sz w:val="24"/>
          <w:szCs w:val="24"/>
        </w:rPr>
        <w:t xml:space="preserve"> </w:t>
      </w:r>
      <w:r>
        <w:rPr>
          <w:rFonts w:asciiTheme="majorBidi" w:hAnsiTheme="majorBidi" w:cstheme="majorBidi"/>
          <w:sz w:val="24"/>
          <w:szCs w:val="24"/>
        </w:rPr>
        <w:t>présente un</w:t>
      </w:r>
      <w:r w:rsidRPr="00A16FAB">
        <w:rPr>
          <w:rFonts w:asciiTheme="majorBidi" w:hAnsiTheme="majorBidi" w:cstheme="majorBidi"/>
          <w:sz w:val="24"/>
          <w:szCs w:val="24"/>
        </w:rPr>
        <w:t xml:space="preserve"> indice d’attraction</w:t>
      </w:r>
      <w:r>
        <w:rPr>
          <w:rFonts w:asciiTheme="majorBidi" w:hAnsiTheme="majorBidi" w:cstheme="majorBidi"/>
          <w:sz w:val="24"/>
          <w:szCs w:val="24"/>
        </w:rPr>
        <w:t xml:space="preserve"> correspondant à </w:t>
      </w:r>
      <w:r w:rsidRPr="005E5016">
        <w:rPr>
          <w:rFonts w:asciiTheme="majorBidi" w:hAnsiTheme="majorBidi" w:cstheme="majorBidi"/>
          <w:sz w:val="24"/>
          <w:szCs w:val="24"/>
        </w:rPr>
        <w:t>30,86%</w:t>
      </w:r>
      <w:r w:rsidR="00B91F45">
        <w:rPr>
          <w:rFonts w:asciiTheme="majorBidi" w:hAnsiTheme="majorBidi" w:cstheme="majorBidi"/>
          <w:sz w:val="24"/>
          <w:szCs w:val="24"/>
        </w:rPr>
        <w:t xml:space="preserve"> </w:t>
      </w:r>
      <w:r>
        <w:rPr>
          <w:rFonts w:asciiTheme="majorBidi" w:hAnsiTheme="majorBidi" w:cstheme="majorBidi"/>
          <w:sz w:val="24"/>
          <w:szCs w:val="24"/>
        </w:rPr>
        <w:t>(figure n°24 ; tableau n°5).</w:t>
      </w:r>
    </w:p>
    <w:p w:rsidR="007446A8" w:rsidRPr="008C680D" w:rsidRDefault="007446A8" w:rsidP="007446A8">
      <w:pPr>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Pour les espèces indéterminées, l’indice d’attraction n’été pas calculé à cause de l’absence de ces espèces sur terrain.</w:t>
      </w:r>
    </w:p>
    <w:p w:rsidR="007446A8" w:rsidRPr="007326EA" w:rsidRDefault="007446A8" w:rsidP="007446A8">
      <w:pPr>
        <w:autoSpaceDE w:val="0"/>
        <w:autoSpaceDN w:val="0"/>
        <w:adjustRightInd w:val="0"/>
        <w:spacing w:before="50" w:after="50" w:line="360" w:lineRule="auto"/>
        <w:ind w:firstLine="709"/>
        <w:jc w:val="both"/>
        <w:rPr>
          <w:rFonts w:ascii="Times New Roman" w:hAnsi="Times New Roman" w:cs="Times New Roman"/>
          <w:sz w:val="24"/>
          <w:szCs w:val="24"/>
        </w:rPr>
      </w:pPr>
      <w:r w:rsidRPr="007326EA">
        <w:rPr>
          <w:rFonts w:ascii="Times New Roman" w:hAnsi="Times New Roman" w:cs="Times New Roman"/>
          <w:sz w:val="24"/>
          <w:szCs w:val="24"/>
        </w:rPr>
        <w:t xml:space="preserve">En comparant les taux de consommation avec la fréquence relative obtenue dans le présent travail, </w:t>
      </w:r>
      <w:r>
        <w:rPr>
          <w:rFonts w:ascii="Times New Roman" w:hAnsi="Times New Roman" w:cs="Times New Roman"/>
          <w:sz w:val="24"/>
          <w:szCs w:val="24"/>
        </w:rPr>
        <w:t xml:space="preserve">il est à remarquer </w:t>
      </w:r>
      <w:r w:rsidRPr="007326EA">
        <w:rPr>
          <w:rFonts w:ascii="Times New Roman" w:hAnsi="Times New Roman" w:cs="Times New Roman"/>
          <w:sz w:val="24"/>
          <w:szCs w:val="24"/>
        </w:rPr>
        <w:t xml:space="preserve">que le niveau de consommation n’est pas proportionnel aux taux de recouvrements sur le terrain. </w:t>
      </w:r>
      <w:r w:rsidRPr="007326EA">
        <w:rPr>
          <w:rFonts w:ascii="Times New Roman" w:hAnsi="Times New Roman" w:cs="Times New Roman"/>
          <w:i/>
          <w:iCs/>
          <w:sz w:val="24"/>
          <w:szCs w:val="24"/>
        </w:rPr>
        <w:t xml:space="preserve">Phoenix </w:t>
      </w:r>
      <w:proofErr w:type="spellStart"/>
      <w:r w:rsidRPr="007326EA">
        <w:rPr>
          <w:rFonts w:ascii="Times New Roman" w:hAnsi="Times New Roman" w:cs="Times New Roman"/>
          <w:i/>
          <w:iCs/>
          <w:sz w:val="24"/>
          <w:szCs w:val="24"/>
        </w:rPr>
        <w:t>dactylifera</w:t>
      </w:r>
      <w:proofErr w:type="spellEnd"/>
      <w:r w:rsidRPr="007326EA">
        <w:rPr>
          <w:rFonts w:ascii="Times New Roman" w:hAnsi="Times New Roman" w:cs="Times New Roman"/>
          <w:sz w:val="24"/>
          <w:szCs w:val="24"/>
        </w:rPr>
        <w:t xml:space="preserve"> a un taux de recouvrement dépassant 50% sur terrain et un taux de consommation égal à 5 ,88% chez</w:t>
      </w:r>
      <w:r w:rsidRPr="007326EA">
        <w:rPr>
          <w:rFonts w:ascii="Times New Roman" w:hAnsi="Times New Roman" w:cs="Times New Roman"/>
          <w:i/>
          <w:iCs/>
          <w:sz w:val="24"/>
          <w:szCs w:val="24"/>
        </w:rPr>
        <w:t xml:space="preserve"> </w:t>
      </w:r>
      <w:proofErr w:type="spellStart"/>
      <w:r w:rsidRPr="007326EA">
        <w:rPr>
          <w:rFonts w:ascii="Times New Roman" w:hAnsi="Times New Roman" w:cs="Times New Roman"/>
          <w:i/>
          <w:iCs/>
          <w:sz w:val="24"/>
          <w:szCs w:val="24"/>
        </w:rPr>
        <w:t>G</w:t>
      </w:r>
      <w:r w:rsidRPr="00B71066">
        <w:rPr>
          <w:rFonts w:asciiTheme="majorBidi" w:hAnsiTheme="majorBidi" w:cstheme="majorBidi"/>
          <w:i/>
          <w:iCs/>
          <w:sz w:val="24"/>
          <w:szCs w:val="24"/>
        </w:rPr>
        <w:t>ryllotalpa</w:t>
      </w:r>
      <w:proofErr w:type="spellEnd"/>
      <w:r w:rsidR="00B91F45">
        <w:rPr>
          <w:rFonts w:asciiTheme="majorBidi" w:hAnsiTheme="majorBidi" w:cstheme="majorBidi"/>
          <w:i/>
          <w:iCs/>
          <w:sz w:val="24"/>
          <w:szCs w:val="24"/>
        </w:rPr>
        <w:t xml:space="preserve"> </w:t>
      </w:r>
      <w:proofErr w:type="spellStart"/>
      <w:r w:rsidRPr="007326EA">
        <w:rPr>
          <w:rFonts w:ascii="Times New Roman" w:hAnsi="Times New Roman" w:cs="Times New Roman"/>
          <w:i/>
          <w:iCs/>
          <w:sz w:val="24"/>
          <w:szCs w:val="24"/>
        </w:rPr>
        <w:t>africana</w:t>
      </w:r>
      <w:proofErr w:type="spellEnd"/>
      <w:r w:rsidRPr="007326EA">
        <w:rPr>
          <w:rFonts w:ascii="Times New Roman" w:hAnsi="Times New Roman" w:cs="Times New Roman"/>
          <w:i/>
          <w:iCs/>
          <w:sz w:val="24"/>
          <w:szCs w:val="24"/>
        </w:rPr>
        <w:t xml:space="preserve"> </w:t>
      </w:r>
      <w:r w:rsidRPr="007326EA">
        <w:rPr>
          <w:rFonts w:ascii="Times New Roman" w:hAnsi="Times New Roman" w:cs="Times New Roman"/>
          <w:sz w:val="24"/>
          <w:szCs w:val="24"/>
        </w:rPr>
        <w:t xml:space="preserve">et 3,33% </w:t>
      </w:r>
      <w:r w:rsidRPr="003F1395">
        <w:rPr>
          <w:rFonts w:ascii="Times New Roman" w:hAnsi="Times New Roman" w:cs="Times New Roman"/>
          <w:sz w:val="24"/>
          <w:szCs w:val="24"/>
        </w:rPr>
        <w:t>chez</w:t>
      </w:r>
      <w:r w:rsidRPr="007326EA">
        <w:rPr>
          <w:rFonts w:ascii="Times New Roman" w:hAnsi="Times New Roman" w:cs="Times New Roman"/>
          <w:i/>
          <w:iCs/>
          <w:sz w:val="24"/>
          <w:szCs w:val="24"/>
        </w:rPr>
        <w:t xml:space="preserve"> </w:t>
      </w:r>
      <w:proofErr w:type="spellStart"/>
      <w:r w:rsidRPr="007326EA">
        <w:rPr>
          <w:rFonts w:ascii="Times New Roman" w:hAnsi="Times New Roman" w:cs="Times New Roman"/>
          <w:i/>
          <w:iCs/>
          <w:sz w:val="24"/>
          <w:szCs w:val="24"/>
        </w:rPr>
        <w:t>G</w:t>
      </w:r>
      <w:r w:rsidRPr="00B71066">
        <w:rPr>
          <w:rFonts w:asciiTheme="majorBidi" w:hAnsiTheme="majorBidi" w:cstheme="majorBidi"/>
          <w:i/>
          <w:iCs/>
          <w:sz w:val="24"/>
          <w:szCs w:val="24"/>
        </w:rPr>
        <w:t>ryllotalpa</w:t>
      </w:r>
      <w:proofErr w:type="spellEnd"/>
      <w:r w:rsidR="00B91F45">
        <w:rPr>
          <w:rFonts w:asciiTheme="majorBidi" w:hAnsiTheme="majorBidi" w:cstheme="majorBidi"/>
          <w:i/>
          <w:iCs/>
          <w:sz w:val="24"/>
          <w:szCs w:val="24"/>
        </w:rPr>
        <w:t xml:space="preserve"> </w:t>
      </w:r>
      <w:proofErr w:type="spellStart"/>
      <w:r w:rsidRPr="007326EA">
        <w:rPr>
          <w:rFonts w:ascii="Times New Roman" w:hAnsi="Times New Roman" w:cs="Times New Roman"/>
          <w:i/>
          <w:iCs/>
          <w:sz w:val="24"/>
          <w:szCs w:val="24"/>
        </w:rPr>
        <w:t>gryllotalpa</w:t>
      </w:r>
      <w:proofErr w:type="spellEnd"/>
      <w:r w:rsidRPr="007326EA">
        <w:rPr>
          <w:rFonts w:ascii="Times New Roman" w:hAnsi="Times New Roman" w:cs="Times New Roman"/>
          <w:sz w:val="24"/>
          <w:szCs w:val="24"/>
        </w:rPr>
        <w:t xml:space="preserve">. Nous remarquons que les espèces végétales à faible recouvrement présentant un indice d’attraction élevée, le cas de </w:t>
      </w:r>
      <w:proofErr w:type="spellStart"/>
      <w:r w:rsidRPr="007326EA">
        <w:rPr>
          <w:rFonts w:ascii="Times New Roman" w:hAnsi="Times New Roman" w:cs="Times New Roman"/>
          <w:i/>
          <w:iCs/>
          <w:sz w:val="24"/>
          <w:szCs w:val="24"/>
        </w:rPr>
        <w:t>Sinapis</w:t>
      </w:r>
      <w:proofErr w:type="spellEnd"/>
      <w:r w:rsidRPr="007326EA">
        <w:rPr>
          <w:rFonts w:ascii="Times New Roman" w:hAnsi="Times New Roman" w:cs="Times New Roman"/>
          <w:i/>
          <w:iCs/>
          <w:sz w:val="24"/>
          <w:szCs w:val="24"/>
        </w:rPr>
        <w:t xml:space="preserve"> alba </w:t>
      </w:r>
      <w:r w:rsidRPr="007326EA">
        <w:rPr>
          <w:rFonts w:ascii="Times New Roman" w:hAnsi="Times New Roman" w:cs="Times New Roman"/>
          <w:sz w:val="24"/>
          <w:szCs w:val="24"/>
        </w:rPr>
        <w:t>ayant un faible recouvrement du sol (</w:t>
      </w:r>
      <w:r w:rsidRPr="007326EA">
        <w:rPr>
          <w:rFonts w:asciiTheme="majorBidi" w:hAnsiTheme="majorBidi" w:cstheme="majorBidi"/>
          <w:sz w:val="24"/>
          <w:szCs w:val="24"/>
        </w:rPr>
        <w:t>0,04</w:t>
      </w:r>
      <w:r>
        <w:rPr>
          <w:rFonts w:asciiTheme="majorBidi" w:hAnsiTheme="majorBidi" w:cstheme="majorBidi"/>
          <w:sz w:val="24"/>
          <w:szCs w:val="24"/>
        </w:rPr>
        <w:t xml:space="preserve">%) </w:t>
      </w:r>
      <w:r w:rsidRPr="007326EA">
        <w:rPr>
          <w:rFonts w:asciiTheme="majorBidi" w:hAnsiTheme="majorBidi" w:cstheme="majorBidi"/>
          <w:sz w:val="24"/>
          <w:szCs w:val="24"/>
        </w:rPr>
        <w:t xml:space="preserve">mais </w:t>
      </w:r>
      <w:r>
        <w:rPr>
          <w:rFonts w:ascii="Times New Roman" w:hAnsi="Times New Roman" w:cs="Times New Roman"/>
          <w:sz w:val="24"/>
          <w:szCs w:val="24"/>
        </w:rPr>
        <w:t>leur indice d’attraction</w:t>
      </w:r>
      <w:r w:rsidRPr="007326EA">
        <w:rPr>
          <w:rFonts w:ascii="Times New Roman" w:hAnsi="Times New Roman" w:cs="Times New Roman"/>
          <w:sz w:val="24"/>
          <w:szCs w:val="24"/>
        </w:rPr>
        <w:t xml:space="preserve"> est </w:t>
      </w:r>
      <w:r>
        <w:rPr>
          <w:rFonts w:ascii="Times New Roman" w:hAnsi="Times New Roman" w:cs="Times New Roman"/>
          <w:sz w:val="24"/>
          <w:szCs w:val="24"/>
        </w:rPr>
        <w:t xml:space="preserve">de </w:t>
      </w:r>
      <w:r w:rsidRPr="007326EA">
        <w:rPr>
          <w:rFonts w:asciiTheme="majorBidi" w:hAnsiTheme="majorBidi" w:cstheme="majorBidi"/>
          <w:sz w:val="24"/>
          <w:szCs w:val="24"/>
        </w:rPr>
        <w:t xml:space="preserve">75%. </w:t>
      </w:r>
      <w:proofErr w:type="spellStart"/>
      <w:r w:rsidRPr="007326EA">
        <w:rPr>
          <w:rFonts w:asciiTheme="majorBidi" w:hAnsiTheme="majorBidi" w:cstheme="majorBidi"/>
          <w:i/>
          <w:iCs/>
          <w:sz w:val="24"/>
          <w:szCs w:val="24"/>
        </w:rPr>
        <w:t>Helianthus</w:t>
      </w:r>
      <w:proofErr w:type="spellEnd"/>
      <w:r w:rsidRPr="007326EA">
        <w:rPr>
          <w:rFonts w:asciiTheme="majorBidi" w:hAnsiTheme="majorBidi" w:cstheme="majorBidi"/>
          <w:i/>
          <w:iCs/>
          <w:sz w:val="24"/>
          <w:szCs w:val="24"/>
        </w:rPr>
        <w:t xml:space="preserve"> </w:t>
      </w:r>
      <w:proofErr w:type="spellStart"/>
      <w:r w:rsidRPr="007326EA">
        <w:rPr>
          <w:rFonts w:asciiTheme="majorBidi" w:hAnsiTheme="majorBidi" w:cstheme="majorBidi"/>
          <w:i/>
          <w:iCs/>
          <w:sz w:val="24"/>
          <w:szCs w:val="24"/>
        </w:rPr>
        <w:t>annuus</w:t>
      </w:r>
      <w:proofErr w:type="spellEnd"/>
      <w:r w:rsidRPr="007326EA">
        <w:rPr>
          <w:rFonts w:asciiTheme="majorBidi" w:hAnsiTheme="majorBidi" w:cstheme="majorBidi"/>
          <w:i/>
          <w:iCs/>
          <w:sz w:val="24"/>
          <w:szCs w:val="24"/>
        </w:rPr>
        <w:t xml:space="preserve"> </w:t>
      </w:r>
      <w:r w:rsidRPr="007326EA">
        <w:rPr>
          <w:rFonts w:asciiTheme="majorBidi" w:hAnsiTheme="majorBidi" w:cstheme="majorBidi"/>
          <w:sz w:val="24"/>
          <w:szCs w:val="24"/>
        </w:rPr>
        <w:t>avec un taux de recouvrement de 0,14%</w:t>
      </w:r>
      <w:r>
        <w:rPr>
          <w:rFonts w:ascii="Times New Roman" w:hAnsi="Times New Roman" w:cs="Times New Roman"/>
          <w:sz w:val="24"/>
          <w:szCs w:val="24"/>
        </w:rPr>
        <w:t xml:space="preserve">ayant un I.A. égale à </w:t>
      </w:r>
      <w:r w:rsidRPr="007326EA">
        <w:rPr>
          <w:rFonts w:asciiTheme="majorBidi" w:hAnsiTheme="majorBidi" w:cstheme="majorBidi"/>
          <w:sz w:val="24"/>
          <w:szCs w:val="24"/>
        </w:rPr>
        <w:t xml:space="preserve">23,8%. </w:t>
      </w:r>
      <w:proofErr w:type="spellStart"/>
      <w:r w:rsidRPr="003F1395">
        <w:rPr>
          <w:rFonts w:asciiTheme="majorBidi" w:hAnsiTheme="majorBidi" w:cstheme="majorBidi"/>
          <w:i/>
          <w:iCs/>
          <w:sz w:val="24"/>
          <w:szCs w:val="24"/>
        </w:rPr>
        <w:t>Brassica</w:t>
      </w:r>
      <w:proofErr w:type="spellEnd"/>
      <w:r w:rsidRPr="003F1395">
        <w:rPr>
          <w:rFonts w:asciiTheme="majorBidi" w:hAnsiTheme="majorBidi" w:cstheme="majorBidi"/>
          <w:i/>
          <w:iCs/>
          <w:sz w:val="24"/>
          <w:szCs w:val="24"/>
        </w:rPr>
        <w:t xml:space="preserve"> </w:t>
      </w:r>
      <w:proofErr w:type="spellStart"/>
      <w:r w:rsidRPr="003F1395">
        <w:rPr>
          <w:rFonts w:asciiTheme="majorBidi" w:hAnsiTheme="majorBidi" w:cstheme="majorBidi"/>
          <w:i/>
          <w:iCs/>
          <w:sz w:val="24"/>
          <w:szCs w:val="24"/>
        </w:rPr>
        <w:t>oleracea</w:t>
      </w:r>
      <w:proofErr w:type="spellEnd"/>
      <w:r w:rsidRPr="007326EA">
        <w:rPr>
          <w:rFonts w:asciiTheme="majorBidi" w:hAnsiTheme="majorBidi" w:cstheme="majorBidi"/>
          <w:sz w:val="24"/>
          <w:szCs w:val="24"/>
        </w:rPr>
        <w:t xml:space="preserve"> qui a un recouvrement du sol faible et préférée par le </w:t>
      </w:r>
      <w:proofErr w:type="spellStart"/>
      <w:r w:rsidRPr="007326EA">
        <w:rPr>
          <w:rFonts w:asciiTheme="majorBidi" w:hAnsiTheme="majorBidi" w:cstheme="majorBidi"/>
          <w:i/>
          <w:iCs/>
          <w:sz w:val="24"/>
          <w:szCs w:val="24"/>
        </w:rPr>
        <w:t>Gryllotalpa</w:t>
      </w:r>
      <w:proofErr w:type="spellEnd"/>
      <w:r w:rsidRPr="007326EA">
        <w:rPr>
          <w:rFonts w:asciiTheme="majorBidi" w:hAnsiTheme="majorBidi" w:cstheme="majorBidi"/>
          <w:i/>
          <w:iCs/>
          <w:sz w:val="24"/>
          <w:szCs w:val="24"/>
        </w:rPr>
        <w:t xml:space="preserve"> </w:t>
      </w:r>
      <w:proofErr w:type="spellStart"/>
      <w:r w:rsidRPr="007326EA">
        <w:rPr>
          <w:rFonts w:asciiTheme="majorBidi" w:hAnsiTheme="majorBidi" w:cstheme="majorBidi"/>
          <w:i/>
          <w:iCs/>
          <w:sz w:val="24"/>
          <w:szCs w:val="24"/>
        </w:rPr>
        <w:t>g</w:t>
      </w:r>
      <w:r w:rsidRPr="007326EA">
        <w:rPr>
          <w:rFonts w:ascii="Times New Roman" w:hAnsi="Times New Roman" w:cs="Times New Roman"/>
          <w:i/>
          <w:iCs/>
          <w:sz w:val="24"/>
          <w:szCs w:val="24"/>
        </w:rPr>
        <w:t>ryllotalpa</w:t>
      </w:r>
      <w:proofErr w:type="spellEnd"/>
      <w:r>
        <w:rPr>
          <w:rFonts w:ascii="Times New Roman" w:hAnsi="Times New Roman" w:cs="Times New Roman"/>
          <w:sz w:val="24"/>
          <w:szCs w:val="24"/>
        </w:rPr>
        <w:t xml:space="preserve">. </w:t>
      </w:r>
      <w:r w:rsidRPr="007326EA">
        <w:rPr>
          <w:rFonts w:ascii="Times New Roman" w:hAnsi="Times New Roman" w:cs="Times New Roman"/>
          <w:sz w:val="24"/>
          <w:szCs w:val="24"/>
        </w:rPr>
        <w:t>Cela est reflété par le fait que des espèces de plantes à faible taux de recouvrement sont parfois surexploi</w:t>
      </w:r>
      <w:r>
        <w:rPr>
          <w:rFonts w:ascii="Times New Roman" w:hAnsi="Times New Roman" w:cs="Times New Roman"/>
          <w:sz w:val="24"/>
          <w:szCs w:val="24"/>
        </w:rPr>
        <w:t>tées et préférées par</w:t>
      </w:r>
      <w:r w:rsidR="00B91F45">
        <w:rPr>
          <w:rFonts w:ascii="Times New Roman" w:hAnsi="Times New Roman" w:cs="Times New Roman"/>
          <w:sz w:val="24"/>
          <w:szCs w:val="24"/>
        </w:rPr>
        <w:t xml:space="preserve"> </w:t>
      </w:r>
      <w:proofErr w:type="spellStart"/>
      <w:r w:rsidRPr="007326EA">
        <w:rPr>
          <w:rFonts w:ascii="Times New Roman" w:hAnsi="Times New Roman" w:cs="Times New Roman"/>
          <w:i/>
          <w:iCs/>
          <w:sz w:val="24"/>
          <w:szCs w:val="24"/>
        </w:rPr>
        <w:t>Gryllotalpa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africana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ou</w:t>
      </w:r>
      <w:r w:rsidRPr="007326EA">
        <w:rPr>
          <w:rFonts w:ascii="Times New Roman" w:hAnsi="Times New Roman" w:cs="Times New Roman"/>
          <w:i/>
          <w:iCs/>
          <w:sz w:val="24"/>
          <w:szCs w:val="24"/>
        </w:rPr>
        <w:t xml:space="preserve"> </w:t>
      </w:r>
      <w:proofErr w:type="spellStart"/>
      <w:r w:rsidRPr="007326EA">
        <w:rPr>
          <w:rFonts w:ascii="Times New Roman" w:hAnsi="Times New Roman" w:cs="Times New Roman"/>
          <w:i/>
          <w:iCs/>
          <w:sz w:val="24"/>
          <w:szCs w:val="24"/>
        </w:rPr>
        <w:t>Gryllotalpa</w:t>
      </w:r>
      <w:proofErr w:type="spellEnd"/>
      <w:r w:rsidRPr="007326EA">
        <w:rPr>
          <w:rFonts w:ascii="Times New Roman" w:hAnsi="Times New Roman" w:cs="Times New Roman"/>
          <w:i/>
          <w:iCs/>
          <w:sz w:val="24"/>
          <w:szCs w:val="24"/>
        </w:rPr>
        <w:t xml:space="preserve"> </w:t>
      </w:r>
      <w:proofErr w:type="spellStart"/>
      <w:r w:rsidRPr="007326EA">
        <w:rPr>
          <w:rFonts w:ascii="Times New Roman" w:hAnsi="Times New Roman" w:cs="Times New Roman"/>
          <w:i/>
          <w:iCs/>
          <w:sz w:val="24"/>
          <w:szCs w:val="24"/>
        </w:rPr>
        <w:t>gryllotalpa</w:t>
      </w:r>
      <w:proofErr w:type="spellEnd"/>
      <w:r w:rsidRPr="007326EA">
        <w:rPr>
          <w:rFonts w:ascii="Times New Roman" w:hAnsi="Times New Roman" w:cs="Times New Roman"/>
          <w:sz w:val="24"/>
          <w:szCs w:val="24"/>
        </w:rPr>
        <w:t xml:space="preserve">. </w:t>
      </w:r>
      <w:r>
        <w:rPr>
          <w:rFonts w:ascii="Times New Roman" w:hAnsi="Times New Roman" w:cs="Times New Roman"/>
          <w:sz w:val="24"/>
          <w:szCs w:val="24"/>
        </w:rPr>
        <w:t xml:space="preserve">C’est la même constatation que note </w:t>
      </w:r>
      <w:r w:rsidRPr="007326EA">
        <w:rPr>
          <w:rFonts w:ascii="Times New Roman" w:hAnsi="Times New Roman" w:cs="Times New Roman"/>
          <w:sz w:val="24"/>
          <w:szCs w:val="24"/>
        </w:rPr>
        <w:t>KHERBOUCHE (</w:t>
      </w:r>
      <w:r>
        <w:rPr>
          <w:rFonts w:ascii="Times New Roman" w:hAnsi="Times New Roman" w:cs="Times New Roman"/>
          <w:sz w:val="24"/>
          <w:szCs w:val="24"/>
        </w:rPr>
        <w:t>2007) qui</w:t>
      </w:r>
      <w:r w:rsidRPr="007326EA">
        <w:rPr>
          <w:rFonts w:ascii="Times New Roman" w:hAnsi="Times New Roman" w:cs="Times New Roman"/>
          <w:sz w:val="24"/>
          <w:szCs w:val="24"/>
        </w:rPr>
        <w:t xml:space="preserve"> trouve chez </w:t>
      </w:r>
      <w:proofErr w:type="spellStart"/>
      <w:r w:rsidRPr="007326EA">
        <w:rPr>
          <w:rFonts w:ascii="Times New Roman" w:hAnsi="Times New Roman" w:cs="Times New Roman"/>
          <w:i/>
          <w:iCs/>
          <w:sz w:val="24"/>
          <w:szCs w:val="24"/>
        </w:rPr>
        <w:t>Schistocera</w:t>
      </w:r>
      <w:proofErr w:type="spellEnd"/>
      <w:r w:rsidRPr="007326EA">
        <w:rPr>
          <w:rFonts w:ascii="Times New Roman" w:hAnsi="Times New Roman" w:cs="Times New Roman"/>
          <w:i/>
          <w:iCs/>
          <w:sz w:val="24"/>
          <w:szCs w:val="24"/>
        </w:rPr>
        <w:t xml:space="preserve"> </w:t>
      </w:r>
      <w:proofErr w:type="spellStart"/>
      <w:r w:rsidRPr="007326EA">
        <w:rPr>
          <w:rFonts w:ascii="Times New Roman" w:hAnsi="Times New Roman" w:cs="Times New Roman"/>
          <w:i/>
          <w:iCs/>
          <w:sz w:val="24"/>
          <w:szCs w:val="24"/>
        </w:rPr>
        <w:t>gregaria</w:t>
      </w:r>
      <w:proofErr w:type="spellEnd"/>
      <w:r w:rsidRPr="007326EA">
        <w:rPr>
          <w:rFonts w:ascii="Times New Roman" w:hAnsi="Times New Roman" w:cs="Times New Roman"/>
          <w:i/>
          <w:iCs/>
          <w:sz w:val="24"/>
          <w:szCs w:val="24"/>
        </w:rPr>
        <w:t xml:space="preserve"> </w:t>
      </w:r>
      <w:r w:rsidRPr="007326EA">
        <w:rPr>
          <w:rFonts w:asciiTheme="majorBidi" w:hAnsiTheme="majorBidi" w:cstheme="majorBidi"/>
          <w:sz w:val="24"/>
          <w:szCs w:val="24"/>
        </w:rPr>
        <w:t>des espèces végétales avec un indice d’attrac</w:t>
      </w:r>
      <w:r>
        <w:rPr>
          <w:rFonts w:asciiTheme="majorBidi" w:hAnsiTheme="majorBidi" w:cstheme="majorBidi"/>
          <w:sz w:val="24"/>
          <w:szCs w:val="24"/>
        </w:rPr>
        <w:t xml:space="preserve">tion élevé et leurs recouvrements respectifs </w:t>
      </w:r>
      <w:r w:rsidRPr="007326EA">
        <w:rPr>
          <w:rFonts w:asciiTheme="majorBidi" w:hAnsiTheme="majorBidi" w:cstheme="majorBidi"/>
          <w:sz w:val="24"/>
          <w:szCs w:val="24"/>
        </w:rPr>
        <w:t>sont faibles</w:t>
      </w:r>
      <w:r>
        <w:rPr>
          <w:rFonts w:asciiTheme="majorBidi" w:hAnsiTheme="majorBidi" w:cstheme="majorBidi"/>
          <w:sz w:val="24"/>
          <w:szCs w:val="24"/>
        </w:rPr>
        <w:t xml:space="preserve">. De même, </w:t>
      </w:r>
      <w:r w:rsidRPr="007326EA">
        <w:rPr>
          <w:rFonts w:asciiTheme="majorBidi" w:hAnsiTheme="majorBidi" w:cstheme="majorBidi"/>
          <w:sz w:val="24"/>
          <w:szCs w:val="24"/>
        </w:rPr>
        <w:t>DANOUN(2016) </w:t>
      </w:r>
      <w:r>
        <w:rPr>
          <w:rFonts w:asciiTheme="majorBidi" w:hAnsiTheme="majorBidi" w:cstheme="majorBidi"/>
          <w:sz w:val="24"/>
          <w:szCs w:val="24"/>
        </w:rPr>
        <w:t xml:space="preserve">qui affirme que </w:t>
      </w:r>
      <w:r w:rsidRPr="007326EA">
        <w:rPr>
          <w:rFonts w:ascii="Times New Roman" w:hAnsi="Times New Roman" w:cs="Times New Roman"/>
          <w:sz w:val="24"/>
          <w:szCs w:val="24"/>
        </w:rPr>
        <w:t>les espèces végétale</w:t>
      </w:r>
      <w:r>
        <w:rPr>
          <w:rFonts w:ascii="Times New Roman" w:hAnsi="Times New Roman" w:cs="Times New Roman"/>
          <w:sz w:val="24"/>
          <w:szCs w:val="24"/>
        </w:rPr>
        <w:t>s à faible recouvrement présente</w:t>
      </w:r>
      <w:r w:rsidRPr="007326EA">
        <w:rPr>
          <w:rFonts w:ascii="Times New Roman" w:hAnsi="Times New Roman" w:cs="Times New Roman"/>
          <w:sz w:val="24"/>
          <w:szCs w:val="24"/>
        </w:rPr>
        <w:t xml:space="preserve">nt un indice d’attraction élevée, le cas de </w:t>
      </w:r>
      <w:proofErr w:type="spellStart"/>
      <w:r w:rsidRPr="002E1378">
        <w:rPr>
          <w:rFonts w:ascii="Times New Roman" w:hAnsi="Times New Roman" w:cs="Times New Roman"/>
          <w:i/>
          <w:iCs/>
          <w:sz w:val="24"/>
          <w:szCs w:val="24"/>
        </w:rPr>
        <w:t>Marribum</w:t>
      </w:r>
      <w:proofErr w:type="spellEnd"/>
      <w:r w:rsidRPr="002E1378">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vulgare</w:t>
      </w:r>
      <w:proofErr w:type="spellEnd"/>
      <w:r w:rsidRPr="002E1378">
        <w:rPr>
          <w:rFonts w:ascii="Times New Roman" w:hAnsi="Times New Roman" w:cs="Times New Roman"/>
          <w:i/>
          <w:iCs/>
          <w:sz w:val="24"/>
          <w:szCs w:val="24"/>
        </w:rPr>
        <w:t xml:space="preserve"> </w:t>
      </w:r>
      <w:r w:rsidRPr="002E1378">
        <w:rPr>
          <w:rFonts w:ascii="Times New Roman" w:hAnsi="Times New Roman" w:cs="Times New Roman"/>
          <w:sz w:val="24"/>
          <w:szCs w:val="24"/>
        </w:rPr>
        <w:t xml:space="preserve">et </w:t>
      </w:r>
      <w:proofErr w:type="spellStart"/>
      <w:r w:rsidRPr="002E1378">
        <w:rPr>
          <w:rFonts w:ascii="Times New Roman" w:hAnsi="Times New Roman" w:cs="Times New Roman"/>
          <w:i/>
          <w:iCs/>
          <w:sz w:val="24"/>
          <w:szCs w:val="24"/>
        </w:rPr>
        <w:t>Ziziphus</w:t>
      </w:r>
      <w:proofErr w:type="spellEnd"/>
      <w:r w:rsidRPr="002E1378">
        <w:rPr>
          <w:rFonts w:ascii="Times New Roman" w:hAnsi="Times New Roman" w:cs="Times New Roman"/>
          <w:i/>
          <w:iCs/>
          <w:sz w:val="24"/>
          <w:szCs w:val="24"/>
        </w:rPr>
        <w:t xml:space="preserve"> </w:t>
      </w:r>
      <w:r w:rsidRPr="007326EA">
        <w:rPr>
          <w:rFonts w:ascii="Times New Roman" w:hAnsi="Times New Roman" w:cs="Times New Roman"/>
          <w:i/>
          <w:iCs/>
          <w:sz w:val="24"/>
          <w:szCs w:val="24"/>
        </w:rPr>
        <w:t xml:space="preserve">lotus </w:t>
      </w:r>
      <w:r>
        <w:rPr>
          <w:rFonts w:ascii="Times New Roman" w:hAnsi="Times New Roman" w:cs="Times New Roman"/>
          <w:sz w:val="24"/>
          <w:szCs w:val="24"/>
        </w:rPr>
        <w:t xml:space="preserve">chez quelques </w:t>
      </w:r>
      <w:r w:rsidRPr="007326EA">
        <w:rPr>
          <w:rFonts w:ascii="Times New Roman" w:hAnsi="Times New Roman" w:cs="Times New Roman"/>
          <w:sz w:val="24"/>
          <w:szCs w:val="24"/>
        </w:rPr>
        <w:t>espèces d</w:t>
      </w:r>
      <w:r w:rsidRPr="007326EA">
        <w:rPr>
          <w:rFonts w:ascii="Times New Roman,Bold" w:eastAsia="Times New Roman,Bold" w:hAnsi="Times New Roman" w:cs="Times New Roman,Bold"/>
          <w:sz w:val="24"/>
          <w:szCs w:val="24"/>
        </w:rPr>
        <w:t>’</w:t>
      </w:r>
      <w:r w:rsidRPr="007326EA">
        <w:rPr>
          <w:rFonts w:ascii="Times New Roman" w:hAnsi="Times New Roman" w:cs="Times New Roman"/>
          <w:sz w:val="24"/>
          <w:szCs w:val="24"/>
        </w:rPr>
        <w:t>Orthoptères dans la région de Tlemcen.</w:t>
      </w:r>
      <w:r w:rsidRPr="007326EA">
        <w:rPr>
          <w:rFonts w:asciiTheme="majorBidi" w:hAnsiTheme="majorBidi" w:cstheme="majorBidi"/>
          <w:sz w:val="24"/>
          <w:szCs w:val="24"/>
        </w:rPr>
        <w:t xml:space="preserve"> Par ailleurs, LAKHDARI (2015) montre que les espèces qui ont un recouvrement élevées sur terrain ayant aussi un taux de consommation important chez le régime de </w:t>
      </w:r>
      <w:proofErr w:type="spellStart"/>
      <w:r w:rsidRPr="007326EA">
        <w:rPr>
          <w:rFonts w:asciiTheme="majorBidi" w:hAnsiTheme="majorBidi" w:cstheme="majorBidi"/>
          <w:i/>
          <w:iCs/>
          <w:sz w:val="24"/>
          <w:szCs w:val="24"/>
        </w:rPr>
        <w:t>Brachytrupes</w:t>
      </w:r>
      <w:proofErr w:type="spellEnd"/>
      <w:r w:rsidRPr="007326EA">
        <w:rPr>
          <w:rFonts w:asciiTheme="majorBidi" w:hAnsiTheme="majorBidi" w:cstheme="majorBidi"/>
          <w:i/>
          <w:iCs/>
          <w:sz w:val="24"/>
          <w:szCs w:val="24"/>
        </w:rPr>
        <w:t xml:space="preserve"> </w:t>
      </w:r>
      <w:proofErr w:type="spellStart"/>
      <w:r w:rsidRPr="007326EA">
        <w:rPr>
          <w:rFonts w:asciiTheme="majorBidi" w:hAnsiTheme="majorBidi" w:cstheme="majorBidi"/>
          <w:i/>
          <w:iCs/>
          <w:sz w:val="24"/>
          <w:szCs w:val="24"/>
        </w:rPr>
        <w:t>megacephalus</w:t>
      </w:r>
      <w:proofErr w:type="spellEnd"/>
      <w:r w:rsidRPr="007326EA">
        <w:rPr>
          <w:rFonts w:asciiTheme="majorBidi" w:hAnsiTheme="majorBidi" w:cstheme="majorBidi"/>
          <w:i/>
          <w:iCs/>
          <w:sz w:val="24"/>
          <w:szCs w:val="24"/>
        </w:rPr>
        <w:t xml:space="preserve"> </w:t>
      </w:r>
      <w:r w:rsidRPr="007326EA">
        <w:rPr>
          <w:rFonts w:asciiTheme="majorBidi" w:hAnsiTheme="majorBidi" w:cstheme="majorBidi"/>
          <w:sz w:val="24"/>
          <w:szCs w:val="24"/>
        </w:rPr>
        <w:t>(</w:t>
      </w:r>
      <w:proofErr w:type="spellStart"/>
      <w:r w:rsidRPr="007326EA">
        <w:rPr>
          <w:rFonts w:asciiTheme="majorBidi" w:hAnsiTheme="majorBidi" w:cstheme="majorBidi"/>
          <w:sz w:val="24"/>
          <w:szCs w:val="24"/>
        </w:rPr>
        <w:t>Gryllid</w:t>
      </w:r>
      <w:r w:rsidRPr="007326EA">
        <w:rPr>
          <w:rFonts w:asciiTheme="majorBidi" w:eastAsia="Times New Roman,Bold" w:hAnsiTheme="majorBidi" w:cstheme="majorBidi"/>
          <w:sz w:val="24"/>
          <w:szCs w:val="24"/>
        </w:rPr>
        <w:t>ae</w:t>
      </w:r>
      <w:proofErr w:type="spellEnd"/>
      <w:r w:rsidRPr="007326EA">
        <w:rPr>
          <w:rFonts w:asciiTheme="majorBidi" w:eastAsia="Times New Roman,Bold" w:hAnsiTheme="majorBidi" w:cstheme="majorBidi"/>
          <w:sz w:val="24"/>
          <w:szCs w:val="24"/>
        </w:rPr>
        <w:t>).</w:t>
      </w:r>
    </w:p>
    <w:p w:rsidR="007446A8" w:rsidRPr="002E1378" w:rsidRDefault="007446A8" w:rsidP="007446A8">
      <w:pPr>
        <w:spacing w:before="50" w:after="50" w:line="360" w:lineRule="auto"/>
        <w:ind w:firstLine="709"/>
        <w:jc w:val="both"/>
        <w:rPr>
          <w:rFonts w:ascii="Times New Roman" w:hAnsi="Times New Roman" w:cs="Times New Roman"/>
          <w:sz w:val="24"/>
          <w:szCs w:val="24"/>
        </w:rPr>
      </w:pPr>
      <w:r w:rsidRPr="002E1378">
        <w:rPr>
          <w:rFonts w:ascii="Times New Roman" w:hAnsi="Times New Roman" w:cs="Times New Roman"/>
          <w:sz w:val="24"/>
          <w:szCs w:val="24"/>
        </w:rPr>
        <w:t xml:space="preserve">Dans les fèces de trois individus, </w:t>
      </w:r>
      <w:r>
        <w:rPr>
          <w:rFonts w:ascii="Times New Roman" w:hAnsi="Times New Roman" w:cs="Times New Roman"/>
          <w:sz w:val="24"/>
          <w:szCs w:val="24"/>
        </w:rPr>
        <w:t>nous</w:t>
      </w:r>
      <w:r w:rsidRPr="002E1378">
        <w:rPr>
          <w:rFonts w:ascii="Times New Roman" w:hAnsi="Times New Roman" w:cs="Times New Roman"/>
          <w:sz w:val="24"/>
          <w:szCs w:val="24"/>
        </w:rPr>
        <w:t xml:space="preserve"> observ</w:t>
      </w:r>
      <w:r>
        <w:rPr>
          <w:rFonts w:ascii="Times New Roman" w:hAnsi="Times New Roman" w:cs="Times New Roman"/>
          <w:sz w:val="24"/>
          <w:szCs w:val="24"/>
        </w:rPr>
        <w:t>ons</w:t>
      </w:r>
      <w:r w:rsidRPr="002E1378">
        <w:rPr>
          <w:rFonts w:ascii="Times New Roman" w:hAnsi="Times New Roman" w:cs="Times New Roman"/>
          <w:sz w:val="24"/>
          <w:szCs w:val="24"/>
        </w:rPr>
        <w:t xml:space="preserve"> de petits fra</w:t>
      </w:r>
      <w:r>
        <w:rPr>
          <w:rFonts w:ascii="Times New Roman" w:hAnsi="Times New Roman" w:cs="Times New Roman"/>
          <w:sz w:val="24"/>
          <w:szCs w:val="24"/>
        </w:rPr>
        <w:t>gments de particules de sable. L</w:t>
      </w:r>
      <w:r w:rsidRPr="002E1378">
        <w:rPr>
          <w:rFonts w:ascii="Times New Roman" w:hAnsi="Times New Roman" w:cs="Times New Roman"/>
          <w:sz w:val="24"/>
          <w:szCs w:val="24"/>
        </w:rPr>
        <w:t xml:space="preserve">e pourcentage est assez insignifiant. </w:t>
      </w:r>
    </w:p>
    <w:p w:rsidR="007446A8" w:rsidRPr="002E1378" w:rsidRDefault="007446A8" w:rsidP="007446A8">
      <w:pPr>
        <w:spacing w:before="50" w:after="50" w:line="360" w:lineRule="auto"/>
        <w:ind w:firstLine="709"/>
        <w:jc w:val="both"/>
        <w:rPr>
          <w:rFonts w:ascii="Times New Roman" w:hAnsi="Times New Roman" w:cs="Times New Roman"/>
          <w:sz w:val="24"/>
          <w:szCs w:val="24"/>
        </w:rPr>
      </w:pPr>
      <w:r w:rsidRPr="002E1378">
        <w:rPr>
          <w:rFonts w:ascii="Times New Roman" w:hAnsi="Times New Roman" w:cs="Times New Roman"/>
          <w:sz w:val="24"/>
          <w:szCs w:val="24"/>
        </w:rPr>
        <w:t xml:space="preserve">KORICHI (1996) trouve un taux assez important (34,37%) d’individus ayant consommés des particules de sables chez </w:t>
      </w:r>
      <w:proofErr w:type="spellStart"/>
      <w:r w:rsidRPr="002E1378">
        <w:rPr>
          <w:rFonts w:ascii="Times New Roman" w:hAnsi="Times New Roman" w:cs="Times New Roman"/>
          <w:i/>
          <w:iCs/>
          <w:sz w:val="24"/>
          <w:szCs w:val="24"/>
        </w:rPr>
        <w:t>Schistocerca</w:t>
      </w:r>
      <w:proofErr w:type="spellEnd"/>
      <w:r w:rsidRPr="002E1378">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gragaria</w:t>
      </w:r>
      <w:proofErr w:type="spellEnd"/>
      <w:r w:rsidRPr="002E1378">
        <w:rPr>
          <w:rFonts w:ascii="Times New Roman" w:hAnsi="Times New Roman" w:cs="Times New Roman"/>
          <w:i/>
          <w:iCs/>
          <w:sz w:val="24"/>
          <w:szCs w:val="24"/>
        </w:rPr>
        <w:t>.</w:t>
      </w:r>
      <w:r w:rsidRPr="002E1378">
        <w:rPr>
          <w:rFonts w:ascii="Times New Roman" w:hAnsi="Times New Roman" w:cs="Times New Roman"/>
          <w:sz w:val="24"/>
          <w:szCs w:val="24"/>
        </w:rPr>
        <w:t xml:space="preserve"> Ce pourcentage fait qu’il ne s’agir probablement pas de phénomène accidentel. Ce même auteur rajoute que ce comportement aiderai l’individu à broyer des aliments qu’il ingère. </w:t>
      </w:r>
    </w:p>
    <w:p w:rsidR="007446A8" w:rsidRPr="002E1378" w:rsidRDefault="007446A8" w:rsidP="007446A8">
      <w:pPr>
        <w:spacing w:before="50" w:after="50" w:line="360" w:lineRule="auto"/>
        <w:ind w:firstLine="709"/>
        <w:jc w:val="both"/>
        <w:rPr>
          <w:rFonts w:ascii="Times New Roman" w:hAnsi="Times New Roman" w:cs="Times New Roman"/>
          <w:sz w:val="24"/>
          <w:szCs w:val="24"/>
        </w:rPr>
      </w:pPr>
      <w:r w:rsidRPr="002E1378">
        <w:rPr>
          <w:rFonts w:ascii="Times New Roman" w:hAnsi="Times New Roman" w:cs="Times New Roman"/>
          <w:sz w:val="24"/>
          <w:szCs w:val="24"/>
        </w:rPr>
        <w:t xml:space="preserve">Dans l’analyse trophique de </w:t>
      </w:r>
      <w:proofErr w:type="spellStart"/>
      <w:r w:rsidRPr="002E1378">
        <w:rPr>
          <w:rFonts w:ascii="Times New Roman" w:hAnsi="Times New Roman" w:cs="Times New Roman"/>
          <w:i/>
          <w:iCs/>
          <w:sz w:val="24"/>
          <w:szCs w:val="24"/>
        </w:rPr>
        <w:t>Schistocerca</w:t>
      </w:r>
      <w:proofErr w:type="spellEnd"/>
      <w:r w:rsidRPr="002E1378">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gregaria</w:t>
      </w:r>
      <w:proofErr w:type="spellEnd"/>
      <w:r w:rsidRPr="002E1378">
        <w:rPr>
          <w:rFonts w:ascii="Times New Roman" w:hAnsi="Times New Roman" w:cs="Times New Roman"/>
          <w:sz w:val="24"/>
          <w:szCs w:val="24"/>
        </w:rPr>
        <w:t xml:space="preserve"> d’Adrar, KORICHI (1996)  note que la culture de blé dur (</w:t>
      </w:r>
      <w:proofErr w:type="spellStart"/>
      <w:r w:rsidRPr="002E1378">
        <w:rPr>
          <w:rFonts w:ascii="Times New Roman" w:hAnsi="Times New Roman" w:cs="Times New Roman"/>
          <w:i/>
          <w:iCs/>
          <w:sz w:val="24"/>
          <w:szCs w:val="24"/>
        </w:rPr>
        <w:t>Triticum</w:t>
      </w:r>
      <w:proofErr w:type="spellEnd"/>
      <w:r w:rsidRPr="002E1378">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durum</w:t>
      </w:r>
      <w:proofErr w:type="spellEnd"/>
      <w:r w:rsidRPr="002E1378">
        <w:rPr>
          <w:rFonts w:ascii="Times New Roman" w:hAnsi="Times New Roman" w:cs="Times New Roman"/>
          <w:sz w:val="24"/>
          <w:szCs w:val="24"/>
        </w:rPr>
        <w:t xml:space="preserve">) est la plus consommée (100%) suivi de </w:t>
      </w:r>
      <w:proofErr w:type="spellStart"/>
      <w:r w:rsidRPr="002E1378">
        <w:rPr>
          <w:rFonts w:ascii="Times New Roman" w:hAnsi="Times New Roman" w:cs="Times New Roman"/>
          <w:i/>
          <w:iCs/>
          <w:sz w:val="24"/>
          <w:szCs w:val="24"/>
        </w:rPr>
        <w:t>Hyociamus</w:t>
      </w:r>
      <w:proofErr w:type="spellEnd"/>
      <w:r w:rsidRPr="002E1378">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miticus</w:t>
      </w:r>
      <w:proofErr w:type="spellEnd"/>
      <w:r w:rsidRPr="002E1378">
        <w:rPr>
          <w:rFonts w:ascii="Times New Roman" w:hAnsi="Times New Roman" w:cs="Times New Roman"/>
          <w:i/>
          <w:iCs/>
          <w:sz w:val="24"/>
          <w:szCs w:val="24"/>
        </w:rPr>
        <w:t xml:space="preserve"> </w:t>
      </w:r>
      <w:r w:rsidRPr="002E1378">
        <w:rPr>
          <w:rFonts w:ascii="Times New Roman" w:hAnsi="Times New Roman" w:cs="Times New Roman"/>
          <w:sz w:val="24"/>
          <w:szCs w:val="24"/>
        </w:rPr>
        <w:t xml:space="preserve">(80 à 100%), </w:t>
      </w:r>
      <w:proofErr w:type="spellStart"/>
      <w:r w:rsidRPr="002E1378">
        <w:rPr>
          <w:rFonts w:ascii="Times New Roman" w:hAnsi="Times New Roman" w:cs="Times New Roman"/>
          <w:i/>
          <w:iCs/>
          <w:sz w:val="24"/>
          <w:szCs w:val="24"/>
        </w:rPr>
        <w:t>Imperata</w:t>
      </w:r>
      <w:proofErr w:type="spellEnd"/>
      <w:r w:rsidRPr="002E1378">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cylindrica</w:t>
      </w:r>
      <w:proofErr w:type="spellEnd"/>
      <w:r w:rsidRPr="002E1378">
        <w:rPr>
          <w:rFonts w:ascii="Times New Roman" w:hAnsi="Times New Roman" w:cs="Times New Roman"/>
          <w:sz w:val="24"/>
          <w:szCs w:val="24"/>
        </w:rPr>
        <w:t xml:space="preserve"> (70%) et</w:t>
      </w:r>
      <w:r w:rsidRPr="002E1378">
        <w:rPr>
          <w:rFonts w:ascii="Times New Roman" w:hAnsi="Times New Roman" w:cs="Times New Roman"/>
          <w:i/>
          <w:iCs/>
          <w:sz w:val="24"/>
          <w:szCs w:val="24"/>
        </w:rPr>
        <w:t xml:space="preserve"> Zygophyllum album</w:t>
      </w:r>
      <w:r w:rsidRPr="002E1378">
        <w:rPr>
          <w:rFonts w:ascii="Times New Roman" w:hAnsi="Times New Roman" w:cs="Times New Roman"/>
          <w:sz w:val="24"/>
          <w:szCs w:val="24"/>
        </w:rPr>
        <w:t xml:space="preserve"> (75%).   </w:t>
      </w:r>
    </w:p>
    <w:p w:rsidR="007446A8" w:rsidRPr="002E1378" w:rsidRDefault="007446A8" w:rsidP="007446A8">
      <w:pPr>
        <w:spacing w:before="50" w:after="50" w:line="360" w:lineRule="auto"/>
        <w:ind w:firstLine="709"/>
        <w:jc w:val="both"/>
        <w:rPr>
          <w:rFonts w:ascii="Times New Roman" w:hAnsi="Times New Roman" w:cs="Times New Roman"/>
          <w:sz w:val="24"/>
          <w:szCs w:val="24"/>
        </w:rPr>
      </w:pPr>
      <w:r w:rsidRPr="002E1378">
        <w:rPr>
          <w:rFonts w:ascii="Times New Roman" w:hAnsi="Times New Roman" w:cs="Times New Roman"/>
          <w:sz w:val="24"/>
          <w:szCs w:val="24"/>
        </w:rPr>
        <w:lastRenderedPageBreak/>
        <w:t xml:space="preserve">KORICHI (1996) révèle que le taux de consommation indique que les espèces végétales ne sont pas ingérées de la même manière. Ainsi, les plus recherchées sont </w:t>
      </w:r>
      <w:proofErr w:type="spellStart"/>
      <w:r w:rsidRPr="002E1378">
        <w:rPr>
          <w:rFonts w:ascii="Times New Roman" w:hAnsi="Times New Roman" w:cs="Times New Roman"/>
          <w:i/>
          <w:iCs/>
          <w:sz w:val="24"/>
          <w:szCs w:val="24"/>
        </w:rPr>
        <w:t>Triticum</w:t>
      </w:r>
      <w:proofErr w:type="spellEnd"/>
      <w:r w:rsidR="00B91F45">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durum</w:t>
      </w:r>
      <w:proofErr w:type="spellEnd"/>
      <w:r w:rsidRPr="002E1378">
        <w:rPr>
          <w:rFonts w:ascii="Times New Roman" w:hAnsi="Times New Roman" w:cs="Times New Roman"/>
          <w:sz w:val="24"/>
          <w:szCs w:val="24"/>
        </w:rPr>
        <w:t xml:space="preserve">, suivi de </w:t>
      </w:r>
      <w:r w:rsidRPr="002E1378">
        <w:rPr>
          <w:rFonts w:ascii="Times New Roman" w:hAnsi="Times New Roman" w:cs="Times New Roman"/>
          <w:i/>
          <w:iCs/>
          <w:sz w:val="24"/>
          <w:szCs w:val="24"/>
        </w:rPr>
        <w:t>Zygophyllum</w:t>
      </w:r>
      <w:r w:rsidR="00B91F45">
        <w:rPr>
          <w:rFonts w:ascii="Times New Roman" w:hAnsi="Times New Roman" w:cs="Times New Roman"/>
          <w:i/>
          <w:iCs/>
          <w:sz w:val="24"/>
          <w:szCs w:val="24"/>
        </w:rPr>
        <w:t xml:space="preserve"> </w:t>
      </w:r>
      <w:r w:rsidRPr="002E1378">
        <w:rPr>
          <w:rFonts w:ascii="Times New Roman" w:hAnsi="Times New Roman" w:cs="Times New Roman"/>
          <w:i/>
          <w:iCs/>
          <w:sz w:val="24"/>
          <w:szCs w:val="24"/>
        </w:rPr>
        <w:t>album</w:t>
      </w:r>
      <w:r w:rsidRPr="002E1378">
        <w:rPr>
          <w:rFonts w:ascii="Times New Roman" w:hAnsi="Times New Roman" w:cs="Times New Roman"/>
          <w:sz w:val="24"/>
          <w:szCs w:val="24"/>
        </w:rPr>
        <w:t xml:space="preserve"> puis </w:t>
      </w:r>
      <w:proofErr w:type="spellStart"/>
      <w:r w:rsidRPr="002E1378">
        <w:rPr>
          <w:rFonts w:ascii="Times New Roman" w:hAnsi="Times New Roman" w:cs="Times New Roman"/>
          <w:i/>
          <w:iCs/>
          <w:sz w:val="24"/>
          <w:szCs w:val="24"/>
        </w:rPr>
        <w:t>Imperata</w:t>
      </w:r>
      <w:proofErr w:type="spellEnd"/>
      <w:r w:rsidRPr="002E1378">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cylindrica</w:t>
      </w:r>
      <w:proofErr w:type="spellEnd"/>
      <w:r w:rsidRPr="002E1378">
        <w:rPr>
          <w:rFonts w:ascii="Times New Roman" w:hAnsi="Times New Roman" w:cs="Times New Roman"/>
          <w:sz w:val="24"/>
          <w:szCs w:val="24"/>
        </w:rPr>
        <w:t xml:space="preserve"> et enfin </w:t>
      </w:r>
      <w:proofErr w:type="spellStart"/>
      <w:r w:rsidRPr="002E1378">
        <w:rPr>
          <w:rFonts w:ascii="Times New Roman" w:hAnsi="Times New Roman" w:cs="Times New Roman"/>
          <w:i/>
          <w:iCs/>
          <w:sz w:val="24"/>
          <w:szCs w:val="24"/>
        </w:rPr>
        <w:t>Hyociamus</w:t>
      </w:r>
      <w:proofErr w:type="spellEnd"/>
      <w:r w:rsidRPr="002E1378">
        <w:rPr>
          <w:rFonts w:ascii="Times New Roman" w:hAnsi="Times New Roman" w:cs="Times New Roman"/>
          <w:i/>
          <w:iCs/>
          <w:sz w:val="24"/>
          <w:szCs w:val="24"/>
        </w:rPr>
        <w:t xml:space="preserve"> </w:t>
      </w:r>
      <w:proofErr w:type="spellStart"/>
      <w:r w:rsidRPr="002E1378">
        <w:rPr>
          <w:rFonts w:ascii="Times New Roman" w:hAnsi="Times New Roman" w:cs="Times New Roman"/>
          <w:i/>
          <w:iCs/>
          <w:sz w:val="24"/>
          <w:szCs w:val="24"/>
        </w:rPr>
        <w:t>miticus</w:t>
      </w:r>
      <w:proofErr w:type="spellEnd"/>
      <w:r w:rsidRPr="002E1378">
        <w:rPr>
          <w:rFonts w:ascii="Times New Roman" w:hAnsi="Times New Roman" w:cs="Times New Roman"/>
          <w:i/>
          <w:iCs/>
          <w:sz w:val="24"/>
          <w:szCs w:val="24"/>
        </w:rPr>
        <w:t>.</w:t>
      </w:r>
    </w:p>
    <w:p w:rsidR="007446A8" w:rsidRPr="002E1378" w:rsidRDefault="007446A8" w:rsidP="007446A8">
      <w:pPr>
        <w:spacing w:before="50" w:after="50" w:line="360" w:lineRule="auto"/>
        <w:ind w:firstLine="709"/>
        <w:jc w:val="both"/>
        <w:rPr>
          <w:rFonts w:ascii="Times New Roman" w:hAnsi="Times New Roman" w:cs="Times New Roman"/>
          <w:sz w:val="24"/>
          <w:szCs w:val="24"/>
        </w:rPr>
      </w:pPr>
      <w:r w:rsidRPr="002E1378">
        <w:rPr>
          <w:rFonts w:ascii="Times New Roman" w:hAnsi="Times New Roman" w:cs="Times New Roman"/>
          <w:sz w:val="24"/>
          <w:szCs w:val="24"/>
        </w:rPr>
        <w:t xml:space="preserve">LEGALL (1989) cité par BOUANANE (1993) note que certains phytophages se caractérisent par la consommation dans de fortes proportions d’une seule espèce végétale qui peut représenter jusqu’à 60% du régime </w:t>
      </w:r>
      <w:proofErr w:type="spellStart"/>
      <w:r w:rsidRPr="002E1378">
        <w:rPr>
          <w:rFonts w:ascii="Times New Roman" w:hAnsi="Times New Roman" w:cs="Times New Roman"/>
          <w:sz w:val="24"/>
          <w:szCs w:val="24"/>
        </w:rPr>
        <w:t>polyphage</w:t>
      </w:r>
      <w:proofErr w:type="spellEnd"/>
      <w:r w:rsidRPr="002E1378">
        <w:rPr>
          <w:rFonts w:ascii="Times New Roman" w:hAnsi="Times New Roman" w:cs="Times New Roman"/>
          <w:sz w:val="24"/>
          <w:szCs w:val="24"/>
        </w:rPr>
        <w:t xml:space="preserve"> préférentiel. </w:t>
      </w:r>
    </w:p>
    <w:p w:rsidR="007446A8" w:rsidRPr="002E1378" w:rsidRDefault="007446A8" w:rsidP="007446A8">
      <w:pPr>
        <w:spacing w:before="50" w:after="50" w:line="360" w:lineRule="auto"/>
        <w:ind w:firstLine="709"/>
        <w:jc w:val="both"/>
        <w:rPr>
          <w:rFonts w:ascii="Times New Roman" w:hAnsi="Times New Roman" w:cs="Times New Roman"/>
          <w:sz w:val="24"/>
          <w:szCs w:val="24"/>
        </w:rPr>
      </w:pPr>
      <w:r w:rsidRPr="002E1378">
        <w:rPr>
          <w:rFonts w:ascii="Times New Roman" w:hAnsi="Times New Roman" w:cs="Times New Roman"/>
          <w:sz w:val="24"/>
          <w:szCs w:val="24"/>
        </w:rPr>
        <w:t xml:space="preserve">Dans les milieux arides, le manque d’eau peut induire une infidélité plus ou moins passagère au régime alimentaire habituel ; il oblige parfois les criquets à consommer certaines plantes peu propices au développement, mais dont la teneur en eau est relativement élevée (BENHALIMA </w:t>
      </w:r>
      <w:r w:rsidRPr="002E1378">
        <w:rPr>
          <w:rFonts w:ascii="Times New Roman" w:hAnsi="Times New Roman" w:cs="Times New Roman"/>
          <w:i/>
          <w:iCs/>
          <w:sz w:val="24"/>
          <w:szCs w:val="24"/>
        </w:rPr>
        <w:t>et al.</w:t>
      </w:r>
      <w:r w:rsidRPr="002E1378">
        <w:rPr>
          <w:rFonts w:ascii="Times New Roman" w:hAnsi="Times New Roman" w:cs="Times New Roman"/>
          <w:sz w:val="24"/>
          <w:szCs w:val="24"/>
        </w:rPr>
        <w:t xml:space="preserve"> 1984 cité par BOUANANE, 1993). LEWIS (1979) cité par BOUANANE (1993) signale que lorsqu’un choix se manifeste, les acridiens peuvent consommer leurs plantes préférées même quand elles sont entièrement déshydratées. </w:t>
      </w:r>
    </w:p>
    <w:p w:rsidR="007446A8" w:rsidRPr="002E1378" w:rsidRDefault="007446A8" w:rsidP="007446A8">
      <w:pPr>
        <w:spacing w:before="50" w:after="50" w:line="360" w:lineRule="auto"/>
        <w:ind w:firstLine="709"/>
        <w:jc w:val="both"/>
        <w:rPr>
          <w:rFonts w:ascii="Times New Roman" w:hAnsi="Times New Roman" w:cs="Times New Roman"/>
          <w:sz w:val="24"/>
          <w:szCs w:val="24"/>
        </w:rPr>
      </w:pPr>
      <w:r w:rsidRPr="002E1378">
        <w:rPr>
          <w:rFonts w:ascii="Times New Roman" w:hAnsi="Times New Roman" w:cs="Times New Roman"/>
          <w:sz w:val="24"/>
          <w:szCs w:val="24"/>
        </w:rPr>
        <w:t xml:space="preserve">LAUNOIS-LUONG (1975) cité par BOUANANE (1993) note que les proportions de plantes ingérées peuvent correspondre aux densités relatives des espèces végétales observées sur le terrain, ou bien résulter d’un choix réel augmentant l’ingestion de certaines espèces qu’elles soient abondantes ou rares. </w:t>
      </w:r>
    </w:p>
    <w:p w:rsidR="007446A8" w:rsidRPr="002E1378" w:rsidRDefault="007446A8" w:rsidP="007446A8">
      <w:pPr>
        <w:autoSpaceDE w:val="0"/>
        <w:autoSpaceDN w:val="0"/>
        <w:adjustRightInd w:val="0"/>
        <w:spacing w:before="50" w:after="50" w:line="360" w:lineRule="auto"/>
        <w:ind w:firstLine="709"/>
        <w:jc w:val="both"/>
        <w:rPr>
          <w:rFonts w:ascii="Times New Roman" w:hAnsi="Times New Roman" w:cs="Times New Roman"/>
          <w:sz w:val="24"/>
          <w:szCs w:val="24"/>
        </w:rPr>
      </w:pPr>
      <w:r w:rsidRPr="002E1378">
        <w:rPr>
          <w:rFonts w:ascii="Times New Roman" w:hAnsi="Times New Roman" w:cs="Times New Roman"/>
          <w:sz w:val="24"/>
          <w:szCs w:val="24"/>
        </w:rPr>
        <w:t xml:space="preserve">Dans son environnement, l’animal doit sélectionner les aliments nécessaires à son organisme. Instinctivement, il augmente ou diminue sa prise alimentaire pour maintenir constant son poids en fonction de ses réserves. Bien d’autres facteurs interviennent dans le comportement alimentaire, la couleur et l’odeur de l’aliment, la faim…etc. Tous ces paramètres conditionnent la sélection de tel ou tel aliment (DECERIER </w:t>
      </w:r>
      <w:r w:rsidRPr="002E1378">
        <w:rPr>
          <w:rFonts w:ascii="Times New Roman" w:hAnsi="Times New Roman" w:cs="Times New Roman"/>
          <w:i/>
          <w:iCs/>
          <w:sz w:val="24"/>
          <w:szCs w:val="24"/>
        </w:rPr>
        <w:t xml:space="preserve">et </w:t>
      </w:r>
      <w:proofErr w:type="gramStart"/>
      <w:r w:rsidRPr="002E1378">
        <w:rPr>
          <w:rFonts w:ascii="Times New Roman" w:hAnsi="Times New Roman" w:cs="Times New Roman"/>
          <w:i/>
          <w:iCs/>
          <w:sz w:val="24"/>
          <w:szCs w:val="24"/>
        </w:rPr>
        <w:t>al.</w:t>
      </w:r>
      <w:r w:rsidRPr="002E1378">
        <w:rPr>
          <w:rFonts w:ascii="Times New Roman" w:hAnsi="Times New Roman" w:cs="Times New Roman"/>
          <w:sz w:val="24"/>
          <w:szCs w:val="24"/>
        </w:rPr>
        <w:t>,</w:t>
      </w:r>
      <w:proofErr w:type="gramEnd"/>
      <w:r w:rsidRPr="002E1378">
        <w:rPr>
          <w:rFonts w:ascii="Times New Roman" w:hAnsi="Times New Roman" w:cs="Times New Roman"/>
          <w:sz w:val="24"/>
          <w:szCs w:val="24"/>
        </w:rPr>
        <w:t xml:space="preserve"> 1982 cité par KORICHI, 1996). </w:t>
      </w:r>
    </w:p>
    <w:p w:rsidR="007446A8" w:rsidRDefault="007446A8" w:rsidP="007446A8">
      <w:pPr>
        <w:autoSpaceDE w:val="0"/>
        <w:autoSpaceDN w:val="0"/>
        <w:adjustRightInd w:val="0"/>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A partir des </w:t>
      </w:r>
      <w:r w:rsidRPr="00E6169E">
        <w:rPr>
          <w:rFonts w:asciiTheme="majorBidi" w:hAnsiTheme="majorBidi" w:cstheme="majorBidi"/>
          <w:sz w:val="24"/>
          <w:szCs w:val="24"/>
        </w:rPr>
        <w:t xml:space="preserve">résultats obtenus nous supposons que </w:t>
      </w:r>
      <w:r w:rsidRPr="00E6169E">
        <w:rPr>
          <w:rFonts w:ascii="Times New Roman" w:hAnsi="Times New Roman" w:cs="Times New Roman"/>
          <w:sz w:val="24"/>
          <w:szCs w:val="24"/>
        </w:rPr>
        <w:t>les espèces végétales les plus</w:t>
      </w:r>
      <w:r w:rsidR="00B91F45">
        <w:rPr>
          <w:rFonts w:ascii="Times New Roman" w:hAnsi="Times New Roman" w:cs="Times New Roman"/>
          <w:sz w:val="24"/>
          <w:szCs w:val="24"/>
        </w:rPr>
        <w:t xml:space="preserve"> </w:t>
      </w:r>
      <w:r w:rsidRPr="00E6169E">
        <w:rPr>
          <w:rFonts w:ascii="Times New Roman" w:hAnsi="Times New Roman" w:cs="Times New Roman"/>
          <w:sz w:val="24"/>
          <w:szCs w:val="24"/>
        </w:rPr>
        <w:t xml:space="preserve">consommées ne sont pas </w:t>
      </w:r>
      <w:r>
        <w:rPr>
          <w:rFonts w:ascii="Times New Roman" w:hAnsi="Times New Roman" w:cs="Times New Roman"/>
          <w:sz w:val="24"/>
          <w:szCs w:val="24"/>
        </w:rPr>
        <w:t xml:space="preserve">nécessairement les plus </w:t>
      </w:r>
      <w:proofErr w:type="spellStart"/>
      <w:r>
        <w:rPr>
          <w:rFonts w:ascii="Times New Roman" w:hAnsi="Times New Roman" w:cs="Times New Roman"/>
          <w:sz w:val="24"/>
          <w:szCs w:val="24"/>
        </w:rPr>
        <w:t>appétent</w:t>
      </w:r>
      <w:r w:rsidRPr="00E6169E">
        <w:rPr>
          <w:rFonts w:ascii="Times New Roman" w:hAnsi="Times New Roman" w:cs="Times New Roman"/>
          <w:sz w:val="24"/>
          <w:szCs w:val="24"/>
        </w:rPr>
        <w:t>es</w:t>
      </w:r>
      <w:proofErr w:type="spellEnd"/>
      <w:r w:rsidRPr="00E6169E">
        <w:rPr>
          <w:rFonts w:ascii="Times New Roman" w:hAnsi="Times New Roman" w:cs="Times New Roman"/>
          <w:sz w:val="24"/>
          <w:szCs w:val="24"/>
        </w:rPr>
        <w:t>.</w:t>
      </w:r>
      <w:r>
        <w:rPr>
          <w:rFonts w:ascii="Times New Roman" w:hAnsi="Times New Roman" w:cs="Times New Roman"/>
          <w:sz w:val="24"/>
          <w:szCs w:val="24"/>
        </w:rPr>
        <w:t xml:space="preserve"> De même que les deux espèces indéterminées qui ont été présentes dans les fèces de </w:t>
      </w:r>
      <w:proofErr w:type="spellStart"/>
      <w:r w:rsidRPr="00306019">
        <w:rPr>
          <w:rFonts w:asciiTheme="majorBidi" w:hAnsiTheme="majorBidi" w:cstheme="majorBidi"/>
          <w:i/>
          <w:iCs/>
          <w:sz w:val="24"/>
          <w:szCs w:val="24"/>
        </w:rPr>
        <w:t>Gryllotalpa</w:t>
      </w:r>
      <w:proofErr w:type="spellEnd"/>
      <w:r w:rsidRPr="00306019">
        <w:rPr>
          <w:rFonts w:asciiTheme="majorBidi" w:hAnsiTheme="majorBidi" w:cstheme="majorBidi"/>
          <w:i/>
          <w:iCs/>
          <w:sz w:val="24"/>
          <w:szCs w:val="24"/>
        </w:rPr>
        <w:t xml:space="preserve"> </w:t>
      </w:r>
      <w:proofErr w:type="spellStart"/>
      <w:r w:rsidRPr="00306019">
        <w:rPr>
          <w:rFonts w:asciiTheme="majorBidi" w:hAnsiTheme="majorBidi" w:cstheme="majorBidi"/>
          <w:i/>
          <w:iCs/>
          <w:sz w:val="24"/>
          <w:szCs w:val="24"/>
        </w:rPr>
        <w:t>africana</w:t>
      </w:r>
      <w:proofErr w:type="spellEnd"/>
      <w:r w:rsidRPr="00306019">
        <w:rPr>
          <w:rFonts w:asciiTheme="majorBidi" w:hAnsiTheme="majorBidi" w:cstheme="majorBidi"/>
          <w:i/>
          <w:iCs/>
          <w:sz w:val="24"/>
          <w:szCs w:val="24"/>
        </w:rPr>
        <w:t xml:space="preserve"> </w:t>
      </w:r>
      <w:r w:rsidRPr="00306019">
        <w:rPr>
          <w:rFonts w:asciiTheme="majorBidi" w:hAnsiTheme="majorBidi" w:cstheme="majorBidi"/>
          <w:sz w:val="24"/>
          <w:szCs w:val="24"/>
        </w:rPr>
        <w:t xml:space="preserve">et </w:t>
      </w:r>
      <w:proofErr w:type="spellStart"/>
      <w:r w:rsidRPr="00306019">
        <w:rPr>
          <w:rFonts w:asciiTheme="majorBidi" w:hAnsiTheme="majorBidi" w:cstheme="majorBidi"/>
          <w:i/>
          <w:iCs/>
          <w:sz w:val="24"/>
          <w:szCs w:val="24"/>
        </w:rPr>
        <w:t>Gryllotalpa</w:t>
      </w:r>
      <w:proofErr w:type="spellEnd"/>
      <w:r w:rsidRPr="00306019">
        <w:rPr>
          <w:rFonts w:asciiTheme="majorBidi" w:hAnsiTheme="majorBidi" w:cstheme="majorBidi"/>
          <w:i/>
          <w:iCs/>
          <w:sz w:val="24"/>
          <w:szCs w:val="24"/>
        </w:rPr>
        <w:t xml:space="preserve"> </w:t>
      </w:r>
      <w:proofErr w:type="spellStart"/>
      <w:r w:rsidRPr="00306019">
        <w:rPr>
          <w:rFonts w:asciiTheme="majorBidi" w:hAnsiTheme="majorBidi" w:cstheme="majorBidi"/>
          <w:i/>
          <w:iCs/>
          <w:sz w:val="24"/>
          <w:szCs w:val="24"/>
        </w:rPr>
        <w:t>gryllotalpa</w:t>
      </w:r>
      <w:proofErr w:type="spellEnd"/>
      <w:r w:rsidRPr="00306019">
        <w:rPr>
          <w:rFonts w:asciiTheme="majorBidi" w:hAnsiTheme="majorBidi" w:cstheme="majorBidi"/>
          <w:sz w:val="24"/>
          <w:szCs w:val="24"/>
        </w:rPr>
        <w:t xml:space="preserve"> et qui n’étaient pas sur terrain, il est probable qu’elles aient été consommées ailleurs. En effet, ce ravageur est très mobile.</w:t>
      </w:r>
    </w:p>
    <w:p w:rsidR="007446A8" w:rsidRDefault="007446A8" w:rsidP="007446A8">
      <w:pPr>
        <w:spacing w:before="50" w:after="50"/>
        <w:rPr>
          <w:rFonts w:ascii="Times New Roman" w:hAnsi="Times New Roman" w:cs="Times New Roman"/>
          <w:b/>
          <w:bCs/>
          <w:sz w:val="26"/>
          <w:szCs w:val="26"/>
        </w:rPr>
      </w:pPr>
    </w:p>
    <w:p w:rsidR="007446A8" w:rsidRPr="007C572B" w:rsidRDefault="007446A8" w:rsidP="007446A8">
      <w:pPr>
        <w:spacing w:before="50" w:after="50"/>
        <w:rPr>
          <w:rFonts w:ascii="Times New Roman" w:hAnsi="Times New Roman" w:cs="Times New Roman"/>
          <w:b/>
          <w:bCs/>
          <w:sz w:val="26"/>
          <w:szCs w:val="26"/>
        </w:rPr>
      </w:pPr>
      <w:r>
        <w:rPr>
          <w:rFonts w:ascii="Times New Roman" w:hAnsi="Times New Roman" w:cs="Times New Roman"/>
          <w:b/>
          <w:bCs/>
          <w:sz w:val="26"/>
          <w:szCs w:val="26"/>
        </w:rPr>
        <w:t>3</w:t>
      </w:r>
      <w:r w:rsidRPr="007C572B">
        <w:rPr>
          <w:rFonts w:ascii="Times New Roman" w:hAnsi="Times New Roman" w:cs="Times New Roman"/>
          <w:b/>
          <w:bCs/>
          <w:sz w:val="26"/>
          <w:szCs w:val="26"/>
        </w:rPr>
        <w:t>.</w:t>
      </w:r>
      <w:r>
        <w:rPr>
          <w:rFonts w:ascii="Times New Roman" w:hAnsi="Times New Roman" w:cs="Times New Roman"/>
          <w:b/>
          <w:bCs/>
          <w:sz w:val="26"/>
          <w:szCs w:val="26"/>
        </w:rPr>
        <w:t>4.2</w:t>
      </w:r>
      <w:r w:rsidRPr="007C572B">
        <w:rPr>
          <w:rFonts w:ascii="Times New Roman" w:hAnsi="Times New Roman" w:cs="Times New Roman"/>
          <w:b/>
          <w:bCs/>
          <w:sz w:val="26"/>
          <w:szCs w:val="26"/>
        </w:rPr>
        <w:t xml:space="preserve">- Indice de similarité </w:t>
      </w:r>
    </w:p>
    <w:p w:rsidR="007446A8" w:rsidRDefault="007446A8" w:rsidP="007446A8">
      <w:pPr>
        <w:spacing w:before="50" w:after="50" w:line="360" w:lineRule="auto"/>
        <w:ind w:firstLine="709"/>
        <w:jc w:val="both"/>
        <w:rPr>
          <w:rFonts w:asciiTheme="majorBidi" w:hAnsiTheme="majorBidi" w:cstheme="majorBidi"/>
          <w:sz w:val="24"/>
          <w:szCs w:val="24"/>
        </w:rPr>
      </w:pPr>
    </w:p>
    <w:p w:rsidR="007446A8" w:rsidRDefault="007446A8" w:rsidP="007446A8">
      <w:pPr>
        <w:spacing w:before="50" w:after="50" w:line="360" w:lineRule="auto"/>
        <w:ind w:firstLine="709"/>
        <w:jc w:val="both"/>
        <w:rPr>
          <w:rFonts w:asciiTheme="majorBidi" w:hAnsiTheme="majorBidi" w:cstheme="majorBidi"/>
          <w:sz w:val="24"/>
          <w:szCs w:val="24"/>
        </w:rPr>
      </w:pPr>
      <w:r w:rsidRPr="00DA2BE5">
        <w:rPr>
          <w:rFonts w:asciiTheme="majorBidi" w:hAnsiTheme="majorBidi" w:cstheme="majorBidi"/>
          <w:sz w:val="24"/>
          <w:szCs w:val="24"/>
        </w:rPr>
        <w:t xml:space="preserve">L’indice varie de 0 quand il n’existe aucune espèce commune entre les </w:t>
      </w:r>
      <w:r>
        <w:rPr>
          <w:rFonts w:asciiTheme="majorBidi" w:hAnsiTheme="majorBidi" w:cstheme="majorBidi"/>
          <w:sz w:val="24"/>
          <w:szCs w:val="24"/>
        </w:rPr>
        <w:t xml:space="preserve">régimes alimentaires de </w:t>
      </w:r>
      <w:proofErr w:type="spellStart"/>
      <w:r w:rsidRPr="00DA2BE5">
        <w:rPr>
          <w:rFonts w:asciiTheme="majorBidi" w:hAnsiTheme="majorBidi" w:cstheme="majorBidi"/>
          <w:i/>
          <w:iCs/>
          <w:sz w:val="24"/>
          <w:szCs w:val="24"/>
        </w:rPr>
        <w:t>Gryllotalpa</w:t>
      </w:r>
      <w:proofErr w:type="spellEnd"/>
      <w:r w:rsidRPr="00DA2BE5">
        <w:rPr>
          <w:rFonts w:asciiTheme="majorBidi" w:hAnsiTheme="majorBidi" w:cstheme="majorBidi"/>
          <w:i/>
          <w:iCs/>
          <w:sz w:val="24"/>
          <w:szCs w:val="24"/>
        </w:rPr>
        <w:t xml:space="preserve"> </w:t>
      </w:r>
      <w:proofErr w:type="spellStart"/>
      <w:r w:rsidRPr="00DA2BE5">
        <w:rPr>
          <w:rFonts w:asciiTheme="majorBidi" w:hAnsiTheme="majorBidi" w:cstheme="majorBidi"/>
          <w:i/>
          <w:iCs/>
          <w:sz w:val="24"/>
          <w:szCs w:val="24"/>
        </w:rPr>
        <w:t>africana</w:t>
      </w:r>
      <w:proofErr w:type="spellEnd"/>
      <w:r w:rsidRPr="00DA2BE5">
        <w:rPr>
          <w:rFonts w:asciiTheme="majorBidi" w:hAnsiTheme="majorBidi" w:cstheme="majorBidi"/>
          <w:i/>
          <w:iCs/>
          <w:sz w:val="24"/>
          <w:szCs w:val="24"/>
        </w:rPr>
        <w:t xml:space="preserve"> </w:t>
      </w:r>
      <w:r w:rsidRPr="00DA2BE5">
        <w:rPr>
          <w:rFonts w:asciiTheme="majorBidi" w:hAnsiTheme="majorBidi" w:cstheme="majorBidi"/>
          <w:sz w:val="24"/>
          <w:szCs w:val="24"/>
        </w:rPr>
        <w:t xml:space="preserve">et </w:t>
      </w:r>
      <w:proofErr w:type="spellStart"/>
      <w:r w:rsidRPr="00DA2BE5">
        <w:rPr>
          <w:rFonts w:asciiTheme="majorBidi" w:hAnsiTheme="majorBidi" w:cstheme="majorBidi"/>
          <w:i/>
          <w:iCs/>
          <w:sz w:val="24"/>
          <w:szCs w:val="24"/>
        </w:rPr>
        <w:t>Gryllotalpa</w:t>
      </w:r>
      <w:proofErr w:type="spellEnd"/>
      <w:r w:rsidRPr="00DA2BE5">
        <w:rPr>
          <w:rFonts w:asciiTheme="majorBidi" w:hAnsiTheme="majorBidi" w:cstheme="majorBidi"/>
          <w:i/>
          <w:iCs/>
          <w:sz w:val="24"/>
          <w:szCs w:val="24"/>
        </w:rPr>
        <w:t xml:space="preserve"> </w:t>
      </w:r>
      <w:proofErr w:type="spellStart"/>
      <w:r w:rsidRPr="00DA2BE5">
        <w:rPr>
          <w:rFonts w:asciiTheme="majorBidi" w:hAnsiTheme="majorBidi" w:cstheme="majorBidi"/>
          <w:i/>
          <w:iCs/>
          <w:sz w:val="24"/>
          <w:szCs w:val="24"/>
        </w:rPr>
        <w:t>gryllotalpa</w:t>
      </w:r>
      <w:proofErr w:type="spellEnd"/>
      <w:r w:rsidRPr="00DA2BE5">
        <w:rPr>
          <w:rFonts w:asciiTheme="majorBidi" w:hAnsiTheme="majorBidi" w:cstheme="majorBidi"/>
          <w:sz w:val="24"/>
          <w:szCs w:val="24"/>
        </w:rPr>
        <w:t xml:space="preserve">, à 1 quand toutes les espèces </w:t>
      </w:r>
      <w:r w:rsidRPr="00DA2BE5">
        <w:rPr>
          <w:rFonts w:asciiTheme="majorBidi" w:hAnsiTheme="majorBidi" w:cstheme="majorBidi"/>
          <w:sz w:val="24"/>
          <w:szCs w:val="24"/>
        </w:rPr>
        <w:lastRenderedPageBreak/>
        <w:t xml:space="preserve">rencontrées dans </w:t>
      </w:r>
      <w:r>
        <w:rPr>
          <w:rFonts w:asciiTheme="majorBidi" w:hAnsiTheme="majorBidi" w:cstheme="majorBidi"/>
          <w:sz w:val="24"/>
          <w:szCs w:val="24"/>
        </w:rPr>
        <w:t xml:space="preserve">le régime alimentaire de </w:t>
      </w:r>
      <w:proofErr w:type="spellStart"/>
      <w:r w:rsidRPr="00DA2BE5">
        <w:rPr>
          <w:rFonts w:asciiTheme="majorBidi" w:hAnsiTheme="majorBidi" w:cstheme="majorBidi"/>
          <w:i/>
          <w:iCs/>
          <w:sz w:val="24"/>
          <w:szCs w:val="24"/>
        </w:rPr>
        <w:t>Gryllotalpa</w:t>
      </w:r>
      <w:proofErr w:type="spellEnd"/>
      <w:r w:rsidRPr="00DA2BE5">
        <w:rPr>
          <w:rFonts w:asciiTheme="majorBidi" w:hAnsiTheme="majorBidi" w:cstheme="majorBidi"/>
          <w:i/>
          <w:iCs/>
          <w:sz w:val="24"/>
          <w:szCs w:val="24"/>
        </w:rPr>
        <w:t xml:space="preserve"> </w:t>
      </w:r>
      <w:proofErr w:type="spellStart"/>
      <w:r w:rsidRPr="00DA2BE5">
        <w:rPr>
          <w:rFonts w:asciiTheme="majorBidi" w:hAnsiTheme="majorBidi" w:cstheme="majorBidi"/>
          <w:i/>
          <w:iCs/>
          <w:sz w:val="24"/>
          <w:szCs w:val="24"/>
        </w:rPr>
        <w:t>africana</w:t>
      </w:r>
      <w:proofErr w:type="spellEnd"/>
      <w:r>
        <w:rPr>
          <w:rFonts w:asciiTheme="majorBidi" w:hAnsiTheme="majorBidi" w:cstheme="majorBidi"/>
          <w:sz w:val="24"/>
          <w:szCs w:val="24"/>
        </w:rPr>
        <w:t xml:space="preserve"> sont semblables à celles des espèces consommées par </w:t>
      </w:r>
      <w:proofErr w:type="spellStart"/>
      <w:r w:rsidRPr="00DA2BE5">
        <w:rPr>
          <w:rFonts w:asciiTheme="majorBidi" w:hAnsiTheme="majorBidi" w:cstheme="majorBidi"/>
          <w:i/>
          <w:iCs/>
          <w:sz w:val="24"/>
          <w:szCs w:val="24"/>
        </w:rPr>
        <w:t>Gryllotalpa</w:t>
      </w:r>
      <w:proofErr w:type="spellEnd"/>
      <w:r w:rsidRPr="00DA2BE5">
        <w:rPr>
          <w:rFonts w:asciiTheme="majorBidi" w:hAnsiTheme="majorBidi" w:cstheme="majorBidi"/>
          <w:i/>
          <w:iCs/>
          <w:sz w:val="24"/>
          <w:szCs w:val="24"/>
        </w:rPr>
        <w:t xml:space="preserve"> </w:t>
      </w:r>
      <w:proofErr w:type="spellStart"/>
      <w:r w:rsidRPr="00DA2BE5">
        <w:rPr>
          <w:rFonts w:asciiTheme="majorBidi" w:hAnsiTheme="majorBidi" w:cstheme="majorBidi"/>
          <w:i/>
          <w:iCs/>
          <w:sz w:val="24"/>
          <w:szCs w:val="24"/>
        </w:rPr>
        <w:t>gryllotalpa</w:t>
      </w:r>
      <w:proofErr w:type="spellEnd"/>
      <w:r w:rsidRPr="00DA2BE5">
        <w:rPr>
          <w:rFonts w:asciiTheme="majorBidi" w:hAnsiTheme="majorBidi" w:cstheme="majorBidi"/>
          <w:sz w:val="24"/>
          <w:szCs w:val="24"/>
        </w:rPr>
        <w:t>.</w:t>
      </w:r>
    </w:p>
    <w:p w:rsidR="007446A8" w:rsidRPr="008250E0" w:rsidRDefault="007446A8" w:rsidP="007446A8">
      <w:pPr>
        <w:autoSpaceDE w:val="0"/>
        <w:autoSpaceDN w:val="0"/>
        <w:adjustRightInd w:val="0"/>
        <w:spacing w:after="0" w:line="240" w:lineRule="auto"/>
        <w:rPr>
          <w:rFonts w:ascii="Times New Roman" w:hAnsi="Times New Roman" w:cs="Times New Roman"/>
          <w:sz w:val="24"/>
          <w:szCs w:val="24"/>
        </w:rPr>
      </w:pPr>
    </w:p>
    <w:p w:rsidR="007446A8" w:rsidRPr="007326EA" w:rsidRDefault="007446A8" w:rsidP="007446A8">
      <w:pPr>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Les </w:t>
      </w:r>
      <w:r w:rsidRPr="004F03CA">
        <w:rPr>
          <w:rFonts w:asciiTheme="majorBidi" w:hAnsiTheme="majorBidi" w:cstheme="majorBidi"/>
          <w:sz w:val="24"/>
          <w:szCs w:val="24"/>
        </w:rPr>
        <w:t xml:space="preserve">résultats </w:t>
      </w:r>
      <w:r>
        <w:rPr>
          <w:rFonts w:asciiTheme="majorBidi" w:hAnsiTheme="majorBidi" w:cstheme="majorBidi"/>
          <w:sz w:val="24"/>
          <w:szCs w:val="24"/>
        </w:rPr>
        <w:t xml:space="preserve">d’analyse des fèces </w:t>
      </w:r>
      <w:r w:rsidRPr="004F03CA">
        <w:rPr>
          <w:rFonts w:asciiTheme="majorBidi" w:hAnsiTheme="majorBidi" w:cstheme="majorBidi"/>
          <w:sz w:val="24"/>
          <w:szCs w:val="24"/>
        </w:rPr>
        <w:t xml:space="preserve">permettent </w:t>
      </w:r>
      <w:r>
        <w:rPr>
          <w:rFonts w:asciiTheme="majorBidi" w:hAnsiTheme="majorBidi" w:cstheme="majorBidi"/>
          <w:sz w:val="24"/>
          <w:szCs w:val="24"/>
        </w:rPr>
        <w:t xml:space="preserve">de reconnaitre les plantes consommées par </w:t>
      </w:r>
      <w:proofErr w:type="spellStart"/>
      <w:r w:rsidRPr="00DA2BE5">
        <w:rPr>
          <w:rFonts w:asciiTheme="majorBidi" w:hAnsiTheme="majorBidi" w:cstheme="majorBidi"/>
          <w:i/>
          <w:iCs/>
          <w:sz w:val="24"/>
          <w:szCs w:val="24"/>
        </w:rPr>
        <w:t>Gryllotalpa</w:t>
      </w:r>
      <w:proofErr w:type="spellEnd"/>
      <w:r w:rsidRPr="00DA2BE5">
        <w:rPr>
          <w:rFonts w:asciiTheme="majorBidi" w:hAnsiTheme="majorBidi" w:cstheme="majorBidi"/>
          <w:i/>
          <w:iCs/>
          <w:sz w:val="24"/>
          <w:szCs w:val="24"/>
        </w:rPr>
        <w:t xml:space="preserve"> </w:t>
      </w:r>
      <w:proofErr w:type="spellStart"/>
      <w:r w:rsidRPr="00DA2BE5">
        <w:rPr>
          <w:rFonts w:asciiTheme="majorBidi" w:hAnsiTheme="majorBidi" w:cstheme="majorBidi"/>
          <w:i/>
          <w:iCs/>
          <w:sz w:val="24"/>
          <w:szCs w:val="24"/>
        </w:rPr>
        <w:t>africana</w:t>
      </w:r>
      <w:proofErr w:type="spellEnd"/>
      <w:r w:rsidR="004D7467">
        <w:rPr>
          <w:rFonts w:asciiTheme="majorBidi" w:hAnsiTheme="majorBidi" w:cstheme="majorBidi"/>
          <w:i/>
          <w:iCs/>
          <w:sz w:val="24"/>
          <w:szCs w:val="24"/>
        </w:rPr>
        <w:t xml:space="preserve"> </w:t>
      </w:r>
      <w:r w:rsidRPr="007326EA">
        <w:rPr>
          <w:rFonts w:asciiTheme="majorBidi" w:hAnsiTheme="majorBidi" w:cstheme="majorBidi"/>
          <w:sz w:val="24"/>
          <w:szCs w:val="24"/>
        </w:rPr>
        <w:t xml:space="preserve">et </w:t>
      </w:r>
      <w:proofErr w:type="spellStart"/>
      <w:r w:rsidRPr="00DA2BE5">
        <w:rPr>
          <w:rFonts w:asciiTheme="majorBidi" w:hAnsiTheme="majorBidi" w:cstheme="majorBidi"/>
          <w:i/>
          <w:iCs/>
          <w:sz w:val="24"/>
          <w:szCs w:val="24"/>
        </w:rPr>
        <w:t>Gryllotalpa</w:t>
      </w:r>
      <w:proofErr w:type="spellEnd"/>
      <w:r w:rsidRPr="00DA2BE5">
        <w:rPr>
          <w:rFonts w:asciiTheme="majorBidi" w:hAnsiTheme="majorBidi" w:cstheme="majorBidi"/>
          <w:i/>
          <w:iCs/>
          <w:sz w:val="24"/>
          <w:szCs w:val="24"/>
        </w:rPr>
        <w:t xml:space="preserve"> </w:t>
      </w:r>
      <w:proofErr w:type="spellStart"/>
      <w:r w:rsidRPr="00DA2BE5">
        <w:rPr>
          <w:rFonts w:asciiTheme="majorBidi" w:hAnsiTheme="majorBidi" w:cstheme="majorBidi"/>
          <w:i/>
          <w:iCs/>
          <w:sz w:val="24"/>
          <w:szCs w:val="24"/>
        </w:rPr>
        <w:t>gryllotalpa</w:t>
      </w:r>
      <w:proofErr w:type="spellEnd"/>
      <w:r>
        <w:rPr>
          <w:rFonts w:asciiTheme="majorBidi" w:hAnsiTheme="majorBidi" w:cstheme="majorBidi"/>
          <w:sz w:val="24"/>
          <w:szCs w:val="24"/>
        </w:rPr>
        <w:t xml:space="preserve"> mais cet indice assure la </w:t>
      </w:r>
      <w:r w:rsidRPr="007326EA">
        <w:rPr>
          <w:rFonts w:asciiTheme="majorBidi" w:hAnsiTheme="majorBidi" w:cstheme="majorBidi"/>
          <w:sz w:val="24"/>
          <w:szCs w:val="24"/>
        </w:rPr>
        <w:t>similarité de régime alimentaire</w:t>
      </w:r>
      <w:r>
        <w:rPr>
          <w:rFonts w:asciiTheme="majorBidi" w:hAnsiTheme="majorBidi" w:cstheme="majorBidi"/>
          <w:sz w:val="24"/>
          <w:szCs w:val="24"/>
        </w:rPr>
        <w:t xml:space="preserve"> de ces ravageurs</w:t>
      </w:r>
      <w:r w:rsidRPr="007326EA">
        <w:rPr>
          <w:rFonts w:asciiTheme="majorBidi" w:hAnsiTheme="majorBidi" w:cstheme="majorBidi"/>
          <w:sz w:val="24"/>
          <w:szCs w:val="24"/>
        </w:rPr>
        <w:t>.</w:t>
      </w:r>
    </w:p>
    <w:p w:rsidR="007446A8" w:rsidRDefault="007446A8" w:rsidP="007446A8">
      <w:pPr>
        <w:spacing w:before="50" w:after="50" w:line="360" w:lineRule="auto"/>
        <w:ind w:firstLine="709"/>
        <w:jc w:val="both"/>
        <w:rPr>
          <w:rFonts w:asciiTheme="majorBidi" w:hAnsiTheme="majorBidi" w:cstheme="majorBidi"/>
          <w:sz w:val="24"/>
          <w:szCs w:val="24"/>
        </w:rPr>
      </w:pPr>
      <w:r>
        <w:rPr>
          <w:rFonts w:asciiTheme="majorBidi" w:hAnsiTheme="majorBidi" w:cstheme="majorBidi"/>
          <w:sz w:val="24"/>
          <w:szCs w:val="24"/>
        </w:rPr>
        <w:t xml:space="preserve">Le nombre des espèces végétales représentées dans le régime alimentaire de chaque courtilière </w:t>
      </w:r>
      <w:r w:rsidRPr="00D226A7">
        <w:rPr>
          <w:rFonts w:asciiTheme="majorBidi" w:hAnsiTheme="majorBidi" w:cstheme="majorBidi"/>
          <w:sz w:val="24"/>
          <w:szCs w:val="24"/>
        </w:rPr>
        <w:t>sont exposés</w:t>
      </w:r>
      <w:r>
        <w:rPr>
          <w:rFonts w:asciiTheme="majorBidi" w:hAnsiTheme="majorBidi" w:cstheme="majorBidi"/>
          <w:sz w:val="24"/>
          <w:szCs w:val="24"/>
        </w:rPr>
        <w:t xml:space="preserve"> dans le tableau n°6.</w:t>
      </w:r>
    </w:p>
    <w:p w:rsidR="007446A8" w:rsidRDefault="007446A8" w:rsidP="007446A8">
      <w:pPr>
        <w:spacing w:before="50" w:after="50" w:line="360" w:lineRule="auto"/>
        <w:ind w:firstLine="709"/>
        <w:jc w:val="both"/>
        <w:rPr>
          <w:rFonts w:asciiTheme="majorBidi" w:hAnsiTheme="majorBidi" w:cstheme="majorBidi"/>
          <w:sz w:val="24"/>
          <w:szCs w:val="24"/>
        </w:rPr>
      </w:pPr>
    </w:p>
    <w:p w:rsidR="007446A8" w:rsidRDefault="007446A8" w:rsidP="007446A8">
      <w:pPr>
        <w:spacing w:before="50" w:after="50" w:line="360" w:lineRule="auto"/>
        <w:ind w:firstLine="709"/>
        <w:jc w:val="center"/>
        <w:rPr>
          <w:rFonts w:asciiTheme="majorBidi" w:hAnsiTheme="majorBidi" w:cstheme="majorBidi"/>
          <w:sz w:val="24"/>
          <w:szCs w:val="24"/>
        </w:rPr>
      </w:pPr>
      <w:r w:rsidRPr="00D226A7">
        <w:rPr>
          <w:rFonts w:asciiTheme="majorBidi" w:hAnsiTheme="majorBidi" w:cstheme="majorBidi"/>
          <w:b/>
          <w:bCs/>
          <w:sz w:val="24"/>
          <w:szCs w:val="24"/>
        </w:rPr>
        <w:t>Ta</w:t>
      </w:r>
      <w:r>
        <w:rPr>
          <w:rFonts w:asciiTheme="majorBidi" w:hAnsiTheme="majorBidi" w:cstheme="majorBidi"/>
          <w:b/>
          <w:bCs/>
          <w:sz w:val="24"/>
          <w:szCs w:val="24"/>
        </w:rPr>
        <w:t>b</w:t>
      </w:r>
      <w:r w:rsidRPr="00D226A7">
        <w:rPr>
          <w:rFonts w:asciiTheme="majorBidi" w:hAnsiTheme="majorBidi" w:cstheme="majorBidi"/>
          <w:b/>
          <w:bCs/>
          <w:sz w:val="24"/>
          <w:szCs w:val="24"/>
        </w:rPr>
        <w:t xml:space="preserve">leau </w:t>
      </w:r>
      <w:r>
        <w:rPr>
          <w:rFonts w:asciiTheme="majorBidi" w:hAnsiTheme="majorBidi" w:cstheme="majorBidi"/>
          <w:b/>
          <w:bCs/>
          <w:sz w:val="24"/>
          <w:szCs w:val="24"/>
        </w:rPr>
        <w:t>n°</w:t>
      </w:r>
      <w:r w:rsidRPr="00D226A7">
        <w:rPr>
          <w:rFonts w:asciiTheme="majorBidi" w:hAnsiTheme="majorBidi" w:cstheme="majorBidi"/>
          <w:b/>
          <w:bCs/>
          <w:sz w:val="24"/>
          <w:szCs w:val="24"/>
        </w:rPr>
        <w:t>6</w:t>
      </w:r>
      <w:r>
        <w:rPr>
          <w:rFonts w:asciiTheme="majorBidi" w:hAnsiTheme="majorBidi" w:cstheme="majorBidi"/>
          <w:b/>
          <w:bCs/>
          <w:sz w:val="24"/>
          <w:szCs w:val="24"/>
        </w:rPr>
        <w:t xml:space="preserve">- </w:t>
      </w:r>
      <w:r>
        <w:rPr>
          <w:rFonts w:asciiTheme="majorBidi" w:hAnsiTheme="majorBidi" w:cstheme="majorBidi"/>
          <w:sz w:val="24"/>
          <w:szCs w:val="24"/>
        </w:rPr>
        <w:t xml:space="preserve">Nombre des espèces retrouvée dans le régime alimentaire de </w:t>
      </w:r>
      <w:proofErr w:type="spellStart"/>
      <w:r w:rsidRPr="00D226A7">
        <w:rPr>
          <w:rFonts w:asciiTheme="majorBidi" w:hAnsiTheme="majorBidi" w:cstheme="majorBidi"/>
          <w:i/>
          <w:iCs/>
          <w:sz w:val="24"/>
          <w:szCs w:val="24"/>
        </w:rPr>
        <w:t>Gryllotalpa</w:t>
      </w:r>
      <w:proofErr w:type="spellEnd"/>
      <w:r w:rsidR="004D7467">
        <w:rPr>
          <w:rFonts w:asciiTheme="majorBidi" w:hAnsiTheme="majorBidi" w:cstheme="majorBidi"/>
          <w:i/>
          <w:iCs/>
          <w:sz w:val="24"/>
          <w:szCs w:val="24"/>
        </w:rPr>
        <w:t xml:space="preserve"> </w:t>
      </w:r>
      <w:proofErr w:type="spellStart"/>
      <w:r w:rsidRPr="00D226A7">
        <w:rPr>
          <w:rFonts w:asciiTheme="majorBidi" w:hAnsiTheme="majorBidi" w:cstheme="majorBidi"/>
          <w:i/>
          <w:iCs/>
          <w:sz w:val="24"/>
          <w:szCs w:val="24"/>
        </w:rPr>
        <w:t>africana</w:t>
      </w:r>
      <w:proofErr w:type="spellEnd"/>
      <w:r w:rsidRPr="00D226A7">
        <w:rPr>
          <w:rFonts w:asciiTheme="majorBidi" w:hAnsiTheme="majorBidi" w:cstheme="majorBidi"/>
          <w:i/>
          <w:iCs/>
          <w:sz w:val="24"/>
          <w:szCs w:val="24"/>
        </w:rPr>
        <w:t xml:space="preserve"> </w:t>
      </w:r>
      <w:r>
        <w:rPr>
          <w:rFonts w:asciiTheme="majorBidi" w:hAnsiTheme="majorBidi" w:cstheme="majorBidi"/>
          <w:sz w:val="24"/>
          <w:szCs w:val="24"/>
        </w:rPr>
        <w:t xml:space="preserve">et de </w:t>
      </w:r>
      <w:proofErr w:type="spellStart"/>
      <w:r w:rsidRPr="00D226A7">
        <w:rPr>
          <w:rFonts w:asciiTheme="majorBidi" w:hAnsiTheme="majorBidi" w:cstheme="majorBidi"/>
          <w:i/>
          <w:iCs/>
          <w:sz w:val="24"/>
          <w:szCs w:val="24"/>
        </w:rPr>
        <w:t>Gryllotalpa</w:t>
      </w:r>
      <w:proofErr w:type="spellEnd"/>
      <w:r w:rsidRPr="00D226A7">
        <w:rPr>
          <w:rFonts w:asciiTheme="majorBidi" w:hAnsiTheme="majorBidi" w:cstheme="majorBidi"/>
          <w:i/>
          <w:iCs/>
          <w:sz w:val="24"/>
          <w:szCs w:val="24"/>
        </w:rPr>
        <w:t xml:space="preserve"> </w:t>
      </w:r>
      <w:proofErr w:type="spellStart"/>
      <w:r w:rsidRPr="00D226A7">
        <w:rPr>
          <w:rFonts w:asciiTheme="majorBidi" w:hAnsiTheme="majorBidi" w:cstheme="majorBidi"/>
          <w:i/>
          <w:iCs/>
          <w:sz w:val="24"/>
          <w:szCs w:val="24"/>
        </w:rPr>
        <w:t>gryllotalpa</w:t>
      </w:r>
      <w:proofErr w:type="spellEnd"/>
      <w:r>
        <w:rPr>
          <w:rFonts w:asciiTheme="majorBidi" w:hAnsiTheme="majorBidi" w:cstheme="majorBidi"/>
          <w:sz w:val="24"/>
          <w:szCs w:val="24"/>
        </w:rPr>
        <w:t xml:space="preserve"> et le nombre des espèces communes</w:t>
      </w:r>
    </w:p>
    <w:tbl>
      <w:tblPr>
        <w:tblStyle w:val="Grilleclaire-Accent6"/>
        <w:tblW w:w="0" w:type="auto"/>
        <w:tblLook w:val="04A0" w:firstRow="1" w:lastRow="0" w:firstColumn="1" w:lastColumn="0" w:noHBand="0" w:noVBand="1"/>
      </w:tblPr>
      <w:tblGrid>
        <w:gridCol w:w="2660"/>
        <w:gridCol w:w="3118"/>
        <w:gridCol w:w="2552"/>
      </w:tblGrid>
      <w:tr w:rsidR="007446A8" w:rsidTr="00480979">
        <w:trPr>
          <w:cnfStyle w:val="100000000000" w:firstRow="1" w:lastRow="0" w:firstColumn="0" w:lastColumn="0" w:oddVBand="0" w:evenVBand="0" w:oddHBand="0" w:evenHBand="0" w:firstRowFirstColumn="0" w:firstRowLastColumn="0" w:lastRowFirstColumn="0" w:lastRowLastColumn="0"/>
          <w:trHeight w:val="1341"/>
        </w:trPr>
        <w:tc>
          <w:tcPr>
            <w:cnfStyle w:val="001000000000" w:firstRow="0" w:lastRow="0" w:firstColumn="1" w:lastColumn="0" w:oddVBand="0" w:evenVBand="0" w:oddHBand="0" w:evenHBand="0" w:firstRowFirstColumn="0" w:firstRowLastColumn="0" w:lastRowFirstColumn="0" w:lastRowLastColumn="0"/>
            <w:tcW w:w="2660" w:type="dxa"/>
          </w:tcPr>
          <w:p w:rsidR="007446A8" w:rsidRPr="00D226A7" w:rsidRDefault="007446A8" w:rsidP="007446A8">
            <w:pPr>
              <w:spacing w:before="50" w:after="50" w:line="360" w:lineRule="auto"/>
              <w:jc w:val="center"/>
              <w:rPr>
                <w:rFonts w:asciiTheme="majorBidi" w:hAnsiTheme="majorBidi"/>
                <w:b w:val="0"/>
                <w:bCs w:val="0"/>
                <w:sz w:val="24"/>
                <w:szCs w:val="24"/>
              </w:rPr>
            </w:pPr>
            <w:r>
              <w:rPr>
                <w:rFonts w:asciiTheme="majorBidi" w:hAnsiTheme="majorBidi"/>
                <w:b w:val="0"/>
                <w:bCs w:val="0"/>
                <w:sz w:val="24"/>
                <w:szCs w:val="24"/>
              </w:rPr>
              <w:t>E</w:t>
            </w:r>
            <w:r w:rsidRPr="00D226A7">
              <w:rPr>
                <w:rFonts w:asciiTheme="majorBidi" w:hAnsiTheme="majorBidi"/>
                <w:b w:val="0"/>
                <w:bCs w:val="0"/>
                <w:sz w:val="24"/>
                <w:szCs w:val="24"/>
              </w:rPr>
              <w:t>spèces</w:t>
            </w:r>
            <w:r w:rsidRPr="00D226A7">
              <w:rPr>
                <w:rFonts w:asciiTheme="majorBidi" w:eastAsia="Times New Roman" w:hAnsiTheme="majorBidi"/>
                <w:b w:val="0"/>
                <w:bCs w:val="0"/>
                <w:color w:val="000000"/>
                <w:sz w:val="24"/>
                <w:szCs w:val="24"/>
              </w:rPr>
              <w:t xml:space="preserve"> retrouvées que dans le régime de </w:t>
            </w:r>
            <w:proofErr w:type="spellStart"/>
            <w:r w:rsidRPr="00D226A7">
              <w:rPr>
                <w:rFonts w:asciiTheme="majorBidi" w:hAnsiTheme="majorBidi"/>
                <w:b w:val="0"/>
                <w:bCs w:val="0"/>
                <w:i/>
                <w:iCs/>
                <w:sz w:val="24"/>
                <w:szCs w:val="24"/>
              </w:rPr>
              <w:t>Gryllotalpa</w:t>
            </w:r>
            <w:proofErr w:type="spellEnd"/>
            <w:r w:rsidRPr="00D226A7">
              <w:rPr>
                <w:rFonts w:asciiTheme="majorBidi" w:hAnsiTheme="majorBidi"/>
                <w:b w:val="0"/>
                <w:bCs w:val="0"/>
                <w:i/>
                <w:iCs/>
                <w:sz w:val="24"/>
                <w:szCs w:val="24"/>
              </w:rPr>
              <w:t xml:space="preserve"> </w:t>
            </w:r>
            <w:proofErr w:type="spellStart"/>
            <w:r w:rsidRPr="00D226A7">
              <w:rPr>
                <w:rFonts w:asciiTheme="majorBidi" w:hAnsiTheme="majorBidi"/>
                <w:b w:val="0"/>
                <w:bCs w:val="0"/>
                <w:i/>
                <w:iCs/>
                <w:sz w:val="24"/>
                <w:szCs w:val="24"/>
              </w:rPr>
              <w:t>africana</w:t>
            </w:r>
            <w:proofErr w:type="spellEnd"/>
          </w:p>
        </w:tc>
        <w:tc>
          <w:tcPr>
            <w:tcW w:w="3118" w:type="dxa"/>
          </w:tcPr>
          <w:p w:rsidR="007446A8" w:rsidRPr="00D226A7" w:rsidRDefault="007446A8" w:rsidP="007446A8">
            <w:pPr>
              <w:spacing w:before="50" w:after="5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Pr>
                <w:rFonts w:asciiTheme="majorBidi" w:hAnsiTheme="majorBidi"/>
                <w:b w:val="0"/>
                <w:bCs w:val="0"/>
                <w:sz w:val="24"/>
                <w:szCs w:val="24"/>
              </w:rPr>
              <w:t>E</w:t>
            </w:r>
            <w:r w:rsidRPr="00D226A7">
              <w:rPr>
                <w:rFonts w:asciiTheme="majorBidi" w:hAnsiTheme="majorBidi"/>
                <w:b w:val="0"/>
                <w:bCs w:val="0"/>
                <w:sz w:val="24"/>
                <w:szCs w:val="24"/>
              </w:rPr>
              <w:t xml:space="preserve">spèces </w:t>
            </w:r>
            <w:r w:rsidRPr="00D226A7">
              <w:rPr>
                <w:rFonts w:asciiTheme="majorBidi" w:eastAsia="Times New Roman" w:hAnsiTheme="majorBidi"/>
                <w:b w:val="0"/>
                <w:bCs w:val="0"/>
                <w:color w:val="000000"/>
                <w:sz w:val="24"/>
                <w:szCs w:val="24"/>
              </w:rPr>
              <w:t>retrouvées que dans le régime de</w:t>
            </w:r>
            <w:r w:rsidRPr="00D226A7">
              <w:rPr>
                <w:rFonts w:asciiTheme="majorBidi" w:hAnsiTheme="majorBidi"/>
                <w:b w:val="0"/>
                <w:bCs w:val="0"/>
                <w:i/>
                <w:iCs/>
                <w:sz w:val="24"/>
                <w:szCs w:val="24"/>
              </w:rPr>
              <w:t xml:space="preserve"> </w:t>
            </w:r>
            <w:proofErr w:type="spellStart"/>
            <w:r w:rsidRPr="00D226A7">
              <w:rPr>
                <w:rFonts w:asciiTheme="majorBidi" w:hAnsiTheme="majorBidi"/>
                <w:b w:val="0"/>
                <w:bCs w:val="0"/>
                <w:i/>
                <w:iCs/>
                <w:sz w:val="24"/>
                <w:szCs w:val="24"/>
              </w:rPr>
              <w:t>Gryllotalpa</w:t>
            </w:r>
            <w:proofErr w:type="spellEnd"/>
            <w:r w:rsidRPr="00D226A7">
              <w:rPr>
                <w:rFonts w:asciiTheme="majorBidi" w:hAnsiTheme="majorBidi"/>
                <w:b w:val="0"/>
                <w:bCs w:val="0"/>
                <w:i/>
                <w:iCs/>
                <w:sz w:val="24"/>
                <w:szCs w:val="24"/>
              </w:rPr>
              <w:t xml:space="preserve"> </w:t>
            </w:r>
            <w:proofErr w:type="spellStart"/>
            <w:r w:rsidRPr="00D226A7">
              <w:rPr>
                <w:rFonts w:asciiTheme="majorBidi" w:hAnsiTheme="majorBidi"/>
                <w:b w:val="0"/>
                <w:bCs w:val="0"/>
                <w:i/>
                <w:iCs/>
                <w:sz w:val="24"/>
                <w:szCs w:val="24"/>
              </w:rPr>
              <w:t>gryllotalpa</w:t>
            </w:r>
            <w:proofErr w:type="spellEnd"/>
            <w:r w:rsidRPr="00D226A7">
              <w:rPr>
                <w:rFonts w:asciiTheme="majorBidi" w:hAnsiTheme="majorBidi"/>
                <w:b w:val="0"/>
                <w:bCs w:val="0"/>
                <w:sz w:val="24"/>
                <w:szCs w:val="24"/>
              </w:rPr>
              <w:t>.</w:t>
            </w:r>
          </w:p>
        </w:tc>
        <w:tc>
          <w:tcPr>
            <w:tcW w:w="2552" w:type="dxa"/>
          </w:tcPr>
          <w:p w:rsidR="007446A8" w:rsidRPr="00D226A7" w:rsidRDefault="007446A8" w:rsidP="007446A8">
            <w:pPr>
              <w:spacing w:before="50" w:after="5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4"/>
                <w:szCs w:val="24"/>
              </w:rPr>
            </w:pPr>
            <w:r w:rsidRPr="00D226A7">
              <w:rPr>
                <w:rFonts w:asciiTheme="majorBidi" w:eastAsia="Times New Roman" w:hAnsiTheme="majorBidi"/>
                <w:b w:val="0"/>
                <w:bCs w:val="0"/>
                <w:color w:val="000000"/>
                <w:sz w:val="24"/>
                <w:szCs w:val="24"/>
                <w:shd w:val="clear" w:color="auto" w:fill="FFFFFF"/>
              </w:rPr>
              <w:t>Espèces com</w:t>
            </w:r>
            <w:r>
              <w:rPr>
                <w:rFonts w:asciiTheme="majorBidi" w:eastAsia="Times New Roman" w:hAnsiTheme="majorBidi"/>
                <w:b w:val="0"/>
                <w:bCs w:val="0"/>
                <w:color w:val="000000"/>
                <w:sz w:val="24"/>
                <w:szCs w:val="24"/>
                <w:shd w:val="clear" w:color="auto" w:fill="FFFFFF"/>
              </w:rPr>
              <w:t>munes</w:t>
            </w:r>
          </w:p>
        </w:tc>
      </w:tr>
      <w:tr w:rsidR="007446A8" w:rsidTr="00480979">
        <w:trPr>
          <w:cnfStyle w:val="000000100000" w:firstRow="0" w:lastRow="0" w:firstColumn="0" w:lastColumn="0" w:oddVBand="0" w:evenVBand="0" w:oddHBand="1" w:evenHBand="0" w:firstRowFirstColumn="0" w:firstRowLastColumn="0" w:lastRowFirstColumn="0" w:lastRowLastColumn="0"/>
          <w:trHeight w:val="811"/>
        </w:trPr>
        <w:tc>
          <w:tcPr>
            <w:cnfStyle w:val="001000000000" w:firstRow="0" w:lastRow="0" w:firstColumn="1" w:lastColumn="0" w:oddVBand="0" w:evenVBand="0" w:oddHBand="0" w:evenHBand="0" w:firstRowFirstColumn="0" w:firstRowLastColumn="0" w:lastRowFirstColumn="0" w:lastRowLastColumn="0"/>
            <w:tcW w:w="2660" w:type="dxa"/>
          </w:tcPr>
          <w:p w:rsidR="007446A8" w:rsidRPr="00582595" w:rsidRDefault="007446A8" w:rsidP="007446A8">
            <w:pPr>
              <w:spacing w:before="50" w:after="50" w:line="360" w:lineRule="auto"/>
              <w:jc w:val="center"/>
              <w:rPr>
                <w:rFonts w:asciiTheme="majorBidi" w:hAnsiTheme="majorBidi"/>
                <w:b w:val="0"/>
                <w:bCs w:val="0"/>
                <w:sz w:val="24"/>
                <w:szCs w:val="24"/>
              </w:rPr>
            </w:pPr>
            <w:r w:rsidRPr="00582595">
              <w:rPr>
                <w:rFonts w:asciiTheme="majorBidi" w:hAnsiTheme="majorBidi"/>
                <w:b w:val="0"/>
                <w:bCs w:val="0"/>
                <w:sz w:val="24"/>
                <w:szCs w:val="24"/>
              </w:rPr>
              <w:t>4</w:t>
            </w:r>
          </w:p>
        </w:tc>
        <w:tc>
          <w:tcPr>
            <w:tcW w:w="3118" w:type="dxa"/>
          </w:tcPr>
          <w:p w:rsidR="007446A8" w:rsidRPr="00582595"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82595">
              <w:rPr>
                <w:rFonts w:asciiTheme="majorBidi" w:hAnsiTheme="majorBidi" w:cstheme="majorBidi"/>
                <w:sz w:val="24"/>
                <w:szCs w:val="24"/>
              </w:rPr>
              <w:t>2</w:t>
            </w:r>
          </w:p>
        </w:tc>
        <w:tc>
          <w:tcPr>
            <w:tcW w:w="2552" w:type="dxa"/>
          </w:tcPr>
          <w:p w:rsidR="007446A8" w:rsidRPr="00582595" w:rsidRDefault="007446A8" w:rsidP="007446A8">
            <w:pPr>
              <w:spacing w:before="50" w:after="5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582595">
              <w:rPr>
                <w:rFonts w:asciiTheme="majorBidi" w:hAnsiTheme="majorBidi" w:cstheme="majorBidi"/>
                <w:sz w:val="24"/>
                <w:szCs w:val="24"/>
              </w:rPr>
              <w:t>6</w:t>
            </w:r>
          </w:p>
        </w:tc>
      </w:tr>
    </w:tbl>
    <w:p w:rsidR="007446A8" w:rsidRDefault="007446A8" w:rsidP="007446A8">
      <w:pPr>
        <w:spacing w:before="50" w:after="50" w:line="360" w:lineRule="auto"/>
        <w:ind w:firstLine="709"/>
        <w:jc w:val="both"/>
        <w:rPr>
          <w:rFonts w:asciiTheme="majorBidi" w:hAnsiTheme="majorBidi" w:cstheme="majorBidi"/>
          <w:sz w:val="24"/>
          <w:szCs w:val="24"/>
        </w:rPr>
      </w:pPr>
    </w:p>
    <w:p w:rsidR="007446A8" w:rsidRDefault="007446A8" w:rsidP="007446A8">
      <w:pPr>
        <w:spacing w:before="50" w:after="50" w:line="360" w:lineRule="auto"/>
        <w:ind w:firstLine="709"/>
        <w:jc w:val="both"/>
        <w:rPr>
          <w:rFonts w:ascii="Times New Roman" w:hAnsi="Times New Roman" w:cs="Times New Roman"/>
          <w:sz w:val="24"/>
          <w:szCs w:val="24"/>
        </w:rPr>
      </w:pPr>
      <w:r>
        <w:rPr>
          <w:rFonts w:asciiTheme="majorBidi" w:hAnsiTheme="majorBidi" w:cstheme="majorBidi"/>
          <w:sz w:val="24"/>
          <w:szCs w:val="24"/>
        </w:rPr>
        <w:t xml:space="preserve">La similitude calculée à travers l’indice de Jaccard montre une similitude </w:t>
      </w:r>
      <w:r w:rsidRPr="004F03CA">
        <w:rPr>
          <w:rFonts w:asciiTheme="majorBidi" w:hAnsiTheme="majorBidi" w:cstheme="majorBidi"/>
          <w:sz w:val="24"/>
          <w:szCs w:val="24"/>
        </w:rPr>
        <w:t xml:space="preserve">égale à </w:t>
      </w:r>
      <w:r>
        <w:rPr>
          <w:rFonts w:asciiTheme="majorBidi" w:hAnsiTheme="majorBidi" w:cstheme="majorBidi"/>
          <w:sz w:val="24"/>
          <w:szCs w:val="24"/>
        </w:rPr>
        <w:t>50%. Cela signifie que</w:t>
      </w:r>
      <w:r w:rsidRPr="004F03CA">
        <w:rPr>
          <w:rFonts w:asciiTheme="majorBidi" w:hAnsiTheme="majorBidi" w:cstheme="majorBidi"/>
          <w:sz w:val="24"/>
          <w:szCs w:val="24"/>
        </w:rPr>
        <w:t xml:space="preserve"> les espèces</w:t>
      </w:r>
      <w:r>
        <w:rPr>
          <w:rFonts w:asciiTheme="majorBidi" w:hAnsiTheme="majorBidi" w:cstheme="majorBidi"/>
          <w:sz w:val="24"/>
          <w:szCs w:val="24"/>
        </w:rPr>
        <w:t xml:space="preserve"> végétales</w:t>
      </w:r>
      <w:r w:rsidR="004D7467">
        <w:rPr>
          <w:rFonts w:asciiTheme="majorBidi" w:hAnsiTheme="majorBidi" w:cstheme="majorBidi"/>
          <w:sz w:val="24"/>
          <w:szCs w:val="24"/>
        </w:rPr>
        <w:t xml:space="preserve"> </w:t>
      </w:r>
      <w:r>
        <w:rPr>
          <w:rFonts w:asciiTheme="majorBidi" w:hAnsiTheme="majorBidi" w:cstheme="majorBidi"/>
          <w:sz w:val="24"/>
          <w:szCs w:val="24"/>
        </w:rPr>
        <w:t xml:space="preserve">sont relativement </w:t>
      </w:r>
      <w:r>
        <w:rPr>
          <w:rFonts w:ascii="Times New Roman" w:hAnsi="Times New Roman" w:cs="Times New Roman"/>
          <w:sz w:val="24"/>
          <w:szCs w:val="24"/>
        </w:rPr>
        <w:t>semblables</w:t>
      </w:r>
      <w:r>
        <w:rPr>
          <w:rFonts w:asciiTheme="majorBidi" w:hAnsiTheme="majorBidi" w:cstheme="majorBidi"/>
          <w:sz w:val="24"/>
          <w:szCs w:val="24"/>
        </w:rPr>
        <w:t xml:space="preserve">. Les deux espèces de courtilières se partagent quelques disponibilités végétales tout en ayant des préférences spécifiques l’une comme l’autre. </w:t>
      </w:r>
      <w:r>
        <w:rPr>
          <w:rFonts w:ascii="Times New Roman" w:hAnsi="Times New Roman" w:cs="Times New Roman"/>
          <w:sz w:val="24"/>
          <w:szCs w:val="24"/>
        </w:rPr>
        <w:t xml:space="preserve">OULD EL-HADJ (1991) </w:t>
      </w:r>
      <w:r w:rsidRPr="00023D4D">
        <w:rPr>
          <w:rFonts w:ascii="Times New Roman" w:hAnsi="Times New Roman" w:cs="Times New Roman"/>
          <w:sz w:val="24"/>
          <w:szCs w:val="24"/>
        </w:rPr>
        <w:t xml:space="preserve">dans une étude </w:t>
      </w:r>
      <w:r>
        <w:rPr>
          <w:rFonts w:ascii="Times New Roman" w:hAnsi="Times New Roman" w:cs="Times New Roman"/>
          <w:sz w:val="24"/>
          <w:szCs w:val="24"/>
        </w:rPr>
        <w:t xml:space="preserve">sur la </w:t>
      </w:r>
      <w:proofErr w:type="spellStart"/>
      <w:r>
        <w:rPr>
          <w:rFonts w:ascii="Times New Roman" w:hAnsi="Times New Roman" w:cs="Times New Roman"/>
          <w:sz w:val="24"/>
          <w:szCs w:val="24"/>
        </w:rPr>
        <w:t>bioé</w:t>
      </w:r>
      <w:r w:rsidRPr="00023D4D">
        <w:rPr>
          <w:rFonts w:ascii="Times New Roman" w:hAnsi="Times New Roman" w:cs="Times New Roman"/>
          <w:sz w:val="24"/>
          <w:szCs w:val="24"/>
        </w:rPr>
        <w:t>colo</w:t>
      </w:r>
      <w:r>
        <w:rPr>
          <w:rFonts w:ascii="Times New Roman" w:hAnsi="Times New Roman" w:cs="Times New Roman"/>
          <w:sz w:val="24"/>
          <w:szCs w:val="24"/>
        </w:rPr>
        <w:t>gie</w:t>
      </w:r>
      <w:proofErr w:type="spellEnd"/>
      <w:r>
        <w:rPr>
          <w:rFonts w:ascii="Times New Roman" w:hAnsi="Times New Roman" w:cs="Times New Roman"/>
          <w:sz w:val="24"/>
          <w:szCs w:val="24"/>
        </w:rPr>
        <w:t xml:space="preserve"> des sauterelles et des </w:t>
      </w:r>
      <w:proofErr w:type="spellStart"/>
      <w:r>
        <w:rPr>
          <w:rFonts w:ascii="Times New Roman" w:hAnsi="Times New Roman" w:cs="Times New Roman"/>
          <w:sz w:val="24"/>
          <w:szCs w:val="24"/>
        </w:rPr>
        <w:t>sautériaux</w:t>
      </w:r>
      <w:proofErr w:type="spellEnd"/>
      <w:r w:rsidRPr="00023D4D">
        <w:rPr>
          <w:rFonts w:ascii="Times New Roman" w:hAnsi="Times New Roman" w:cs="Times New Roman"/>
          <w:sz w:val="24"/>
          <w:szCs w:val="24"/>
        </w:rPr>
        <w:t xml:space="preserve"> dans trois zones d’étude au Sahara, montre que la forte similarité peut s’explique</w:t>
      </w:r>
      <w:r>
        <w:rPr>
          <w:rFonts w:ascii="Times New Roman" w:hAnsi="Times New Roman" w:cs="Times New Roman"/>
          <w:sz w:val="24"/>
          <w:szCs w:val="24"/>
        </w:rPr>
        <w:t>r</w:t>
      </w:r>
      <w:r w:rsidRPr="00023D4D">
        <w:rPr>
          <w:rFonts w:ascii="Times New Roman" w:hAnsi="Times New Roman" w:cs="Times New Roman"/>
          <w:sz w:val="24"/>
          <w:szCs w:val="24"/>
        </w:rPr>
        <w:t xml:space="preserve"> par les biotopes qui offrent des </w:t>
      </w:r>
      <w:r>
        <w:rPr>
          <w:rFonts w:ascii="Times New Roman" w:hAnsi="Times New Roman" w:cs="Times New Roman"/>
          <w:sz w:val="24"/>
          <w:szCs w:val="24"/>
        </w:rPr>
        <w:t>conditions favorables pour le</w:t>
      </w:r>
      <w:r w:rsidRPr="00023D4D">
        <w:rPr>
          <w:rFonts w:ascii="Times New Roman" w:hAnsi="Times New Roman" w:cs="Times New Roman"/>
          <w:sz w:val="24"/>
          <w:szCs w:val="24"/>
        </w:rPr>
        <w:t xml:space="preserve"> développement</w:t>
      </w:r>
      <w:r>
        <w:rPr>
          <w:rFonts w:ascii="Times New Roman" w:hAnsi="Times New Roman" w:cs="Times New Roman"/>
          <w:sz w:val="24"/>
          <w:szCs w:val="24"/>
        </w:rPr>
        <w:t xml:space="preserve"> des orthoptères. Mais dans notre cas on suppose que cette similitude est en relation avec le fait que les deux espèces sont très proches systématiquement et cohabitent le même biotope. </w:t>
      </w:r>
    </w:p>
    <w:p w:rsidR="007446A8" w:rsidRDefault="007446A8" w:rsidP="007446A8">
      <w:pPr>
        <w:spacing w:before="50" w:after="50" w:line="360" w:lineRule="auto"/>
        <w:jc w:val="both"/>
        <w:rPr>
          <w:rFonts w:ascii="Times New Roman" w:hAnsi="Times New Roman" w:cs="Times New Roman"/>
          <w:color w:val="7030A0"/>
          <w:sz w:val="24"/>
          <w:szCs w:val="24"/>
        </w:rPr>
      </w:pPr>
    </w:p>
    <w:p w:rsidR="007446A8" w:rsidRDefault="007446A8" w:rsidP="007446A8">
      <w:pPr>
        <w:spacing w:before="50" w:after="50" w:line="360" w:lineRule="auto"/>
        <w:jc w:val="both"/>
        <w:rPr>
          <w:rFonts w:asciiTheme="majorBidi" w:hAnsiTheme="majorBidi"/>
          <w:b/>
          <w:bCs/>
          <w:i/>
          <w:iCs/>
          <w:sz w:val="26"/>
          <w:szCs w:val="26"/>
        </w:rPr>
      </w:pPr>
      <w:r>
        <w:rPr>
          <w:rFonts w:ascii="Times New Roman" w:hAnsi="Times New Roman" w:cs="Times New Roman"/>
          <w:b/>
          <w:bCs/>
          <w:sz w:val="26"/>
          <w:szCs w:val="26"/>
        </w:rPr>
        <w:t>3</w:t>
      </w:r>
      <w:r w:rsidRPr="009B2B6B">
        <w:rPr>
          <w:rFonts w:ascii="Times New Roman" w:hAnsi="Times New Roman" w:cs="Times New Roman"/>
          <w:b/>
          <w:bCs/>
          <w:sz w:val="26"/>
          <w:szCs w:val="26"/>
        </w:rPr>
        <w:t>.</w:t>
      </w:r>
      <w:r>
        <w:rPr>
          <w:rFonts w:ascii="Times New Roman" w:hAnsi="Times New Roman" w:cs="Times New Roman"/>
          <w:b/>
          <w:bCs/>
          <w:sz w:val="26"/>
          <w:szCs w:val="26"/>
        </w:rPr>
        <w:t xml:space="preserve">5- </w:t>
      </w:r>
      <w:r w:rsidRPr="00770A96">
        <w:rPr>
          <w:rFonts w:ascii="Times New Roman" w:hAnsi="Times New Roman" w:cs="Times New Roman"/>
          <w:b/>
          <w:bCs/>
          <w:sz w:val="26"/>
          <w:szCs w:val="26"/>
        </w:rPr>
        <w:t xml:space="preserve">Etude comparative entre les espèces cultivées consommées </w:t>
      </w:r>
      <w:r>
        <w:rPr>
          <w:rFonts w:ascii="Times New Roman" w:hAnsi="Times New Roman" w:cs="Times New Roman"/>
          <w:b/>
          <w:bCs/>
          <w:sz w:val="26"/>
          <w:szCs w:val="26"/>
        </w:rPr>
        <w:t xml:space="preserve">et les plantes </w:t>
      </w:r>
      <w:r w:rsidRPr="00770A96">
        <w:rPr>
          <w:rFonts w:ascii="Times New Roman" w:hAnsi="Times New Roman" w:cs="Times New Roman"/>
          <w:b/>
          <w:bCs/>
          <w:sz w:val="26"/>
          <w:szCs w:val="26"/>
        </w:rPr>
        <w:t xml:space="preserve">adventices dans les fèces de </w:t>
      </w:r>
      <w:proofErr w:type="spellStart"/>
      <w:r w:rsidRPr="00770A96">
        <w:rPr>
          <w:rFonts w:asciiTheme="majorBidi" w:hAnsiTheme="majorBidi"/>
          <w:b/>
          <w:bCs/>
          <w:i/>
          <w:iCs/>
          <w:sz w:val="26"/>
          <w:szCs w:val="26"/>
        </w:rPr>
        <w:t>Gryllotalpa</w:t>
      </w:r>
      <w:proofErr w:type="spellEnd"/>
      <w:r w:rsidRPr="00770A96">
        <w:rPr>
          <w:rFonts w:asciiTheme="majorBidi" w:hAnsiTheme="majorBidi"/>
          <w:b/>
          <w:bCs/>
          <w:i/>
          <w:iCs/>
          <w:sz w:val="26"/>
          <w:szCs w:val="26"/>
        </w:rPr>
        <w:t xml:space="preserve"> </w:t>
      </w:r>
      <w:proofErr w:type="spellStart"/>
      <w:r w:rsidRPr="00770A96">
        <w:rPr>
          <w:rFonts w:asciiTheme="majorBidi" w:hAnsiTheme="majorBidi"/>
          <w:b/>
          <w:bCs/>
          <w:i/>
          <w:iCs/>
          <w:sz w:val="26"/>
          <w:szCs w:val="26"/>
        </w:rPr>
        <w:t>africana</w:t>
      </w:r>
      <w:proofErr w:type="spellEnd"/>
      <w:r w:rsidR="004D7467">
        <w:rPr>
          <w:rFonts w:asciiTheme="majorBidi" w:hAnsiTheme="majorBidi"/>
          <w:b/>
          <w:bCs/>
          <w:i/>
          <w:iCs/>
          <w:sz w:val="26"/>
          <w:szCs w:val="26"/>
        </w:rPr>
        <w:t xml:space="preserve"> </w:t>
      </w:r>
      <w:r>
        <w:rPr>
          <w:rFonts w:asciiTheme="majorBidi" w:hAnsiTheme="majorBidi"/>
          <w:b/>
          <w:bCs/>
          <w:sz w:val="26"/>
          <w:szCs w:val="26"/>
        </w:rPr>
        <w:t xml:space="preserve">et </w:t>
      </w:r>
      <w:proofErr w:type="spellStart"/>
      <w:r w:rsidRPr="00770A96">
        <w:rPr>
          <w:rFonts w:asciiTheme="majorBidi" w:hAnsiTheme="majorBidi"/>
          <w:b/>
          <w:bCs/>
          <w:i/>
          <w:iCs/>
          <w:sz w:val="26"/>
          <w:szCs w:val="26"/>
        </w:rPr>
        <w:t>Gryllotalpa</w:t>
      </w:r>
      <w:proofErr w:type="spellEnd"/>
      <w:r w:rsidRPr="00770A96">
        <w:rPr>
          <w:rFonts w:asciiTheme="majorBidi" w:hAnsiTheme="majorBidi"/>
          <w:b/>
          <w:bCs/>
          <w:i/>
          <w:iCs/>
          <w:sz w:val="26"/>
          <w:szCs w:val="26"/>
        </w:rPr>
        <w:t xml:space="preserve"> </w:t>
      </w:r>
      <w:proofErr w:type="spellStart"/>
      <w:r w:rsidRPr="00770A96">
        <w:rPr>
          <w:rFonts w:asciiTheme="majorBidi" w:hAnsiTheme="majorBidi"/>
          <w:b/>
          <w:bCs/>
          <w:i/>
          <w:iCs/>
          <w:sz w:val="26"/>
          <w:szCs w:val="26"/>
        </w:rPr>
        <w:t>gryllotalpa</w:t>
      </w:r>
      <w:proofErr w:type="spellEnd"/>
    </w:p>
    <w:p w:rsidR="007446A8" w:rsidRDefault="007446A8" w:rsidP="000E7B2F">
      <w:pPr>
        <w:spacing w:beforeLines="50" w:before="120" w:afterLines="50" w:after="120" w:line="360" w:lineRule="auto"/>
        <w:ind w:firstLine="709"/>
        <w:jc w:val="both"/>
        <w:rPr>
          <w:rFonts w:asciiTheme="majorBidi" w:hAnsiTheme="majorBidi" w:cstheme="majorBidi"/>
          <w:color w:val="FF0000"/>
          <w:sz w:val="24"/>
          <w:szCs w:val="24"/>
        </w:rPr>
      </w:pPr>
      <w:r>
        <w:rPr>
          <w:rFonts w:asciiTheme="majorBidi" w:hAnsiTheme="majorBidi" w:cstheme="majorBidi"/>
          <w:sz w:val="24"/>
          <w:szCs w:val="24"/>
        </w:rPr>
        <w:t xml:space="preserve">La sélection des aliments consommés est rendus possible grâce à un équipement sensoriel très qualifié qui intervient depuis l’orientation de l’insecte vers le végétal, jusqu’à la morsure, la </w:t>
      </w:r>
      <w:r w:rsidRPr="002D2051">
        <w:rPr>
          <w:rFonts w:asciiTheme="majorBidi" w:hAnsiTheme="majorBidi" w:cstheme="majorBidi"/>
          <w:sz w:val="24"/>
          <w:szCs w:val="24"/>
        </w:rPr>
        <w:t>préhension et enfin l’ingestion</w:t>
      </w:r>
      <w:r w:rsidRPr="00A24411">
        <w:rPr>
          <w:rFonts w:asciiTheme="majorBidi" w:hAnsiTheme="majorBidi" w:cstheme="majorBidi"/>
          <w:sz w:val="24"/>
          <w:szCs w:val="24"/>
        </w:rPr>
        <w:t xml:space="preserve"> (BENNET, 1970 cité par KHERBOUCHE, 2007)</w:t>
      </w:r>
      <w:r>
        <w:rPr>
          <w:rFonts w:asciiTheme="majorBidi" w:hAnsiTheme="majorBidi" w:cstheme="majorBidi"/>
          <w:color w:val="FF0000"/>
          <w:sz w:val="24"/>
          <w:szCs w:val="24"/>
        </w:rPr>
        <w:t>.</w:t>
      </w:r>
    </w:p>
    <w:p w:rsidR="007446A8" w:rsidRDefault="007446A8" w:rsidP="000E7B2F">
      <w:pPr>
        <w:spacing w:beforeLines="50" w:before="120" w:afterLines="50" w:after="120" w:line="360" w:lineRule="auto"/>
        <w:ind w:firstLine="709"/>
        <w:jc w:val="both"/>
        <w:rPr>
          <w:rFonts w:asciiTheme="majorBidi" w:hAnsiTheme="majorBidi" w:cstheme="majorBidi"/>
          <w:color w:val="FF0000"/>
          <w:sz w:val="24"/>
          <w:szCs w:val="24"/>
        </w:rPr>
      </w:pPr>
      <w:r w:rsidRPr="001B56AC">
        <w:rPr>
          <w:rFonts w:asciiTheme="majorBidi" w:hAnsiTheme="majorBidi" w:cstheme="majorBidi"/>
          <w:sz w:val="24"/>
          <w:szCs w:val="24"/>
        </w:rPr>
        <w:lastRenderedPageBreak/>
        <w:t>L</w:t>
      </w:r>
      <w:r>
        <w:rPr>
          <w:rFonts w:ascii="Times New Roman" w:hAnsi="Times New Roman" w:cs="Times New Roman"/>
          <w:sz w:val="24"/>
          <w:szCs w:val="24"/>
        </w:rPr>
        <w:t>a plu</w:t>
      </w:r>
      <w:r w:rsidRPr="002D2051">
        <w:rPr>
          <w:rFonts w:ascii="Times New Roman" w:hAnsi="Times New Roman" w:cs="Times New Roman"/>
          <w:sz w:val="24"/>
          <w:szCs w:val="24"/>
        </w:rPr>
        <w:t>part des plantes c</w:t>
      </w:r>
      <w:r>
        <w:rPr>
          <w:rFonts w:ascii="Times New Roman" w:hAnsi="Times New Roman" w:cs="Times New Roman"/>
          <w:sz w:val="24"/>
          <w:szCs w:val="24"/>
        </w:rPr>
        <w:t>onsommées par</w:t>
      </w:r>
      <w:r w:rsidR="004D7467">
        <w:rPr>
          <w:rFonts w:ascii="Times New Roman" w:hAnsi="Times New Roman" w:cs="Times New Roman"/>
          <w:sz w:val="24"/>
          <w:szCs w:val="24"/>
        </w:rPr>
        <w:t xml:space="preserve"> </w:t>
      </w:r>
      <w:proofErr w:type="spellStart"/>
      <w:r w:rsidRPr="002D2051">
        <w:rPr>
          <w:rFonts w:ascii="Times New Roman" w:hAnsi="Times New Roman" w:cs="Times New Roman"/>
          <w:i/>
          <w:iCs/>
          <w:sz w:val="24"/>
          <w:szCs w:val="24"/>
        </w:rPr>
        <w:t>Gryllotalpa</w:t>
      </w:r>
      <w:proofErr w:type="spellEnd"/>
      <w:r w:rsidRPr="002D2051">
        <w:rPr>
          <w:rFonts w:ascii="Times New Roman" w:hAnsi="Times New Roman" w:cs="Times New Roman"/>
          <w:i/>
          <w:iCs/>
          <w:sz w:val="24"/>
          <w:szCs w:val="24"/>
        </w:rPr>
        <w:t xml:space="preserve"> </w:t>
      </w:r>
      <w:proofErr w:type="spellStart"/>
      <w:r w:rsidRPr="002D2051">
        <w:rPr>
          <w:rFonts w:ascii="Times New Roman" w:hAnsi="Times New Roman" w:cs="Times New Roman"/>
          <w:i/>
          <w:iCs/>
          <w:sz w:val="24"/>
          <w:szCs w:val="24"/>
        </w:rPr>
        <w:t>africana</w:t>
      </w:r>
      <w:proofErr w:type="spellEnd"/>
      <w:r w:rsidRPr="002D2051">
        <w:rPr>
          <w:rFonts w:ascii="Times New Roman" w:hAnsi="Times New Roman" w:cs="Times New Roman"/>
          <w:sz w:val="24"/>
          <w:szCs w:val="24"/>
        </w:rPr>
        <w:t xml:space="preserve"> et </w:t>
      </w:r>
      <w:proofErr w:type="spellStart"/>
      <w:r w:rsidRPr="002D2051">
        <w:rPr>
          <w:rFonts w:ascii="Times New Roman" w:hAnsi="Times New Roman" w:cs="Times New Roman"/>
          <w:i/>
          <w:iCs/>
          <w:sz w:val="24"/>
          <w:szCs w:val="24"/>
        </w:rPr>
        <w:t>Gryllotalpa</w:t>
      </w:r>
      <w:proofErr w:type="spellEnd"/>
      <w:r w:rsidRPr="002D2051">
        <w:rPr>
          <w:rFonts w:ascii="Times New Roman" w:hAnsi="Times New Roman" w:cs="Times New Roman"/>
          <w:i/>
          <w:iCs/>
          <w:sz w:val="24"/>
          <w:szCs w:val="24"/>
        </w:rPr>
        <w:t xml:space="preserve"> </w:t>
      </w:r>
      <w:proofErr w:type="spellStart"/>
      <w:r w:rsidRPr="002D2051">
        <w:rPr>
          <w:rFonts w:ascii="Times New Roman" w:hAnsi="Times New Roman" w:cs="Times New Roman"/>
          <w:i/>
          <w:iCs/>
          <w:sz w:val="24"/>
          <w:szCs w:val="24"/>
        </w:rPr>
        <w:t>gryllotalpa</w:t>
      </w:r>
      <w:proofErr w:type="spellEnd"/>
      <w:r w:rsidRPr="002D2051">
        <w:rPr>
          <w:rFonts w:ascii="Times New Roman" w:hAnsi="Times New Roman" w:cs="Times New Roman"/>
          <w:sz w:val="24"/>
          <w:szCs w:val="24"/>
        </w:rPr>
        <w:t xml:space="preserve"> sont des espèces cultivées de différentes familles botaniques présentées sur le terrain et dans les fèces</w:t>
      </w:r>
      <w:r>
        <w:rPr>
          <w:rFonts w:ascii="Times New Roman" w:hAnsi="Times New Roman" w:cs="Times New Roman"/>
          <w:sz w:val="24"/>
          <w:szCs w:val="24"/>
        </w:rPr>
        <w:t xml:space="preserve"> (photo n°25 à photo n°27)</w:t>
      </w:r>
      <w:r w:rsidRPr="002D2051">
        <w:rPr>
          <w:rFonts w:ascii="Times New Roman" w:hAnsi="Times New Roman" w:cs="Times New Roman"/>
          <w:sz w:val="24"/>
          <w:szCs w:val="24"/>
        </w:rPr>
        <w:t xml:space="preserve">. </w:t>
      </w:r>
      <w:r>
        <w:rPr>
          <w:rFonts w:ascii="Times New Roman" w:hAnsi="Times New Roman" w:cs="Times New Roman"/>
          <w:sz w:val="24"/>
          <w:szCs w:val="24"/>
        </w:rPr>
        <w:t>DANOUN (2016)</w:t>
      </w:r>
      <w:r w:rsidRPr="002D2051">
        <w:rPr>
          <w:rFonts w:ascii="Times New Roman" w:hAnsi="Times New Roman" w:cs="Times New Roman"/>
          <w:sz w:val="24"/>
          <w:szCs w:val="24"/>
        </w:rPr>
        <w:t xml:space="preserve"> mentionne que le choix de la plante n’est pas dû à sa valeur nutritive, ni à son abondance sur terrain</w:t>
      </w:r>
      <w:r>
        <w:rPr>
          <w:rFonts w:ascii="Times New Roman" w:hAnsi="Times New Roman" w:cs="Times New Roman"/>
          <w:sz w:val="24"/>
          <w:szCs w:val="24"/>
        </w:rPr>
        <w:t xml:space="preserve"> seulement.</w:t>
      </w:r>
    </w:p>
    <w:p w:rsidR="00EA4BF9" w:rsidRPr="001B56AC" w:rsidRDefault="00EA4BF9" w:rsidP="000E7B2F">
      <w:pPr>
        <w:spacing w:beforeLines="50" w:before="120" w:afterLines="50" w:after="120" w:line="360" w:lineRule="auto"/>
        <w:ind w:firstLine="709"/>
        <w:rPr>
          <w:rFonts w:asciiTheme="majorBidi" w:hAnsiTheme="majorBidi" w:cstheme="majorBidi"/>
          <w:color w:val="FF0000"/>
          <w:sz w:val="24"/>
          <w:szCs w:val="24"/>
        </w:rPr>
      </w:pPr>
      <w:r>
        <w:rPr>
          <w:rFonts w:asciiTheme="majorBidi" w:hAnsiTheme="majorBidi" w:cstheme="majorBidi"/>
          <w:noProof/>
          <w:color w:val="FF0000"/>
          <w:sz w:val="24"/>
          <w:szCs w:val="24"/>
        </w:rPr>
        <w:drawing>
          <wp:inline distT="0" distB="0" distL="0" distR="0">
            <wp:extent cx="4501293" cy="3378348"/>
            <wp:effectExtent l="0" t="0" r="0" b="0"/>
            <wp:docPr id="11313" name="Image 11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2">
                      <a:extLst>
                        <a:ext uri="{28A0092B-C50C-407E-A947-70E740481C1C}">
                          <a14:useLocalDpi xmlns:a14="http://schemas.microsoft.com/office/drawing/2010/main" val="0"/>
                        </a:ext>
                      </a:extLst>
                    </a:blip>
                    <a:stretch>
                      <a:fillRect/>
                    </a:stretch>
                  </pic:blipFill>
                  <pic:spPr bwMode="auto">
                    <a:xfrm>
                      <a:off x="0" y="0"/>
                      <a:ext cx="4501293" cy="3378348"/>
                    </a:xfrm>
                    <a:prstGeom prst="rect">
                      <a:avLst/>
                    </a:prstGeom>
                    <a:noFill/>
                    <a:ln>
                      <a:noFill/>
                    </a:ln>
                  </pic:spPr>
                </pic:pic>
              </a:graphicData>
            </a:graphic>
          </wp:inline>
        </w:drawing>
      </w:r>
    </w:p>
    <w:p w:rsidR="007446A8" w:rsidRPr="00D16CC5" w:rsidRDefault="007446A8" w:rsidP="000E7B2F">
      <w:pPr>
        <w:autoSpaceDE w:val="0"/>
        <w:autoSpaceDN w:val="0"/>
        <w:adjustRightInd w:val="0"/>
        <w:spacing w:beforeLines="50" w:before="120" w:afterLines="250" w:after="600" w:line="360" w:lineRule="auto"/>
        <w:ind w:firstLine="709"/>
        <w:rPr>
          <w:rFonts w:ascii="Times New Roman" w:hAnsi="Times New Roman" w:cs="Times New Roman"/>
          <w:b/>
          <w:bCs/>
          <w:sz w:val="24"/>
          <w:szCs w:val="24"/>
        </w:rPr>
      </w:pPr>
      <w:r>
        <w:rPr>
          <w:rFonts w:ascii="Times New Roman" w:hAnsi="Times New Roman" w:cs="Times New Roman"/>
          <w:b/>
          <w:bCs/>
          <w:sz w:val="24"/>
          <w:szCs w:val="24"/>
        </w:rPr>
        <w:t xml:space="preserve">           Photo n°25- </w:t>
      </w:r>
      <w:r w:rsidRPr="00D16CC5">
        <w:rPr>
          <w:rFonts w:ascii="Times New Roman" w:hAnsi="Times New Roman" w:cs="Times New Roman"/>
          <w:sz w:val="24"/>
          <w:szCs w:val="24"/>
        </w:rPr>
        <w:t xml:space="preserve">Galerie de </w:t>
      </w:r>
      <w:proofErr w:type="spellStart"/>
      <w:r w:rsidRPr="00D16CC5">
        <w:rPr>
          <w:rFonts w:ascii="Times New Roman" w:hAnsi="Times New Roman" w:cs="Times New Roman"/>
          <w:i/>
          <w:iCs/>
          <w:sz w:val="24"/>
          <w:szCs w:val="24"/>
        </w:rPr>
        <w:t>Gryllotalpa</w:t>
      </w:r>
      <w:proofErr w:type="spellEnd"/>
      <w:r w:rsidRPr="00D16CC5">
        <w:rPr>
          <w:rFonts w:ascii="Times New Roman" w:hAnsi="Times New Roman" w:cs="Times New Roman"/>
          <w:i/>
          <w:iCs/>
          <w:sz w:val="24"/>
          <w:szCs w:val="24"/>
        </w:rPr>
        <w:t xml:space="preserve"> </w:t>
      </w:r>
      <w:proofErr w:type="spellStart"/>
      <w:r w:rsidRPr="00FC6A17">
        <w:rPr>
          <w:rFonts w:ascii="Times New Roman" w:hAnsi="Times New Roman" w:cs="Times New Roman"/>
          <w:sz w:val="24"/>
          <w:szCs w:val="24"/>
        </w:rPr>
        <w:t>sp</w:t>
      </w:r>
      <w:proofErr w:type="spellEnd"/>
      <w:r w:rsidRPr="00FC6A17">
        <w:rPr>
          <w:rFonts w:ascii="Times New Roman" w:hAnsi="Times New Roman" w:cs="Times New Roman"/>
          <w:sz w:val="24"/>
          <w:szCs w:val="24"/>
        </w:rPr>
        <w:t>.</w:t>
      </w:r>
      <w:r w:rsidR="00B524F7">
        <w:rPr>
          <w:rFonts w:ascii="Times New Roman" w:hAnsi="Times New Roman" w:cs="Times New Roman"/>
          <w:sz w:val="24"/>
          <w:szCs w:val="24"/>
        </w:rPr>
        <w:t xml:space="preserve"> </w:t>
      </w:r>
      <w:proofErr w:type="gramStart"/>
      <w:r w:rsidRPr="00D16CC5">
        <w:rPr>
          <w:rFonts w:ascii="Times New Roman" w:hAnsi="Times New Roman" w:cs="Times New Roman"/>
          <w:sz w:val="24"/>
          <w:szCs w:val="24"/>
        </w:rPr>
        <w:t>autour</w:t>
      </w:r>
      <w:proofErr w:type="gramEnd"/>
      <w:r w:rsidRPr="00D16CC5">
        <w:rPr>
          <w:rFonts w:ascii="Times New Roman" w:hAnsi="Times New Roman" w:cs="Times New Roman"/>
          <w:sz w:val="24"/>
          <w:szCs w:val="24"/>
        </w:rPr>
        <w:t xml:space="preserve"> de </w:t>
      </w:r>
      <w:proofErr w:type="spellStart"/>
      <w:r>
        <w:rPr>
          <w:rFonts w:ascii="Times New Roman" w:hAnsi="Times New Roman" w:cs="Times New Roman"/>
          <w:i/>
          <w:iCs/>
          <w:sz w:val="24"/>
          <w:szCs w:val="24"/>
        </w:rPr>
        <w:t>Médicago</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sativa</w:t>
      </w:r>
      <w:proofErr w:type="spellEnd"/>
    </w:p>
    <w:p w:rsidR="007446A8" w:rsidRDefault="00EA4BF9" w:rsidP="00EA4BF9">
      <w:pPr>
        <w:spacing w:before="50" w:after="50"/>
        <w:jc w:val="center"/>
        <w:rPr>
          <w:rFonts w:ascii="Times New Roman" w:hAnsi="Times New Roman" w:cs="Times New Roman"/>
          <w:b/>
          <w:bCs/>
          <w:sz w:val="26"/>
          <w:szCs w:val="26"/>
        </w:rPr>
      </w:pPr>
      <w:r>
        <w:rPr>
          <w:rFonts w:ascii="Times New Roman" w:hAnsi="Times New Roman" w:cs="Times New Roman"/>
          <w:b/>
          <w:bCs/>
          <w:noProof/>
          <w:sz w:val="26"/>
          <w:szCs w:val="26"/>
        </w:rPr>
        <w:drawing>
          <wp:inline distT="0" distB="0" distL="0" distR="0">
            <wp:extent cx="4695361" cy="3216131"/>
            <wp:effectExtent l="0" t="0" r="0" b="0"/>
            <wp:docPr id="11314" name="Image 11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3">
                      <a:extLst>
                        <a:ext uri="{28A0092B-C50C-407E-A947-70E740481C1C}">
                          <a14:useLocalDpi xmlns:a14="http://schemas.microsoft.com/office/drawing/2010/main" val="0"/>
                        </a:ext>
                      </a:extLst>
                    </a:blip>
                    <a:stretch>
                      <a:fillRect/>
                    </a:stretch>
                  </pic:blipFill>
                  <pic:spPr bwMode="auto">
                    <a:xfrm>
                      <a:off x="0" y="0"/>
                      <a:ext cx="4695361" cy="3216131"/>
                    </a:xfrm>
                    <a:prstGeom prst="rect">
                      <a:avLst/>
                    </a:prstGeom>
                    <a:noFill/>
                    <a:ln>
                      <a:noFill/>
                    </a:ln>
                  </pic:spPr>
                </pic:pic>
              </a:graphicData>
            </a:graphic>
          </wp:inline>
        </w:drawing>
      </w:r>
    </w:p>
    <w:p w:rsidR="007446A8" w:rsidRPr="00D16CC5" w:rsidRDefault="007446A8" w:rsidP="000E7B2F">
      <w:pPr>
        <w:autoSpaceDE w:val="0"/>
        <w:autoSpaceDN w:val="0"/>
        <w:adjustRightInd w:val="0"/>
        <w:spacing w:beforeLines="50" w:before="120" w:afterLines="250" w:after="60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Photo n°26- </w:t>
      </w:r>
      <w:r>
        <w:rPr>
          <w:rFonts w:ascii="Times New Roman" w:hAnsi="Times New Roman" w:cs="Times New Roman"/>
          <w:sz w:val="24"/>
          <w:szCs w:val="24"/>
        </w:rPr>
        <w:t xml:space="preserve">Parcelle de </w:t>
      </w:r>
      <w:r w:rsidRPr="00802593">
        <w:rPr>
          <w:rFonts w:ascii="Times New Roman" w:hAnsi="Times New Roman" w:cs="Times New Roman"/>
          <w:i/>
          <w:iCs/>
          <w:sz w:val="24"/>
          <w:szCs w:val="24"/>
        </w:rPr>
        <w:t xml:space="preserve">Lactuca </w:t>
      </w:r>
      <w:proofErr w:type="spellStart"/>
      <w:r w:rsidRPr="00802593">
        <w:rPr>
          <w:rFonts w:ascii="Times New Roman" w:hAnsi="Times New Roman" w:cs="Times New Roman"/>
          <w:i/>
          <w:iCs/>
          <w:sz w:val="24"/>
          <w:szCs w:val="24"/>
        </w:rPr>
        <w:t>sativa</w:t>
      </w:r>
      <w:proofErr w:type="spellEnd"/>
      <w:r>
        <w:rPr>
          <w:rFonts w:ascii="Times New Roman" w:hAnsi="Times New Roman" w:cs="Times New Roman"/>
          <w:sz w:val="24"/>
          <w:szCs w:val="24"/>
        </w:rPr>
        <w:t xml:space="preserve"> attaquée par </w:t>
      </w:r>
      <w:proofErr w:type="spellStart"/>
      <w:r w:rsidRPr="00D16CC5">
        <w:rPr>
          <w:rFonts w:ascii="Times New Roman" w:hAnsi="Times New Roman" w:cs="Times New Roman"/>
          <w:i/>
          <w:iCs/>
          <w:sz w:val="24"/>
          <w:szCs w:val="24"/>
        </w:rPr>
        <w:t>Gryllotalpa</w:t>
      </w:r>
      <w:proofErr w:type="spellEnd"/>
      <w:r w:rsidRPr="00D16CC5">
        <w:rPr>
          <w:rFonts w:ascii="Times New Roman" w:hAnsi="Times New Roman" w:cs="Times New Roman"/>
          <w:i/>
          <w:iCs/>
          <w:sz w:val="24"/>
          <w:szCs w:val="24"/>
        </w:rPr>
        <w:t xml:space="preserve"> </w:t>
      </w:r>
      <w:proofErr w:type="spellStart"/>
      <w:r>
        <w:rPr>
          <w:rFonts w:ascii="Times New Roman" w:hAnsi="Times New Roman" w:cs="Times New Roman"/>
          <w:sz w:val="24"/>
          <w:szCs w:val="24"/>
        </w:rPr>
        <w:t>sp</w:t>
      </w:r>
      <w:proofErr w:type="spellEnd"/>
      <w:r>
        <w:rPr>
          <w:rFonts w:ascii="Times New Roman" w:hAnsi="Times New Roman" w:cs="Times New Roman"/>
          <w:sz w:val="24"/>
          <w:szCs w:val="24"/>
        </w:rPr>
        <w:t>.</w:t>
      </w:r>
    </w:p>
    <w:p w:rsidR="007446A8" w:rsidRDefault="007446A8" w:rsidP="007446A8">
      <w:pPr>
        <w:spacing w:before="50" w:after="50"/>
        <w:jc w:val="center"/>
        <w:rPr>
          <w:rFonts w:ascii="Times New Roman" w:hAnsi="Times New Roman" w:cs="Times New Roman"/>
          <w:b/>
          <w:bCs/>
          <w:sz w:val="26"/>
          <w:szCs w:val="26"/>
        </w:rPr>
      </w:pPr>
    </w:p>
    <w:p w:rsidR="007446A8" w:rsidRDefault="00EA4BF9" w:rsidP="007446A8">
      <w:pPr>
        <w:spacing w:before="50" w:after="50"/>
        <w:jc w:val="center"/>
        <w:rPr>
          <w:rFonts w:ascii="Times New Roman" w:hAnsi="Times New Roman" w:cs="Times New Roman"/>
          <w:b/>
          <w:bCs/>
          <w:sz w:val="26"/>
          <w:szCs w:val="26"/>
        </w:rPr>
      </w:pPr>
      <w:r>
        <w:rPr>
          <w:rFonts w:ascii="Times New Roman" w:hAnsi="Times New Roman" w:cs="Times New Roman"/>
          <w:b/>
          <w:bCs/>
          <w:noProof/>
          <w:sz w:val="26"/>
          <w:szCs w:val="26"/>
        </w:rPr>
        <w:drawing>
          <wp:inline distT="0" distB="0" distL="0" distR="0">
            <wp:extent cx="5099790" cy="3958046"/>
            <wp:effectExtent l="0" t="0" r="0" b="0"/>
            <wp:docPr id="11315" name="Image 11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4">
                      <a:extLst>
                        <a:ext uri="{28A0092B-C50C-407E-A947-70E740481C1C}">
                          <a14:useLocalDpi xmlns:a14="http://schemas.microsoft.com/office/drawing/2010/main" val="0"/>
                        </a:ext>
                      </a:extLst>
                    </a:blip>
                    <a:stretch>
                      <a:fillRect/>
                    </a:stretch>
                  </pic:blipFill>
                  <pic:spPr bwMode="auto">
                    <a:xfrm>
                      <a:off x="0" y="0"/>
                      <a:ext cx="5099790" cy="3958046"/>
                    </a:xfrm>
                    <a:prstGeom prst="rect">
                      <a:avLst/>
                    </a:prstGeom>
                    <a:noFill/>
                    <a:ln>
                      <a:noFill/>
                    </a:ln>
                  </pic:spPr>
                </pic:pic>
              </a:graphicData>
            </a:graphic>
          </wp:inline>
        </w:drawing>
      </w:r>
    </w:p>
    <w:p w:rsidR="007446A8" w:rsidRPr="00FC6A17" w:rsidRDefault="007446A8" w:rsidP="007446A8">
      <w:pPr>
        <w:spacing w:before="50" w:after="50"/>
        <w:jc w:val="center"/>
        <w:rPr>
          <w:rFonts w:ascii="Times New Roman" w:hAnsi="Times New Roman" w:cs="Times New Roman"/>
          <w:b/>
          <w:bCs/>
          <w:sz w:val="26"/>
          <w:szCs w:val="26"/>
        </w:rPr>
      </w:pPr>
      <w:r>
        <w:rPr>
          <w:rFonts w:ascii="Times New Roman" w:hAnsi="Times New Roman" w:cs="Times New Roman"/>
          <w:b/>
          <w:bCs/>
          <w:sz w:val="24"/>
          <w:szCs w:val="24"/>
        </w:rPr>
        <w:t xml:space="preserve">Photo n°27- </w:t>
      </w:r>
      <w:r>
        <w:rPr>
          <w:rFonts w:ascii="Times New Roman" w:hAnsi="Times New Roman" w:cs="Times New Roman"/>
          <w:sz w:val="24"/>
          <w:szCs w:val="24"/>
        </w:rPr>
        <w:t xml:space="preserve">Parcelle de </w:t>
      </w:r>
      <w:proofErr w:type="spellStart"/>
      <w:r w:rsidRPr="00802593">
        <w:rPr>
          <w:rFonts w:asciiTheme="majorBidi" w:hAnsiTheme="majorBidi"/>
          <w:i/>
          <w:iCs/>
          <w:sz w:val="24"/>
          <w:szCs w:val="24"/>
        </w:rPr>
        <w:t>Petroselinum</w:t>
      </w:r>
      <w:proofErr w:type="spellEnd"/>
      <w:r w:rsidRPr="00802593">
        <w:rPr>
          <w:rFonts w:asciiTheme="majorBidi" w:hAnsiTheme="majorBidi"/>
          <w:i/>
          <w:iCs/>
          <w:sz w:val="24"/>
          <w:szCs w:val="24"/>
        </w:rPr>
        <w:t xml:space="preserve"> </w:t>
      </w:r>
      <w:proofErr w:type="spellStart"/>
      <w:r w:rsidRPr="00802593">
        <w:rPr>
          <w:rFonts w:asciiTheme="majorBidi" w:hAnsiTheme="majorBidi"/>
          <w:i/>
          <w:iCs/>
          <w:sz w:val="24"/>
          <w:szCs w:val="24"/>
        </w:rPr>
        <w:t>crispum</w:t>
      </w:r>
      <w:proofErr w:type="spellEnd"/>
      <w:r>
        <w:rPr>
          <w:rFonts w:ascii="Times New Roman" w:hAnsi="Times New Roman" w:cs="Times New Roman"/>
          <w:sz w:val="24"/>
          <w:szCs w:val="24"/>
        </w:rPr>
        <w:t xml:space="preserve"> attaquée par </w:t>
      </w:r>
      <w:proofErr w:type="spellStart"/>
      <w:r w:rsidRPr="00D16CC5">
        <w:rPr>
          <w:rFonts w:ascii="Times New Roman" w:hAnsi="Times New Roman" w:cs="Times New Roman"/>
          <w:i/>
          <w:iCs/>
          <w:sz w:val="24"/>
          <w:szCs w:val="24"/>
        </w:rPr>
        <w:t>Gryllotalpa</w:t>
      </w:r>
      <w:proofErr w:type="spellEnd"/>
      <w:r w:rsidRPr="00D16CC5">
        <w:rPr>
          <w:rFonts w:ascii="Times New Roman" w:hAnsi="Times New Roman" w:cs="Times New Roman"/>
          <w:i/>
          <w:iCs/>
          <w:sz w:val="24"/>
          <w:szCs w:val="24"/>
        </w:rPr>
        <w:t xml:space="preserve"> </w:t>
      </w:r>
      <w:proofErr w:type="spellStart"/>
      <w:r w:rsidRPr="00FC6A17">
        <w:rPr>
          <w:rFonts w:ascii="Times New Roman" w:hAnsi="Times New Roman" w:cs="Times New Roman"/>
          <w:sz w:val="24"/>
          <w:szCs w:val="24"/>
        </w:rPr>
        <w:t>sp</w:t>
      </w:r>
      <w:proofErr w:type="spellEnd"/>
      <w:r w:rsidRPr="00D16CC5">
        <w:rPr>
          <w:rFonts w:ascii="Times New Roman" w:hAnsi="Times New Roman" w:cs="Times New Roman"/>
          <w:i/>
          <w:iCs/>
          <w:sz w:val="24"/>
          <w:szCs w:val="24"/>
        </w:rPr>
        <w:t>.</w:t>
      </w:r>
    </w:p>
    <w:p w:rsidR="007446A8" w:rsidRDefault="007446A8" w:rsidP="007446A8">
      <w:pPr>
        <w:spacing w:before="50" w:after="50" w:line="360" w:lineRule="auto"/>
        <w:jc w:val="both"/>
        <w:rPr>
          <w:rFonts w:ascii="Times New Roman" w:hAnsi="Times New Roman" w:cs="Times New Roman"/>
          <w:color w:val="7030A0"/>
          <w:sz w:val="24"/>
          <w:szCs w:val="24"/>
        </w:rPr>
      </w:pPr>
    </w:p>
    <w:p w:rsidR="00DB2573" w:rsidRDefault="00DB2573" w:rsidP="007446A8">
      <w:pPr>
        <w:spacing w:before="50" w:after="50" w:line="360" w:lineRule="auto"/>
        <w:ind w:firstLine="709"/>
        <w:jc w:val="both"/>
        <w:rPr>
          <w:rFonts w:ascii="Times New Roman" w:hAnsi="Times New Roman" w:cs="Times New Roman"/>
          <w:sz w:val="24"/>
          <w:szCs w:val="24"/>
        </w:rPr>
        <w:sectPr w:rsidR="00DB2573" w:rsidSect="008F3B02">
          <w:headerReference w:type="default" r:id="rId65"/>
          <w:footerReference w:type="default" r:id="rId66"/>
          <w:pgSz w:w="11906" w:h="16838"/>
          <w:pgMar w:top="1418" w:right="851" w:bottom="1418" w:left="1985" w:header="709" w:footer="709" w:gutter="0"/>
          <w:cols w:space="708"/>
          <w:docGrid w:linePitch="360"/>
        </w:sectPr>
      </w:pPr>
    </w:p>
    <w:p w:rsidR="00DB2573" w:rsidRDefault="00DB2573" w:rsidP="007446A8">
      <w:pPr>
        <w:spacing w:before="50" w:after="50" w:line="360" w:lineRule="auto"/>
        <w:ind w:firstLine="709"/>
        <w:jc w:val="both"/>
        <w:rPr>
          <w:rFonts w:ascii="Times New Roman" w:hAnsi="Times New Roman" w:cs="Times New Roman"/>
          <w:sz w:val="24"/>
          <w:szCs w:val="24"/>
        </w:rPr>
      </w:pPr>
    </w:p>
    <w:p w:rsidR="00DB2573" w:rsidRDefault="004B0D71">
      <w:pPr>
        <w:spacing w:after="160" w:line="259" w:lineRule="auto"/>
        <w:rPr>
          <w:rFonts w:ascii="Times New Roman" w:hAnsi="Times New Roman" w:cs="Times New Roman"/>
          <w:sz w:val="24"/>
          <w:szCs w:val="24"/>
        </w:rPr>
      </w:pPr>
      <w:r>
        <w:rPr>
          <w:noProof/>
        </w:rPr>
        <w:pict>
          <v:roundrect id="AutoShape 12" o:spid="_x0000_s1098" style="position:absolute;margin-left:35.8pt;margin-top:128.05pt;width:388.5pt;height:318pt;z-index:25166540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arcsize="10923f" fillcolor="#afdc7e" strokecolor="#a8d08d [1945]" strokeweight="1pt">
            <v:fill color2="fill lighten(51)" angle="-135" focusposition=".5,.5" focussize="" method="linear sigma" focus="100%" type="gradient"/>
            <v:shadow on="t" color="#375623 [1609]" opacity=".5" offset="-6pt,-6pt"/>
            <v:textbox>
              <w:txbxContent>
                <w:p w:rsidR="005513E8" w:rsidRDefault="005513E8" w:rsidP="00DB2573">
                  <w:pPr>
                    <w:jc w:val="center"/>
                  </w:pPr>
                </w:p>
                <w:p w:rsidR="005513E8" w:rsidRDefault="005513E8" w:rsidP="00DB2573">
                  <w:pPr>
                    <w:jc w:val="center"/>
                  </w:pPr>
                </w:p>
                <w:p w:rsidR="005513E8" w:rsidRDefault="005513E8" w:rsidP="00DB2573">
                  <w:pPr>
                    <w:jc w:val="center"/>
                    <w:rPr>
                      <w:rFonts w:asciiTheme="majorBidi" w:hAnsiTheme="majorBidi" w:cstheme="majorBidi"/>
                      <w:b/>
                      <w:sz w:val="96"/>
                      <w:szCs w:val="96"/>
                    </w:rPr>
                  </w:pPr>
                </w:p>
                <w:p w:rsidR="005513E8" w:rsidRPr="00AF76F7" w:rsidRDefault="005513E8" w:rsidP="00DB2573">
                  <w:pPr>
                    <w:jc w:val="center"/>
                    <w:rPr>
                      <w:rFonts w:asciiTheme="majorBidi" w:hAnsiTheme="majorBidi" w:cstheme="majorBidi"/>
                      <w:b/>
                      <w:i/>
                      <w:iCs/>
                      <w:sz w:val="52"/>
                      <w:szCs w:val="52"/>
                    </w:rPr>
                  </w:pPr>
                  <w:r>
                    <w:rPr>
                      <w:rFonts w:asciiTheme="majorBidi" w:hAnsiTheme="majorBidi" w:cstheme="majorBidi"/>
                      <w:b/>
                      <w:sz w:val="72"/>
                      <w:szCs w:val="72"/>
                    </w:rPr>
                    <w:t>CONCLUSION</w:t>
                  </w: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Pr="002039BC" w:rsidRDefault="005513E8" w:rsidP="00DB2573">
                  <w:pPr>
                    <w:jc w:val="center"/>
                    <w:rPr>
                      <w:sz w:val="24"/>
                      <w:szCs w:val="24"/>
                    </w:rP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txbxContent>
            </v:textbox>
          </v:roundrect>
        </w:pict>
      </w:r>
      <w:r w:rsidR="00DB2573">
        <w:rPr>
          <w:rFonts w:ascii="Times New Roman" w:hAnsi="Times New Roman" w:cs="Times New Roman"/>
          <w:sz w:val="24"/>
          <w:szCs w:val="24"/>
        </w:rPr>
        <w:br w:type="page"/>
      </w:r>
    </w:p>
    <w:p w:rsidR="006E0D07" w:rsidRDefault="006E0D07" w:rsidP="00610FF0">
      <w:pPr>
        <w:autoSpaceDE w:val="0"/>
        <w:autoSpaceDN w:val="0"/>
        <w:adjustRightInd w:val="0"/>
        <w:spacing w:after="0" w:line="240" w:lineRule="auto"/>
        <w:rPr>
          <w:rFonts w:asciiTheme="majorBidi" w:hAnsiTheme="majorBidi" w:cstheme="majorBidi"/>
          <w:b/>
          <w:bCs/>
          <w:sz w:val="28"/>
          <w:szCs w:val="28"/>
        </w:rPr>
        <w:sectPr w:rsidR="006E0D07" w:rsidSect="00DB6E33">
          <w:headerReference w:type="default" r:id="rId67"/>
          <w:footerReference w:type="default" r:id="rId68"/>
          <w:pgSz w:w="11906" w:h="16838"/>
          <w:pgMar w:top="567" w:right="567" w:bottom="567" w:left="1418" w:header="709" w:footer="709" w:gutter="0"/>
          <w:cols w:space="708"/>
          <w:docGrid w:linePitch="360"/>
        </w:sectPr>
      </w:pPr>
    </w:p>
    <w:p w:rsidR="00DB2573" w:rsidRPr="00293DE6" w:rsidRDefault="00DB2573" w:rsidP="00610FF0">
      <w:pPr>
        <w:autoSpaceDE w:val="0"/>
        <w:autoSpaceDN w:val="0"/>
        <w:adjustRightInd w:val="0"/>
        <w:spacing w:after="0" w:line="240" w:lineRule="auto"/>
        <w:rPr>
          <w:rFonts w:asciiTheme="majorBidi" w:hAnsiTheme="majorBidi" w:cstheme="majorBidi"/>
          <w:b/>
          <w:bCs/>
          <w:sz w:val="28"/>
          <w:szCs w:val="28"/>
        </w:rPr>
      </w:pPr>
      <w:r w:rsidRPr="00293DE6">
        <w:rPr>
          <w:rFonts w:asciiTheme="majorBidi" w:hAnsiTheme="majorBidi" w:cstheme="majorBidi"/>
          <w:b/>
          <w:bCs/>
          <w:sz w:val="28"/>
          <w:szCs w:val="28"/>
        </w:rPr>
        <w:lastRenderedPageBreak/>
        <w:t xml:space="preserve">Conclusion </w:t>
      </w:r>
    </w:p>
    <w:p w:rsidR="00DB2573" w:rsidRPr="00EC604A" w:rsidRDefault="00DB2573" w:rsidP="000E7B2F">
      <w:pPr>
        <w:autoSpaceDE w:val="0"/>
        <w:autoSpaceDN w:val="0"/>
        <w:adjustRightInd w:val="0"/>
        <w:spacing w:before="50" w:afterLines="50" w:after="120" w:line="360" w:lineRule="auto"/>
        <w:ind w:firstLine="709"/>
        <w:rPr>
          <w:rFonts w:asciiTheme="majorBidi" w:hAnsiTheme="majorBidi" w:cstheme="majorBidi"/>
          <w:sz w:val="24"/>
          <w:szCs w:val="24"/>
        </w:rPr>
      </w:pPr>
    </w:p>
    <w:p w:rsidR="00DB2573" w:rsidRPr="0090771D" w:rsidRDefault="00DB2573" w:rsidP="000E7B2F">
      <w:pPr>
        <w:autoSpaceDE w:val="0"/>
        <w:autoSpaceDN w:val="0"/>
        <w:adjustRightInd w:val="0"/>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 xml:space="preserve">La présente étude est réalisée dans la station </w:t>
      </w:r>
      <w:proofErr w:type="spellStart"/>
      <w:r w:rsidRPr="0090771D">
        <w:rPr>
          <w:rFonts w:asciiTheme="majorBidi" w:hAnsiTheme="majorBidi" w:cstheme="majorBidi"/>
          <w:sz w:val="24"/>
          <w:szCs w:val="24"/>
        </w:rPr>
        <w:t>Zaoui</w:t>
      </w:r>
      <w:proofErr w:type="spellEnd"/>
      <w:r w:rsidRPr="0090771D">
        <w:rPr>
          <w:rFonts w:asciiTheme="majorBidi" w:hAnsiTheme="majorBidi" w:cstheme="majorBidi"/>
          <w:sz w:val="24"/>
          <w:szCs w:val="24"/>
        </w:rPr>
        <w:t xml:space="preserve"> au Ksar d’Ouargla. Deux sites sont prospectés à la recherche de la courtilière, déprédateur des cultures sous palmeraies. L’application de plusieurs techniques de piégeage permet de recenser deux espèces de </w:t>
      </w:r>
      <w:hyperlink r:id="rId69" w:tooltip="Gryllotalpidae" w:history="1">
        <w:proofErr w:type="spellStart"/>
        <w:r w:rsidRPr="0090771D">
          <w:rPr>
            <w:rFonts w:asciiTheme="majorBidi" w:eastAsia="Times New Roman" w:hAnsiTheme="majorBidi" w:cstheme="majorBidi"/>
            <w:sz w:val="24"/>
            <w:szCs w:val="24"/>
          </w:rPr>
          <w:t>Gryllotalpidae</w:t>
        </w:r>
        <w:proofErr w:type="spellEnd"/>
      </w:hyperlink>
      <w:r w:rsidRPr="0090771D">
        <w:rPr>
          <w:rFonts w:asciiTheme="majorBidi" w:eastAsia="Times New Roman" w:hAnsiTheme="majorBidi" w:cstheme="majorBidi"/>
          <w:sz w:val="24"/>
          <w:szCs w:val="24"/>
        </w:rPr>
        <w:t xml:space="preserve"> ; il s’agit de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sz w:val="24"/>
          <w:szCs w:val="24"/>
        </w:rPr>
        <w:t xml:space="preserve"> et de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africana</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 xml:space="preserve">Cette dernière espèce domine en nombre (60.38 %). Les deux sites sont analysés à travers la réalisation de </w:t>
      </w:r>
      <w:proofErr w:type="spellStart"/>
      <w:r w:rsidRPr="0090771D">
        <w:rPr>
          <w:rFonts w:asciiTheme="majorBidi" w:hAnsiTheme="majorBidi" w:cstheme="majorBidi"/>
          <w:sz w:val="24"/>
          <w:szCs w:val="24"/>
        </w:rPr>
        <w:t>transects</w:t>
      </w:r>
      <w:proofErr w:type="spellEnd"/>
      <w:r w:rsidRPr="0090771D">
        <w:rPr>
          <w:rFonts w:asciiTheme="majorBidi" w:hAnsiTheme="majorBidi" w:cstheme="majorBidi"/>
          <w:sz w:val="24"/>
          <w:szCs w:val="24"/>
        </w:rPr>
        <w:t xml:space="preserve"> végétaux. La physionomie et la structure végétale de ces sites sont ainsi définies.</w:t>
      </w:r>
    </w:p>
    <w:p w:rsidR="00DB2573" w:rsidRPr="0090771D" w:rsidRDefault="00DB2573" w:rsidP="000E7B2F">
      <w:pPr>
        <w:autoSpaceDE w:val="0"/>
        <w:autoSpaceDN w:val="0"/>
        <w:adjustRightInd w:val="0"/>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 xml:space="preserve">L’étude de cet aspect de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africana</w:t>
      </w:r>
      <w:proofErr w:type="spellEnd"/>
      <w:r w:rsidRPr="0090771D">
        <w:rPr>
          <w:rFonts w:asciiTheme="majorBidi" w:hAnsiTheme="majorBidi" w:cstheme="majorBidi"/>
          <w:sz w:val="24"/>
          <w:szCs w:val="24"/>
        </w:rPr>
        <w:t xml:space="preserve"> et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est basée sur la réalisation d'</w:t>
      </w:r>
      <w:proofErr w:type="spellStart"/>
      <w:r w:rsidRPr="0090771D">
        <w:rPr>
          <w:rFonts w:asciiTheme="majorBidi" w:hAnsiTheme="majorBidi" w:cstheme="majorBidi"/>
          <w:sz w:val="24"/>
          <w:szCs w:val="24"/>
        </w:rPr>
        <w:t>épidermothèque</w:t>
      </w:r>
      <w:proofErr w:type="spellEnd"/>
      <w:r w:rsidRPr="0090771D">
        <w:rPr>
          <w:rFonts w:asciiTheme="majorBidi" w:hAnsiTheme="majorBidi" w:cstheme="majorBidi"/>
          <w:sz w:val="24"/>
          <w:szCs w:val="24"/>
        </w:rPr>
        <w:t xml:space="preserve"> de référence et l’analyse des fèces pour identifier les plantes contenus dans les fèces de ce ravageur. </w:t>
      </w:r>
    </w:p>
    <w:p w:rsidR="00DB2573" w:rsidRPr="0090771D" w:rsidRDefault="00DB2573" w:rsidP="000E7B2F">
      <w:pPr>
        <w:autoSpaceDE w:val="0"/>
        <w:autoSpaceDN w:val="0"/>
        <w:adjustRightInd w:val="0"/>
        <w:spacing w:before="50" w:afterLines="50" w:after="120" w:line="360" w:lineRule="auto"/>
        <w:jc w:val="both"/>
        <w:rPr>
          <w:rFonts w:asciiTheme="majorBidi" w:hAnsiTheme="majorBidi" w:cstheme="majorBidi"/>
          <w:sz w:val="24"/>
          <w:szCs w:val="24"/>
        </w:rPr>
      </w:pPr>
      <w:r w:rsidRPr="0090771D">
        <w:rPr>
          <w:rFonts w:asciiTheme="majorBidi" w:hAnsiTheme="majorBidi" w:cstheme="majorBidi"/>
          <w:sz w:val="24"/>
          <w:szCs w:val="24"/>
        </w:rPr>
        <w:t xml:space="preserve">           L’analyse des excréments permet de préciser la fréquence relative des espèces végétales consommées par l’insecte, le taux de consommation et l’indice d’attraction ainsi que les types des espèces consommées </w:t>
      </w:r>
      <w:proofErr w:type="gramStart"/>
      <w:r w:rsidRPr="0090771D">
        <w:rPr>
          <w:rFonts w:asciiTheme="majorBidi" w:hAnsiTheme="majorBidi" w:cstheme="majorBidi"/>
          <w:sz w:val="24"/>
          <w:szCs w:val="24"/>
        </w:rPr>
        <w:t>soit</w:t>
      </w:r>
      <w:proofErr w:type="gramEnd"/>
      <w:r w:rsidRPr="0090771D">
        <w:rPr>
          <w:rFonts w:asciiTheme="majorBidi" w:hAnsiTheme="majorBidi" w:cstheme="majorBidi"/>
          <w:sz w:val="24"/>
          <w:szCs w:val="24"/>
        </w:rPr>
        <w:t xml:space="preserve"> cultivées ou bien des plantes adventices. En effet, la courtilière n’exploite  que 48% des espèces végétales recensées dans les sites d'étude. Les plantes exploitées par ce </w:t>
      </w:r>
      <w:proofErr w:type="spellStart"/>
      <w:r w:rsidRPr="0090771D">
        <w:rPr>
          <w:rFonts w:asciiTheme="majorBidi" w:hAnsiTheme="majorBidi" w:cstheme="majorBidi"/>
          <w:sz w:val="24"/>
          <w:szCs w:val="24"/>
        </w:rPr>
        <w:t>bioagresseur</w:t>
      </w:r>
      <w:proofErr w:type="spellEnd"/>
      <w:r w:rsidRPr="0090771D">
        <w:rPr>
          <w:rFonts w:asciiTheme="majorBidi" w:hAnsiTheme="majorBidi" w:cstheme="majorBidi"/>
          <w:sz w:val="24"/>
          <w:szCs w:val="24"/>
        </w:rPr>
        <w:t xml:space="preserve"> appartiennent à 7 familles botaniques. Il s’agit de : </w:t>
      </w:r>
      <w:proofErr w:type="spellStart"/>
      <w:r w:rsidRPr="0090771D">
        <w:rPr>
          <w:rFonts w:asciiTheme="majorBidi" w:hAnsiTheme="majorBidi" w:cstheme="majorBidi"/>
          <w:sz w:val="24"/>
          <w:szCs w:val="24"/>
        </w:rPr>
        <w:t>Arecaceae</w:t>
      </w:r>
      <w:proofErr w:type="spellEnd"/>
      <w:r w:rsidRPr="0090771D">
        <w:rPr>
          <w:rFonts w:asciiTheme="majorBidi" w:hAnsiTheme="majorBidi" w:cstheme="majorBidi"/>
          <w:sz w:val="24"/>
          <w:szCs w:val="24"/>
        </w:rPr>
        <w:t xml:space="preserve"> avec </w:t>
      </w:r>
      <w:r w:rsidRPr="0090771D">
        <w:rPr>
          <w:rFonts w:asciiTheme="majorBidi" w:hAnsiTheme="majorBidi" w:cstheme="majorBidi"/>
          <w:i/>
          <w:iCs/>
          <w:sz w:val="24"/>
          <w:szCs w:val="24"/>
        </w:rPr>
        <w:t xml:space="preserve">Phoenix </w:t>
      </w:r>
      <w:proofErr w:type="spellStart"/>
      <w:r w:rsidRPr="0090771D">
        <w:rPr>
          <w:rFonts w:asciiTheme="majorBidi" w:hAnsiTheme="majorBidi" w:cstheme="majorBidi"/>
          <w:i/>
          <w:iCs/>
          <w:sz w:val="24"/>
          <w:szCs w:val="24"/>
        </w:rPr>
        <w:t>dactylifera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sz w:val="24"/>
          <w:szCs w:val="24"/>
        </w:rPr>
        <w:t>Poaceaes</w:t>
      </w:r>
      <w:proofErr w:type="spellEnd"/>
      <w:r w:rsidRPr="0090771D">
        <w:rPr>
          <w:rFonts w:asciiTheme="majorBidi" w:hAnsiTheme="majorBidi" w:cstheme="majorBidi"/>
          <w:sz w:val="24"/>
          <w:szCs w:val="24"/>
        </w:rPr>
        <w:t xml:space="preserve"> (</w:t>
      </w:r>
      <w:proofErr w:type="spellStart"/>
      <w:r w:rsidRPr="0090771D">
        <w:rPr>
          <w:rFonts w:asciiTheme="majorBidi" w:hAnsiTheme="majorBidi" w:cstheme="majorBidi"/>
          <w:i/>
          <w:iCs/>
          <w:sz w:val="24"/>
          <w:szCs w:val="24"/>
        </w:rPr>
        <w:t>Hordeum</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vulgare</w:t>
      </w:r>
      <w:proofErr w:type="spellEnd"/>
      <w:r w:rsidRPr="0090771D">
        <w:rPr>
          <w:rFonts w:asciiTheme="majorBidi" w:hAnsiTheme="majorBidi" w:cstheme="majorBidi"/>
          <w:i/>
          <w:iCs/>
          <w:sz w:val="24"/>
          <w:szCs w:val="24"/>
        </w:rPr>
        <w:t>) (</w:t>
      </w:r>
      <w:proofErr w:type="spellStart"/>
      <w:r w:rsidRPr="0090771D">
        <w:rPr>
          <w:rFonts w:asciiTheme="majorBidi" w:hAnsiTheme="majorBidi" w:cstheme="majorBidi"/>
          <w:i/>
          <w:iCs/>
          <w:sz w:val="24"/>
          <w:szCs w:val="24"/>
        </w:rPr>
        <w:t>Polypogon</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monspeliensis</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sz w:val="24"/>
          <w:szCs w:val="24"/>
        </w:rPr>
        <w:t>Apiaceaes</w:t>
      </w:r>
      <w:proofErr w:type="spellEnd"/>
      <w:r w:rsidRPr="0090771D">
        <w:rPr>
          <w:rFonts w:asciiTheme="majorBidi" w:hAnsiTheme="majorBidi" w:cstheme="majorBidi"/>
          <w:sz w:val="24"/>
          <w:szCs w:val="24"/>
        </w:rPr>
        <w:t xml:space="preserve"> (</w:t>
      </w:r>
      <w:proofErr w:type="spellStart"/>
      <w:r w:rsidRPr="0090771D">
        <w:rPr>
          <w:rFonts w:asciiTheme="majorBidi" w:hAnsiTheme="majorBidi" w:cstheme="majorBidi"/>
          <w:i/>
          <w:iCs/>
          <w:sz w:val="24"/>
          <w:szCs w:val="24"/>
        </w:rPr>
        <w:t>Petroselinum</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crispum</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 xml:space="preserve">et </w:t>
      </w:r>
      <w:r w:rsidRPr="0090771D">
        <w:rPr>
          <w:rFonts w:asciiTheme="majorBidi" w:hAnsiTheme="majorBidi" w:cstheme="majorBidi"/>
          <w:i/>
          <w:iCs/>
          <w:sz w:val="24"/>
          <w:szCs w:val="24"/>
        </w:rPr>
        <w:t xml:space="preserve"> Daucus  </w:t>
      </w:r>
      <w:proofErr w:type="spellStart"/>
      <w:r w:rsidRPr="0090771D">
        <w:rPr>
          <w:rFonts w:asciiTheme="majorBidi" w:hAnsiTheme="majorBidi" w:cstheme="majorBidi"/>
          <w:i/>
          <w:iCs/>
          <w:sz w:val="24"/>
          <w:szCs w:val="24"/>
        </w:rPr>
        <w:t>carota</w:t>
      </w:r>
      <w:proofErr w:type="spellEnd"/>
      <w:r w:rsidRPr="0090771D">
        <w:rPr>
          <w:rFonts w:asciiTheme="majorBidi" w:hAnsiTheme="majorBidi" w:cstheme="majorBidi"/>
          <w:i/>
          <w:iCs/>
          <w:sz w:val="24"/>
          <w:szCs w:val="24"/>
        </w:rPr>
        <w:t>)</w:t>
      </w:r>
      <w:r w:rsidRPr="0090771D">
        <w:rPr>
          <w:rFonts w:asciiTheme="majorBidi" w:hAnsiTheme="majorBidi" w:cstheme="majorBidi"/>
          <w:sz w:val="24"/>
          <w:szCs w:val="24"/>
        </w:rPr>
        <w:t xml:space="preserve">, </w:t>
      </w:r>
      <w:proofErr w:type="spellStart"/>
      <w:r w:rsidRPr="0090771D">
        <w:rPr>
          <w:rStyle w:val="Normal1"/>
          <w:rFonts w:asciiTheme="majorBidi" w:hAnsiTheme="majorBidi" w:cstheme="majorBidi"/>
          <w:sz w:val="24"/>
          <w:szCs w:val="24"/>
        </w:rPr>
        <w:t>Chenopodiaceaes</w:t>
      </w:r>
      <w:proofErr w:type="spellEnd"/>
      <w:r w:rsidRPr="0090771D">
        <w:rPr>
          <w:rStyle w:val="Normal1"/>
          <w:rFonts w:asciiTheme="majorBidi" w:hAnsiTheme="majorBidi" w:cstheme="majorBidi"/>
          <w:sz w:val="24"/>
          <w:szCs w:val="24"/>
        </w:rPr>
        <w:t xml:space="preserve"> (</w:t>
      </w:r>
      <w:r w:rsidRPr="0090771D">
        <w:rPr>
          <w:rFonts w:asciiTheme="majorBidi" w:hAnsiTheme="majorBidi" w:cstheme="majorBidi"/>
          <w:i/>
          <w:iCs/>
          <w:sz w:val="24"/>
          <w:szCs w:val="24"/>
        </w:rPr>
        <w:t xml:space="preserve">Beta </w:t>
      </w:r>
      <w:proofErr w:type="spellStart"/>
      <w:r w:rsidRPr="0090771D">
        <w:rPr>
          <w:rFonts w:asciiTheme="majorBidi" w:hAnsiTheme="majorBidi" w:cstheme="majorBidi"/>
          <w:i/>
          <w:iCs/>
          <w:sz w:val="24"/>
          <w:szCs w:val="24"/>
        </w:rPr>
        <w:t>vulgaris</w:t>
      </w:r>
      <w:proofErr w:type="spellEnd"/>
      <w:r w:rsidRPr="0090771D">
        <w:rPr>
          <w:rFonts w:asciiTheme="majorBidi" w:hAnsiTheme="majorBidi" w:cstheme="majorBidi"/>
          <w:i/>
          <w:iCs/>
          <w:sz w:val="24"/>
          <w:szCs w:val="24"/>
        </w:rPr>
        <w:t>),</w:t>
      </w:r>
      <w:r w:rsidRPr="0090771D">
        <w:rPr>
          <w:rFonts w:asciiTheme="majorBidi" w:hAnsiTheme="majorBidi" w:cstheme="majorBidi"/>
          <w:sz w:val="24"/>
          <w:szCs w:val="24"/>
        </w:rPr>
        <w:t xml:space="preserve"> </w:t>
      </w:r>
      <w:proofErr w:type="spellStart"/>
      <w:r w:rsidRPr="0090771D">
        <w:rPr>
          <w:rFonts w:asciiTheme="majorBidi" w:hAnsiTheme="majorBidi" w:cstheme="majorBidi"/>
          <w:sz w:val="24"/>
          <w:szCs w:val="24"/>
        </w:rPr>
        <w:t>Asteraceaes</w:t>
      </w:r>
      <w:proofErr w:type="spellEnd"/>
      <w:r w:rsidRPr="0090771D">
        <w:rPr>
          <w:rFonts w:asciiTheme="majorBidi" w:hAnsiTheme="majorBidi" w:cstheme="majorBidi"/>
          <w:sz w:val="24"/>
          <w:szCs w:val="24"/>
        </w:rPr>
        <w:t xml:space="preserve"> (</w:t>
      </w:r>
      <w:r w:rsidRPr="0090771D">
        <w:rPr>
          <w:rFonts w:asciiTheme="majorBidi" w:hAnsiTheme="majorBidi" w:cstheme="majorBidi"/>
          <w:i/>
          <w:iCs/>
          <w:sz w:val="24"/>
          <w:szCs w:val="24"/>
        </w:rPr>
        <w:t xml:space="preserve">Lactuca </w:t>
      </w:r>
      <w:proofErr w:type="spellStart"/>
      <w:r w:rsidRPr="0090771D">
        <w:rPr>
          <w:rFonts w:asciiTheme="majorBidi" w:hAnsiTheme="majorBidi" w:cstheme="majorBidi"/>
          <w:i/>
          <w:iCs/>
          <w:sz w:val="24"/>
          <w:szCs w:val="24"/>
        </w:rPr>
        <w:t>sativa</w:t>
      </w:r>
      <w:proofErr w:type="spellEnd"/>
      <w:r w:rsidRPr="0090771D">
        <w:rPr>
          <w:rFonts w:asciiTheme="majorBidi" w:hAnsiTheme="majorBidi" w:cstheme="majorBidi"/>
          <w:sz w:val="24"/>
          <w:szCs w:val="24"/>
        </w:rPr>
        <w:t xml:space="preserve">, </w:t>
      </w:r>
      <w:proofErr w:type="spellStart"/>
      <w:r w:rsidRPr="0090771D">
        <w:rPr>
          <w:rFonts w:asciiTheme="majorBidi" w:hAnsiTheme="majorBidi" w:cstheme="majorBidi"/>
          <w:i/>
          <w:iCs/>
          <w:sz w:val="24"/>
          <w:szCs w:val="24"/>
        </w:rPr>
        <w:t>Hiliantus</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annuus</w:t>
      </w:r>
      <w:proofErr w:type="spellEnd"/>
      <w:r w:rsidRPr="0090771D">
        <w:rPr>
          <w:rFonts w:asciiTheme="majorBidi" w:hAnsiTheme="majorBidi" w:cstheme="majorBidi"/>
          <w:sz w:val="24"/>
          <w:szCs w:val="24"/>
        </w:rPr>
        <w:t xml:space="preserve"> et </w:t>
      </w:r>
      <w:proofErr w:type="spellStart"/>
      <w:r w:rsidRPr="0090771D">
        <w:rPr>
          <w:rFonts w:asciiTheme="majorBidi" w:hAnsiTheme="majorBidi" w:cstheme="majorBidi"/>
          <w:i/>
          <w:iCs/>
          <w:sz w:val="24"/>
          <w:szCs w:val="24"/>
        </w:rPr>
        <w:t>Sonchus</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maritimus</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sz w:val="24"/>
          <w:szCs w:val="24"/>
        </w:rPr>
        <w:t>Brassicaceae</w:t>
      </w:r>
      <w:proofErr w:type="spellEnd"/>
      <w:r w:rsidR="00DC2C6D">
        <w:rPr>
          <w:rFonts w:asciiTheme="majorBidi" w:hAnsiTheme="majorBidi" w:cstheme="majorBidi"/>
          <w:sz w:val="24"/>
          <w:szCs w:val="24"/>
        </w:rPr>
        <w:t xml:space="preserve"> </w:t>
      </w:r>
      <w:r w:rsidRPr="0090771D">
        <w:rPr>
          <w:rFonts w:asciiTheme="majorBidi" w:hAnsiTheme="majorBidi" w:cstheme="majorBidi"/>
          <w:sz w:val="24"/>
          <w:szCs w:val="24"/>
        </w:rPr>
        <w:t>(</w:t>
      </w:r>
      <w:proofErr w:type="spellStart"/>
      <w:r w:rsidRPr="0090771D">
        <w:rPr>
          <w:rFonts w:asciiTheme="majorBidi" w:hAnsiTheme="majorBidi" w:cstheme="majorBidi"/>
          <w:i/>
          <w:iCs/>
          <w:sz w:val="24"/>
          <w:szCs w:val="24"/>
        </w:rPr>
        <w:t>Brassica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oleracea</w:t>
      </w:r>
      <w:proofErr w:type="spellEnd"/>
      <w:r w:rsidRPr="0090771D">
        <w:rPr>
          <w:rFonts w:asciiTheme="majorBidi" w:hAnsiTheme="majorBidi" w:cstheme="majorBidi"/>
          <w:i/>
          <w:iCs/>
          <w:sz w:val="24"/>
          <w:szCs w:val="24"/>
        </w:rPr>
        <w:t xml:space="preserve"> et </w:t>
      </w:r>
      <w:proofErr w:type="spellStart"/>
      <w:r w:rsidRPr="0090771D">
        <w:rPr>
          <w:rFonts w:asciiTheme="majorBidi" w:hAnsiTheme="majorBidi" w:cstheme="majorBidi"/>
          <w:i/>
          <w:iCs/>
          <w:sz w:val="24"/>
          <w:szCs w:val="24"/>
        </w:rPr>
        <w:t>Sinapis</w:t>
      </w:r>
      <w:proofErr w:type="spellEnd"/>
      <w:r w:rsidRPr="0090771D">
        <w:rPr>
          <w:rFonts w:asciiTheme="majorBidi" w:hAnsiTheme="majorBidi" w:cstheme="majorBidi"/>
          <w:i/>
          <w:iCs/>
          <w:sz w:val="24"/>
          <w:szCs w:val="24"/>
        </w:rPr>
        <w:t xml:space="preserve"> alba) </w:t>
      </w:r>
      <w:r w:rsidRPr="0090771D">
        <w:rPr>
          <w:rFonts w:asciiTheme="majorBidi" w:hAnsiTheme="majorBidi" w:cstheme="majorBidi"/>
          <w:sz w:val="24"/>
          <w:szCs w:val="24"/>
        </w:rPr>
        <w:t>et</w:t>
      </w:r>
      <w:r w:rsidR="00DC2C6D">
        <w:rPr>
          <w:rFonts w:asciiTheme="majorBidi" w:hAnsiTheme="majorBidi" w:cstheme="majorBidi"/>
          <w:sz w:val="24"/>
          <w:szCs w:val="24"/>
        </w:rPr>
        <w:t xml:space="preserve"> </w:t>
      </w:r>
      <w:proofErr w:type="spellStart"/>
      <w:r w:rsidRPr="0090771D">
        <w:rPr>
          <w:rFonts w:asciiTheme="majorBidi" w:hAnsiTheme="majorBidi" w:cstheme="majorBidi"/>
          <w:sz w:val="24"/>
          <w:szCs w:val="24"/>
        </w:rPr>
        <w:t>Fabaceae</w:t>
      </w:r>
      <w:proofErr w:type="spellEnd"/>
      <w:r w:rsidRPr="0090771D">
        <w:rPr>
          <w:rFonts w:asciiTheme="majorBidi" w:hAnsiTheme="majorBidi" w:cstheme="majorBidi"/>
          <w:sz w:val="24"/>
          <w:szCs w:val="24"/>
        </w:rPr>
        <w:t xml:space="preserve"> (</w:t>
      </w:r>
      <w:proofErr w:type="spellStart"/>
      <w:r w:rsidRPr="0090771D">
        <w:rPr>
          <w:rFonts w:asciiTheme="majorBidi" w:hAnsiTheme="majorBidi" w:cstheme="majorBidi"/>
          <w:i/>
          <w:iCs/>
          <w:sz w:val="24"/>
          <w:szCs w:val="24"/>
        </w:rPr>
        <w:t>Medicago</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sativa</w:t>
      </w:r>
      <w:proofErr w:type="spellEnd"/>
      <w:r w:rsidRPr="0090771D">
        <w:rPr>
          <w:rFonts w:asciiTheme="majorBidi" w:hAnsiTheme="majorBidi" w:cstheme="majorBidi"/>
          <w:i/>
          <w:iCs/>
          <w:sz w:val="24"/>
          <w:szCs w:val="24"/>
        </w:rPr>
        <w:t>).</w:t>
      </w:r>
    </w:p>
    <w:p w:rsidR="00DB2573" w:rsidRPr="0090771D" w:rsidRDefault="00DB2573" w:rsidP="000E7B2F">
      <w:pPr>
        <w:spacing w:before="50" w:afterLines="50" w:after="120" w:line="360" w:lineRule="auto"/>
        <w:ind w:firstLine="709"/>
        <w:jc w:val="both"/>
        <w:rPr>
          <w:rFonts w:asciiTheme="majorBidi" w:hAnsiTheme="majorBidi" w:cstheme="majorBidi"/>
          <w:sz w:val="24"/>
          <w:szCs w:val="24"/>
        </w:rPr>
      </w:pP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africana</w:t>
      </w:r>
      <w:proofErr w:type="spellEnd"/>
      <w:r w:rsidRPr="0090771D">
        <w:rPr>
          <w:rFonts w:asciiTheme="majorBidi" w:hAnsiTheme="majorBidi" w:cstheme="majorBidi"/>
          <w:sz w:val="24"/>
          <w:szCs w:val="24"/>
        </w:rPr>
        <w:t xml:space="preserve"> et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ont un régime alimentaire diversifié car pouvant se nourrir de 12 espèces végétales appartenant à différentes familles botaniques.</w:t>
      </w:r>
    </w:p>
    <w:p w:rsidR="00DB2573" w:rsidRPr="0090771D" w:rsidRDefault="00DB2573" w:rsidP="000E7B2F">
      <w:pPr>
        <w:autoSpaceDE w:val="0"/>
        <w:autoSpaceDN w:val="0"/>
        <w:adjustRightInd w:val="0"/>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Malgré leur répartition dans les sites d'étude, la moitié des espèces végétales ne font pas partie du menu de l’insecte ne figurant pas dans ses fèces. Ce résultat montre que ces insectes fouisseurs ont un régime alimentaire sélectif et qu'ils ne sont pas sédentaires mais se déplacent parfois assez loin dans leurs galeries à la recherche de leur nourriture préférée du moment où des plantes sont repérées dans les fèces mais absentes sur le site prospecté.</w:t>
      </w:r>
    </w:p>
    <w:p w:rsidR="00DB2573" w:rsidRPr="0090771D" w:rsidRDefault="00DB2573" w:rsidP="000E7B2F">
      <w:pPr>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Cet insecte</w:t>
      </w:r>
      <w:r w:rsidR="00DC2C6D">
        <w:rPr>
          <w:rFonts w:asciiTheme="majorBidi" w:hAnsiTheme="majorBidi" w:cstheme="majorBidi"/>
          <w:sz w:val="24"/>
          <w:szCs w:val="24"/>
        </w:rPr>
        <w:t xml:space="preserve"> </w:t>
      </w:r>
      <w:r w:rsidRPr="0090771D">
        <w:rPr>
          <w:rFonts w:asciiTheme="majorBidi" w:hAnsiTheme="majorBidi" w:cstheme="majorBidi"/>
          <w:sz w:val="24"/>
          <w:szCs w:val="24"/>
        </w:rPr>
        <w:t>peut devenir un ravageur potentiel du palmier dattier (</w:t>
      </w:r>
      <w:r w:rsidRPr="0090771D">
        <w:rPr>
          <w:rFonts w:asciiTheme="majorBidi" w:hAnsiTheme="majorBidi" w:cstheme="majorBidi"/>
          <w:i/>
          <w:iCs/>
          <w:sz w:val="24"/>
          <w:szCs w:val="24"/>
        </w:rPr>
        <w:t xml:space="preserve">P. </w:t>
      </w:r>
      <w:proofErr w:type="spellStart"/>
      <w:r w:rsidRPr="0090771D">
        <w:rPr>
          <w:rFonts w:asciiTheme="majorBidi" w:hAnsiTheme="majorBidi" w:cstheme="majorBidi"/>
          <w:i/>
          <w:iCs/>
          <w:sz w:val="24"/>
          <w:szCs w:val="24"/>
        </w:rPr>
        <w:t>dactylifera</w:t>
      </w:r>
      <w:proofErr w:type="spellEnd"/>
      <w:r w:rsidRPr="0090771D">
        <w:rPr>
          <w:rFonts w:asciiTheme="majorBidi" w:hAnsiTheme="majorBidi" w:cstheme="majorBidi"/>
          <w:sz w:val="24"/>
          <w:szCs w:val="24"/>
        </w:rPr>
        <w:t xml:space="preserve">) car la fréquence relative de cette espèce dans les fèces de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africana</w:t>
      </w:r>
      <w:proofErr w:type="spellEnd"/>
      <w:r w:rsidRPr="0090771D">
        <w:rPr>
          <w:rFonts w:asciiTheme="majorBidi" w:hAnsiTheme="majorBidi" w:cstheme="majorBidi"/>
          <w:sz w:val="24"/>
          <w:szCs w:val="24"/>
        </w:rPr>
        <w:t xml:space="preserve"> est de 83,33% et 70,85 chez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sz w:val="24"/>
          <w:szCs w:val="24"/>
        </w:rPr>
        <w:t xml:space="preserve">; de même que chez </w:t>
      </w:r>
      <w:proofErr w:type="spellStart"/>
      <w:r w:rsidRPr="0090771D">
        <w:rPr>
          <w:rFonts w:asciiTheme="majorBidi" w:hAnsiTheme="majorBidi" w:cstheme="majorBidi"/>
          <w:i/>
          <w:iCs/>
          <w:sz w:val="24"/>
          <w:szCs w:val="24"/>
        </w:rPr>
        <w:t>Hordeum</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vulgare</w:t>
      </w:r>
      <w:proofErr w:type="spellEnd"/>
      <w:r w:rsidRPr="0090771D">
        <w:rPr>
          <w:rFonts w:asciiTheme="majorBidi" w:hAnsiTheme="majorBidi" w:cstheme="majorBidi"/>
          <w:sz w:val="24"/>
          <w:szCs w:val="24"/>
        </w:rPr>
        <w:t xml:space="preserve">, </w:t>
      </w:r>
      <w:r w:rsidRPr="0090771D">
        <w:rPr>
          <w:rFonts w:asciiTheme="majorBidi" w:hAnsiTheme="majorBidi" w:cstheme="majorBidi"/>
          <w:i/>
          <w:iCs/>
          <w:sz w:val="24"/>
          <w:szCs w:val="24"/>
        </w:rPr>
        <w:t xml:space="preserve">Beta </w:t>
      </w:r>
      <w:proofErr w:type="spellStart"/>
      <w:r w:rsidRPr="0090771D">
        <w:rPr>
          <w:rFonts w:asciiTheme="majorBidi" w:hAnsiTheme="majorBidi" w:cstheme="majorBidi"/>
          <w:i/>
          <w:iCs/>
          <w:sz w:val="24"/>
          <w:szCs w:val="24"/>
        </w:rPr>
        <w:t>vulgaris</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 xml:space="preserve">et </w:t>
      </w:r>
      <w:proofErr w:type="spellStart"/>
      <w:r w:rsidRPr="0090771D">
        <w:rPr>
          <w:rFonts w:asciiTheme="majorBidi" w:hAnsiTheme="majorBidi" w:cstheme="majorBidi"/>
          <w:i/>
          <w:iCs/>
          <w:sz w:val="24"/>
          <w:szCs w:val="24"/>
        </w:rPr>
        <w:t>Petroselinum</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crispum</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ayant des fréquences relatives assez importantes</w:t>
      </w:r>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 xml:space="preserve">Ces individus </w:t>
      </w:r>
      <w:r w:rsidRPr="0090771D">
        <w:rPr>
          <w:rFonts w:asciiTheme="majorBidi" w:hAnsiTheme="majorBidi" w:cstheme="majorBidi"/>
          <w:sz w:val="24"/>
          <w:szCs w:val="24"/>
        </w:rPr>
        <w:lastRenderedPageBreak/>
        <w:t xml:space="preserve">s'attaquent aux parties souterraines de la plante qui peuvent être gravement endommagées par ce déprédateur  ce qui affaiblirai les plantes et réduirai leur rendement. </w:t>
      </w:r>
    </w:p>
    <w:p w:rsidR="00DB2573" w:rsidRPr="0090771D" w:rsidRDefault="00DB2573" w:rsidP="000E7B2F">
      <w:pPr>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 xml:space="preserve">L’indice d’attraction, technique réalisée pour expliquer le choix préalable de certaines plantes cibles pour figurer dans le menu trophique des courtilières, démontre que malgré  le recouvrement du sol dépassant 50% chez </w:t>
      </w:r>
      <w:r w:rsidRPr="0090771D">
        <w:rPr>
          <w:rFonts w:asciiTheme="majorBidi" w:hAnsiTheme="majorBidi" w:cstheme="majorBidi"/>
          <w:i/>
          <w:iCs/>
          <w:sz w:val="24"/>
          <w:szCs w:val="24"/>
        </w:rPr>
        <w:t xml:space="preserve">Phoenix </w:t>
      </w:r>
      <w:proofErr w:type="spellStart"/>
      <w:r w:rsidRPr="0090771D">
        <w:rPr>
          <w:rFonts w:asciiTheme="majorBidi" w:hAnsiTheme="majorBidi" w:cstheme="majorBidi"/>
          <w:i/>
          <w:iCs/>
          <w:sz w:val="24"/>
          <w:szCs w:val="24"/>
        </w:rPr>
        <w:t>dactylifera</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 xml:space="preserve">et sa fréquence relative élevée chez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africana</w:t>
      </w:r>
      <w:proofErr w:type="spellEnd"/>
      <w:r w:rsidRPr="0090771D">
        <w:rPr>
          <w:rFonts w:asciiTheme="majorBidi" w:hAnsiTheme="majorBidi" w:cstheme="majorBidi"/>
          <w:sz w:val="24"/>
          <w:szCs w:val="24"/>
        </w:rPr>
        <w:t xml:space="preserve"> et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il est à noter que </w:t>
      </w:r>
      <w:r w:rsidRPr="0090771D">
        <w:rPr>
          <w:rFonts w:asciiTheme="majorBidi" w:hAnsiTheme="majorBidi" w:cstheme="majorBidi"/>
          <w:sz w:val="24"/>
          <w:szCs w:val="24"/>
        </w:rPr>
        <w:t xml:space="preserve">son indice d’attraction est faible 0,11% et 0,6% respectivement. Par contre, le recouvrement très faible de </w:t>
      </w:r>
      <w:proofErr w:type="spellStart"/>
      <w:r w:rsidRPr="0090771D">
        <w:rPr>
          <w:rFonts w:asciiTheme="majorBidi" w:hAnsiTheme="majorBidi" w:cstheme="majorBidi"/>
          <w:i/>
          <w:iCs/>
          <w:sz w:val="24"/>
          <w:szCs w:val="24"/>
        </w:rPr>
        <w:t>Sinapis</w:t>
      </w:r>
      <w:proofErr w:type="spellEnd"/>
      <w:r w:rsidRPr="0090771D">
        <w:rPr>
          <w:rFonts w:asciiTheme="majorBidi" w:hAnsiTheme="majorBidi" w:cstheme="majorBidi"/>
          <w:i/>
          <w:iCs/>
          <w:sz w:val="24"/>
          <w:szCs w:val="24"/>
        </w:rPr>
        <w:t xml:space="preserve"> alba </w:t>
      </w:r>
      <w:r w:rsidRPr="0090771D">
        <w:rPr>
          <w:rFonts w:asciiTheme="majorBidi" w:hAnsiTheme="majorBidi" w:cstheme="majorBidi"/>
          <w:sz w:val="24"/>
          <w:szCs w:val="24"/>
        </w:rPr>
        <w:t>(0,04%), sa fréquence relative avoisine 30% mais son indice d’attraction dépasse 70%. Ceci indique qu’il n’y aucune relation proportionnelle entre le taux de recouvrement d’une espèce végétale et l’indice d’attraction dans le menu du consommateur. Autrement dit, la plante la plus abondante n’est pas forcément la mieux choisie par la courtilière.</w:t>
      </w:r>
    </w:p>
    <w:p w:rsidR="00DB2573" w:rsidRPr="0090771D" w:rsidRDefault="00DB2573" w:rsidP="000E7B2F">
      <w:pPr>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 xml:space="preserve">L’étude qualitative à travers l’indice de similarité informe que le régime alimentaire des deux espèces présente des valeurs de similitude égale à 50%, cela montre que le régime alimentaire de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africana</w:t>
      </w:r>
      <w:proofErr w:type="spellEnd"/>
      <w:r w:rsidRPr="0090771D">
        <w:rPr>
          <w:rFonts w:asciiTheme="majorBidi" w:hAnsiTheme="majorBidi" w:cstheme="majorBidi"/>
          <w:sz w:val="24"/>
          <w:szCs w:val="24"/>
        </w:rPr>
        <w:t xml:space="preserve"> présente des espèces communes avec celui de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w:t>
      </w:r>
      <w:r w:rsidRPr="0090771D">
        <w:rPr>
          <w:rFonts w:asciiTheme="majorBidi" w:hAnsiTheme="majorBidi" w:cstheme="majorBidi"/>
          <w:sz w:val="24"/>
          <w:szCs w:val="24"/>
        </w:rPr>
        <w:t xml:space="preserve"> Cependant, la spécificité de chacune est également notée sur le plan trophique.</w:t>
      </w:r>
    </w:p>
    <w:p w:rsidR="00DB2573" w:rsidRPr="0090771D" w:rsidRDefault="00DB2573" w:rsidP="000E7B2F">
      <w:pPr>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Il est à retenir également que 50%des plantes trouvées dans le régime alimentaire de ces ravageurs sont des espèces cultivées sur terrain.</w:t>
      </w:r>
    </w:p>
    <w:p w:rsidR="00DB2573" w:rsidRPr="0090771D" w:rsidRDefault="00DB2573" w:rsidP="000E7B2F">
      <w:pPr>
        <w:autoSpaceDE w:val="0"/>
        <w:autoSpaceDN w:val="0"/>
        <w:adjustRightInd w:val="0"/>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 xml:space="preserve">A travers cette étude nous avons tenté d’élucider le régime alimentaire des </w:t>
      </w:r>
      <w:proofErr w:type="spellStart"/>
      <w:r>
        <w:rPr>
          <w:rFonts w:asciiTheme="majorBidi" w:hAnsiTheme="majorBidi" w:cstheme="majorBidi"/>
          <w:i/>
          <w:iCs/>
          <w:sz w:val="24"/>
          <w:szCs w:val="24"/>
        </w:rPr>
        <w:t>G</w:t>
      </w:r>
      <w:r w:rsidRPr="0090771D">
        <w:rPr>
          <w:rFonts w:asciiTheme="majorBidi" w:hAnsiTheme="majorBidi" w:cstheme="majorBidi"/>
          <w:i/>
          <w:iCs/>
          <w:sz w:val="24"/>
          <w:szCs w:val="24"/>
        </w:rPr>
        <w:t>ryllotalpa</w:t>
      </w:r>
      <w:proofErr w:type="spellEnd"/>
      <w:r w:rsidR="00DC2C6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africana</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 xml:space="preserve">et </w:t>
      </w:r>
      <w:proofErr w:type="spellStart"/>
      <w:r>
        <w:rPr>
          <w:rFonts w:asciiTheme="majorBidi" w:hAnsiTheme="majorBidi" w:cstheme="majorBidi"/>
          <w:i/>
          <w:iCs/>
          <w:sz w:val="24"/>
          <w:szCs w:val="24"/>
        </w:rPr>
        <w:t>G</w:t>
      </w:r>
      <w:r w:rsidRPr="0090771D">
        <w:rPr>
          <w:rFonts w:asciiTheme="majorBidi" w:hAnsiTheme="majorBidi" w:cstheme="majorBidi"/>
          <w:i/>
          <w:iCs/>
          <w:sz w:val="24"/>
          <w:szCs w:val="24"/>
        </w:rPr>
        <w:t>ryllotalpa</w:t>
      </w:r>
      <w:proofErr w:type="spellEnd"/>
      <w:r w:rsidR="00DC2C6D">
        <w:rPr>
          <w:rFonts w:asciiTheme="majorBidi" w:hAnsiTheme="majorBidi" w:cstheme="majorBidi"/>
          <w:i/>
          <w:iCs/>
          <w:sz w:val="24"/>
          <w:szCs w:val="24"/>
        </w:rPr>
        <w:t xml:space="preserve"> </w:t>
      </w:r>
      <w:proofErr w:type="spellStart"/>
      <w:r w:rsidRPr="0090771D">
        <w:rPr>
          <w:rFonts w:asciiTheme="majorBidi" w:hAnsiTheme="majorBidi" w:cstheme="majorBidi"/>
          <w:i/>
          <w:iCs/>
          <w:sz w:val="24"/>
          <w:szCs w:val="24"/>
        </w:rPr>
        <w:t>gryllotalpa</w:t>
      </w:r>
      <w:proofErr w:type="spellEnd"/>
      <w:r w:rsidRPr="0090771D">
        <w:rPr>
          <w:rFonts w:asciiTheme="majorBidi" w:hAnsiTheme="majorBidi" w:cstheme="majorBidi"/>
          <w:i/>
          <w:iCs/>
          <w:sz w:val="24"/>
          <w:szCs w:val="24"/>
        </w:rPr>
        <w:t xml:space="preserve"> </w:t>
      </w:r>
      <w:r w:rsidRPr="0090771D">
        <w:rPr>
          <w:rFonts w:asciiTheme="majorBidi" w:hAnsiTheme="majorBidi" w:cstheme="majorBidi"/>
          <w:sz w:val="24"/>
          <w:szCs w:val="24"/>
        </w:rPr>
        <w:t xml:space="preserve">deux courtilières qui cohabitent le même milieu de palmeraie et qui infligerai chacune des dommages aux cultures installées. </w:t>
      </w:r>
    </w:p>
    <w:p w:rsidR="00DB2573" w:rsidRPr="0090771D" w:rsidRDefault="00DB2573" w:rsidP="000E7B2F">
      <w:pPr>
        <w:autoSpaceDE w:val="0"/>
        <w:autoSpaceDN w:val="0"/>
        <w:adjustRightInd w:val="0"/>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 xml:space="preserve">Néanmoins, il serait intéressant d’élargir l’échantillonnage pour mieux comprendre le comportement trophique de chacune des espèces dans le but de préconiser des méthodes de lutte adéquates. Il reste à confirmer les actuels résultats à travers un suivi plus étalé dans le temps et à travers des conditions écologiques diversifiées. </w:t>
      </w:r>
    </w:p>
    <w:p w:rsidR="00DB2573" w:rsidRPr="0090771D" w:rsidRDefault="00DB2573" w:rsidP="000E7B2F">
      <w:pPr>
        <w:autoSpaceDE w:val="0"/>
        <w:autoSpaceDN w:val="0"/>
        <w:adjustRightInd w:val="0"/>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 xml:space="preserve">L’étude du transit intestinal confirmera le choix de cet insecte par rapport aux espèces végétales disponibles. </w:t>
      </w:r>
    </w:p>
    <w:p w:rsidR="00DB2573" w:rsidRPr="0090771D" w:rsidRDefault="00DB2573" w:rsidP="000E7B2F">
      <w:pPr>
        <w:autoSpaceDE w:val="0"/>
        <w:autoSpaceDN w:val="0"/>
        <w:adjustRightInd w:val="0"/>
        <w:spacing w:before="50" w:afterLines="50" w:after="120" w:line="360" w:lineRule="auto"/>
        <w:ind w:firstLine="709"/>
        <w:jc w:val="both"/>
        <w:rPr>
          <w:rFonts w:asciiTheme="majorBidi" w:hAnsiTheme="majorBidi" w:cstheme="majorBidi"/>
          <w:sz w:val="24"/>
          <w:szCs w:val="24"/>
        </w:rPr>
      </w:pPr>
      <w:r w:rsidRPr="0090771D">
        <w:rPr>
          <w:rFonts w:asciiTheme="majorBidi" w:hAnsiTheme="majorBidi" w:cstheme="majorBidi"/>
          <w:sz w:val="24"/>
          <w:szCs w:val="24"/>
        </w:rPr>
        <w:t xml:space="preserve">La recherche des composés recherchés par la courtilière dans sa nourriture est un autre aspect intéressant à prospecter à travers une analyse biochimique. </w:t>
      </w:r>
    </w:p>
    <w:p w:rsidR="00DB2573" w:rsidRPr="0090771D" w:rsidRDefault="00DB2573" w:rsidP="000E7B2F">
      <w:pPr>
        <w:autoSpaceDE w:val="0"/>
        <w:autoSpaceDN w:val="0"/>
        <w:adjustRightInd w:val="0"/>
        <w:spacing w:before="50" w:afterLines="50" w:after="120" w:line="360" w:lineRule="auto"/>
        <w:jc w:val="both"/>
        <w:rPr>
          <w:rFonts w:asciiTheme="majorBidi" w:hAnsiTheme="majorBidi" w:cstheme="majorBidi"/>
          <w:sz w:val="24"/>
          <w:szCs w:val="24"/>
        </w:rPr>
      </w:pPr>
      <w:r w:rsidRPr="0090771D">
        <w:rPr>
          <w:rFonts w:asciiTheme="majorBidi" w:hAnsiTheme="majorBidi" w:cstheme="majorBidi"/>
          <w:sz w:val="24"/>
          <w:szCs w:val="24"/>
        </w:rPr>
        <w:t xml:space="preserve">Nous envisageons d’élargir nos recherches ultérieures et d’approfondir l’étude de chacun de  ces aspects.   </w:t>
      </w:r>
    </w:p>
    <w:p w:rsidR="003303C1" w:rsidRDefault="003303C1" w:rsidP="00E05188">
      <w:pPr>
        <w:spacing w:line="240" w:lineRule="auto"/>
        <w:jc w:val="center"/>
        <w:sectPr w:rsidR="003303C1" w:rsidSect="004C564F">
          <w:headerReference w:type="default" r:id="rId70"/>
          <w:footerReference w:type="default" r:id="rId71"/>
          <w:pgSz w:w="11906" w:h="16838"/>
          <w:pgMar w:top="1418" w:right="851" w:bottom="1418" w:left="1985" w:header="709" w:footer="709" w:gutter="0"/>
          <w:cols w:space="708"/>
          <w:docGrid w:linePitch="360"/>
        </w:sectPr>
      </w:pPr>
    </w:p>
    <w:p w:rsidR="00DB2573" w:rsidRDefault="00DB2573" w:rsidP="00E05188">
      <w:pPr>
        <w:spacing w:line="240" w:lineRule="auto"/>
        <w:jc w:val="center"/>
      </w:pPr>
    </w:p>
    <w:p w:rsidR="00DB2573" w:rsidRDefault="004B0D71">
      <w:pPr>
        <w:spacing w:after="160" w:line="259" w:lineRule="auto"/>
      </w:pPr>
      <w:r>
        <w:rPr>
          <w:noProof/>
        </w:rPr>
        <w:pict>
          <v:roundrect id="AutoShape 13" o:spid="_x0000_s1099" style="position:absolute;margin-left:15pt;margin-top:147.2pt;width:418.5pt;height:318pt;z-index:25166643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middle" arcsize="10923f" fillcolor="#afdc7e" strokecolor="#a8d08d [1945]" strokeweight="1pt">
            <v:fill color2="fill lighten(51)" angle="-135" focusposition=".5,.5" focussize="" method="linear sigma" focus="100%" type="gradient"/>
            <v:shadow on="t" color="#375623 [1609]" opacity=".5" offset="-6pt,-6pt"/>
            <v:textbox>
              <w:txbxContent>
                <w:p w:rsidR="005513E8" w:rsidRDefault="005513E8" w:rsidP="00DB2573">
                  <w:pPr>
                    <w:jc w:val="center"/>
                  </w:pPr>
                </w:p>
                <w:p w:rsidR="005513E8" w:rsidRDefault="005513E8" w:rsidP="00DB2573">
                  <w:pPr>
                    <w:jc w:val="center"/>
                    <w:rPr>
                      <w:rFonts w:asciiTheme="majorBidi" w:hAnsiTheme="majorBidi" w:cstheme="majorBidi"/>
                      <w:b/>
                      <w:bCs/>
                      <w:sz w:val="72"/>
                      <w:szCs w:val="72"/>
                    </w:rPr>
                  </w:pPr>
                </w:p>
                <w:p w:rsidR="005513E8" w:rsidRPr="007326C9" w:rsidRDefault="005513E8" w:rsidP="00DB2573">
                  <w:pPr>
                    <w:jc w:val="center"/>
                    <w:rPr>
                      <w:rFonts w:asciiTheme="majorBidi" w:hAnsiTheme="majorBidi" w:cstheme="majorBidi"/>
                      <w:b/>
                      <w:bCs/>
                      <w:sz w:val="420"/>
                      <w:szCs w:val="420"/>
                    </w:rPr>
                  </w:pPr>
                  <w:r w:rsidRPr="007326C9">
                    <w:rPr>
                      <w:rFonts w:asciiTheme="majorBidi" w:hAnsiTheme="majorBidi" w:cstheme="majorBidi"/>
                      <w:b/>
                      <w:bCs/>
                      <w:sz w:val="72"/>
                      <w:szCs w:val="72"/>
                    </w:rPr>
                    <w:t>REFERENCES BIBLIOGRAPHIQUES</w:t>
                  </w: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Default="005513E8" w:rsidP="00DB2573">
                  <w:pPr>
                    <w:jc w:val="center"/>
                    <w:rPr>
                      <w:sz w:val="24"/>
                      <w:szCs w:val="24"/>
                    </w:rPr>
                  </w:pPr>
                </w:p>
                <w:p w:rsidR="005513E8" w:rsidRPr="002039BC" w:rsidRDefault="005513E8" w:rsidP="00DB2573">
                  <w:pPr>
                    <w:jc w:val="center"/>
                    <w:rPr>
                      <w:sz w:val="24"/>
                      <w:szCs w:val="24"/>
                    </w:rP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p w:rsidR="005513E8" w:rsidRDefault="005513E8" w:rsidP="00DB2573">
                  <w:pPr>
                    <w:jc w:val="center"/>
                  </w:pPr>
                </w:p>
              </w:txbxContent>
            </v:textbox>
          </v:roundrect>
        </w:pict>
      </w:r>
      <w:r w:rsidR="00DB2573">
        <w:br w:type="page"/>
      </w:r>
    </w:p>
    <w:p w:rsidR="006E0D07" w:rsidRDefault="006E0D07" w:rsidP="00610FF0">
      <w:pPr>
        <w:pStyle w:val="Default"/>
        <w:spacing w:before="100" w:beforeAutospacing="1" w:after="100" w:afterAutospacing="1" w:line="360" w:lineRule="auto"/>
        <w:jc w:val="both"/>
        <w:rPr>
          <w:rFonts w:asciiTheme="majorBidi" w:hAnsiTheme="majorBidi" w:cstheme="majorBidi"/>
          <w:b/>
          <w:bCs/>
          <w:sz w:val="28"/>
          <w:szCs w:val="28"/>
        </w:rPr>
        <w:sectPr w:rsidR="006E0D07" w:rsidSect="004C564F">
          <w:headerReference w:type="default" r:id="rId72"/>
          <w:pgSz w:w="11906" w:h="16838"/>
          <w:pgMar w:top="1418" w:right="851" w:bottom="1418" w:left="1985" w:header="709" w:footer="709" w:gutter="0"/>
          <w:cols w:space="708"/>
          <w:docGrid w:linePitch="360"/>
        </w:sectPr>
      </w:pPr>
    </w:p>
    <w:p w:rsidR="00DB2573" w:rsidRPr="007F20F6" w:rsidRDefault="00DB2573" w:rsidP="00610FF0">
      <w:pPr>
        <w:pStyle w:val="Default"/>
        <w:spacing w:before="100" w:beforeAutospacing="1" w:after="100" w:afterAutospacing="1" w:line="360" w:lineRule="auto"/>
        <w:jc w:val="both"/>
        <w:rPr>
          <w:rFonts w:asciiTheme="majorBidi" w:hAnsiTheme="majorBidi" w:cstheme="majorBidi"/>
          <w:b/>
          <w:bCs/>
          <w:color w:val="auto"/>
        </w:rPr>
      </w:pPr>
      <w:r w:rsidRPr="007F20F6">
        <w:rPr>
          <w:rFonts w:asciiTheme="majorBidi" w:hAnsiTheme="majorBidi" w:cstheme="majorBidi"/>
          <w:b/>
          <w:bCs/>
          <w:sz w:val="28"/>
          <w:szCs w:val="28"/>
        </w:rPr>
        <w:lastRenderedPageBreak/>
        <w:t>Références bibliographiques</w:t>
      </w:r>
    </w:p>
    <w:p w:rsidR="00DB2573" w:rsidRPr="003965E7" w:rsidRDefault="00DB2573" w:rsidP="00610FF0">
      <w:pPr>
        <w:pStyle w:val="Default"/>
        <w:spacing w:before="100" w:beforeAutospacing="1" w:after="100" w:afterAutospacing="1" w:line="360" w:lineRule="auto"/>
        <w:rPr>
          <w:rFonts w:asciiTheme="majorBidi" w:hAnsiTheme="majorBidi" w:cstheme="majorBidi"/>
          <w:color w:val="auto"/>
        </w:rPr>
      </w:pPr>
      <w:r>
        <w:rPr>
          <w:rFonts w:asciiTheme="majorBidi" w:hAnsiTheme="majorBidi" w:cstheme="majorBidi"/>
          <w:b/>
          <w:bCs/>
          <w:color w:val="auto"/>
        </w:rPr>
        <w:t>0</w:t>
      </w:r>
      <w:r w:rsidRPr="003965E7">
        <w:rPr>
          <w:rFonts w:asciiTheme="majorBidi" w:hAnsiTheme="majorBidi" w:cstheme="majorBidi"/>
          <w:b/>
          <w:bCs/>
          <w:color w:val="auto"/>
        </w:rPr>
        <w:t xml:space="preserve">1-ANONYME1, 2017. </w:t>
      </w:r>
      <w:proofErr w:type="spellStart"/>
      <w:r w:rsidRPr="003965E7">
        <w:rPr>
          <w:rFonts w:asciiTheme="majorBidi" w:hAnsiTheme="majorBidi" w:cstheme="majorBidi"/>
          <w:color w:val="auto"/>
        </w:rPr>
        <w:t>Climagramme</w:t>
      </w:r>
      <w:proofErr w:type="spellEnd"/>
      <w:r w:rsidRPr="003965E7">
        <w:rPr>
          <w:rFonts w:asciiTheme="majorBidi" w:hAnsiTheme="majorBidi" w:cstheme="majorBidi"/>
          <w:color w:val="auto"/>
        </w:rPr>
        <w:t xml:space="preserve"> d’</w:t>
      </w:r>
      <w:proofErr w:type="spellStart"/>
      <w:r w:rsidRPr="003965E7">
        <w:rPr>
          <w:rFonts w:asciiTheme="majorBidi" w:hAnsiTheme="majorBidi" w:cstheme="majorBidi"/>
          <w:color w:val="auto"/>
        </w:rPr>
        <w:t>Emberger</w:t>
      </w:r>
      <w:proofErr w:type="spellEnd"/>
      <w:r w:rsidRPr="003965E7">
        <w:rPr>
          <w:rFonts w:asciiTheme="majorBidi" w:hAnsiTheme="majorBidi" w:cstheme="majorBidi"/>
          <w:color w:val="auto"/>
        </w:rPr>
        <w:t xml:space="preserve">. </w:t>
      </w:r>
      <w:proofErr w:type="spellStart"/>
      <w:r w:rsidRPr="003965E7">
        <w:rPr>
          <w:rFonts w:asciiTheme="majorBidi" w:hAnsiTheme="majorBidi" w:cstheme="majorBidi"/>
          <w:color w:val="auto"/>
        </w:rPr>
        <w:t>Diponible</w:t>
      </w:r>
      <w:proofErr w:type="spellEnd"/>
      <w:r w:rsidRPr="003965E7">
        <w:rPr>
          <w:rFonts w:asciiTheme="majorBidi" w:hAnsiTheme="majorBidi" w:cstheme="majorBidi"/>
          <w:color w:val="auto"/>
        </w:rPr>
        <w:t xml:space="preserve"> sur : </w:t>
      </w:r>
      <w:hyperlink r:id="rId73" w:history="1">
        <w:r w:rsidRPr="003965E7">
          <w:rPr>
            <w:rStyle w:val="Lienhypertexte"/>
            <w:rFonts w:asciiTheme="majorBidi" w:hAnsiTheme="majorBidi"/>
            <w:color w:val="auto"/>
          </w:rPr>
          <w:t>http://www.memoireonline.com/07/08/1372/m_memoire-etude-fructification-regeneration-cedre-atlas14.html</w:t>
        </w:r>
      </w:hyperlink>
      <w:r w:rsidRPr="003965E7">
        <w:rPr>
          <w:rFonts w:asciiTheme="majorBidi" w:hAnsiTheme="majorBidi" w:cstheme="majorBidi"/>
          <w:color w:val="auto"/>
        </w:rPr>
        <w:t>.</w:t>
      </w:r>
    </w:p>
    <w:p w:rsidR="00DB2573" w:rsidRPr="003965E7" w:rsidRDefault="00DB2573" w:rsidP="00610FF0">
      <w:pPr>
        <w:pStyle w:val="Default"/>
        <w:spacing w:before="100" w:beforeAutospacing="1" w:after="100" w:afterAutospacing="1" w:line="360" w:lineRule="auto"/>
        <w:rPr>
          <w:rFonts w:asciiTheme="majorBidi" w:hAnsiTheme="majorBidi" w:cstheme="majorBidi"/>
          <w:b/>
          <w:bCs/>
          <w:color w:val="auto"/>
        </w:rPr>
      </w:pPr>
      <w:r>
        <w:rPr>
          <w:rFonts w:asciiTheme="majorBidi" w:hAnsiTheme="majorBidi" w:cstheme="majorBidi"/>
          <w:b/>
          <w:bCs/>
          <w:color w:val="auto"/>
        </w:rPr>
        <w:t>0</w:t>
      </w:r>
      <w:r w:rsidRPr="003965E7">
        <w:rPr>
          <w:rFonts w:asciiTheme="majorBidi" w:hAnsiTheme="majorBidi" w:cstheme="majorBidi"/>
          <w:b/>
          <w:bCs/>
          <w:color w:val="auto"/>
        </w:rPr>
        <w:t>2-ANONYME2,2017.</w:t>
      </w:r>
      <w:r w:rsidRPr="003965E7">
        <w:rPr>
          <w:rFonts w:asciiTheme="majorBidi" w:hAnsiTheme="majorBidi" w:cstheme="majorBidi"/>
          <w:i/>
          <w:iCs/>
          <w:color w:val="auto"/>
        </w:rPr>
        <w:t xml:space="preserve"> </w:t>
      </w:r>
      <w:proofErr w:type="spellStart"/>
      <w:r w:rsidRPr="003965E7">
        <w:rPr>
          <w:rFonts w:asciiTheme="majorBidi" w:hAnsiTheme="majorBidi" w:cstheme="majorBidi"/>
          <w:i/>
          <w:iCs/>
          <w:color w:val="auto"/>
        </w:rPr>
        <w:t>Gryllotalpa</w:t>
      </w:r>
      <w:proofErr w:type="spellEnd"/>
      <w:r w:rsidRPr="003965E7">
        <w:rPr>
          <w:rFonts w:asciiTheme="majorBidi" w:hAnsiTheme="majorBidi" w:cstheme="majorBidi"/>
          <w:i/>
          <w:iCs/>
          <w:color w:val="auto"/>
        </w:rPr>
        <w:t xml:space="preserve"> </w:t>
      </w:r>
      <w:proofErr w:type="spellStart"/>
      <w:r w:rsidRPr="003965E7">
        <w:rPr>
          <w:rFonts w:asciiTheme="majorBidi" w:hAnsiTheme="majorBidi" w:cstheme="majorBidi"/>
          <w:i/>
          <w:iCs/>
          <w:color w:val="auto"/>
        </w:rPr>
        <w:t>gryllotalpa</w:t>
      </w:r>
      <w:proofErr w:type="spellEnd"/>
      <w:r w:rsidRPr="003965E7">
        <w:rPr>
          <w:rStyle w:val="apple-converted-space"/>
          <w:rFonts w:asciiTheme="majorBidi" w:hAnsiTheme="majorBidi" w:cstheme="majorBidi"/>
          <w:color w:val="auto"/>
          <w:shd w:val="clear" w:color="auto" w:fill="FFFFFF"/>
        </w:rPr>
        <w:t> </w:t>
      </w:r>
      <w:r w:rsidRPr="003965E7">
        <w:rPr>
          <w:rFonts w:asciiTheme="majorBidi" w:hAnsiTheme="majorBidi" w:cstheme="majorBidi"/>
          <w:color w:val="auto"/>
          <w:shd w:val="clear" w:color="auto" w:fill="FFFFFF"/>
        </w:rPr>
        <w:t>(</w:t>
      </w:r>
      <w:proofErr w:type="spellStart"/>
      <w:r w:rsidRPr="003965E7">
        <w:rPr>
          <w:rFonts w:asciiTheme="majorBidi" w:hAnsiTheme="majorBidi" w:cstheme="majorBidi"/>
          <w:color w:val="auto"/>
          <w:shd w:val="clear" w:color="auto" w:fill="FFFFFF"/>
        </w:rPr>
        <w:t>Linnaeus</w:t>
      </w:r>
      <w:proofErr w:type="spellEnd"/>
      <w:proofErr w:type="gramStart"/>
      <w:r w:rsidRPr="003965E7">
        <w:rPr>
          <w:rFonts w:asciiTheme="majorBidi" w:hAnsiTheme="majorBidi" w:cstheme="majorBidi"/>
          <w:color w:val="auto"/>
          <w:shd w:val="clear" w:color="auto" w:fill="FFFFFF"/>
        </w:rPr>
        <w:t>,</w:t>
      </w:r>
      <w:r w:rsidRPr="003965E7">
        <w:rPr>
          <w:rFonts w:asciiTheme="majorBidi" w:hAnsiTheme="majorBidi" w:cstheme="majorBidi"/>
          <w:color w:val="auto"/>
        </w:rPr>
        <w:t>.</w:t>
      </w:r>
      <w:proofErr w:type="gramEnd"/>
      <w:r w:rsidRPr="003965E7">
        <w:rPr>
          <w:rFonts w:asciiTheme="majorBidi" w:hAnsiTheme="majorBidi" w:cstheme="majorBidi"/>
          <w:color w:val="auto"/>
        </w:rPr>
        <w:t xml:space="preserve"> Disponible sur </w:t>
      </w:r>
      <w:r w:rsidRPr="003965E7">
        <w:rPr>
          <w:rFonts w:asciiTheme="majorBidi" w:hAnsiTheme="majorBidi" w:cstheme="majorBidi"/>
          <w:color w:val="auto"/>
          <w:shd w:val="clear" w:color="auto" w:fill="FFFFFF"/>
        </w:rPr>
        <w:t xml:space="preserve"> 1758)</w:t>
      </w:r>
      <w:hyperlink r:id="rId74" w:history="1">
        <w:r w:rsidRPr="003965E7">
          <w:rPr>
            <w:rStyle w:val="Lienhypertexte"/>
            <w:rFonts w:asciiTheme="majorBidi" w:hAnsiTheme="majorBidi"/>
            <w:color w:val="auto"/>
          </w:rPr>
          <w:t>https://inpn.mnhn.fr/espece/cd_nom/65899/tab/fiche</w:t>
        </w:r>
      </w:hyperlink>
      <w:r w:rsidRPr="003965E7">
        <w:rPr>
          <w:rFonts w:asciiTheme="majorBidi" w:eastAsia="Times New Roman" w:hAnsiTheme="majorBidi" w:cstheme="majorBidi"/>
          <w:color w:val="auto"/>
        </w:rPr>
        <w:t>Consulté le 23/02/2017.</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bCs/>
          <w:sz w:val="24"/>
          <w:szCs w:val="24"/>
        </w:rPr>
      </w:pPr>
      <w:r>
        <w:rPr>
          <w:rFonts w:asciiTheme="majorBidi" w:hAnsiTheme="majorBidi" w:cstheme="majorBidi"/>
          <w:b/>
          <w:bCs/>
          <w:sz w:val="24"/>
          <w:szCs w:val="24"/>
        </w:rPr>
        <w:t>0</w:t>
      </w:r>
      <w:r w:rsidRPr="003965E7">
        <w:rPr>
          <w:rFonts w:asciiTheme="majorBidi" w:hAnsiTheme="majorBidi" w:cstheme="majorBidi"/>
          <w:b/>
          <w:bCs/>
          <w:sz w:val="24"/>
          <w:szCs w:val="24"/>
        </w:rPr>
        <w:t xml:space="preserve">3- ANONYME3, 2016.  </w:t>
      </w:r>
      <w:r w:rsidRPr="003965E7">
        <w:rPr>
          <w:rFonts w:asciiTheme="majorBidi" w:hAnsiTheme="majorBidi" w:cstheme="majorBidi"/>
          <w:bCs/>
          <w:sz w:val="24"/>
          <w:szCs w:val="24"/>
        </w:rPr>
        <w:t>Systématique, morphologique et dégâts de la courtilière.</w:t>
      </w:r>
      <w:r w:rsidR="00FB6A32">
        <w:rPr>
          <w:rFonts w:asciiTheme="majorBidi" w:hAnsiTheme="majorBidi" w:cstheme="majorBidi"/>
          <w:bCs/>
          <w:sz w:val="24"/>
          <w:szCs w:val="24"/>
        </w:rPr>
        <w:t xml:space="preserve"> </w:t>
      </w:r>
      <w:r w:rsidRPr="003965E7">
        <w:rPr>
          <w:rFonts w:asciiTheme="majorBidi" w:hAnsiTheme="majorBidi" w:cstheme="majorBidi"/>
          <w:bCs/>
          <w:sz w:val="24"/>
          <w:szCs w:val="24"/>
        </w:rPr>
        <w:t xml:space="preserve">Disponible sur : </w:t>
      </w:r>
      <w:r w:rsidRPr="003965E7">
        <w:rPr>
          <w:rFonts w:asciiTheme="majorBidi" w:hAnsiTheme="majorBidi" w:cstheme="majorBidi"/>
          <w:bCs/>
          <w:sz w:val="24"/>
          <w:szCs w:val="24"/>
          <w:u w:val="single"/>
        </w:rPr>
        <w:t>www. Wikipédia.org.fr</w:t>
      </w:r>
      <w:r w:rsidRPr="003965E7">
        <w:rPr>
          <w:rFonts w:asciiTheme="majorBidi" w:hAnsiTheme="majorBidi" w:cstheme="majorBidi"/>
          <w:bCs/>
          <w:sz w:val="24"/>
          <w:szCs w:val="24"/>
        </w:rPr>
        <w:t xml:space="preserve">. </w:t>
      </w:r>
      <w:r w:rsidRPr="003965E7">
        <w:rPr>
          <w:rFonts w:asciiTheme="majorBidi" w:hAnsiTheme="majorBidi" w:cstheme="majorBidi"/>
          <w:sz w:val="24"/>
          <w:szCs w:val="24"/>
        </w:rPr>
        <w:t>Consulté le</w:t>
      </w:r>
      <w:r w:rsidRPr="003965E7">
        <w:rPr>
          <w:rFonts w:asciiTheme="majorBidi" w:hAnsiTheme="majorBidi" w:cstheme="majorBidi"/>
          <w:bCs/>
          <w:sz w:val="24"/>
          <w:szCs w:val="24"/>
        </w:rPr>
        <w:t xml:space="preserve"> 18/11/2016 et 26/02/2017.</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b/>
          <w:bCs/>
          <w:sz w:val="24"/>
          <w:szCs w:val="24"/>
        </w:rPr>
        <w:t>0</w:t>
      </w:r>
      <w:r w:rsidRPr="003965E7">
        <w:rPr>
          <w:rFonts w:asciiTheme="majorBidi" w:hAnsiTheme="majorBidi" w:cstheme="majorBidi"/>
          <w:b/>
          <w:bCs/>
          <w:sz w:val="24"/>
          <w:szCs w:val="24"/>
        </w:rPr>
        <w:t>4- BAHA B., 2009 -</w:t>
      </w:r>
      <w:r w:rsidRPr="003965E7">
        <w:rPr>
          <w:rFonts w:asciiTheme="majorBidi" w:hAnsiTheme="majorBidi" w:cstheme="majorBidi"/>
          <w:i/>
          <w:iCs/>
          <w:sz w:val="24"/>
          <w:szCs w:val="24"/>
        </w:rPr>
        <w:t xml:space="preserve">Inventaire de la faune </w:t>
      </w:r>
      <w:proofErr w:type="spellStart"/>
      <w:r w:rsidRPr="003965E7">
        <w:rPr>
          <w:rFonts w:asciiTheme="majorBidi" w:hAnsiTheme="majorBidi" w:cstheme="majorBidi"/>
          <w:i/>
          <w:iCs/>
          <w:sz w:val="24"/>
          <w:szCs w:val="24"/>
        </w:rPr>
        <w:t>orthopteroïdes</w:t>
      </w:r>
      <w:proofErr w:type="spellEnd"/>
      <w:r w:rsidRPr="003965E7">
        <w:rPr>
          <w:rFonts w:asciiTheme="majorBidi" w:hAnsiTheme="majorBidi" w:cstheme="majorBidi"/>
          <w:i/>
          <w:iCs/>
          <w:sz w:val="24"/>
          <w:szCs w:val="24"/>
        </w:rPr>
        <w:t xml:space="preserve"> dans la région de </w:t>
      </w:r>
      <w:proofErr w:type="spellStart"/>
      <w:r w:rsidRPr="003965E7">
        <w:rPr>
          <w:rFonts w:asciiTheme="majorBidi" w:hAnsiTheme="majorBidi" w:cstheme="majorBidi"/>
          <w:i/>
          <w:iCs/>
          <w:sz w:val="24"/>
          <w:szCs w:val="24"/>
        </w:rPr>
        <w:t>Taghzout</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Souf</w:t>
      </w:r>
      <w:proofErr w:type="spellEnd"/>
      <w:r w:rsidRPr="003965E7">
        <w:rPr>
          <w:rFonts w:asciiTheme="majorBidi" w:hAnsiTheme="majorBidi" w:cstheme="majorBidi"/>
          <w:i/>
          <w:iCs/>
          <w:sz w:val="24"/>
          <w:szCs w:val="24"/>
        </w:rPr>
        <w:t>).</w:t>
      </w:r>
      <w:r w:rsidRPr="003965E7">
        <w:rPr>
          <w:rFonts w:asciiTheme="majorBidi" w:hAnsiTheme="majorBidi" w:cstheme="majorBidi"/>
          <w:sz w:val="24"/>
          <w:szCs w:val="24"/>
        </w:rPr>
        <w:t xml:space="preserve"> 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134p</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b/>
          <w:bCs/>
          <w:sz w:val="24"/>
          <w:szCs w:val="24"/>
        </w:rPr>
        <w:t>0</w:t>
      </w:r>
      <w:r w:rsidRPr="003965E7">
        <w:rPr>
          <w:rFonts w:asciiTheme="majorBidi" w:hAnsiTheme="majorBidi" w:cstheme="majorBidi"/>
          <w:b/>
          <w:bCs/>
          <w:sz w:val="24"/>
          <w:szCs w:val="24"/>
        </w:rPr>
        <w:t>5- BARDET O., 2007 -</w:t>
      </w:r>
      <w:r w:rsidRPr="003965E7">
        <w:rPr>
          <w:rFonts w:asciiTheme="majorBidi" w:hAnsiTheme="majorBidi" w:cstheme="majorBidi"/>
          <w:sz w:val="24"/>
          <w:szCs w:val="24"/>
        </w:rPr>
        <w:t xml:space="preserve"> Premier état de l'inventaire des Orthoptères en Bourgogne. </w:t>
      </w:r>
      <w:proofErr w:type="spellStart"/>
      <w:r w:rsidRPr="003965E7">
        <w:rPr>
          <w:rFonts w:asciiTheme="majorBidi" w:hAnsiTheme="majorBidi" w:cstheme="majorBidi"/>
          <w:sz w:val="24"/>
          <w:szCs w:val="24"/>
        </w:rPr>
        <w:t>Rev</w:t>
      </w:r>
      <w:proofErr w:type="spellEnd"/>
      <w:r w:rsidRPr="003965E7">
        <w:rPr>
          <w:rFonts w:asciiTheme="majorBidi" w:hAnsiTheme="majorBidi" w:cstheme="majorBidi"/>
          <w:sz w:val="24"/>
          <w:szCs w:val="24"/>
        </w:rPr>
        <w:t xml:space="preserve">. </w:t>
      </w:r>
      <w:proofErr w:type="spellStart"/>
      <w:proofErr w:type="gramStart"/>
      <w:r w:rsidRPr="003965E7">
        <w:rPr>
          <w:rFonts w:asciiTheme="majorBidi" w:hAnsiTheme="majorBidi" w:cstheme="majorBidi"/>
          <w:sz w:val="24"/>
          <w:szCs w:val="24"/>
        </w:rPr>
        <w:t>sci</w:t>
      </w:r>
      <w:proofErr w:type="spellEnd"/>
      <w:proofErr w:type="gramEnd"/>
      <w:r w:rsidRPr="003965E7">
        <w:rPr>
          <w:rFonts w:asciiTheme="majorBidi" w:hAnsiTheme="majorBidi" w:cstheme="majorBidi"/>
          <w:sz w:val="24"/>
          <w:szCs w:val="24"/>
        </w:rPr>
        <w:t>. Bourgogne-Nature, 139-149.</w:t>
      </w:r>
    </w:p>
    <w:p w:rsidR="00DB2573" w:rsidRPr="003965E7" w:rsidRDefault="00DB2573" w:rsidP="00610FF0">
      <w:pPr>
        <w:pStyle w:val="Default"/>
        <w:spacing w:before="100" w:beforeAutospacing="1" w:after="100" w:afterAutospacing="1" w:line="360" w:lineRule="auto"/>
        <w:jc w:val="both"/>
        <w:rPr>
          <w:rFonts w:asciiTheme="majorBidi" w:hAnsiTheme="majorBidi" w:cstheme="majorBidi"/>
          <w:color w:val="auto"/>
        </w:rPr>
      </w:pPr>
      <w:r>
        <w:rPr>
          <w:rFonts w:asciiTheme="majorBidi" w:hAnsiTheme="majorBidi" w:cstheme="majorBidi"/>
          <w:b/>
          <w:bCs/>
          <w:color w:val="auto"/>
        </w:rPr>
        <w:t>0</w:t>
      </w:r>
      <w:r w:rsidRPr="003965E7">
        <w:rPr>
          <w:rFonts w:asciiTheme="majorBidi" w:hAnsiTheme="majorBidi" w:cstheme="majorBidi"/>
          <w:b/>
          <w:bCs/>
          <w:color w:val="auto"/>
        </w:rPr>
        <w:t xml:space="preserve">6- BEKKARI A. ; BEN ZAOUI S., 1991 </w:t>
      </w:r>
      <w:r w:rsidRPr="003965E7">
        <w:rPr>
          <w:rFonts w:asciiTheme="majorBidi" w:hAnsiTheme="majorBidi" w:cstheme="majorBidi"/>
          <w:color w:val="auto"/>
        </w:rPr>
        <w:t xml:space="preserve">- </w:t>
      </w:r>
      <w:r w:rsidRPr="003965E7">
        <w:rPr>
          <w:rFonts w:asciiTheme="majorBidi" w:hAnsiTheme="majorBidi" w:cstheme="majorBidi"/>
          <w:i/>
          <w:iCs/>
          <w:color w:val="auto"/>
        </w:rPr>
        <w:t xml:space="preserve">Contribution à l'étude de la faune des palmeraies de deux régions du Sud-Est algérien (Ouargla et </w:t>
      </w:r>
      <w:proofErr w:type="spellStart"/>
      <w:proofErr w:type="gramStart"/>
      <w:r w:rsidRPr="003965E7">
        <w:rPr>
          <w:rFonts w:asciiTheme="majorBidi" w:hAnsiTheme="majorBidi" w:cstheme="majorBidi"/>
          <w:i/>
          <w:iCs/>
          <w:color w:val="auto"/>
        </w:rPr>
        <w:t>Djamaà</w:t>
      </w:r>
      <w:proofErr w:type="spellEnd"/>
      <w:r w:rsidRPr="003965E7">
        <w:rPr>
          <w:rFonts w:asciiTheme="majorBidi" w:hAnsiTheme="majorBidi" w:cstheme="majorBidi"/>
          <w:i/>
          <w:iCs/>
          <w:color w:val="auto"/>
        </w:rPr>
        <w:t xml:space="preserve"> )</w:t>
      </w:r>
      <w:proofErr w:type="gramEnd"/>
      <w:r w:rsidRPr="003965E7">
        <w:rPr>
          <w:rFonts w:asciiTheme="majorBidi" w:hAnsiTheme="majorBidi" w:cstheme="majorBidi"/>
          <w:color w:val="auto"/>
        </w:rPr>
        <w:t xml:space="preserve">.Mémoire </w:t>
      </w:r>
      <w:proofErr w:type="spellStart"/>
      <w:r w:rsidRPr="003965E7">
        <w:rPr>
          <w:rFonts w:asciiTheme="majorBidi" w:hAnsiTheme="majorBidi" w:cstheme="majorBidi"/>
          <w:color w:val="auto"/>
        </w:rPr>
        <w:t>Ing</w:t>
      </w:r>
      <w:proofErr w:type="spellEnd"/>
      <w:r w:rsidRPr="003965E7">
        <w:rPr>
          <w:rFonts w:asciiTheme="majorBidi" w:hAnsiTheme="majorBidi" w:cstheme="majorBidi"/>
          <w:color w:val="auto"/>
        </w:rPr>
        <w:t xml:space="preserve">. ITAS, Ouargla, 145p. </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shd w:val="clear" w:color="auto" w:fill="FFFFFF"/>
        </w:rPr>
      </w:pPr>
      <w:r>
        <w:rPr>
          <w:rFonts w:asciiTheme="majorBidi" w:hAnsiTheme="majorBidi" w:cstheme="majorBidi"/>
          <w:b/>
          <w:bCs/>
          <w:sz w:val="24"/>
          <w:szCs w:val="24"/>
          <w:shd w:val="clear" w:color="auto" w:fill="FFFFFF"/>
        </w:rPr>
        <w:t>0</w:t>
      </w:r>
      <w:r w:rsidRPr="003965E7">
        <w:rPr>
          <w:rFonts w:asciiTheme="majorBidi" w:hAnsiTheme="majorBidi" w:cstheme="majorBidi"/>
          <w:b/>
          <w:bCs/>
          <w:sz w:val="24"/>
          <w:szCs w:val="24"/>
          <w:shd w:val="clear" w:color="auto" w:fill="FFFFFF"/>
        </w:rPr>
        <w:t xml:space="preserve">7- BENABBAS I., 1991 </w:t>
      </w:r>
      <w:r w:rsidRPr="003965E7">
        <w:rPr>
          <w:rFonts w:asciiTheme="majorBidi" w:hAnsiTheme="majorBidi" w:cstheme="majorBidi"/>
          <w:sz w:val="24"/>
          <w:szCs w:val="24"/>
          <w:shd w:val="clear" w:color="auto" w:fill="FFFFFF"/>
        </w:rPr>
        <w:t xml:space="preserve">- </w:t>
      </w:r>
      <w:r w:rsidRPr="003965E7">
        <w:rPr>
          <w:rFonts w:asciiTheme="majorBidi" w:hAnsiTheme="majorBidi" w:cstheme="majorBidi"/>
          <w:i/>
          <w:iCs/>
          <w:sz w:val="24"/>
          <w:szCs w:val="24"/>
          <w:shd w:val="clear" w:color="auto" w:fill="FFFFFF"/>
        </w:rPr>
        <w:t>Etude préliminaire du développement ovarien et du régime alimentaire de quelques espèces d'orthoptères</w:t>
      </w:r>
      <w:r w:rsidRPr="003965E7">
        <w:rPr>
          <w:rFonts w:asciiTheme="majorBidi" w:hAnsiTheme="majorBidi" w:cstheme="majorBidi"/>
          <w:sz w:val="24"/>
          <w:szCs w:val="24"/>
          <w:shd w:val="clear" w:color="auto" w:fill="FFFFFF"/>
        </w:rPr>
        <w:t xml:space="preserve">. Mémoire </w:t>
      </w:r>
      <w:proofErr w:type="spellStart"/>
      <w:r w:rsidRPr="003965E7">
        <w:rPr>
          <w:rFonts w:asciiTheme="majorBidi" w:hAnsiTheme="majorBidi" w:cstheme="majorBidi"/>
          <w:sz w:val="24"/>
          <w:szCs w:val="24"/>
          <w:shd w:val="clear" w:color="auto" w:fill="FFFFFF"/>
        </w:rPr>
        <w:t>Ing</w:t>
      </w:r>
      <w:proofErr w:type="spellEnd"/>
      <w:r w:rsidRPr="003965E7">
        <w:rPr>
          <w:rFonts w:asciiTheme="majorBidi" w:hAnsiTheme="majorBidi" w:cstheme="majorBidi"/>
          <w:sz w:val="24"/>
          <w:szCs w:val="24"/>
          <w:shd w:val="clear" w:color="auto" w:fill="FFFFFF"/>
        </w:rPr>
        <w:t>. INA, El-Harrach, 98p.</w:t>
      </w:r>
    </w:p>
    <w:p w:rsidR="00DB2573" w:rsidRPr="003965E7" w:rsidRDefault="00DB2573" w:rsidP="00610FF0">
      <w:pPr>
        <w:spacing w:before="100" w:beforeAutospacing="1" w:after="100" w:afterAutospacing="1" w:line="360" w:lineRule="auto"/>
        <w:jc w:val="both"/>
        <w:rPr>
          <w:rFonts w:asciiTheme="majorBidi" w:hAnsiTheme="majorBidi" w:cstheme="majorBidi"/>
          <w:b/>
          <w:bCs/>
          <w:i/>
          <w:iCs/>
          <w:sz w:val="24"/>
          <w:szCs w:val="24"/>
        </w:rPr>
      </w:pPr>
      <w:r>
        <w:rPr>
          <w:rFonts w:asciiTheme="majorBidi" w:eastAsia="Calibri" w:hAnsiTheme="majorBidi" w:cstheme="majorBidi"/>
          <w:b/>
          <w:bCs/>
          <w:sz w:val="24"/>
          <w:szCs w:val="24"/>
          <w:lang w:bidi="ar-DZ"/>
        </w:rPr>
        <w:t>0</w:t>
      </w:r>
      <w:r w:rsidRPr="003965E7">
        <w:rPr>
          <w:rFonts w:asciiTheme="majorBidi" w:eastAsia="Calibri" w:hAnsiTheme="majorBidi" w:cstheme="majorBidi"/>
          <w:b/>
          <w:bCs/>
          <w:sz w:val="24"/>
          <w:szCs w:val="24"/>
          <w:lang w:bidi="ar-DZ"/>
        </w:rPr>
        <w:t>8- BEN BESSISSE</w:t>
      </w:r>
      <w:r w:rsidRPr="003965E7">
        <w:rPr>
          <w:rFonts w:asciiTheme="majorBidi" w:eastAsia="Calibri" w:hAnsiTheme="majorBidi" w:cstheme="majorBidi"/>
          <w:b/>
          <w:bCs/>
          <w:sz w:val="24"/>
          <w:szCs w:val="24"/>
        </w:rPr>
        <w:t xml:space="preserve"> Y., </w:t>
      </w:r>
      <w:r w:rsidRPr="003965E7">
        <w:rPr>
          <w:rFonts w:asciiTheme="majorBidi" w:eastAsia="Calibri" w:hAnsiTheme="majorBidi" w:cstheme="majorBidi"/>
          <w:sz w:val="24"/>
          <w:szCs w:val="24"/>
        </w:rPr>
        <w:t xml:space="preserve">2014 </w:t>
      </w:r>
      <w:r w:rsidRPr="003965E7">
        <w:rPr>
          <w:rFonts w:asciiTheme="majorBidi" w:eastAsia="Calibri" w:hAnsiTheme="majorBidi" w:cstheme="majorBidi"/>
          <w:i/>
          <w:iCs/>
          <w:sz w:val="24"/>
          <w:szCs w:val="24"/>
        </w:rPr>
        <w:t xml:space="preserve">- </w:t>
      </w:r>
      <w:r w:rsidRPr="003965E7">
        <w:rPr>
          <w:rFonts w:asciiTheme="majorBidi" w:hAnsiTheme="majorBidi" w:cstheme="majorBidi"/>
          <w:i/>
          <w:iCs/>
          <w:sz w:val="24"/>
          <w:szCs w:val="24"/>
        </w:rPr>
        <w:t xml:space="preserve">Les agro écosystèmes dans la  cuvette de Ouargla : essai d’élaboration d’une typologie et analyse de fonctionnement. </w:t>
      </w:r>
      <w:r w:rsidRPr="003965E7">
        <w:rPr>
          <w:rFonts w:asciiTheme="majorBidi" w:hAnsiTheme="majorBidi" w:cstheme="majorBidi"/>
          <w:sz w:val="24"/>
          <w:szCs w:val="24"/>
        </w:rPr>
        <w:t xml:space="preserve">Thèse </w:t>
      </w:r>
      <w:proofErr w:type="spellStart"/>
      <w:r w:rsidRPr="003965E7">
        <w:rPr>
          <w:rFonts w:asciiTheme="majorBidi" w:hAnsiTheme="majorBidi" w:cstheme="majorBidi"/>
          <w:sz w:val="24"/>
          <w:szCs w:val="24"/>
        </w:rPr>
        <w:t>Mag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111p.</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rPr>
      </w:pPr>
      <w:r>
        <w:rPr>
          <w:rFonts w:asciiTheme="majorBidi" w:hAnsiTheme="majorBidi" w:cstheme="majorBidi"/>
          <w:b/>
          <w:bCs/>
          <w:sz w:val="24"/>
          <w:szCs w:val="24"/>
        </w:rPr>
        <w:t>0</w:t>
      </w:r>
      <w:r w:rsidRPr="003965E7">
        <w:rPr>
          <w:rFonts w:asciiTheme="majorBidi" w:hAnsiTheme="majorBidi" w:cstheme="majorBidi"/>
          <w:b/>
          <w:bCs/>
          <w:sz w:val="24"/>
          <w:szCs w:val="24"/>
        </w:rPr>
        <w:t xml:space="preserve">9- BENKENANA N., 2006 </w:t>
      </w:r>
      <w:r w:rsidRPr="003965E7">
        <w:rPr>
          <w:rFonts w:asciiTheme="majorBidi" w:hAnsiTheme="majorBidi" w:cstheme="majorBidi"/>
          <w:sz w:val="24"/>
          <w:szCs w:val="24"/>
        </w:rPr>
        <w:t xml:space="preserve">- </w:t>
      </w:r>
      <w:r w:rsidRPr="003965E7">
        <w:rPr>
          <w:rFonts w:asciiTheme="majorBidi" w:hAnsiTheme="majorBidi" w:cstheme="majorBidi"/>
          <w:i/>
          <w:iCs/>
          <w:sz w:val="24"/>
          <w:szCs w:val="24"/>
        </w:rPr>
        <w:t xml:space="preserve">Analyse </w:t>
      </w:r>
      <w:proofErr w:type="spellStart"/>
      <w:r w:rsidRPr="003965E7">
        <w:rPr>
          <w:rFonts w:asciiTheme="majorBidi" w:hAnsiTheme="majorBidi" w:cstheme="majorBidi"/>
          <w:i/>
          <w:iCs/>
          <w:sz w:val="24"/>
          <w:szCs w:val="24"/>
        </w:rPr>
        <w:t>biosystématique</w:t>
      </w:r>
      <w:proofErr w:type="spellEnd"/>
      <w:r w:rsidRPr="003965E7">
        <w:rPr>
          <w:rFonts w:asciiTheme="majorBidi" w:hAnsiTheme="majorBidi" w:cstheme="majorBidi"/>
          <w:i/>
          <w:iCs/>
          <w:sz w:val="24"/>
          <w:szCs w:val="24"/>
        </w:rPr>
        <w:t>, écologique et quelques aspects de la biologie des espèces acridiennes d’importance économique dans la région de Constantine, Algérie</w:t>
      </w:r>
      <w:r w:rsidRPr="003965E7">
        <w:rPr>
          <w:rFonts w:asciiTheme="majorBidi" w:hAnsiTheme="majorBidi" w:cstheme="majorBidi"/>
          <w:sz w:val="24"/>
          <w:szCs w:val="24"/>
        </w:rPr>
        <w:t xml:space="preserve">. Thèse </w:t>
      </w:r>
      <w:proofErr w:type="spellStart"/>
      <w:r w:rsidRPr="003965E7">
        <w:rPr>
          <w:rFonts w:asciiTheme="majorBidi" w:hAnsiTheme="majorBidi" w:cstheme="majorBidi"/>
          <w:sz w:val="24"/>
          <w:szCs w:val="24"/>
        </w:rPr>
        <w:t>Mag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de Constantine, 162p.  </w:t>
      </w:r>
    </w:p>
    <w:p w:rsidR="00DB2573" w:rsidRPr="003965E7" w:rsidRDefault="00DB2573" w:rsidP="00610FF0">
      <w:pPr>
        <w:spacing w:before="100" w:beforeAutospacing="1" w:after="100" w:afterAutospacing="1" w:line="360" w:lineRule="auto"/>
        <w:jc w:val="both"/>
        <w:rPr>
          <w:rFonts w:asciiTheme="majorBidi" w:hAnsiTheme="majorBidi" w:cstheme="majorBidi"/>
          <w:sz w:val="24"/>
          <w:szCs w:val="24"/>
        </w:rPr>
      </w:pPr>
      <w:r w:rsidRPr="00FF7795">
        <w:rPr>
          <w:rFonts w:asciiTheme="majorBidi" w:hAnsiTheme="majorBidi" w:cstheme="majorBidi"/>
          <w:b/>
          <w:bCs/>
          <w:sz w:val="24"/>
          <w:szCs w:val="24"/>
        </w:rPr>
        <w:t>10- BOUANANE M.R., 1993</w:t>
      </w:r>
      <w:r w:rsidRPr="003965E7">
        <w:rPr>
          <w:rFonts w:asciiTheme="majorBidi" w:hAnsiTheme="majorBidi" w:cstheme="majorBidi"/>
          <w:sz w:val="24"/>
          <w:szCs w:val="24"/>
        </w:rPr>
        <w:t xml:space="preserve"> – </w:t>
      </w:r>
      <w:r w:rsidRPr="003965E7">
        <w:rPr>
          <w:rFonts w:asciiTheme="majorBidi" w:hAnsiTheme="majorBidi" w:cstheme="majorBidi"/>
          <w:i/>
          <w:iCs/>
          <w:sz w:val="24"/>
          <w:szCs w:val="24"/>
        </w:rPr>
        <w:t xml:space="preserve">Contribution à l’étude bioécologique des orthoptères et étude du régime alimentaire de </w:t>
      </w:r>
      <w:proofErr w:type="spellStart"/>
      <w:r w:rsidRPr="003965E7">
        <w:rPr>
          <w:rFonts w:asciiTheme="majorBidi" w:hAnsiTheme="majorBidi" w:cstheme="majorBidi"/>
          <w:sz w:val="24"/>
          <w:szCs w:val="24"/>
        </w:rPr>
        <w:t>Dociostaurus</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marocaanus</w:t>
      </w:r>
      <w:proofErr w:type="spellEnd"/>
      <w:r w:rsidRPr="003965E7">
        <w:rPr>
          <w:rFonts w:asciiTheme="majorBidi" w:hAnsiTheme="majorBidi" w:cstheme="majorBidi"/>
          <w:sz w:val="24"/>
          <w:szCs w:val="24"/>
        </w:rPr>
        <w:t xml:space="preserve"> </w:t>
      </w:r>
      <w:r w:rsidRPr="003965E7">
        <w:rPr>
          <w:rFonts w:asciiTheme="majorBidi" w:hAnsiTheme="majorBidi" w:cstheme="majorBidi"/>
          <w:i/>
          <w:iCs/>
          <w:sz w:val="24"/>
          <w:szCs w:val="24"/>
        </w:rPr>
        <w:t>(</w:t>
      </w:r>
      <w:proofErr w:type="spellStart"/>
      <w:r w:rsidRPr="003965E7">
        <w:rPr>
          <w:rFonts w:asciiTheme="majorBidi" w:hAnsiTheme="majorBidi" w:cstheme="majorBidi"/>
          <w:i/>
          <w:iCs/>
          <w:sz w:val="24"/>
          <w:szCs w:val="24"/>
        </w:rPr>
        <w:t>Thunberg</w:t>
      </w:r>
      <w:proofErr w:type="spellEnd"/>
      <w:r w:rsidRPr="003965E7">
        <w:rPr>
          <w:rFonts w:asciiTheme="majorBidi" w:hAnsiTheme="majorBidi" w:cstheme="majorBidi"/>
          <w:i/>
          <w:iCs/>
          <w:sz w:val="24"/>
          <w:szCs w:val="24"/>
        </w:rPr>
        <w:t>, 1815) (</w:t>
      </w:r>
      <w:proofErr w:type="spellStart"/>
      <w:r w:rsidRPr="003965E7">
        <w:rPr>
          <w:rFonts w:asciiTheme="majorBidi" w:hAnsiTheme="majorBidi" w:cstheme="majorBidi"/>
          <w:i/>
          <w:iCs/>
          <w:sz w:val="24"/>
          <w:szCs w:val="24"/>
        </w:rPr>
        <w:t>Orthoptera</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Acrididae</w:t>
      </w:r>
      <w:proofErr w:type="spellEnd"/>
      <w:r w:rsidRPr="003965E7">
        <w:rPr>
          <w:rFonts w:asciiTheme="majorBidi" w:hAnsiTheme="majorBidi" w:cstheme="majorBidi"/>
          <w:i/>
          <w:iCs/>
          <w:sz w:val="24"/>
          <w:szCs w:val="24"/>
        </w:rPr>
        <w:t>) dans la région de sidi Bel –</w:t>
      </w:r>
      <w:proofErr w:type="spellStart"/>
      <w:r w:rsidRPr="003965E7">
        <w:rPr>
          <w:rFonts w:asciiTheme="majorBidi" w:hAnsiTheme="majorBidi" w:cstheme="majorBidi"/>
          <w:i/>
          <w:iCs/>
          <w:sz w:val="24"/>
          <w:szCs w:val="24"/>
        </w:rPr>
        <w:t>Abbès</w:t>
      </w:r>
      <w:proofErr w:type="spellEnd"/>
      <w:r w:rsidRPr="003965E7">
        <w:rPr>
          <w:rFonts w:asciiTheme="majorBidi" w:hAnsiTheme="majorBidi" w:cstheme="majorBidi"/>
          <w:i/>
          <w:iCs/>
          <w:sz w:val="24"/>
          <w:szCs w:val="24"/>
        </w:rPr>
        <w:t>.</w:t>
      </w:r>
      <w:r w:rsidRPr="003965E7">
        <w:rPr>
          <w:rFonts w:asciiTheme="majorBidi" w:hAnsiTheme="majorBidi" w:cstheme="majorBidi"/>
          <w:sz w:val="24"/>
          <w:szCs w:val="24"/>
        </w:rPr>
        <w:t xml:space="preserve"> Thèse.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Inst</w:t>
      </w:r>
      <w:proofErr w:type="spellEnd"/>
      <w:r w:rsidRPr="003965E7">
        <w:rPr>
          <w:rFonts w:asciiTheme="majorBidi" w:hAnsiTheme="majorBidi" w:cstheme="majorBidi"/>
          <w:sz w:val="24"/>
          <w:szCs w:val="24"/>
        </w:rPr>
        <w:t xml:space="preserve">. Nat. Agro. , El-Harrach, 57p.   </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rPr>
      </w:pPr>
      <w:r w:rsidRPr="003965E7">
        <w:rPr>
          <w:rFonts w:asciiTheme="majorBidi" w:hAnsiTheme="majorBidi" w:cstheme="majorBidi"/>
          <w:b/>
          <w:bCs/>
          <w:sz w:val="24"/>
          <w:szCs w:val="24"/>
        </w:rPr>
        <w:t xml:space="preserve">11- BOUCHOUL </w:t>
      </w:r>
      <w:r w:rsidRPr="00550F61">
        <w:rPr>
          <w:rFonts w:asciiTheme="majorBidi" w:hAnsiTheme="majorBidi" w:cstheme="majorBidi"/>
          <w:b/>
          <w:bCs/>
          <w:sz w:val="24"/>
          <w:szCs w:val="24"/>
        </w:rPr>
        <w:t>D., 2012</w:t>
      </w:r>
      <w:r w:rsidRPr="003965E7">
        <w:rPr>
          <w:rFonts w:asciiTheme="majorBidi" w:hAnsiTheme="majorBidi" w:cstheme="majorBidi"/>
          <w:sz w:val="24"/>
          <w:szCs w:val="24"/>
        </w:rPr>
        <w:t xml:space="preserve"> - </w:t>
      </w:r>
      <w:r w:rsidRPr="003965E7">
        <w:rPr>
          <w:rFonts w:asciiTheme="majorBidi" w:hAnsiTheme="majorBidi" w:cstheme="majorBidi"/>
          <w:i/>
          <w:iCs/>
          <w:sz w:val="24"/>
          <w:szCs w:val="24"/>
        </w:rPr>
        <w:t xml:space="preserve">Contribution à l’étude de la </w:t>
      </w:r>
      <w:proofErr w:type="spellStart"/>
      <w:r w:rsidRPr="003965E7">
        <w:rPr>
          <w:rFonts w:asciiTheme="majorBidi" w:hAnsiTheme="majorBidi" w:cstheme="majorBidi"/>
          <w:i/>
          <w:iCs/>
          <w:sz w:val="24"/>
          <w:szCs w:val="24"/>
        </w:rPr>
        <w:t>bioécologie</w:t>
      </w:r>
      <w:proofErr w:type="spellEnd"/>
      <w:r w:rsidRPr="003965E7">
        <w:rPr>
          <w:rFonts w:asciiTheme="majorBidi" w:hAnsiTheme="majorBidi" w:cstheme="majorBidi"/>
          <w:i/>
          <w:iCs/>
          <w:sz w:val="24"/>
          <w:szCs w:val="24"/>
        </w:rPr>
        <w:t xml:space="preserve"> des orthoptères dans un</w:t>
      </w:r>
      <w:r w:rsidR="00DC2C6D">
        <w:rPr>
          <w:rFonts w:asciiTheme="majorBidi" w:hAnsiTheme="majorBidi" w:cstheme="majorBidi"/>
          <w:i/>
          <w:iCs/>
          <w:sz w:val="24"/>
          <w:szCs w:val="24"/>
        </w:rPr>
        <w:t>e</w:t>
      </w:r>
      <w:r w:rsidRPr="003965E7">
        <w:rPr>
          <w:rFonts w:asciiTheme="majorBidi" w:hAnsiTheme="majorBidi" w:cstheme="majorBidi"/>
          <w:i/>
          <w:iCs/>
          <w:sz w:val="24"/>
          <w:szCs w:val="24"/>
        </w:rPr>
        <w:t xml:space="preserve"> région saharienne (Ouargla)</w:t>
      </w:r>
      <w:r w:rsidRPr="003965E7">
        <w:rPr>
          <w:rFonts w:asciiTheme="majorBidi" w:hAnsiTheme="majorBidi" w:cstheme="majorBidi"/>
          <w:sz w:val="24"/>
          <w:szCs w:val="24"/>
        </w:rPr>
        <w:t xml:space="preserve">. 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102p.</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rPr>
      </w:pPr>
      <w:r w:rsidRPr="003965E7">
        <w:rPr>
          <w:rFonts w:asciiTheme="majorBidi" w:hAnsiTheme="majorBidi" w:cstheme="majorBidi"/>
          <w:b/>
          <w:bCs/>
          <w:sz w:val="24"/>
          <w:szCs w:val="24"/>
        </w:rPr>
        <w:lastRenderedPageBreak/>
        <w:t xml:space="preserve">12- BOUHAFS S., 2013 - </w:t>
      </w:r>
      <w:r w:rsidRPr="003965E7">
        <w:rPr>
          <w:rFonts w:asciiTheme="majorBidi" w:hAnsiTheme="majorBidi" w:cstheme="majorBidi"/>
          <w:i/>
          <w:iCs/>
          <w:sz w:val="24"/>
          <w:szCs w:val="24"/>
        </w:rPr>
        <w:t xml:space="preserve">Utilisation de quelques méthodes d’échantillonnages pour l’étude bioécologique des fourmis dans une région saharienne (Cas de </w:t>
      </w:r>
      <w:proofErr w:type="spellStart"/>
      <w:r w:rsidRPr="003965E7">
        <w:rPr>
          <w:rFonts w:asciiTheme="majorBidi" w:hAnsiTheme="majorBidi" w:cstheme="majorBidi"/>
          <w:i/>
          <w:iCs/>
          <w:sz w:val="24"/>
          <w:szCs w:val="24"/>
        </w:rPr>
        <w:t>Djamâa</w:t>
      </w:r>
      <w:proofErr w:type="spellEnd"/>
      <w:r w:rsidRPr="003965E7">
        <w:rPr>
          <w:rFonts w:asciiTheme="majorBidi" w:hAnsiTheme="majorBidi" w:cstheme="majorBidi"/>
          <w:i/>
          <w:iCs/>
          <w:sz w:val="24"/>
          <w:szCs w:val="24"/>
        </w:rPr>
        <w:t>).</w:t>
      </w:r>
      <w:r w:rsidRPr="003965E7">
        <w:rPr>
          <w:rFonts w:asciiTheme="majorBidi" w:hAnsiTheme="majorBidi" w:cstheme="majorBidi"/>
          <w:sz w:val="24"/>
          <w:szCs w:val="24"/>
        </w:rPr>
        <w:t xml:space="preserve"> 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d’Ouargla, 91p.  </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rPr>
      </w:pPr>
      <w:r w:rsidRPr="003965E7">
        <w:rPr>
          <w:rFonts w:asciiTheme="majorBidi" w:hAnsiTheme="majorBidi" w:cstheme="majorBidi"/>
          <w:b/>
          <w:bCs/>
          <w:sz w:val="24"/>
          <w:szCs w:val="24"/>
        </w:rPr>
        <w:t xml:space="preserve">13- BOUHOERIERA W., 2013 - </w:t>
      </w:r>
      <w:r w:rsidRPr="003965E7">
        <w:rPr>
          <w:rFonts w:asciiTheme="majorBidi" w:hAnsiTheme="majorBidi" w:cstheme="majorBidi"/>
          <w:i/>
          <w:iCs/>
          <w:sz w:val="24"/>
          <w:szCs w:val="24"/>
        </w:rPr>
        <w:t xml:space="preserve">Biodiversité des arthropodes dans la région </w:t>
      </w:r>
      <w:proofErr w:type="gramStart"/>
      <w:r w:rsidRPr="003965E7">
        <w:rPr>
          <w:rFonts w:asciiTheme="majorBidi" w:hAnsiTheme="majorBidi" w:cstheme="majorBidi"/>
          <w:i/>
          <w:iCs/>
          <w:sz w:val="24"/>
          <w:szCs w:val="24"/>
        </w:rPr>
        <w:t>de Ouargla</w:t>
      </w:r>
      <w:proofErr w:type="gramEnd"/>
      <w:r w:rsidRPr="003965E7">
        <w:rPr>
          <w:rFonts w:asciiTheme="majorBidi" w:hAnsiTheme="majorBidi" w:cstheme="majorBidi"/>
          <w:i/>
          <w:iCs/>
          <w:sz w:val="24"/>
          <w:szCs w:val="24"/>
        </w:rPr>
        <w:t xml:space="preserve"> (cas de </w:t>
      </w:r>
      <w:proofErr w:type="spellStart"/>
      <w:r w:rsidRPr="003965E7">
        <w:rPr>
          <w:rFonts w:asciiTheme="majorBidi" w:hAnsiTheme="majorBidi" w:cstheme="majorBidi"/>
          <w:i/>
          <w:iCs/>
          <w:sz w:val="24"/>
          <w:szCs w:val="24"/>
        </w:rPr>
        <w:t>Hassi</w:t>
      </w:r>
      <w:proofErr w:type="spellEnd"/>
      <w:r w:rsidRPr="003965E7">
        <w:rPr>
          <w:rFonts w:asciiTheme="majorBidi" w:hAnsiTheme="majorBidi" w:cstheme="majorBidi"/>
          <w:i/>
          <w:iCs/>
          <w:sz w:val="24"/>
          <w:szCs w:val="24"/>
        </w:rPr>
        <w:t xml:space="preserve"> Ben Abdallah).</w:t>
      </w:r>
      <w:r w:rsidRPr="003965E7">
        <w:rPr>
          <w:rFonts w:asciiTheme="majorBidi" w:hAnsiTheme="majorBidi" w:cstheme="majorBidi"/>
          <w:sz w:val="24"/>
          <w:szCs w:val="24"/>
        </w:rPr>
        <w:t xml:space="preserve"> 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68p.</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i/>
          <w:iCs/>
          <w:sz w:val="24"/>
          <w:szCs w:val="24"/>
        </w:rPr>
      </w:pPr>
      <w:r w:rsidRPr="003965E7">
        <w:rPr>
          <w:rFonts w:asciiTheme="majorBidi" w:hAnsiTheme="majorBidi" w:cstheme="majorBidi"/>
          <w:b/>
          <w:bCs/>
          <w:sz w:val="24"/>
          <w:szCs w:val="24"/>
        </w:rPr>
        <w:t xml:space="preserve">14- BUTET A., 1985 - </w:t>
      </w:r>
      <w:r w:rsidRPr="003965E7">
        <w:rPr>
          <w:rFonts w:asciiTheme="majorBidi" w:hAnsiTheme="majorBidi" w:cstheme="majorBidi"/>
          <w:sz w:val="24"/>
          <w:szCs w:val="24"/>
        </w:rPr>
        <w:t xml:space="preserve">Méthode d’étude du régime alimentaire du rongeur </w:t>
      </w:r>
      <w:proofErr w:type="spellStart"/>
      <w:r w:rsidRPr="003965E7">
        <w:rPr>
          <w:rFonts w:asciiTheme="majorBidi" w:hAnsiTheme="majorBidi" w:cstheme="majorBidi"/>
          <w:sz w:val="24"/>
          <w:szCs w:val="24"/>
        </w:rPr>
        <w:t>polyphage</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Apodemus</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sylvaticus</w:t>
      </w:r>
      <w:proofErr w:type="spellEnd"/>
      <w:r w:rsidRPr="003965E7">
        <w:rPr>
          <w:rFonts w:asciiTheme="majorBidi" w:hAnsiTheme="majorBidi" w:cstheme="majorBidi"/>
          <w:sz w:val="24"/>
          <w:szCs w:val="24"/>
        </w:rPr>
        <w:t xml:space="preserve"> L., 1758). </w:t>
      </w:r>
      <w:proofErr w:type="spellStart"/>
      <w:r w:rsidRPr="003965E7">
        <w:rPr>
          <w:rFonts w:asciiTheme="majorBidi" w:hAnsiTheme="majorBidi" w:cstheme="majorBidi"/>
          <w:i/>
          <w:iCs/>
          <w:sz w:val="24"/>
          <w:szCs w:val="24"/>
        </w:rPr>
        <w:t>Mammalia</w:t>
      </w:r>
      <w:proofErr w:type="spellEnd"/>
      <w:r w:rsidRPr="003965E7">
        <w:rPr>
          <w:rFonts w:asciiTheme="majorBidi" w:hAnsiTheme="majorBidi" w:cstheme="majorBidi"/>
          <w:sz w:val="24"/>
          <w:szCs w:val="24"/>
        </w:rPr>
        <w:t>, 49(4): 464.</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rPr>
      </w:pPr>
      <w:r w:rsidRPr="003965E7">
        <w:rPr>
          <w:rFonts w:asciiTheme="majorBidi" w:hAnsiTheme="majorBidi" w:cstheme="majorBidi"/>
          <w:b/>
          <w:sz w:val="24"/>
          <w:szCs w:val="24"/>
        </w:rPr>
        <w:t xml:space="preserve">15- CHOPARD L., 1943 - </w:t>
      </w:r>
      <w:proofErr w:type="spellStart"/>
      <w:r w:rsidRPr="003965E7">
        <w:rPr>
          <w:rFonts w:asciiTheme="majorBidi" w:hAnsiTheme="majorBidi" w:cstheme="majorBidi"/>
          <w:bCs/>
          <w:i/>
          <w:iCs/>
          <w:sz w:val="24"/>
          <w:szCs w:val="24"/>
        </w:rPr>
        <w:t>Orthopteroïdes</w:t>
      </w:r>
      <w:proofErr w:type="spellEnd"/>
      <w:r w:rsidRPr="003965E7">
        <w:rPr>
          <w:rFonts w:asciiTheme="majorBidi" w:hAnsiTheme="majorBidi" w:cstheme="majorBidi"/>
          <w:bCs/>
          <w:i/>
          <w:iCs/>
          <w:sz w:val="24"/>
          <w:szCs w:val="24"/>
        </w:rPr>
        <w:t xml:space="preserve"> de l’Afrique du </w:t>
      </w:r>
      <w:proofErr w:type="spellStart"/>
      <w:r w:rsidRPr="003965E7">
        <w:rPr>
          <w:rFonts w:asciiTheme="majorBidi" w:hAnsiTheme="majorBidi" w:cstheme="majorBidi"/>
          <w:bCs/>
          <w:i/>
          <w:iCs/>
          <w:sz w:val="24"/>
          <w:szCs w:val="24"/>
        </w:rPr>
        <w:t>Nord.</w:t>
      </w:r>
      <w:r w:rsidRPr="003965E7">
        <w:rPr>
          <w:rFonts w:asciiTheme="majorBidi" w:hAnsiTheme="majorBidi" w:cstheme="majorBidi"/>
          <w:sz w:val="24"/>
          <w:szCs w:val="24"/>
        </w:rPr>
        <w:t>Ed</w:t>
      </w:r>
      <w:proofErr w:type="spellEnd"/>
      <w:r w:rsidRPr="003965E7">
        <w:rPr>
          <w:rFonts w:asciiTheme="majorBidi" w:hAnsiTheme="majorBidi" w:cstheme="majorBidi"/>
          <w:sz w:val="24"/>
          <w:szCs w:val="24"/>
        </w:rPr>
        <w:t>. Larousse, Paris, pp 174, 175.</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3965E7">
        <w:rPr>
          <w:rFonts w:asciiTheme="majorBidi" w:hAnsiTheme="majorBidi" w:cstheme="majorBidi"/>
          <w:b/>
          <w:bCs/>
          <w:sz w:val="24"/>
          <w:szCs w:val="24"/>
        </w:rPr>
        <w:t xml:space="preserve">16- CHOPARD L., 1951 - </w:t>
      </w:r>
      <w:r w:rsidRPr="003965E7">
        <w:rPr>
          <w:rFonts w:asciiTheme="majorBidi" w:hAnsiTheme="majorBidi" w:cstheme="majorBidi"/>
          <w:i/>
          <w:iCs/>
          <w:sz w:val="24"/>
          <w:szCs w:val="24"/>
        </w:rPr>
        <w:t>Faune de France</w:t>
      </w:r>
      <w:r w:rsidRPr="003965E7">
        <w:rPr>
          <w:rFonts w:asciiTheme="majorBidi" w:hAnsiTheme="majorBidi" w:cstheme="majorBidi"/>
          <w:sz w:val="24"/>
          <w:szCs w:val="24"/>
        </w:rPr>
        <w:t xml:space="preserve">. Ed. </w:t>
      </w:r>
      <w:proofErr w:type="spellStart"/>
      <w:r w:rsidRPr="003965E7">
        <w:rPr>
          <w:rFonts w:asciiTheme="majorBidi" w:hAnsiTheme="majorBidi" w:cstheme="majorBidi"/>
          <w:sz w:val="24"/>
          <w:szCs w:val="24"/>
        </w:rPr>
        <w:t>Lechevalier</w:t>
      </w:r>
      <w:proofErr w:type="spellEnd"/>
      <w:r w:rsidRPr="003965E7">
        <w:rPr>
          <w:rFonts w:asciiTheme="majorBidi" w:hAnsiTheme="majorBidi" w:cstheme="majorBidi"/>
          <w:sz w:val="24"/>
          <w:szCs w:val="24"/>
        </w:rPr>
        <w:t>. Paris, p 201.</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FF7795">
        <w:rPr>
          <w:rFonts w:asciiTheme="majorBidi" w:hAnsiTheme="majorBidi" w:cstheme="majorBidi"/>
          <w:b/>
          <w:bCs/>
          <w:sz w:val="24"/>
          <w:szCs w:val="24"/>
        </w:rPr>
        <w:t xml:space="preserve"> 17- DAJOZ</w:t>
      </w:r>
      <w:r w:rsidRPr="003965E7">
        <w:rPr>
          <w:rFonts w:asciiTheme="majorBidi" w:hAnsiTheme="majorBidi" w:cstheme="majorBidi"/>
          <w:b/>
          <w:bCs/>
          <w:sz w:val="24"/>
          <w:szCs w:val="24"/>
        </w:rPr>
        <w:t xml:space="preserve"> R., 1971</w:t>
      </w:r>
      <w:r w:rsidRPr="003965E7">
        <w:rPr>
          <w:rFonts w:asciiTheme="majorBidi" w:hAnsiTheme="majorBidi" w:cstheme="majorBidi"/>
          <w:sz w:val="24"/>
          <w:szCs w:val="24"/>
        </w:rPr>
        <w:t xml:space="preserve"> - Ŕ </w:t>
      </w:r>
      <w:r w:rsidRPr="003965E7">
        <w:rPr>
          <w:rFonts w:asciiTheme="majorBidi" w:hAnsiTheme="majorBidi" w:cstheme="majorBidi"/>
          <w:i/>
          <w:iCs/>
          <w:sz w:val="24"/>
          <w:szCs w:val="24"/>
        </w:rPr>
        <w:t>Précis d’écologie</w:t>
      </w:r>
      <w:r w:rsidRPr="003965E7">
        <w:rPr>
          <w:rFonts w:asciiTheme="majorBidi" w:hAnsiTheme="majorBidi" w:cstheme="majorBidi"/>
          <w:sz w:val="24"/>
          <w:szCs w:val="24"/>
        </w:rPr>
        <w:t xml:space="preserve">. Ed. </w:t>
      </w:r>
      <w:proofErr w:type="spellStart"/>
      <w:r w:rsidRPr="003965E7">
        <w:rPr>
          <w:rFonts w:asciiTheme="majorBidi" w:hAnsiTheme="majorBidi" w:cstheme="majorBidi"/>
          <w:sz w:val="24"/>
          <w:szCs w:val="24"/>
        </w:rPr>
        <w:t>Dunod</w:t>
      </w:r>
      <w:proofErr w:type="spellEnd"/>
      <w:r w:rsidRPr="003965E7">
        <w:rPr>
          <w:rFonts w:asciiTheme="majorBidi" w:hAnsiTheme="majorBidi" w:cstheme="majorBidi"/>
          <w:sz w:val="24"/>
          <w:szCs w:val="24"/>
        </w:rPr>
        <w:t>, Paris, p 434.</w:t>
      </w:r>
    </w:p>
    <w:p w:rsidR="00DB2573" w:rsidRPr="003965E7" w:rsidRDefault="00DB2573" w:rsidP="00610FF0">
      <w:pPr>
        <w:shd w:val="clear" w:color="auto" w:fill="FFFFFF"/>
        <w:spacing w:before="100" w:beforeAutospacing="1" w:after="100" w:afterAutospacing="1" w:line="360" w:lineRule="auto"/>
        <w:jc w:val="both"/>
        <w:textAlignment w:val="center"/>
        <w:rPr>
          <w:rFonts w:asciiTheme="majorBidi" w:hAnsiTheme="majorBidi" w:cstheme="majorBidi"/>
          <w:b/>
          <w:bCs/>
          <w:sz w:val="24"/>
          <w:szCs w:val="24"/>
        </w:rPr>
      </w:pPr>
      <w:r w:rsidRPr="00FF7795">
        <w:rPr>
          <w:rFonts w:asciiTheme="majorBidi" w:hAnsiTheme="majorBidi" w:cstheme="majorBidi"/>
          <w:b/>
          <w:bCs/>
          <w:sz w:val="24"/>
          <w:szCs w:val="24"/>
        </w:rPr>
        <w:t>18-</w:t>
      </w:r>
      <w:r w:rsidRPr="003965E7">
        <w:rPr>
          <w:rFonts w:asciiTheme="majorBidi" w:hAnsiTheme="majorBidi" w:cstheme="majorBidi"/>
          <w:b/>
          <w:bCs/>
          <w:sz w:val="24"/>
          <w:szCs w:val="24"/>
        </w:rPr>
        <w:t>DAJOZ R., 1982</w:t>
      </w:r>
      <w:r w:rsidRPr="003965E7">
        <w:rPr>
          <w:rFonts w:asciiTheme="majorBidi" w:hAnsiTheme="majorBidi" w:cstheme="majorBidi"/>
          <w:sz w:val="24"/>
          <w:szCs w:val="24"/>
        </w:rPr>
        <w:t xml:space="preserve"> -  Ŕ </w:t>
      </w:r>
      <w:r w:rsidRPr="003965E7">
        <w:rPr>
          <w:rFonts w:asciiTheme="majorBidi" w:hAnsiTheme="majorBidi" w:cstheme="majorBidi"/>
          <w:i/>
          <w:iCs/>
          <w:sz w:val="24"/>
          <w:szCs w:val="24"/>
        </w:rPr>
        <w:t>Précis d’écologie</w:t>
      </w:r>
      <w:r w:rsidRPr="003965E7">
        <w:rPr>
          <w:rFonts w:asciiTheme="majorBidi" w:hAnsiTheme="majorBidi" w:cstheme="majorBidi"/>
          <w:sz w:val="24"/>
          <w:szCs w:val="24"/>
        </w:rPr>
        <w:t xml:space="preserve">. Ed. </w:t>
      </w:r>
      <w:proofErr w:type="spellStart"/>
      <w:r w:rsidRPr="003965E7">
        <w:rPr>
          <w:rFonts w:asciiTheme="majorBidi" w:hAnsiTheme="majorBidi" w:cstheme="majorBidi"/>
          <w:sz w:val="24"/>
          <w:szCs w:val="24"/>
        </w:rPr>
        <w:t>GauthierŔVillars</w:t>
      </w:r>
      <w:proofErr w:type="spellEnd"/>
      <w:r w:rsidRPr="003965E7">
        <w:rPr>
          <w:rFonts w:asciiTheme="majorBidi" w:hAnsiTheme="majorBidi" w:cstheme="majorBidi"/>
          <w:sz w:val="24"/>
          <w:szCs w:val="24"/>
        </w:rPr>
        <w:t>, Paris, p 503.</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rPr>
      </w:pPr>
      <w:r w:rsidRPr="003965E7">
        <w:rPr>
          <w:rFonts w:asciiTheme="majorBidi" w:hAnsiTheme="majorBidi" w:cstheme="majorBidi"/>
          <w:b/>
          <w:bCs/>
          <w:sz w:val="24"/>
          <w:szCs w:val="24"/>
        </w:rPr>
        <w:t xml:space="preserve">19- DAMERDJI A., 2008 - </w:t>
      </w:r>
      <w:r w:rsidRPr="003965E7">
        <w:rPr>
          <w:rFonts w:asciiTheme="majorBidi" w:hAnsiTheme="majorBidi" w:cstheme="majorBidi"/>
          <w:i/>
          <w:iCs/>
          <w:sz w:val="24"/>
          <w:szCs w:val="24"/>
        </w:rPr>
        <w:t xml:space="preserve">Systématique et bio-écologie de différents groupes faunistiques notamment les Gastéropodes et les Orthoptères selon un </w:t>
      </w:r>
      <w:proofErr w:type="spellStart"/>
      <w:r w:rsidRPr="003965E7">
        <w:rPr>
          <w:rFonts w:asciiTheme="majorBidi" w:hAnsiTheme="majorBidi" w:cstheme="majorBidi"/>
          <w:i/>
          <w:iCs/>
          <w:sz w:val="24"/>
          <w:szCs w:val="24"/>
        </w:rPr>
        <w:t>transect</w:t>
      </w:r>
      <w:proofErr w:type="spellEnd"/>
      <w:r w:rsidRPr="003965E7">
        <w:rPr>
          <w:rFonts w:asciiTheme="majorBidi" w:hAnsiTheme="majorBidi" w:cstheme="majorBidi"/>
          <w:i/>
          <w:iCs/>
          <w:sz w:val="24"/>
          <w:szCs w:val="24"/>
        </w:rPr>
        <w:t xml:space="preserve"> nord- sud </w:t>
      </w:r>
      <w:proofErr w:type="spellStart"/>
      <w:r w:rsidRPr="003965E7">
        <w:rPr>
          <w:rFonts w:asciiTheme="majorBidi" w:hAnsiTheme="majorBidi" w:cstheme="majorBidi"/>
          <w:i/>
          <w:iCs/>
          <w:sz w:val="24"/>
          <w:szCs w:val="24"/>
        </w:rPr>
        <w:t>Ghazaouet</w:t>
      </w:r>
      <w:proofErr w:type="spellEnd"/>
      <w:r w:rsidRPr="003965E7">
        <w:rPr>
          <w:rFonts w:asciiTheme="majorBidi" w:hAnsiTheme="majorBidi" w:cstheme="majorBidi"/>
          <w:i/>
          <w:iCs/>
          <w:sz w:val="24"/>
          <w:szCs w:val="24"/>
        </w:rPr>
        <w:t xml:space="preserve"> –El </w:t>
      </w:r>
      <w:proofErr w:type="spellStart"/>
      <w:r w:rsidRPr="003965E7">
        <w:rPr>
          <w:rFonts w:asciiTheme="majorBidi" w:hAnsiTheme="majorBidi" w:cstheme="majorBidi"/>
          <w:i/>
          <w:iCs/>
          <w:sz w:val="24"/>
          <w:szCs w:val="24"/>
        </w:rPr>
        <w:t>Aricha</w:t>
      </w:r>
      <w:proofErr w:type="spellEnd"/>
      <w:r w:rsidRPr="003965E7">
        <w:rPr>
          <w:rFonts w:asciiTheme="majorBidi" w:hAnsiTheme="majorBidi" w:cstheme="majorBidi"/>
          <w:sz w:val="24"/>
          <w:szCs w:val="24"/>
        </w:rPr>
        <w:t xml:space="preserve">. Thèses </w:t>
      </w:r>
      <w:proofErr w:type="spellStart"/>
      <w:r w:rsidRPr="003965E7">
        <w:rPr>
          <w:rFonts w:asciiTheme="majorBidi" w:hAnsiTheme="majorBidi" w:cstheme="majorBidi"/>
          <w:sz w:val="24"/>
          <w:szCs w:val="24"/>
        </w:rPr>
        <w:t>Doct</w:t>
      </w:r>
      <w:proofErr w:type="spellEnd"/>
      <w:r w:rsidRPr="003965E7">
        <w:rPr>
          <w:rFonts w:asciiTheme="majorBidi" w:hAnsiTheme="majorBidi" w:cstheme="majorBidi"/>
          <w:sz w:val="24"/>
          <w:szCs w:val="24"/>
        </w:rPr>
        <w:t xml:space="preserve">, INA., 237p. </w:t>
      </w:r>
    </w:p>
    <w:p w:rsidR="00DB2573" w:rsidRPr="007F20F6"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b/>
          <w:bCs/>
          <w:sz w:val="24"/>
          <w:szCs w:val="24"/>
        </w:rPr>
      </w:pPr>
      <w:r w:rsidRPr="003965E7">
        <w:rPr>
          <w:rFonts w:asciiTheme="majorBidi" w:hAnsiTheme="majorBidi" w:cstheme="majorBidi"/>
          <w:b/>
          <w:sz w:val="24"/>
          <w:szCs w:val="24"/>
        </w:rPr>
        <w:t xml:space="preserve">20- DANOUN M., 2016 - </w:t>
      </w:r>
      <w:r w:rsidRPr="003965E7">
        <w:rPr>
          <w:rFonts w:asciiTheme="majorBidi" w:hAnsiTheme="majorBidi" w:cstheme="majorBidi"/>
          <w:i/>
          <w:iCs/>
          <w:sz w:val="24"/>
          <w:szCs w:val="24"/>
        </w:rPr>
        <w:t>Bio-écologie et régime alimentaire des principales espèces d</w:t>
      </w:r>
      <w:r w:rsidRPr="003965E7">
        <w:rPr>
          <w:rFonts w:asciiTheme="majorBidi" w:eastAsia="Times New Roman,Bold" w:hAnsiTheme="majorBidi" w:cstheme="majorBidi"/>
          <w:i/>
          <w:iCs/>
          <w:sz w:val="24"/>
          <w:szCs w:val="24"/>
        </w:rPr>
        <w:t>’</w:t>
      </w:r>
      <w:r w:rsidRPr="003965E7">
        <w:rPr>
          <w:rFonts w:asciiTheme="majorBidi" w:hAnsiTheme="majorBidi" w:cstheme="majorBidi"/>
          <w:i/>
          <w:iCs/>
          <w:sz w:val="24"/>
          <w:szCs w:val="24"/>
        </w:rPr>
        <w:t>Orthoptères dans la région de Tlemcen</w:t>
      </w:r>
      <w:r w:rsidRPr="003965E7">
        <w:rPr>
          <w:rFonts w:asciiTheme="majorBidi" w:hAnsiTheme="majorBidi" w:cstheme="majorBidi"/>
          <w:sz w:val="24"/>
          <w:szCs w:val="24"/>
        </w:rPr>
        <w:t xml:space="preserve">. </w:t>
      </w:r>
      <w:r w:rsidRPr="007F20F6">
        <w:rPr>
          <w:rFonts w:asciiTheme="majorBidi" w:hAnsiTheme="majorBidi" w:cstheme="majorBidi"/>
          <w:sz w:val="24"/>
          <w:szCs w:val="24"/>
        </w:rPr>
        <w:t xml:space="preserve">Mémoire </w:t>
      </w:r>
      <w:proofErr w:type="spellStart"/>
      <w:r w:rsidRPr="007F20F6">
        <w:rPr>
          <w:rFonts w:asciiTheme="majorBidi" w:hAnsiTheme="majorBidi" w:cstheme="majorBidi"/>
          <w:sz w:val="24"/>
          <w:szCs w:val="24"/>
        </w:rPr>
        <w:t>Mag</w:t>
      </w:r>
      <w:proofErr w:type="spellEnd"/>
      <w:r w:rsidRPr="007F20F6">
        <w:rPr>
          <w:rFonts w:asciiTheme="majorBidi" w:hAnsiTheme="majorBidi" w:cstheme="majorBidi"/>
          <w:sz w:val="24"/>
          <w:szCs w:val="24"/>
        </w:rPr>
        <w:t xml:space="preserve">, </w:t>
      </w:r>
      <w:proofErr w:type="spellStart"/>
      <w:r w:rsidRPr="007F20F6">
        <w:rPr>
          <w:rFonts w:asciiTheme="majorBidi" w:hAnsiTheme="majorBidi" w:cstheme="majorBidi"/>
          <w:sz w:val="24"/>
          <w:szCs w:val="24"/>
        </w:rPr>
        <w:t>Univ</w:t>
      </w:r>
      <w:proofErr w:type="spellEnd"/>
      <w:r w:rsidRPr="007F20F6">
        <w:rPr>
          <w:rFonts w:asciiTheme="majorBidi" w:hAnsiTheme="majorBidi" w:cstheme="majorBidi"/>
          <w:sz w:val="24"/>
          <w:szCs w:val="24"/>
        </w:rPr>
        <w:t xml:space="preserve"> </w:t>
      </w:r>
      <w:proofErr w:type="spellStart"/>
      <w:r w:rsidRPr="007F20F6">
        <w:rPr>
          <w:rFonts w:asciiTheme="majorBidi" w:hAnsiTheme="majorBidi" w:cstheme="majorBidi"/>
          <w:sz w:val="24"/>
          <w:szCs w:val="24"/>
        </w:rPr>
        <w:t>Aboubaker</w:t>
      </w:r>
      <w:proofErr w:type="spellEnd"/>
      <w:r w:rsidRPr="007F20F6">
        <w:rPr>
          <w:rFonts w:asciiTheme="majorBidi" w:hAnsiTheme="majorBidi" w:cstheme="majorBidi"/>
          <w:sz w:val="24"/>
          <w:szCs w:val="24"/>
        </w:rPr>
        <w:t xml:space="preserve"> </w:t>
      </w:r>
      <w:proofErr w:type="spellStart"/>
      <w:r w:rsidRPr="007F20F6">
        <w:rPr>
          <w:rFonts w:asciiTheme="majorBidi" w:hAnsiTheme="majorBidi" w:cstheme="majorBidi"/>
          <w:sz w:val="24"/>
          <w:szCs w:val="24"/>
        </w:rPr>
        <w:t>Belkaïd</w:t>
      </w:r>
      <w:proofErr w:type="spellEnd"/>
      <w:r w:rsidRPr="007F20F6">
        <w:rPr>
          <w:rFonts w:asciiTheme="majorBidi" w:hAnsiTheme="majorBidi" w:cstheme="majorBidi"/>
          <w:sz w:val="24"/>
          <w:szCs w:val="24"/>
        </w:rPr>
        <w:t>, Tlemcen, 138p.</w:t>
      </w:r>
    </w:p>
    <w:p w:rsidR="00DB2573" w:rsidRPr="0077338A" w:rsidRDefault="00DB2573" w:rsidP="00610FF0">
      <w:pPr>
        <w:spacing w:before="100" w:beforeAutospacing="1" w:after="100" w:afterAutospacing="1" w:line="360" w:lineRule="auto"/>
        <w:jc w:val="both"/>
        <w:rPr>
          <w:rFonts w:asciiTheme="majorBidi" w:hAnsiTheme="majorBidi" w:cstheme="majorBidi"/>
          <w:sz w:val="24"/>
          <w:szCs w:val="24"/>
          <w:lang w:val="en-US"/>
        </w:rPr>
      </w:pPr>
      <w:r w:rsidRPr="00FF7795">
        <w:rPr>
          <w:rFonts w:asciiTheme="majorBidi" w:hAnsiTheme="majorBidi" w:cstheme="majorBidi"/>
          <w:b/>
          <w:bCs/>
          <w:sz w:val="24"/>
          <w:szCs w:val="24"/>
        </w:rPr>
        <w:t>21-</w:t>
      </w:r>
      <w:r w:rsidRPr="007F20F6">
        <w:rPr>
          <w:rFonts w:asciiTheme="majorBidi" w:hAnsiTheme="majorBidi" w:cstheme="majorBidi"/>
          <w:b/>
          <w:bCs/>
          <w:sz w:val="24"/>
          <w:szCs w:val="24"/>
        </w:rPr>
        <w:t>DECERIER J., 1982</w:t>
      </w:r>
      <w:r w:rsidRPr="007F20F6">
        <w:rPr>
          <w:rFonts w:asciiTheme="majorBidi" w:hAnsiTheme="majorBidi" w:cstheme="majorBidi"/>
          <w:sz w:val="24"/>
          <w:szCs w:val="24"/>
        </w:rPr>
        <w:t xml:space="preserve"> – Biologie-Géologie. </w:t>
      </w:r>
      <w:proofErr w:type="gramStart"/>
      <w:r w:rsidRPr="0077338A">
        <w:rPr>
          <w:rFonts w:asciiTheme="majorBidi" w:hAnsiTheme="majorBidi" w:cstheme="majorBidi"/>
          <w:sz w:val="24"/>
          <w:szCs w:val="24"/>
          <w:lang w:val="en-US"/>
        </w:rPr>
        <w:t>1</w:t>
      </w:r>
      <w:r w:rsidRPr="0077338A">
        <w:rPr>
          <w:rFonts w:asciiTheme="majorBidi" w:hAnsiTheme="majorBidi" w:cstheme="majorBidi"/>
          <w:sz w:val="24"/>
          <w:szCs w:val="24"/>
          <w:vertAlign w:val="superscript"/>
          <w:lang w:val="en-US"/>
        </w:rPr>
        <w:t>er</w:t>
      </w:r>
      <w:r w:rsidRPr="0077338A">
        <w:rPr>
          <w:rFonts w:asciiTheme="majorBidi" w:hAnsiTheme="majorBidi" w:cstheme="majorBidi"/>
          <w:sz w:val="24"/>
          <w:szCs w:val="24"/>
          <w:lang w:val="en-US"/>
        </w:rPr>
        <w:t xml:space="preserve"> S. Coll. J. </w:t>
      </w:r>
      <w:proofErr w:type="spellStart"/>
      <w:r w:rsidRPr="0077338A">
        <w:rPr>
          <w:rFonts w:asciiTheme="majorBidi" w:hAnsiTheme="majorBidi" w:cstheme="majorBidi"/>
          <w:sz w:val="24"/>
          <w:szCs w:val="24"/>
          <w:lang w:val="en-US"/>
        </w:rPr>
        <w:t>Escalier</w:t>
      </w:r>
      <w:proofErr w:type="spellEnd"/>
      <w:r w:rsidRPr="0077338A">
        <w:rPr>
          <w:rFonts w:asciiTheme="majorBidi" w:hAnsiTheme="majorBidi" w:cstheme="majorBidi"/>
          <w:sz w:val="24"/>
          <w:szCs w:val="24"/>
          <w:lang w:val="en-US"/>
        </w:rPr>
        <w:t>, Ed. Nathan, France, 219p.</w:t>
      </w:r>
      <w:proofErr w:type="gramEnd"/>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lang w:val="en-US"/>
        </w:rPr>
      </w:pPr>
      <w:r w:rsidRPr="003965E7">
        <w:rPr>
          <w:rFonts w:asciiTheme="majorBidi" w:hAnsiTheme="majorBidi" w:cstheme="majorBidi"/>
          <w:b/>
          <w:bCs/>
          <w:sz w:val="24"/>
          <w:szCs w:val="24"/>
          <w:lang w:val="en-US"/>
        </w:rPr>
        <w:t xml:space="preserve">22- DENNIS S. HILL., 1987 - </w:t>
      </w:r>
      <w:r w:rsidRPr="003965E7">
        <w:rPr>
          <w:rFonts w:asciiTheme="majorBidi" w:hAnsiTheme="majorBidi" w:cstheme="majorBidi"/>
          <w:i/>
          <w:iCs/>
          <w:sz w:val="24"/>
          <w:szCs w:val="24"/>
          <w:lang w:val="en-US"/>
        </w:rPr>
        <w:t>Agricultural Insect Pests of Temperate Regions and Their Control</w:t>
      </w:r>
      <w:r w:rsidRPr="003965E7">
        <w:rPr>
          <w:rFonts w:asciiTheme="majorBidi" w:hAnsiTheme="majorBidi" w:cstheme="majorBidi"/>
          <w:sz w:val="24"/>
          <w:szCs w:val="24"/>
          <w:lang w:val="en-US"/>
        </w:rPr>
        <w:t>, 1</w:t>
      </w:r>
      <w:r w:rsidRPr="003965E7">
        <w:rPr>
          <w:rFonts w:asciiTheme="majorBidi" w:hAnsiTheme="majorBidi" w:cstheme="majorBidi"/>
          <w:sz w:val="24"/>
          <w:szCs w:val="24"/>
          <w:vertAlign w:val="superscript"/>
          <w:lang w:val="en-US"/>
        </w:rPr>
        <w:t xml:space="preserve">st </w:t>
      </w:r>
      <w:r w:rsidRPr="003965E7">
        <w:rPr>
          <w:rFonts w:asciiTheme="majorBidi" w:hAnsiTheme="majorBidi" w:cstheme="majorBidi"/>
          <w:sz w:val="24"/>
          <w:szCs w:val="24"/>
          <w:lang w:val="en-US"/>
        </w:rPr>
        <w:t>published, Cambridge University Press, p 192.</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rPr>
      </w:pPr>
      <w:r w:rsidRPr="003965E7">
        <w:rPr>
          <w:rFonts w:asciiTheme="majorBidi" w:hAnsiTheme="majorBidi" w:cstheme="majorBidi"/>
          <w:b/>
          <w:bCs/>
          <w:sz w:val="24"/>
          <w:szCs w:val="24"/>
        </w:rPr>
        <w:t xml:space="preserve">23- DIDIER B. ; GUYOT H., 2012 -  </w:t>
      </w:r>
      <w:r w:rsidRPr="003965E7">
        <w:rPr>
          <w:rFonts w:asciiTheme="majorBidi" w:hAnsiTheme="majorBidi" w:cstheme="majorBidi"/>
          <w:i/>
          <w:iCs/>
          <w:sz w:val="24"/>
          <w:szCs w:val="24"/>
        </w:rPr>
        <w:t xml:space="preserve">Des plantes et leurs insectes. </w:t>
      </w:r>
      <w:r w:rsidRPr="003965E7">
        <w:rPr>
          <w:rFonts w:asciiTheme="majorBidi" w:hAnsiTheme="majorBidi" w:cstheme="majorBidi"/>
          <w:sz w:val="24"/>
          <w:szCs w:val="24"/>
        </w:rPr>
        <w:t xml:space="preserve">Edition </w:t>
      </w:r>
      <w:proofErr w:type="spellStart"/>
      <w:r w:rsidRPr="003965E7">
        <w:rPr>
          <w:rFonts w:asciiTheme="majorBidi" w:hAnsiTheme="majorBidi" w:cstheme="majorBidi"/>
          <w:sz w:val="24"/>
          <w:szCs w:val="24"/>
        </w:rPr>
        <w:t>Quae</w:t>
      </w:r>
      <w:proofErr w:type="spellEnd"/>
      <w:r w:rsidRPr="003965E7">
        <w:rPr>
          <w:rFonts w:asciiTheme="majorBidi" w:hAnsiTheme="majorBidi" w:cstheme="majorBidi"/>
          <w:sz w:val="24"/>
          <w:szCs w:val="24"/>
        </w:rPr>
        <w:t>, P 72.</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rPr>
      </w:pPr>
      <w:r w:rsidRPr="003965E7">
        <w:rPr>
          <w:rFonts w:asciiTheme="majorBidi" w:hAnsiTheme="majorBidi" w:cstheme="majorBidi"/>
          <w:b/>
          <w:bCs/>
          <w:sz w:val="24"/>
          <w:szCs w:val="24"/>
        </w:rPr>
        <w:t xml:space="preserve">24- DOUADI F. et SAHRAOUI K., 1991 </w:t>
      </w:r>
      <w:r w:rsidRPr="003965E7">
        <w:rPr>
          <w:rFonts w:asciiTheme="majorBidi" w:hAnsiTheme="majorBidi" w:cstheme="majorBidi"/>
          <w:sz w:val="24"/>
          <w:szCs w:val="24"/>
        </w:rPr>
        <w:t>-</w:t>
      </w:r>
      <w:r w:rsidRPr="003965E7">
        <w:rPr>
          <w:rFonts w:asciiTheme="majorBidi" w:hAnsiTheme="majorBidi" w:cstheme="majorBidi"/>
          <w:i/>
          <w:iCs/>
          <w:sz w:val="24"/>
          <w:szCs w:val="24"/>
        </w:rPr>
        <w:t xml:space="preserve"> La palmeraie de l’I.T.A.S. étude et possibilité d’amélioration. </w:t>
      </w:r>
      <w:r w:rsidRPr="003965E7">
        <w:rPr>
          <w:rFonts w:asciiTheme="majorBidi" w:hAnsiTheme="majorBidi" w:cstheme="majorBidi"/>
          <w:sz w:val="24"/>
          <w:szCs w:val="24"/>
        </w:rPr>
        <w:t xml:space="preserve">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47 p.</w:t>
      </w:r>
    </w:p>
    <w:p w:rsidR="00DB2573" w:rsidRPr="003965E7" w:rsidRDefault="00DB2573" w:rsidP="00610FF0">
      <w:pPr>
        <w:spacing w:before="100" w:beforeAutospacing="1" w:after="100" w:afterAutospacing="1" w:line="360" w:lineRule="auto"/>
        <w:jc w:val="both"/>
        <w:rPr>
          <w:rFonts w:asciiTheme="majorBidi" w:hAnsiTheme="majorBidi" w:cstheme="majorBidi"/>
          <w:sz w:val="24"/>
          <w:szCs w:val="24"/>
        </w:rPr>
      </w:pPr>
      <w:r w:rsidRPr="003965E7">
        <w:rPr>
          <w:rFonts w:asciiTheme="majorBidi" w:hAnsiTheme="majorBidi" w:cstheme="majorBidi"/>
          <w:b/>
          <w:bCs/>
          <w:sz w:val="24"/>
          <w:szCs w:val="24"/>
        </w:rPr>
        <w:t>25-</w:t>
      </w:r>
      <w:r w:rsidRPr="003965E7">
        <w:rPr>
          <w:rFonts w:asciiTheme="majorBidi" w:hAnsiTheme="majorBidi" w:cstheme="majorBidi"/>
          <w:b/>
          <w:iCs/>
          <w:sz w:val="24"/>
          <w:szCs w:val="24"/>
          <w:lang w:bidi="ar-DZ"/>
        </w:rPr>
        <w:t xml:space="preserve"> D.</w:t>
      </w:r>
      <w:r w:rsidRPr="003965E7">
        <w:rPr>
          <w:rFonts w:asciiTheme="majorBidi" w:hAnsiTheme="majorBidi" w:cstheme="majorBidi"/>
          <w:b/>
          <w:sz w:val="24"/>
          <w:szCs w:val="24"/>
        </w:rPr>
        <w:t xml:space="preserve">P.A.T., 2001 - </w:t>
      </w:r>
      <w:r w:rsidRPr="003965E7">
        <w:rPr>
          <w:rFonts w:asciiTheme="majorBidi" w:hAnsiTheme="majorBidi" w:cstheme="majorBidi"/>
          <w:sz w:val="24"/>
          <w:szCs w:val="24"/>
        </w:rPr>
        <w:t xml:space="preserve">Annuaire statistique 2001 de la wilaya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Pp 2-12.</w:t>
      </w:r>
    </w:p>
    <w:p w:rsidR="00DB2573" w:rsidRPr="003965E7" w:rsidRDefault="00DB2573" w:rsidP="00610FF0">
      <w:pPr>
        <w:spacing w:before="100" w:beforeAutospacing="1" w:after="100" w:afterAutospacing="1" w:line="360" w:lineRule="auto"/>
        <w:jc w:val="both"/>
        <w:rPr>
          <w:rFonts w:asciiTheme="majorBidi" w:hAnsiTheme="majorBidi" w:cstheme="majorBidi"/>
          <w:sz w:val="24"/>
          <w:szCs w:val="24"/>
        </w:rPr>
      </w:pPr>
      <w:r w:rsidRPr="003965E7">
        <w:rPr>
          <w:rFonts w:asciiTheme="majorBidi" w:hAnsiTheme="majorBidi" w:cstheme="majorBidi"/>
          <w:b/>
          <w:iCs/>
          <w:sz w:val="24"/>
          <w:szCs w:val="24"/>
          <w:lang w:bidi="ar-DZ"/>
        </w:rPr>
        <w:lastRenderedPageBreak/>
        <w:t>26- D.</w:t>
      </w:r>
      <w:r w:rsidRPr="003965E7">
        <w:rPr>
          <w:rFonts w:asciiTheme="majorBidi" w:hAnsiTheme="majorBidi" w:cstheme="majorBidi"/>
          <w:b/>
          <w:sz w:val="24"/>
          <w:szCs w:val="24"/>
        </w:rPr>
        <w:t xml:space="preserve">P.A.T., 2002 </w:t>
      </w:r>
      <w:r w:rsidRPr="003965E7">
        <w:rPr>
          <w:rFonts w:asciiTheme="majorBidi" w:hAnsiTheme="majorBidi" w:cstheme="majorBidi"/>
          <w:sz w:val="24"/>
          <w:szCs w:val="24"/>
        </w:rPr>
        <w:t xml:space="preserve">- Annuaire statistique 2002 de la wilaya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Pp 4-12.</w:t>
      </w:r>
    </w:p>
    <w:p w:rsidR="00DB2573" w:rsidRPr="003965E7" w:rsidRDefault="00DB2573" w:rsidP="00610FF0">
      <w:pPr>
        <w:shd w:val="clear" w:color="auto" w:fill="FFFFFF"/>
        <w:spacing w:before="100" w:beforeAutospacing="1" w:after="100" w:afterAutospacing="1" w:line="360" w:lineRule="auto"/>
        <w:jc w:val="both"/>
        <w:textAlignment w:val="center"/>
        <w:rPr>
          <w:rFonts w:asciiTheme="majorBidi" w:hAnsiTheme="majorBidi" w:cstheme="majorBidi"/>
          <w:sz w:val="24"/>
          <w:szCs w:val="24"/>
        </w:rPr>
      </w:pPr>
      <w:r w:rsidRPr="003965E7">
        <w:rPr>
          <w:rFonts w:asciiTheme="majorBidi" w:hAnsiTheme="majorBidi" w:cstheme="majorBidi"/>
          <w:b/>
          <w:bCs/>
          <w:sz w:val="24"/>
          <w:szCs w:val="24"/>
        </w:rPr>
        <w:t xml:space="preserve">27- DREUX P., 1980- </w:t>
      </w:r>
      <w:r w:rsidRPr="003965E7">
        <w:rPr>
          <w:rFonts w:asciiTheme="majorBidi" w:hAnsiTheme="majorBidi" w:cstheme="majorBidi"/>
          <w:i/>
          <w:iCs/>
          <w:sz w:val="24"/>
          <w:szCs w:val="24"/>
        </w:rPr>
        <w:t>Précis d’écologie</w:t>
      </w:r>
      <w:r w:rsidRPr="003965E7">
        <w:rPr>
          <w:rFonts w:asciiTheme="majorBidi" w:hAnsiTheme="majorBidi" w:cstheme="majorBidi"/>
          <w:sz w:val="24"/>
          <w:szCs w:val="24"/>
        </w:rPr>
        <w:t xml:space="preserve">. Ed. Presses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France (P.U.F.), Paris, p 231.</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b/>
          <w:bCs/>
          <w:sz w:val="24"/>
          <w:szCs w:val="24"/>
        </w:rPr>
      </w:pPr>
      <w:r w:rsidRPr="003965E7">
        <w:rPr>
          <w:rFonts w:asciiTheme="majorBidi" w:hAnsiTheme="majorBidi" w:cstheme="majorBidi"/>
          <w:b/>
          <w:bCs/>
          <w:sz w:val="24"/>
          <w:szCs w:val="24"/>
          <w:lang w:bidi="ar-DZ"/>
        </w:rPr>
        <w:t xml:space="preserve">28- LASSERRE F., 2010 </w:t>
      </w:r>
      <w:r w:rsidRPr="003965E7">
        <w:rPr>
          <w:rFonts w:asciiTheme="majorBidi" w:hAnsiTheme="majorBidi" w:cstheme="majorBidi"/>
          <w:sz w:val="24"/>
          <w:szCs w:val="24"/>
          <w:lang w:bidi="ar-DZ"/>
        </w:rPr>
        <w:t xml:space="preserve">- </w:t>
      </w:r>
      <w:r w:rsidRPr="003965E7">
        <w:rPr>
          <w:rFonts w:asciiTheme="majorBidi" w:hAnsiTheme="majorBidi" w:cstheme="majorBidi"/>
          <w:i/>
          <w:iCs/>
          <w:sz w:val="24"/>
          <w:szCs w:val="24"/>
          <w:lang w:bidi="ar-DZ"/>
        </w:rPr>
        <w:t>Petit atlas des insectes</w:t>
      </w:r>
      <w:r w:rsidRPr="003965E7">
        <w:rPr>
          <w:rFonts w:asciiTheme="majorBidi" w:hAnsiTheme="majorBidi" w:cstheme="majorBidi"/>
          <w:sz w:val="24"/>
          <w:szCs w:val="24"/>
          <w:lang w:bidi="ar-DZ"/>
        </w:rPr>
        <w:t>. Edition DELACHAUXET NIESTLE, 2009. p25.</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3965E7">
        <w:rPr>
          <w:rFonts w:asciiTheme="majorBidi" w:hAnsiTheme="majorBidi" w:cstheme="majorBidi"/>
          <w:b/>
          <w:bCs/>
          <w:sz w:val="24"/>
          <w:szCs w:val="24"/>
        </w:rPr>
        <w:t xml:space="preserve">29- HADDOU I., 2005 - </w:t>
      </w:r>
      <w:r w:rsidRPr="003965E7">
        <w:rPr>
          <w:rFonts w:asciiTheme="majorBidi" w:hAnsiTheme="majorBidi" w:cstheme="majorBidi"/>
          <w:i/>
          <w:iCs/>
          <w:sz w:val="24"/>
          <w:szCs w:val="24"/>
        </w:rPr>
        <w:t xml:space="preserve">Etude comparative entre quinze variétés de dattes et leurs taux d’infestation par </w:t>
      </w:r>
      <w:proofErr w:type="spellStart"/>
      <w:r w:rsidRPr="003965E7">
        <w:rPr>
          <w:rFonts w:asciiTheme="majorBidi" w:hAnsiTheme="majorBidi" w:cstheme="majorBidi"/>
          <w:i/>
          <w:iCs/>
          <w:sz w:val="24"/>
          <w:szCs w:val="24"/>
        </w:rPr>
        <w:t>Ecotomyelios</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ceratoniae</w:t>
      </w:r>
      <w:proofErr w:type="spellEnd"/>
      <w:r w:rsidRPr="003965E7">
        <w:rPr>
          <w:rFonts w:asciiTheme="majorBidi" w:hAnsiTheme="majorBidi" w:cstheme="majorBidi"/>
          <w:i/>
          <w:iCs/>
          <w:sz w:val="24"/>
          <w:szCs w:val="24"/>
        </w:rPr>
        <w:t xml:space="preserve"> Zeller (</w:t>
      </w:r>
      <w:proofErr w:type="spellStart"/>
      <w:r w:rsidRPr="003965E7">
        <w:rPr>
          <w:rFonts w:asciiTheme="majorBidi" w:hAnsiTheme="majorBidi" w:cstheme="majorBidi"/>
          <w:i/>
          <w:iCs/>
          <w:sz w:val="24"/>
          <w:szCs w:val="24"/>
        </w:rPr>
        <w:t>Lepidopoptera</w:t>
      </w:r>
      <w:proofErr w:type="spellEnd"/>
      <w:r w:rsidRPr="003965E7">
        <w:rPr>
          <w:rFonts w:asciiTheme="majorBidi" w:hAnsiTheme="majorBidi" w:cstheme="majorBidi"/>
          <w:i/>
          <w:iCs/>
          <w:sz w:val="24"/>
          <w:szCs w:val="24"/>
        </w:rPr>
        <w:t xml:space="preserve"> - </w:t>
      </w:r>
      <w:proofErr w:type="spellStart"/>
      <w:r w:rsidRPr="003965E7">
        <w:rPr>
          <w:rFonts w:asciiTheme="majorBidi" w:hAnsiTheme="majorBidi" w:cstheme="majorBidi"/>
          <w:i/>
          <w:iCs/>
          <w:sz w:val="24"/>
          <w:szCs w:val="24"/>
        </w:rPr>
        <w:t>Pyralidae</w:t>
      </w:r>
      <w:proofErr w:type="spellEnd"/>
      <w:r w:rsidRPr="003965E7">
        <w:rPr>
          <w:rFonts w:asciiTheme="majorBidi" w:hAnsiTheme="majorBidi" w:cstheme="majorBidi"/>
          <w:i/>
          <w:iCs/>
          <w:sz w:val="24"/>
          <w:szCs w:val="24"/>
        </w:rPr>
        <w:t>) dans la région de Ouargla.</w:t>
      </w:r>
      <w:r w:rsidRPr="003965E7">
        <w:rPr>
          <w:rFonts w:asciiTheme="majorBidi" w:hAnsiTheme="majorBidi" w:cstheme="majorBidi"/>
          <w:sz w:val="24"/>
          <w:szCs w:val="24"/>
        </w:rPr>
        <w:t xml:space="preserve"> 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71p.</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b/>
          <w:bCs/>
          <w:sz w:val="24"/>
          <w:szCs w:val="24"/>
        </w:rPr>
      </w:pPr>
      <w:r w:rsidRPr="003965E7">
        <w:rPr>
          <w:rStyle w:val="lev"/>
          <w:rFonts w:asciiTheme="majorBidi" w:hAnsiTheme="majorBidi" w:cstheme="majorBidi"/>
          <w:sz w:val="24"/>
          <w:szCs w:val="24"/>
          <w:shd w:val="clear" w:color="auto" w:fill="FFFFFF"/>
        </w:rPr>
        <w:t>30- HADJAIDJI F., 2009 - Etude phytogéographique de la flore médicinale dans la région d’Ouargla</w:t>
      </w:r>
      <w:r w:rsidRPr="003965E7">
        <w:rPr>
          <w:rStyle w:val="lev"/>
          <w:rFonts w:asciiTheme="majorBidi" w:hAnsiTheme="majorBidi" w:cstheme="majorBidi"/>
          <w:i/>
          <w:iCs/>
          <w:sz w:val="24"/>
          <w:szCs w:val="24"/>
          <w:shd w:val="clear" w:color="auto" w:fill="FFFFFF"/>
        </w:rPr>
        <w:t>.</w:t>
      </w:r>
      <w:r w:rsidR="008967D8">
        <w:rPr>
          <w:rStyle w:val="lev"/>
          <w:rFonts w:asciiTheme="majorBidi" w:hAnsiTheme="majorBidi" w:cstheme="majorBidi"/>
          <w:i/>
          <w:iCs/>
          <w:sz w:val="24"/>
          <w:szCs w:val="24"/>
          <w:shd w:val="clear" w:color="auto" w:fill="FFFFFF"/>
        </w:rPr>
        <w:t xml:space="preserve"> </w:t>
      </w:r>
      <w:r w:rsidRPr="003965E7">
        <w:rPr>
          <w:rStyle w:val="lev"/>
          <w:rFonts w:asciiTheme="majorBidi" w:hAnsiTheme="majorBidi" w:cstheme="majorBidi"/>
          <w:i/>
          <w:iCs/>
          <w:sz w:val="24"/>
          <w:szCs w:val="24"/>
          <w:shd w:val="clear" w:color="auto" w:fill="FFFFFF"/>
        </w:rPr>
        <w:t xml:space="preserve">Séminaire international protection et préservation des écosystèmes sahariens. </w:t>
      </w:r>
      <w:r w:rsidRPr="003965E7">
        <w:rPr>
          <w:rFonts w:asciiTheme="majorBidi" w:hAnsiTheme="majorBidi" w:cstheme="majorBidi"/>
          <w:i/>
          <w:iCs/>
          <w:sz w:val="24"/>
          <w:szCs w:val="24"/>
        </w:rPr>
        <w:t xml:space="preserve">13, 14 et 15 Décembre 2009. Labo. Pro. Eco. </w:t>
      </w:r>
      <w:proofErr w:type="spellStart"/>
      <w:proofErr w:type="gramStart"/>
      <w:r w:rsidRPr="003965E7">
        <w:rPr>
          <w:rFonts w:asciiTheme="majorBidi" w:hAnsiTheme="majorBidi" w:cstheme="majorBidi"/>
          <w:i/>
          <w:iCs/>
          <w:sz w:val="24"/>
          <w:szCs w:val="24"/>
        </w:rPr>
        <w:t>sys</w:t>
      </w:r>
      <w:proofErr w:type="spellEnd"/>
      <w:proofErr w:type="gramEnd"/>
      <w:r w:rsidRPr="003965E7">
        <w:rPr>
          <w:rFonts w:asciiTheme="majorBidi" w:hAnsiTheme="majorBidi" w:cstheme="majorBidi"/>
          <w:i/>
          <w:iCs/>
          <w:sz w:val="24"/>
          <w:szCs w:val="24"/>
        </w:rPr>
        <w:t>.</w:t>
      </w:r>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Pp 57,58.</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3965E7">
        <w:rPr>
          <w:rFonts w:asciiTheme="majorBidi" w:hAnsiTheme="majorBidi" w:cstheme="majorBidi"/>
          <w:b/>
          <w:bCs/>
          <w:sz w:val="24"/>
          <w:szCs w:val="24"/>
        </w:rPr>
        <w:t>31- HAMDI W., 2011</w:t>
      </w:r>
      <w:r w:rsidRPr="003965E7">
        <w:rPr>
          <w:rFonts w:asciiTheme="majorBidi" w:hAnsiTheme="majorBidi" w:cstheme="majorBidi"/>
          <w:sz w:val="24"/>
          <w:szCs w:val="24"/>
        </w:rPr>
        <w:t xml:space="preserve"> - </w:t>
      </w:r>
      <w:r w:rsidRPr="003965E7">
        <w:rPr>
          <w:rFonts w:asciiTheme="majorBidi" w:hAnsiTheme="majorBidi" w:cstheme="majorBidi"/>
          <w:i/>
          <w:iCs/>
          <w:sz w:val="24"/>
          <w:szCs w:val="24"/>
        </w:rPr>
        <w:t xml:space="preserve">Qualité hygiénique et caractéristiques physicochimiques des eaux domestiques de quelques localités de la cuvette </w:t>
      </w:r>
      <w:proofErr w:type="gramStart"/>
      <w:r w:rsidRPr="003965E7">
        <w:rPr>
          <w:rFonts w:asciiTheme="majorBidi" w:hAnsiTheme="majorBidi" w:cstheme="majorBidi"/>
          <w:i/>
          <w:iCs/>
          <w:sz w:val="24"/>
          <w:szCs w:val="24"/>
        </w:rPr>
        <w:t>de Ouargla</w:t>
      </w:r>
      <w:proofErr w:type="gramEnd"/>
      <w:r w:rsidRPr="003965E7">
        <w:rPr>
          <w:rFonts w:asciiTheme="majorBidi" w:hAnsiTheme="majorBidi" w:cstheme="majorBidi"/>
          <w:sz w:val="24"/>
          <w:szCs w:val="24"/>
        </w:rPr>
        <w:t xml:space="preserve">. Thèse </w:t>
      </w:r>
      <w:proofErr w:type="spellStart"/>
      <w:r w:rsidRPr="003965E7">
        <w:rPr>
          <w:rFonts w:asciiTheme="majorBidi" w:hAnsiTheme="majorBidi" w:cstheme="majorBidi"/>
          <w:sz w:val="24"/>
          <w:szCs w:val="24"/>
        </w:rPr>
        <w:t>Mag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d’Ouargla, p59.</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b/>
          <w:bCs/>
          <w:sz w:val="24"/>
          <w:szCs w:val="24"/>
        </w:rPr>
      </w:pPr>
      <w:r w:rsidRPr="003965E7">
        <w:rPr>
          <w:rFonts w:asciiTheme="majorBidi" w:hAnsiTheme="majorBidi" w:cstheme="majorBidi"/>
          <w:b/>
          <w:bCs/>
          <w:sz w:val="24"/>
          <w:szCs w:val="24"/>
        </w:rPr>
        <w:t xml:space="preserve">32- HASSI S., 2008 - </w:t>
      </w:r>
      <w:r w:rsidRPr="003965E7">
        <w:rPr>
          <w:rFonts w:asciiTheme="majorBidi" w:hAnsiTheme="majorBidi" w:cstheme="majorBidi"/>
          <w:i/>
          <w:iCs/>
          <w:sz w:val="24"/>
          <w:szCs w:val="24"/>
        </w:rPr>
        <w:t xml:space="preserve">L’étude du régime alimentaire des acridiens dans la région d’Ouargla : Cas de la palmeraie de l’université </w:t>
      </w:r>
      <w:proofErr w:type="spellStart"/>
      <w:r w:rsidRPr="003965E7">
        <w:rPr>
          <w:rFonts w:asciiTheme="majorBidi" w:hAnsiTheme="majorBidi" w:cstheme="majorBidi"/>
          <w:i/>
          <w:iCs/>
          <w:sz w:val="24"/>
          <w:szCs w:val="24"/>
        </w:rPr>
        <w:t>Kasdi</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Merbah</w:t>
      </w:r>
      <w:proofErr w:type="spellEnd"/>
      <w:r w:rsidRPr="003965E7">
        <w:rPr>
          <w:rFonts w:asciiTheme="majorBidi" w:hAnsiTheme="majorBidi" w:cstheme="majorBidi"/>
          <w:i/>
          <w:iCs/>
          <w:sz w:val="24"/>
          <w:szCs w:val="24"/>
        </w:rPr>
        <w:t xml:space="preserve"> et de la palmeraie de l’ITDAS</w:t>
      </w:r>
      <w:r w:rsidRPr="003965E7">
        <w:rPr>
          <w:rFonts w:asciiTheme="majorBidi" w:hAnsiTheme="majorBidi" w:cstheme="majorBidi"/>
          <w:sz w:val="24"/>
          <w:szCs w:val="24"/>
        </w:rPr>
        <w:t xml:space="preserve">. 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78 p.</w:t>
      </w:r>
    </w:p>
    <w:p w:rsidR="00DB2573" w:rsidRPr="003965E7" w:rsidRDefault="00DB2573" w:rsidP="00610FF0">
      <w:pPr>
        <w:autoSpaceDE w:val="0"/>
        <w:autoSpaceDN w:val="0"/>
        <w:adjustRightInd w:val="0"/>
        <w:spacing w:before="100" w:beforeAutospacing="1" w:after="100" w:afterAutospacing="1" w:line="360" w:lineRule="auto"/>
        <w:jc w:val="both"/>
        <w:rPr>
          <w:rStyle w:val="lev"/>
          <w:rFonts w:asciiTheme="majorBidi" w:hAnsiTheme="majorBidi" w:cstheme="majorBidi"/>
          <w:sz w:val="24"/>
          <w:szCs w:val="24"/>
          <w:shd w:val="clear" w:color="auto" w:fill="FFFFFF"/>
        </w:rPr>
      </w:pPr>
      <w:r w:rsidRPr="003965E7">
        <w:rPr>
          <w:rFonts w:asciiTheme="majorBidi" w:hAnsiTheme="majorBidi" w:cstheme="majorBidi"/>
          <w:b/>
          <w:bCs/>
          <w:sz w:val="24"/>
          <w:szCs w:val="24"/>
        </w:rPr>
        <w:t xml:space="preserve">33- HEMMADI S., 2010 </w:t>
      </w:r>
      <w:r w:rsidRPr="003965E7">
        <w:rPr>
          <w:rFonts w:asciiTheme="majorBidi" w:hAnsiTheme="majorBidi" w:cstheme="majorBidi"/>
          <w:sz w:val="24"/>
          <w:szCs w:val="24"/>
        </w:rPr>
        <w:t xml:space="preserve">- </w:t>
      </w:r>
      <w:r w:rsidRPr="003965E7">
        <w:rPr>
          <w:rFonts w:asciiTheme="majorBidi" w:hAnsiTheme="majorBidi" w:cstheme="majorBidi"/>
          <w:i/>
          <w:iCs/>
          <w:sz w:val="24"/>
          <w:szCs w:val="24"/>
        </w:rPr>
        <w:t xml:space="preserve">Contribution à l’étude du régime alimentaire de Fennec </w:t>
      </w:r>
      <w:proofErr w:type="spellStart"/>
      <w:r w:rsidRPr="003965E7">
        <w:rPr>
          <w:rFonts w:asciiTheme="majorBidi" w:hAnsiTheme="majorBidi" w:cstheme="majorBidi"/>
          <w:i/>
          <w:iCs/>
          <w:sz w:val="24"/>
          <w:szCs w:val="24"/>
        </w:rPr>
        <w:t>Fennecus</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zerda</w:t>
      </w:r>
      <w:proofErr w:type="spellEnd"/>
      <w:r w:rsidRPr="003965E7">
        <w:rPr>
          <w:rFonts w:asciiTheme="majorBidi" w:hAnsiTheme="majorBidi" w:cstheme="majorBidi"/>
          <w:i/>
          <w:iCs/>
          <w:sz w:val="24"/>
          <w:szCs w:val="24"/>
        </w:rPr>
        <w:t xml:space="preserve"> (Zimmermann, 1780) dans la région d’Illizi (Bordj Omar Driss</w:t>
      </w:r>
      <w:r w:rsidRPr="003965E7">
        <w:rPr>
          <w:rFonts w:asciiTheme="majorBidi" w:hAnsiTheme="majorBidi" w:cstheme="majorBidi"/>
          <w:sz w:val="24"/>
          <w:szCs w:val="24"/>
        </w:rPr>
        <w:t xml:space="preserve"> 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111p.</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lang w:val="en-US"/>
        </w:rPr>
      </w:pPr>
      <w:r w:rsidRPr="003965E7">
        <w:rPr>
          <w:rFonts w:asciiTheme="majorBidi" w:hAnsiTheme="majorBidi" w:cstheme="majorBidi"/>
          <w:b/>
          <w:bCs/>
          <w:sz w:val="24"/>
          <w:szCs w:val="24"/>
        </w:rPr>
        <w:t xml:space="preserve">34- HOULBERT C., 1924. </w:t>
      </w:r>
      <w:r w:rsidRPr="003965E7">
        <w:rPr>
          <w:rFonts w:asciiTheme="majorBidi" w:hAnsiTheme="majorBidi" w:cstheme="majorBidi"/>
          <w:i/>
          <w:iCs/>
          <w:sz w:val="24"/>
          <w:szCs w:val="24"/>
        </w:rPr>
        <w:t xml:space="preserve">Thysanoures, </w:t>
      </w:r>
      <w:proofErr w:type="spellStart"/>
      <w:r w:rsidRPr="003965E7">
        <w:rPr>
          <w:rFonts w:asciiTheme="majorBidi" w:hAnsiTheme="majorBidi" w:cstheme="majorBidi"/>
          <w:i/>
          <w:iCs/>
          <w:sz w:val="24"/>
          <w:szCs w:val="24"/>
        </w:rPr>
        <w:t>Dermaptères</w:t>
      </w:r>
      <w:proofErr w:type="spellEnd"/>
      <w:r w:rsidRPr="003965E7">
        <w:rPr>
          <w:rFonts w:asciiTheme="majorBidi" w:hAnsiTheme="majorBidi" w:cstheme="majorBidi"/>
          <w:i/>
          <w:iCs/>
          <w:sz w:val="24"/>
          <w:szCs w:val="24"/>
        </w:rPr>
        <w:t xml:space="preserve"> et Orthoptères de France et de la faune Européenne</w:t>
      </w:r>
      <w:r w:rsidRPr="003965E7">
        <w:rPr>
          <w:rFonts w:asciiTheme="majorBidi" w:hAnsiTheme="majorBidi" w:cstheme="majorBidi"/>
          <w:sz w:val="24"/>
          <w:szCs w:val="24"/>
        </w:rPr>
        <w:t xml:space="preserve">. </w:t>
      </w:r>
      <w:r w:rsidRPr="003965E7">
        <w:rPr>
          <w:rFonts w:asciiTheme="majorBidi" w:hAnsiTheme="majorBidi" w:cstheme="majorBidi"/>
          <w:sz w:val="24"/>
          <w:szCs w:val="24"/>
          <w:lang w:val="en-US"/>
        </w:rPr>
        <w:t xml:space="preserve">Tome I, Ed. Lib. </w:t>
      </w:r>
      <w:proofErr w:type="spellStart"/>
      <w:r w:rsidRPr="003965E7">
        <w:rPr>
          <w:rFonts w:asciiTheme="majorBidi" w:hAnsiTheme="majorBidi" w:cstheme="majorBidi"/>
          <w:sz w:val="24"/>
          <w:szCs w:val="24"/>
          <w:lang w:val="en-US"/>
        </w:rPr>
        <w:t>Otavedoin</w:t>
      </w:r>
      <w:proofErr w:type="spellEnd"/>
      <w:r w:rsidRPr="003965E7">
        <w:rPr>
          <w:rFonts w:asciiTheme="majorBidi" w:hAnsiTheme="majorBidi" w:cstheme="majorBidi"/>
          <w:sz w:val="24"/>
          <w:szCs w:val="24"/>
          <w:lang w:val="en-US"/>
        </w:rPr>
        <w:t>.</w:t>
      </w:r>
      <w:r w:rsidR="008967D8">
        <w:rPr>
          <w:rFonts w:asciiTheme="majorBidi" w:hAnsiTheme="majorBidi" w:cstheme="majorBidi"/>
          <w:sz w:val="24"/>
          <w:szCs w:val="24"/>
          <w:lang w:val="en-US"/>
        </w:rPr>
        <w:t xml:space="preserve"> </w:t>
      </w:r>
      <w:proofErr w:type="spellStart"/>
      <w:proofErr w:type="gramStart"/>
      <w:r w:rsidRPr="003965E7">
        <w:rPr>
          <w:rFonts w:asciiTheme="majorBidi" w:hAnsiTheme="majorBidi" w:cstheme="majorBidi"/>
          <w:sz w:val="24"/>
          <w:szCs w:val="24"/>
          <w:lang w:val="en-US"/>
        </w:rPr>
        <w:t>Gastondoin</w:t>
      </w:r>
      <w:proofErr w:type="spellEnd"/>
      <w:r w:rsidRPr="003965E7">
        <w:rPr>
          <w:rFonts w:asciiTheme="majorBidi" w:hAnsiTheme="majorBidi" w:cstheme="majorBidi"/>
          <w:sz w:val="24"/>
          <w:szCs w:val="24"/>
          <w:lang w:val="en-US"/>
        </w:rPr>
        <w:t>.</w:t>
      </w:r>
      <w:proofErr w:type="gramEnd"/>
      <w:r w:rsidR="008967D8">
        <w:rPr>
          <w:rFonts w:asciiTheme="majorBidi" w:hAnsiTheme="majorBidi" w:cstheme="majorBidi"/>
          <w:sz w:val="24"/>
          <w:szCs w:val="24"/>
          <w:lang w:val="en-US"/>
        </w:rPr>
        <w:t xml:space="preserve"> </w:t>
      </w:r>
      <w:proofErr w:type="gramStart"/>
      <w:r w:rsidRPr="003965E7">
        <w:rPr>
          <w:rFonts w:asciiTheme="majorBidi" w:hAnsiTheme="majorBidi" w:cstheme="majorBidi"/>
          <w:sz w:val="24"/>
          <w:szCs w:val="24"/>
          <w:lang w:val="en-US"/>
        </w:rPr>
        <w:t>Paris, p</w:t>
      </w:r>
      <w:r w:rsidR="00DC0193">
        <w:rPr>
          <w:rFonts w:asciiTheme="majorBidi" w:hAnsiTheme="majorBidi" w:cstheme="majorBidi"/>
          <w:sz w:val="24"/>
          <w:szCs w:val="24"/>
          <w:lang w:val="en-US"/>
        </w:rPr>
        <w:t xml:space="preserve"> </w:t>
      </w:r>
      <w:r w:rsidRPr="003965E7">
        <w:rPr>
          <w:rFonts w:asciiTheme="majorBidi" w:hAnsiTheme="majorBidi" w:cstheme="majorBidi"/>
          <w:sz w:val="24"/>
          <w:szCs w:val="24"/>
          <w:lang w:val="en-US"/>
        </w:rPr>
        <w:t>294.</w:t>
      </w:r>
      <w:proofErr w:type="gramEnd"/>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b/>
          <w:bCs/>
          <w:sz w:val="24"/>
          <w:szCs w:val="24"/>
        </w:rPr>
      </w:pPr>
      <w:r w:rsidRPr="003965E7">
        <w:rPr>
          <w:rFonts w:asciiTheme="majorBidi" w:hAnsiTheme="majorBidi" w:cstheme="majorBidi"/>
          <w:b/>
          <w:bCs/>
          <w:sz w:val="24"/>
          <w:szCs w:val="24"/>
          <w:lang w:val="en-US"/>
        </w:rPr>
        <w:t>35- HUDSON, 1987</w:t>
      </w:r>
      <w:r w:rsidRPr="003965E7">
        <w:rPr>
          <w:rFonts w:asciiTheme="majorBidi" w:hAnsiTheme="majorBidi" w:cstheme="majorBidi"/>
          <w:sz w:val="24"/>
          <w:szCs w:val="24"/>
          <w:lang w:val="en-US"/>
        </w:rPr>
        <w:t xml:space="preserve">- </w:t>
      </w:r>
      <w:r w:rsidRPr="003965E7">
        <w:rPr>
          <w:rFonts w:asciiTheme="majorBidi" w:hAnsiTheme="majorBidi" w:cstheme="majorBidi"/>
          <w:i/>
          <w:iCs/>
          <w:sz w:val="24"/>
          <w:szCs w:val="24"/>
          <w:lang w:val="en-US"/>
        </w:rPr>
        <w:t>One difficulty encountered in implementing pest management programs for mole crickets is lack of detailed ecological information about these pests</w:t>
      </w:r>
      <w:r w:rsidRPr="003965E7">
        <w:rPr>
          <w:rFonts w:asciiTheme="majorBidi" w:hAnsiTheme="majorBidi" w:cstheme="majorBidi"/>
          <w:sz w:val="24"/>
          <w:szCs w:val="24"/>
          <w:lang w:val="en-US"/>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PRETORIA, 140p.</w:t>
      </w:r>
    </w:p>
    <w:p w:rsidR="00DB2573" w:rsidRPr="003965E7" w:rsidRDefault="00DB2573" w:rsidP="00610FF0">
      <w:pPr>
        <w:pStyle w:val="Default"/>
        <w:spacing w:before="100" w:beforeAutospacing="1" w:after="100" w:afterAutospacing="1" w:line="360" w:lineRule="auto"/>
        <w:jc w:val="both"/>
        <w:rPr>
          <w:rFonts w:asciiTheme="majorBidi" w:hAnsiTheme="majorBidi" w:cstheme="majorBidi"/>
          <w:b/>
          <w:bCs/>
          <w:color w:val="auto"/>
          <w:lang w:val="en-US"/>
        </w:rPr>
      </w:pPr>
      <w:r w:rsidRPr="003965E7">
        <w:rPr>
          <w:rFonts w:asciiTheme="majorBidi" w:hAnsiTheme="majorBidi" w:cstheme="majorBidi"/>
          <w:b/>
          <w:bCs/>
          <w:color w:val="auto"/>
        </w:rPr>
        <w:t>36- IDDER M.A., 1992</w:t>
      </w:r>
      <w:r w:rsidRPr="003965E7">
        <w:rPr>
          <w:rFonts w:asciiTheme="majorBidi" w:hAnsiTheme="majorBidi" w:cstheme="majorBidi"/>
          <w:color w:val="auto"/>
        </w:rPr>
        <w:t xml:space="preserve"> - </w:t>
      </w:r>
      <w:r w:rsidRPr="003965E7">
        <w:rPr>
          <w:rFonts w:asciiTheme="majorBidi" w:hAnsiTheme="majorBidi" w:cstheme="majorBidi"/>
          <w:i/>
          <w:iCs/>
          <w:color w:val="auto"/>
        </w:rPr>
        <w:t xml:space="preserve">Aperçu bioécologique sur </w:t>
      </w:r>
      <w:proofErr w:type="spellStart"/>
      <w:r w:rsidRPr="003965E7">
        <w:rPr>
          <w:rFonts w:asciiTheme="majorBidi" w:hAnsiTheme="majorBidi" w:cstheme="majorBidi"/>
          <w:i/>
          <w:iCs/>
          <w:color w:val="auto"/>
        </w:rPr>
        <w:t>Parlatoria</w:t>
      </w:r>
      <w:proofErr w:type="spellEnd"/>
      <w:r w:rsidRPr="003965E7">
        <w:rPr>
          <w:rFonts w:asciiTheme="majorBidi" w:hAnsiTheme="majorBidi" w:cstheme="majorBidi"/>
          <w:i/>
          <w:iCs/>
          <w:color w:val="auto"/>
        </w:rPr>
        <w:t xml:space="preserve"> </w:t>
      </w:r>
      <w:proofErr w:type="spellStart"/>
      <w:r w:rsidRPr="003965E7">
        <w:rPr>
          <w:rFonts w:asciiTheme="majorBidi" w:hAnsiTheme="majorBidi" w:cstheme="majorBidi"/>
          <w:i/>
          <w:iCs/>
          <w:color w:val="auto"/>
        </w:rPr>
        <w:t>blanchardi</w:t>
      </w:r>
      <w:proofErr w:type="spellEnd"/>
      <w:r w:rsidRPr="003965E7">
        <w:rPr>
          <w:rFonts w:asciiTheme="majorBidi" w:hAnsiTheme="majorBidi" w:cstheme="majorBidi"/>
          <w:i/>
          <w:iCs/>
          <w:color w:val="auto"/>
        </w:rPr>
        <w:t xml:space="preserve"> </w:t>
      </w:r>
      <w:proofErr w:type="spellStart"/>
      <w:r w:rsidRPr="003965E7">
        <w:rPr>
          <w:rFonts w:asciiTheme="majorBidi" w:hAnsiTheme="majorBidi" w:cstheme="majorBidi"/>
          <w:i/>
          <w:iCs/>
          <w:color w:val="auto"/>
        </w:rPr>
        <w:t>Targ</w:t>
      </w:r>
      <w:proofErr w:type="spellEnd"/>
      <w:r w:rsidRPr="003965E7">
        <w:rPr>
          <w:rFonts w:asciiTheme="majorBidi" w:hAnsiTheme="majorBidi" w:cstheme="majorBidi"/>
          <w:i/>
          <w:iCs/>
          <w:color w:val="auto"/>
        </w:rPr>
        <w:t>. (</w:t>
      </w:r>
      <w:proofErr w:type="spellStart"/>
      <w:r w:rsidRPr="003965E7">
        <w:rPr>
          <w:rFonts w:asciiTheme="majorBidi" w:hAnsiTheme="majorBidi" w:cstheme="majorBidi"/>
          <w:i/>
          <w:iCs/>
          <w:color w:val="auto"/>
        </w:rPr>
        <w:t>Homoptera</w:t>
      </w:r>
      <w:proofErr w:type="spellEnd"/>
      <w:r w:rsidRPr="003965E7">
        <w:rPr>
          <w:rFonts w:asciiTheme="majorBidi" w:hAnsiTheme="majorBidi" w:cstheme="majorBidi"/>
          <w:i/>
          <w:iCs/>
          <w:color w:val="auto"/>
        </w:rPr>
        <w:t xml:space="preserve">, </w:t>
      </w:r>
      <w:proofErr w:type="spellStart"/>
      <w:r w:rsidRPr="003965E7">
        <w:rPr>
          <w:rFonts w:asciiTheme="majorBidi" w:hAnsiTheme="majorBidi" w:cstheme="majorBidi"/>
          <w:i/>
          <w:iCs/>
          <w:color w:val="auto"/>
        </w:rPr>
        <w:t>Diaspididae</w:t>
      </w:r>
      <w:proofErr w:type="spellEnd"/>
      <w:r w:rsidRPr="003965E7">
        <w:rPr>
          <w:rFonts w:asciiTheme="majorBidi" w:hAnsiTheme="majorBidi" w:cstheme="majorBidi"/>
          <w:i/>
          <w:iCs/>
          <w:color w:val="auto"/>
        </w:rPr>
        <w:t xml:space="preserve">) en palmeraies de Ouargla et utilisation de son ennemi </w:t>
      </w:r>
      <w:proofErr w:type="spellStart"/>
      <w:r w:rsidRPr="003965E7">
        <w:rPr>
          <w:rFonts w:asciiTheme="majorBidi" w:hAnsiTheme="majorBidi" w:cstheme="majorBidi"/>
          <w:i/>
          <w:iCs/>
          <w:color w:val="auto"/>
        </w:rPr>
        <w:t>Pharoscymnus</w:t>
      </w:r>
      <w:proofErr w:type="spellEnd"/>
      <w:r w:rsidRPr="003965E7">
        <w:rPr>
          <w:rFonts w:asciiTheme="majorBidi" w:hAnsiTheme="majorBidi" w:cstheme="majorBidi"/>
          <w:i/>
          <w:iCs/>
          <w:color w:val="auto"/>
        </w:rPr>
        <w:t xml:space="preserve"> </w:t>
      </w:r>
      <w:proofErr w:type="spellStart"/>
      <w:r w:rsidRPr="003965E7">
        <w:rPr>
          <w:rFonts w:asciiTheme="majorBidi" w:hAnsiTheme="majorBidi" w:cstheme="majorBidi"/>
          <w:i/>
          <w:iCs/>
          <w:color w:val="auto"/>
        </w:rPr>
        <w:t>semiglobosus</w:t>
      </w:r>
      <w:proofErr w:type="spellEnd"/>
      <w:r w:rsidRPr="003965E7">
        <w:rPr>
          <w:rFonts w:asciiTheme="majorBidi" w:hAnsiTheme="majorBidi" w:cstheme="majorBidi"/>
          <w:i/>
          <w:iCs/>
          <w:color w:val="auto"/>
        </w:rPr>
        <w:t xml:space="preserve"> </w:t>
      </w:r>
      <w:proofErr w:type="spellStart"/>
      <w:r w:rsidRPr="003965E7">
        <w:rPr>
          <w:rFonts w:asciiTheme="majorBidi" w:hAnsiTheme="majorBidi" w:cstheme="majorBidi"/>
          <w:i/>
          <w:iCs/>
          <w:color w:val="auto"/>
        </w:rPr>
        <w:t>Karsh</w:t>
      </w:r>
      <w:proofErr w:type="spellEnd"/>
      <w:r w:rsidRPr="003965E7">
        <w:rPr>
          <w:rFonts w:asciiTheme="majorBidi" w:hAnsiTheme="majorBidi" w:cstheme="majorBidi"/>
          <w:i/>
          <w:iCs/>
          <w:color w:val="auto"/>
        </w:rPr>
        <w:t>. (</w:t>
      </w:r>
      <w:proofErr w:type="spellStart"/>
      <w:r w:rsidRPr="003965E7">
        <w:rPr>
          <w:rFonts w:asciiTheme="majorBidi" w:hAnsiTheme="majorBidi" w:cstheme="majorBidi"/>
          <w:i/>
          <w:iCs/>
          <w:color w:val="auto"/>
        </w:rPr>
        <w:t>Coleoptera</w:t>
      </w:r>
      <w:proofErr w:type="spellEnd"/>
      <w:r w:rsidRPr="003965E7">
        <w:rPr>
          <w:rFonts w:asciiTheme="majorBidi" w:hAnsiTheme="majorBidi" w:cstheme="majorBidi"/>
          <w:i/>
          <w:iCs/>
          <w:color w:val="auto"/>
        </w:rPr>
        <w:t xml:space="preserve">, </w:t>
      </w:r>
      <w:proofErr w:type="spellStart"/>
      <w:r w:rsidRPr="003965E7">
        <w:rPr>
          <w:rFonts w:asciiTheme="majorBidi" w:hAnsiTheme="majorBidi" w:cstheme="majorBidi"/>
          <w:i/>
          <w:iCs/>
          <w:color w:val="auto"/>
        </w:rPr>
        <w:t>Coccinellidae</w:t>
      </w:r>
      <w:proofErr w:type="spellEnd"/>
      <w:r w:rsidRPr="003965E7">
        <w:rPr>
          <w:rFonts w:asciiTheme="majorBidi" w:hAnsiTheme="majorBidi" w:cstheme="majorBidi"/>
          <w:i/>
          <w:iCs/>
          <w:color w:val="auto"/>
        </w:rPr>
        <w:t xml:space="preserve">) dans le cadre d’un essai de lutte biologique. </w:t>
      </w:r>
      <w:proofErr w:type="spellStart"/>
      <w:proofErr w:type="gramStart"/>
      <w:r w:rsidRPr="003965E7">
        <w:rPr>
          <w:rFonts w:asciiTheme="majorBidi" w:hAnsiTheme="majorBidi" w:cstheme="majorBidi"/>
          <w:color w:val="auto"/>
          <w:lang w:val="en-US"/>
        </w:rPr>
        <w:t>Thèse</w:t>
      </w:r>
      <w:proofErr w:type="spellEnd"/>
      <w:r w:rsidRPr="003965E7">
        <w:rPr>
          <w:rFonts w:asciiTheme="majorBidi" w:hAnsiTheme="majorBidi" w:cstheme="majorBidi"/>
          <w:color w:val="auto"/>
          <w:lang w:val="en-US"/>
        </w:rPr>
        <w:t xml:space="preserve"> Magister, Inst. </w:t>
      </w:r>
      <w:proofErr w:type="spellStart"/>
      <w:r w:rsidRPr="003965E7">
        <w:rPr>
          <w:rFonts w:asciiTheme="majorBidi" w:hAnsiTheme="majorBidi" w:cstheme="majorBidi"/>
          <w:color w:val="auto"/>
          <w:lang w:val="en-US"/>
        </w:rPr>
        <w:t>nati</w:t>
      </w:r>
      <w:proofErr w:type="spellEnd"/>
      <w:r w:rsidRPr="003965E7">
        <w:rPr>
          <w:rFonts w:asciiTheme="majorBidi" w:hAnsiTheme="majorBidi" w:cstheme="majorBidi"/>
          <w:color w:val="auto"/>
          <w:lang w:val="en-US"/>
        </w:rPr>
        <w:t>.</w:t>
      </w:r>
      <w:proofErr w:type="gramEnd"/>
      <w:r w:rsidR="008967D8">
        <w:rPr>
          <w:rFonts w:asciiTheme="majorBidi" w:hAnsiTheme="majorBidi" w:cstheme="majorBidi"/>
          <w:color w:val="auto"/>
          <w:lang w:val="en-US"/>
        </w:rPr>
        <w:t xml:space="preserve"> </w:t>
      </w:r>
      <w:proofErr w:type="gramStart"/>
      <w:r w:rsidRPr="003965E7">
        <w:rPr>
          <w:rFonts w:asciiTheme="majorBidi" w:hAnsiTheme="majorBidi" w:cstheme="majorBidi"/>
          <w:color w:val="auto"/>
          <w:lang w:val="en-US"/>
        </w:rPr>
        <w:t>agro.,</w:t>
      </w:r>
      <w:proofErr w:type="gramEnd"/>
      <w:r w:rsidRPr="003965E7">
        <w:rPr>
          <w:rFonts w:asciiTheme="majorBidi" w:hAnsiTheme="majorBidi" w:cstheme="majorBidi"/>
          <w:color w:val="auto"/>
          <w:lang w:val="en-US"/>
        </w:rPr>
        <w:t xml:space="preserve"> El </w:t>
      </w:r>
      <w:proofErr w:type="spellStart"/>
      <w:r w:rsidRPr="003965E7">
        <w:rPr>
          <w:rFonts w:asciiTheme="majorBidi" w:hAnsiTheme="majorBidi" w:cstheme="majorBidi"/>
          <w:color w:val="auto"/>
          <w:lang w:val="en-US"/>
        </w:rPr>
        <w:t>Harrach</w:t>
      </w:r>
      <w:proofErr w:type="spellEnd"/>
      <w:r w:rsidRPr="003965E7">
        <w:rPr>
          <w:rFonts w:asciiTheme="majorBidi" w:hAnsiTheme="majorBidi" w:cstheme="majorBidi"/>
          <w:color w:val="auto"/>
          <w:lang w:val="en-US"/>
        </w:rPr>
        <w:t>, El-</w:t>
      </w:r>
      <w:proofErr w:type="spellStart"/>
      <w:r w:rsidRPr="003965E7">
        <w:rPr>
          <w:rFonts w:asciiTheme="majorBidi" w:hAnsiTheme="majorBidi" w:cstheme="majorBidi"/>
          <w:color w:val="auto"/>
          <w:lang w:val="en-US"/>
        </w:rPr>
        <w:t>Harrach</w:t>
      </w:r>
      <w:proofErr w:type="spellEnd"/>
      <w:r w:rsidRPr="003965E7">
        <w:rPr>
          <w:rFonts w:asciiTheme="majorBidi" w:hAnsiTheme="majorBidi" w:cstheme="majorBidi"/>
          <w:color w:val="auto"/>
          <w:lang w:val="en-US"/>
        </w:rPr>
        <w:t>, 102p.</w:t>
      </w:r>
    </w:p>
    <w:p w:rsidR="00DB2573" w:rsidRPr="003965E7" w:rsidRDefault="00DB2573" w:rsidP="00610FF0">
      <w:pPr>
        <w:pStyle w:val="Default"/>
        <w:spacing w:before="100" w:beforeAutospacing="1" w:after="100" w:afterAutospacing="1" w:line="360" w:lineRule="auto"/>
        <w:jc w:val="both"/>
        <w:rPr>
          <w:rFonts w:asciiTheme="majorBidi" w:hAnsiTheme="majorBidi" w:cstheme="majorBidi"/>
          <w:color w:val="auto"/>
        </w:rPr>
      </w:pPr>
      <w:r w:rsidRPr="003965E7">
        <w:rPr>
          <w:rFonts w:asciiTheme="majorBidi" w:hAnsiTheme="majorBidi" w:cstheme="majorBidi"/>
          <w:b/>
          <w:bCs/>
          <w:color w:val="auto"/>
        </w:rPr>
        <w:lastRenderedPageBreak/>
        <w:t>37- ILLIASSOU A.</w:t>
      </w:r>
      <w:r>
        <w:rPr>
          <w:rFonts w:asciiTheme="majorBidi" w:hAnsiTheme="majorBidi" w:cstheme="majorBidi"/>
          <w:b/>
          <w:bCs/>
          <w:color w:val="auto"/>
        </w:rPr>
        <w:t>,</w:t>
      </w:r>
      <w:r w:rsidRPr="003965E7">
        <w:rPr>
          <w:rFonts w:asciiTheme="majorBidi" w:hAnsiTheme="majorBidi" w:cstheme="majorBidi"/>
          <w:b/>
          <w:bCs/>
          <w:color w:val="auto"/>
        </w:rPr>
        <w:t xml:space="preserve"> 1994 - </w:t>
      </w:r>
      <w:proofErr w:type="spellStart"/>
      <w:r w:rsidRPr="003965E7">
        <w:rPr>
          <w:rFonts w:asciiTheme="majorBidi" w:hAnsiTheme="majorBidi" w:cstheme="majorBidi"/>
          <w:i/>
          <w:iCs/>
          <w:color w:val="auto"/>
        </w:rPr>
        <w:t>Bioécologie</w:t>
      </w:r>
      <w:proofErr w:type="spellEnd"/>
      <w:r w:rsidRPr="003965E7">
        <w:rPr>
          <w:rFonts w:asciiTheme="majorBidi" w:hAnsiTheme="majorBidi" w:cstheme="majorBidi"/>
          <w:i/>
          <w:iCs/>
          <w:color w:val="auto"/>
        </w:rPr>
        <w:t xml:space="preserve"> des sauterelles et des </w:t>
      </w:r>
      <w:proofErr w:type="spellStart"/>
      <w:r w:rsidRPr="003965E7">
        <w:rPr>
          <w:rFonts w:asciiTheme="majorBidi" w:hAnsiTheme="majorBidi" w:cstheme="majorBidi"/>
          <w:i/>
          <w:iCs/>
          <w:color w:val="auto"/>
        </w:rPr>
        <w:t>sautériaux</w:t>
      </w:r>
      <w:proofErr w:type="spellEnd"/>
      <w:r w:rsidRPr="003965E7">
        <w:rPr>
          <w:rFonts w:asciiTheme="majorBidi" w:hAnsiTheme="majorBidi" w:cstheme="majorBidi"/>
          <w:i/>
          <w:iCs/>
          <w:color w:val="auto"/>
        </w:rPr>
        <w:t xml:space="preserve"> de quatre stations d’étude dans la cuvette </w:t>
      </w:r>
      <w:proofErr w:type="gramStart"/>
      <w:r w:rsidRPr="003965E7">
        <w:rPr>
          <w:rFonts w:asciiTheme="majorBidi" w:hAnsiTheme="majorBidi" w:cstheme="majorBidi"/>
          <w:i/>
          <w:iCs/>
          <w:color w:val="auto"/>
        </w:rPr>
        <w:t>de Ouargla</w:t>
      </w:r>
      <w:proofErr w:type="gramEnd"/>
      <w:r w:rsidRPr="003965E7">
        <w:rPr>
          <w:rFonts w:asciiTheme="majorBidi" w:hAnsiTheme="majorBidi" w:cstheme="majorBidi"/>
          <w:color w:val="auto"/>
        </w:rPr>
        <w:t xml:space="preserve">. Mémoire </w:t>
      </w:r>
      <w:proofErr w:type="spellStart"/>
      <w:r w:rsidRPr="003965E7">
        <w:rPr>
          <w:rFonts w:asciiTheme="majorBidi" w:hAnsiTheme="majorBidi" w:cstheme="majorBidi"/>
          <w:color w:val="auto"/>
        </w:rPr>
        <w:t>Ing</w:t>
      </w:r>
      <w:proofErr w:type="spellEnd"/>
      <w:r w:rsidRPr="003965E7">
        <w:rPr>
          <w:rFonts w:asciiTheme="majorBidi" w:hAnsiTheme="majorBidi" w:cstheme="majorBidi"/>
          <w:color w:val="auto"/>
        </w:rPr>
        <w:t>. Agro., INFS/AS, Ouargla, 65p.</w:t>
      </w:r>
    </w:p>
    <w:p w:rsidR="00DB2573" w:rsidRPr="003965E7" w:rsidRDefault="00DB2573" w:rsidP="00610FF0">
      <w:pPr>
        <w:pStyle w:val="Default"/>
        <w:spacing w:before="100" w:beforeAutospacing="1" w:after="100" w:afterAutospacing="1" w:line="360" w:lineRule="auto"/>
        <w:jc w:val="both"/>
        <w:rPr>
          <w:rFonts w:asciiTheme="majorBidi" w:hAnsiTheme="majorBidi" w:cstheme="majorBidi"/>
          <w:color w:val="auto"/>
        </w:rPr>
      </w:pPr>
      <w:r w:rsidRPr="003965E7">
        <w:rPr>
          <w:rFonts w:asciiTheme="majorBidi" w:hAnsiTheme="majorBidi" w:cstheme="majorBidi"/>
          <w:b/>
          <w:bCs/>
          <w:color w:val="auto"/>
        </w:rPr>
        <w:t xml:space="preserve">38- JAMES, B. ;  ATCHA-AHOWE C. ;  GODONOU I. ; BAIMEY H. ; GOERGEN G.;  SIKIROU R. ; ET TOKO M., 2010 </w:t>
      </w:r>
      <w:r w:rsidRPr="003965E7">
        <w:rPr>
          <w:rFonts w:asciiTheme="majorBidi" w:hAnsiTheme="majorBidi" w:cstheme="majorBidi"/>
          <w:i/>
          <w:iCs/>
          <w:color w:val="auto"/>
        </w:rPr>
        <w:t>- Gestion intégrée des nuisibles en production maraîchère </w:t>
      </w:r>
      <w:r w:rsidRPr="003965E7">
        <w:rPr>
          <w:rFonts w:asciiTheme="majorBidi" w:hAnsiTheme="majorBidi" w:cstheme="majorBidi"/>
          <w:color w:val="auto"/>
        </w:rPr>
        <w:t>: Guide pour les agents de vulgarisation en Afrique de l’Ouest. Institut international d’agriculture tropicale (IITA), Ibadan, Nigeria,  42 p.</w:t>
      </w:r>
    </w:p>
    <w:p w:rsidR="00DB2573" w:rsidRPr="003965E7" w:rsidRDefault="00DB2573" w:rsidP="00610FF0">
      <w:pPr>
        <w:pStyle w:val="Default"/>
        <w:spacing w:before="100" w:beforeAutospacing="1" w:after="100" w:afterAutospacing="1" w:line="360" w:lineRule="auto"/>
        <w:jc w:val="both"/>
        <w:rPr>
          <w:rFonts w:asciiTheme="majorBidi" w:hAnsiTheme="majorBidi" w:cstheme="majorBidi"/>
          <w:color w:val="auto"/>
        </w:rPr>
      </w:pPr>
      <w:r w:rsidRPr="00FF7795">
        <w:rPr>
          <w:rFonts w:asciiTheme="majorBidi" w:hAnsiTheme="majorBidi" w:cstheme="majorBidi"/>
          <w:b/>
          <w:bCs/>
          <w:color w:val="auto"/>
        </w:rPr>
        <w:t>39-</w:t>
      </w:r>
      <w:r w:rsidRPr="003965E7">
        <w:rPr>
          <w:rFonts w:asciiTheme="majorBidi" w:hAnsiTheme="majorBidi" w:cstheme="majorBidi"/>
          <w:b/>
          <w:bCs/>
          <w:color w:val="auto"/>
        </w:rPr>
        <w:t xml:space="preserve">KERMADI S., 2009 </w:t>
      </w:r>
      <w:r w:rsidRPr="003965E7">
        <w:rPr>
          <w:rFonts w:asciiTheme="majorBidi" w:hAnsiTheme="majorBidi" w:cstheme="majorBidi"/>
          <w:color w:val="auto"/>
        </w:rPr>
        <w:t xml:space="preserve">- </w:t>
      </w:r>
      <w:r w:rsidRPr="003965E7">
        <w:rPr>
          <w:rFonts w:asciiTheme="majorBidi" w:hAnsiTheme="majorBidi" w:cstheme="majorBidi"/>
          <w:i/>
          <w:iCs/>
          <w:color w:val="auto"/>
        </w:rPr>
        <w:t>Etude morphologique et craniométrique des rongeurs dans la région d'Ouargla</w:t>
      </w:r>
      <w:r w:rsidRPr="003965E7">
        <w:rPr>
          <w:rFonts w:asciiTheme="majorBidi" w:hAnsiTheme="majorBidi" w:cstheme="majorBidi"/>
          <w:color w:val="auto"/>
        </w:rPr>
        <w:t xml:space="preserve">. Mémoire </w:t>
      </w:r>
      <w:proofErr w:type="spellStart"/>
      <w:r w:rsidRPr="003965E7">
        <w:rPr>
          <w:rFonts w:asciiTheme="majorBidi" w:hAnsiTheme="majorBidi" w:cstheme="majorBidi"/>
          <w:color w:val="auto"/>
        </w:rPr>
        <w:t>Ing</w:t>
      </w:r>
      <w:proofErr w:type="spellEnd"/>
      <w:r w:rsidRPr="003965E7">
        <w:rPr>
          <w:rFonts w:asciiTheme="majorBidi" w:hAnsiTheme="majorBidi" w:cstheme="majorBidi"/>
          <w:color w:val="auto"/>
        </w:rPr>
        <w:t xml:space="preserve">.  </w:t>
      </w:r>
      <w:proofErr w:type="spellStart"/>
      <w:r w:rsidRPr="003965E7">
        <w:rPr>
          <w:rFonts w:asciiTheme="majorBidi" w:hAnsiTheme="majorBidi" w:cstheme="majorBidi"/>
          <w:color w:val="auto"/>
        </w:rPr>
        <w:t>Univ</w:t>
      </w:r>
      <w:proofErr w:type="spellEnd"/>
      <w:r w:rsidRPr="003965E7">
        <w:rPr>
          <w:rFonts w:asciiTheme="majorBidi" w:hAnsiTheme="majorBidi" w:cstheme="majorBidi"/>
          <w:color w:val="auto"/>
        </w:rPr>
        <w:t xml:space="preserve"> </w:t>
      </w:r>
      <w:proofErr w:type="gramStart"/>
      <w:r w:rsidRPr="003965E7">
        <w:rPr>
          <w:rFonts w:asciiTheme="majorBidi" w:hAnsiTheme="majorBidi" w:cstheme="majorBidi"/>
          <w:color w:val="auto"/>
        </w:rPr>
        <w:t>de Ouargla</w:t>
      </w:r>
      <w:proofErr w:type="gramEnd"/>
      <w:r w:rsidRPr="003965E7">
        <w:rPr>
          <w:rFonts w:asciiTheme="majorBidi" w:hAnsiTheme="majorBidi" w:cstheme="majorBidi"/>
          <w:color w:val="auto"/>
        </w:rPr>
        <w:t>, 166p.</w:t>
      </w:r>
    </w:p>
    <w:p w:rsidR="00DB2573" w:rsidRPr="003965E7" w:rsidRDefault="00DB2573" w:rsidP="00610FF0">
      <w:pPr>
        <w:shd w:val="clear" w:color="auto" w:fill="FFFFFF"/>
        <w:spacing w:before="100" w:beforeAutospacing="1" w:after="100" w:afterAutospacing="1" w:line="360" w:lineRule="auto"/>
        <w:ind w:left="45"/>
        <w:jc w:val="both"/>
        <w:textAlignment w:val="center"/>
        <w:rPr>
          <w:rFonts w:asciiTheme="majorBidi" w:hAnsiTheme="majorBidi" w:cstheme="majorBidi"/>
          <w:sz w:val="24"/>
          <w:szCs w:val="24"/>
          <w:shd w:val="clear" w:color="auto" w:fill="FFFFFF"/>
        </w:rPr>
      </w:pPr>
      <w:r w:rsidRPr="003965E7">
        <w:rPr>
          <w:rFonts w:asciiTheme="majorBidi" w:hAnsiTheme="majorBidi" w:cstheme="majorBidi"/>
          <w:b/>
          <w:bCs/>
          <w:sz w:val="24"/>
          <w:szCs w:val="24"/>
        </w:rPr>
        <w:t>40- KHERBOUCHE Y., 2007</w:t>
      </w:r>
      <w:r w:rsidRPr="003965E7">
        <w:rPr>
          <w:rFonts w:asciiTheme="majorBidi" w:hAnsiTheme="majorBidi" w:cstheme="majorBidi"/>
          <w:sz w:val="24"/>
          <w:szCs w:val="24"/>
        </w:rPr>
        <w:t xml:space="preserve">- </w:t>
      </w:r>
      <w:r w:rsidRPr="003965E7">
        <w:rPr>
          <w:rFonts w:asciiTheme="majorBidi" w:hAnsiTheme="majorBidi" w:cstheme="majorBidi"/>
          <w:i/>
          <w:iCs/>
          <w:sz w:val="24"/>
          <w:szCs w:val="24"/>
        </w:rPr>
        <w:t xml:space="preserve">Etude de quelques aspects </w:t>
      </w:r>
      <w:proofErr w:type="spellStart"/>
      <w:r w:rsidRPr="003965E7">
        <w:rPr>
          <w:rFonts w:asciiTheme="majorBidi" w:hAnsiTheme="majorBidi" w:cstheme="majorBidi"/>
          <w:i/>
          <w:iCs/>
          <w:sz w:val="24"/>
          <w:szCs w:val="24"/>
        </w:rPr>
        <w:t>bioécoloqieques</w:t>
      </w:r>
      <w:proofErr w:type="spellEnd"/>
      <w:r w:rsidRPr="003965E7">
        <w:rPr>
          <w:rFonts w:asciiTheme="majorBidi" w:hAnsiTheme="majorBidi" w:cstheme="majorBidi"/>
          <w:i/>
          <w:iCs/>
          <w:sz w:val="24"/>
          <w:szCs w:val="24"/>
        </w:rPr>
        <w:t xml:space="preserve"> de la Sauterelle pèlerine </w:t>
      </w:r>
      <w:proofErr w:type="spellStart"/>
      <w:r w:rsidRPr="003965E7">
        <w:rPr>
          <w:rFonts w:asciiTheme="majorBidi" w:hAnsiTheme="majorBidi" w:cstheme="majorBidi"/>
          <w:i/>
          <w:iCs/>
          <w:sz w:val="24"/>
          <w:szCs w:val="24"/>
        </w:rPr>
        <w:t>Schistocerca</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gregaria</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Forskal</w:t>
      </w:r>
      <w:proofErr w:type="spellEnd"/>
      <w:r w:rsidRPr="003965E7">
        <w:rPr>
          <w:rFonts w:asciiTheme="majorBidi" w:hAnsiTheme="majorBidi" w:cstheme="majorBidi"/>
          <w:i/>
          <w:iCs/>
          <w:sz w:val="24"/>
          <w:szCs w:val="24"/>
        </w:rPr>
        <w:t xml:space="preserve"> (1775) (</w:t>
      </w:r>
      <w:proofErr w:type="spellStart"/>
      <w:r w:rsidRPr="003965E7">
        <w:rPr>
          <w:rFonts w:asciiTheme="majorBidi" w:hAnsiTheme="majorBidi" w:cstheme="majorBidi"/>
          <w:i/>
          <w:iCs/>
          <w:sz w:val="24"/>
          <w:szCs w:val="24"/>
        </w:rPr>
        <w:t>Acrididae</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Cyrtacantha</w:t>
      </w:r>
      <w:proofErr w:type="spellEnd"/>
      <w:r w:rsidR="008967D8">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cridinae</w:t>
      </w:r>
      <w:proofErr w:type="spellEnd"/>
      <w:r w:rsidRPr="003965E7">
        <w:rPr>
          <w:rFonts w:asciiTheme="majorBidi" w:hAnsiTheme="majorBidi" w:cstheme="majorBidi"/>
          <w:i/>
          <w:iCs/>
          <w:sz w:val="24"/>
          <w:szCs w:val="24"/>
        </w:rPr>
        <w:t>) dans la région d’</w:t>
      </w:r>
      <w:proofErr w:type="spellStart"/>
      <w:r w:rsidRPr="003965E7">
        <w:rPr>
          <w:rFonts w:asciiTheme="majorBidi" w:hAnsiTheme="majorBidi" w:cstheme="majorBidi"/>
          <w:i/>
          <w:iCs/>
          <w:sz w:val="24"/>
          <w:szCs w:val="24"/>
        </w:rPr>
        <w:t>Ardar</w:t>
      </w:r>
      <w:proofErr w:type="spellEnd"/>
      <w:r w:rsidRPr="003965E7">
        <w:rPr>
          <w:rFonts w:asciiTheme="majorBidi" w:hAnsiTheme="majorBidi" w:cstheme="majorBidi"/>
          <w:i/>
          <w:iCs/>
          <w:sz w:val="24"/>
          <w:szCs w:val="24"/>
        </w:rPr>
        <w:t xml:space="preserve"> (Sahara, Algérie)</w:t>
      </w:r>
      <w:r w:rsidRPr="003965E7">
        <w:rPr>
          <w:rFonts w:asciiTheme="majorBidi" w:hAnsiTheme="majorBidi" w:cstheme="majorBidi"/>
          <w:sz w:val="24"/>
          <w:szCs w:val="24"/>
        </w:rPr>
        <w:t>. Thèses Magister.</w:t>
      </w:r>
      <w:r w:rsidRPr="003965E7">
        <w:rPr>
          <w:rFonts w:asciiTheme="majorBidi" w:hAnsiTheme="majorBidi" w:cstheme="majorBidi"/>
          <w:sz w:val="24"/>
          <w:szCs w:val="24"/>
          <w:shd w:val="clear" w:color="auto" w:fill="FFFFFF"/>
        </w:rPr>
        <w:t xml:space="preserve"> INA, El-Harrach, 134p.</w:t>
      </w:r>
    </w:p>
    <w:p w:rsidR="00DB2573" w:rsidRPr="00DB2573" w:rsidRDefault="00DB2573" w:rsidP="00610FF0">
      <w:pPr>
        <w:pStyle w:val="Default"/>
        <w:spacing w:before="100" w:beforeAutospacing="1" w:after="100" w:afterAutospacing="1" w:line="360" w:lineRule="auto"/>
        <w:jc w:val="both"/>
        <w:rPr>
          <w:rFonts w:asciiTheme="majorBidi" w:hAnsiTheme="majorBidi" w:cstheme="majorBidi"/>
          <w:color w:val="auto"/>
          <w:lang w:val="en-US"/>
        </w:rPr>
      </w:pPr>
      <w:r w:rsidRPr="007F20F6">
        <w:rPr>
          <w:rFonts w:asciiTheme="majorBidi" w:hAnsiTheme="majorBidi" w:cstheme="majorBidi"/>
          <w:b/>
          <w:bCs/>
          <w:color w:val="auto"/>
        </w:rPr>
        <w:t xml:space="preserve">41- </w:t>
      </w:r>
      <w:r w:rsidRPr="00FF7795">
        <w:rPr>
          <w:rFonts w:asciiTheme="majorBidi" w:hAnsiTheme="majorBidi" w:cstheme="majorBidi"/>
          <w:b/>
          <w:bCs/>
        </w:rPr>
        <w:t>KORICHI R., 1996</w:t>
      </w:r>
      <w:r w:rsidRPr="003965E7">
        <w:rPr>
          <w:rFonts w:asciiTheme="majorBidi" w:hAnsiTheme="majorBidi" w:cstheme="majorBidi"/>
        </w:rPr>
        <w:t xml:space="preserve"> – </w:t>
      </w:r>
      <w:r w:rsidRPr="003965E7">
        <w:rPr>
          <w:rFonts w:asciiTheme="majorBidi" w:hAnsiTheme="majorBidi" w:cstheme="majorBidi"/>
          <w:i/>
          <w:iCs/>
        </w:rPr>
        <w:t xml:space="preserve">Contribution à l’étude du régime alimentaire et de quelques aspects de la biologie du criquet pèlerin </w:t>
      </w:r>
      <w:proofErr w:type="spellStart"/>
      <w:r w:rsidRPr="003965E7">
        <w:rPr>
          <w:rFonts w:asciiTheme="majorBidi" w:hAnsiTheme="majorBidi" w:cstheme="majorBidi"/>
        </w:rPr>
        <w:t>Schistocerca</w:t>
      </w:r>
      <w:proofErr w:type="spellEnd"/>
      <w:r w:rsidRPr="003965E7">
        <w:rPr>
          <w:rFonts w:asciiTheme="majorBidi" w:hAnsiTheme="majorBidi" w:cstheme="majorBidi"/>
        </w:rPr>
        <w:t xml:space="preserve"> </w:t>
      </w:r>
      <w:proofErr w:type="spellStart"/>
      <w:r w:rsidRPr="003965E7">
        <w:rPr>
          <w:rFonts w:asciiTheme="majorBidi" w:hAnsiTheme="majorBidi" w:cstheme="majorBidi"/>
        </w:rPr>
        <w:t>gregaria</w:t>
      </w:r>
      <w:proofErr w:type="spellEnd"/>
      <w:r w:rsidRPr="003965E7">
        <w:rPr>
          <w:rFonts w:asciiTheme="majorBidi" w:hAnsiTheme="majorBidi" w:cstheme="majorBidi"/>
          <w:i/>
          <w:iCs/>
        </w:rPr>
        <w:t xml:space="preserve"> (</w:t>
      </w:r>
      <w:proofErr w:type="spellStart"/>
      <w:r w:rsidRPr="003965E7">
        <w:rPr>
          <w:rFonts w:asciiTheme="majorBidi" w:hAnsiTheme="majorBidi" w:cstheme="majorBidi"/>
          <w:i/>
          <w:iCs/>
        </w:rPr>
        <w:t>Forskal</w:t>
      </w:r>
      <w:proofErr w:type="spellEnd"/>
      <w:r w:rsidRPr="003965E7">
        <w:rPr>
          <w:rFonts w:asciiTheme="majorBidi" w:hAnsiTheme="majorBidi" w:cstheme="majorBidi"/>
          <w:i/>
          <w:iCs/>
        </w:rPr>
        <w:t>, 1775) (</w:t>
      </w:r>
      <w:proofErr w:type="spellStart"/>
      <w:r w:rsidRPr="003965E7">
        <w:rPr>
          <w:rFonts w:asciiTheme="majorBidi" w:hAnsiTheme="majorBidi" w:cstheme="majorBidi"/>
          <w:i/>
          <w:iCs/>
        </w:rPr>
        <w:t>Orthoptera-Acrididae</w:t>
      </w:r>
      <w:proofErr w:type="spellEnd"/>
      <w:r w:rsidRPr="003965E7">
        <w:rPr>
          <w:rFonts w:asciiTheme="majorBidi" w:hAnsiTheme="majorBidi" w:cstheme="majorBidi"/>
          <w:i/>
          <w:iCs/>
        </w:rPr>
        <w:t>) dans la région d’</w:t>
      </w:r>
      <w:proofErr w:type="spellStart"/>
      <w:r w:rsidRPr="003965E7">
        <w:rPr>
          <w:rFonts w:asciiTheme="majorBidi" w:hAnsiTheme="majorBidi" w:cstheme="majorBidi"/>
          <w:i/>
          <w:iCs/>
        </w:rPr>
        <w:t>Adrar.</w:t>
      </w:r>
      <w:r w:rsidRPr="00861CEA">
        <w:rPr>
          <w:rFonts w:asciiTheme="majorBidi" w:hAnsiTheme="majorBidi" w:cstheme="majorBidi"/>
        </w:rPr>
        <w:t>Thèse.Ing.Inst</w:t>
      </w:r>
      <w:proofErr w:type="spellEnd"/>
      <w:r w:rsidRPr="00861CEA">
        <w:rPr>
          <w:rFonts w:asciiTheme="majorBidi" w:hAnsiTheme="majorBidi" w:cstheme="majorBidi"/>
        </w:rPr>
        <w:t xml:space="preserve">. Nat. </w:t>
      </w:r>
      <w:r w:rsidRPr="00550F61">
        <w:rPr>
          <w:rFonts w:asciiTheme="majorBidi" w:hAnsiTheme="majorBidi" w:cstheme="majorBidi"/>
          <w:lang w:val="en-US"/>
        </w:rPr>
        <w:t>Agro. , El-</w:t>
      </w:r>
      <w:proofErr w:type="spellStart"/>
      <w:r w:rsidRPr="00550F61">
        <w:rPr>
          <w:rFonts w:asciiTheme="majorBidi" w:hAnsiTheme="majorBidi" w:cstheme="majorBidi"/>
          <w:lang w:val="en-US"/>
        </w:rPr>
        <w:t>Harrach</w:t>
      </w:r>
      <w:proofErr w:type="spellEnd"/>
      <w:r w:rsidRPr="00550F61">
        <w:rPr>
          <w:rFonts w:asciiTheme="majorBidi" w:hAnsiTheme="majorBidi" w:cstheme="majorBidi"/>
          <w:lang w:val="en-US"/>
        </w:rPr>
        <w:t xml:space="preserve">, 54p. </w:t>
      </w:r>
    </w:p>
    <w:p w:rsidR="00DB2573" w:rsidRPr="00861CEA" w:rsidRDefault="00DB2573" w:rsidP="00610FF0">
      <w:pPr>
        <w:spacing w:before="100" w:beforeAutospacing="1" w:after="100" w:afterAutospacing="1" w:line="360" w:lineRule="auto"/>
        <w:jc w:val="both"/>
        <w:rPr>
          <w:rFonts w:asciiTheme="majorBidi" w:hAnsiTheme="majorBidi" w:cstheme="majorBidi"/>
          <w:sz w:val="24"/>
          <w:szCs w:val="24"/>
          <w:lang w:val="en-US"/>
        </w:rPr>
      </w:pPr>
      <w:r w:rsidRPr="00550F61">
        <w:rPr>
          <w:rFonts w:asciiTheme="majorBidi" w:hAnsiTheme="majorBidi" w:cstheme="majorBidi"/>
          <w:b/>
          <w:bCs/>
          <w:sz w:val="24"/>
          <w:szCs w:val="24"/>
          <w:lang w:val="en-US"/>
        </w:rPr>
        <w:t xml:space="preserve">42- </w:t>
      </w:r>
      <w:r w:rsidRPr="00550F61">
        <w:rPr>
          <w:rFonts w:asciiTheme="majorBidi" w:hAnsiTheme="majorBidi" w:cstheme="majorBidi"/>
          <w:b/>
          <w:bCs/>
          <w:lang w:val="en-US"/>
        </w:rPr>
        <w:t>KUMAR A., 1997</w:t>
      </w:r>
      <w:r w:rsidRPr="00550F61">
        <w:rPr>
          <w:rFonts w:asciiTheme="majorBidi" w:hAnsiTheme="majorBidi" w:cstheme="majorBidi"/>
          <w:lang w:val="en-US"/>
        </w:rPr>
        <w:t xml:space="preserve">- </w:t>
      </w:r>
      <w:r w:rsidRPr="00550F61">
        <w:rPr>
          <w:rFonts w:asciiTheme="majorBidi" w:hAnsiTheme="majorBidi" w:cstheme="majorBidi"/>
          <w:i/>
          <w:iCs/>
          <w:lang w:val="en-US"/>
        </w:rPr>
        <w:t>Fauna of Delhi</w:t>
      </w:r>
      <w:r w:rsidRPr="00550F61">
        <w:rPr>
          <w:rFonts w:asciiTheme="majorBidi" w:hAnsiTheme="majorBidi" w:cstheme="majorBidi"/>
          <w:lang w:val="en-US"/>
        </w:rPr>
        <w:t xml:space="preserve">. </w:t>
      </w:r>
      <w:proofErr w:type="spellStart"/>
      <w:r w:rsidRPr="00861CEA">
        <w:rPr>
          <w:rFonts w:asciiTheme="majorBidi" w:hAnsiTheme="majorBidi" w:cstheme="majorBidi"/>
          <w:lang w:val="en-US"/>
        </w:rPr>
        <w:t>Mayapuri</w:t>
      </w:r>
      <w:proofErr w:type="spellEnd"/>
      <w:r w:rsidRPr="00861CEA">
        <w:rPr>
          <w:rFonts w:asciiTheme="majorBidi" w:hAnsiTheme="majorBidi" w:cstheme="majorBidi"/>
          <w:lang w:val="en-US"/>
        </w:rPr>
        <w:t>, New Delhi, p 191</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eastAsia="Times New Roman,Bold" w:hAnsiTheme="majorBidi" w:cstheme="majorBidi"/>
          <w:sz w:val="24"/>
          <w:szCs w:val="24"/>
        </w:rPr>
      </w:pPr>
      <w:r w:rsidRPr="003965E7">
        <w:rPr>
          <w:rFonts w:asciiTheme="majorBidi" w:hAnsiTheme="majorBidi" w:cstheme="majorBidi"/>
          <w:b/>
          <w:bCs/>
          <w:sz w:val="24"/>
          <w:szCs w:val="24"/>
        </w:rPr>
        <w:t xml:space="preserve">42- LAKHDARI  W., 2015 </w:t>
      </w:r>
      <w:r w:rsidRPr="003965E7">
        <w:rPr>
          <w:rFonts w:asciiTheme="majorBidi" w:hAnsiTheme="majorBidi" w:cstheme="majorBidi"/>
          <w:b/>
          <w:bCs/>
          <w:i/>
          <w:iCs/>
          <w:sz w:val="24"/>
          <w:szCs w:val="24"/>
        </w:rPr>
        <w:t xml:space="preserve">- </w:t>
      </w:r>
      <w:proofErr w:type="spellStart"/>
      <w:r w:rsidRPr="003965E7">
        <w:rPr>
          <w:rFonts w:asciiTheme="majorBidi" w:hAnsiTheme="majorBidi" w:cstheme="majorBidi"/>
          <w:i/>
          <w:iCs/>
          <w:sz w:val="24"/>
          <w:szCs w:val="24"/>
        </w:rPr>
        <w:t>Bioécologie</w:t>
      </w:r>
      <w:proofErr w:type="spellEnd"/>
      <w:r w:rsidRPr="003965E7">
        <w:rPr>
          <w:rFonts w:asciiTheme="majorBidi" w:hAnsiTheme="majorBidi" w:cstheme="majorBidi"/>
          <w:i/>
          <w:iCs/>
          <w:sz w:val="24"/>
          <w:szCs w:val="24"/>
        </w:rPr>
        <w:t xml:space="preserve"> de </w:t>
      </w:r>
      <w:proofErr w:type="spellStart"/>
      <w:r w:rsidRPr="003965E7">
        <w:rPr>
          <w:rFonts w:asciiTheme="majorBidi" w:hAnsiTheme="majorBidi" w:cstheme="majorBidi"/>
          <w:i/>
          <w:iCs/>
          <w:sz w:val="24"/>
          <w:szCs w:val="24"/>
        </w:rPr>
        <w:t>Brachytrupes</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megacephalus</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Lefèbvre</w:t>
      </w:r>
      <w:proofErr w:type="spellEnd"/>
      <w:r w:rsidRPr="003965E7">
        <w:rPr>
          <w:rFonts w:asciiTheme="majorBidi" w:hAnsiTheme="majorBidi" w:cstheme="majorBidi"/>
          <w:i/>
          <w:iCs/>
          <w:sz w:val="24"/>
          <w:szCs w:val="24"/>
        </w:rPr>
        <w:t>, 1827 (</w:t>
      </w:r>
      <w:proofErr w:type="spellStart"/>
      <w:r w:rsidRPr="003965E7">
        <w:rPr>
          <w:rFonts w:asciiTheme="majorBidi" w:hAnsiTheme="majorBidi" w:cstheme="majorBidi"/>
          <w:i/>
          <w:iCs/>
          <w:sz w:val="24"/>
          <w:szCs w:val="24"/>
        </w:rPr>
        <w:t>Orthoptera</w:t>
      </w:r>
      <w:proofErr w:type="spellEnd"/>
      <w:r w:rsidRPr="003965E7">
        <w:rPr>
          <w:rFonts w:asciiTheme="majorBidi" w:hAnsiTheme="majorBidi" w:cstheme="majorBidi"/>
          <w:i/>
          <w:iCs/>
          <w:sz w:val="24"/>
          <w:szCs w:val="24"/>
        </w:rPr>
        <w:t xml:space="preserve">, </w:t>
      </w:r>
      <w:proofErr w:type="spellStart"/>
      <w:r w:rsidRPr="003965E7">
        <w:rPr>
          <w:rFonts w:asciiTheme="majorBidi" w:hAnsiTheme="majorBidi" w:cstheme="majorBidi"/>
          <w:i/>
          <w:iCs/>
          <w:sz w:val="24"/>
          <w:szCs w:val="24"/>
        </w:rPr>
        <w:t>Gryllid</w:t>
      </w:r>
      <w:r w:rsidRPr="003965E7">
        <w:rPr>
          <w:rFonts w:asciiTheme="majorBidi" w:eastAsia="Times New Roman,Bold" w:hAnsiTheme="majorBidi" w:cstheme="majorBidi"/>
          <w:i/>
          <w:iCs/>
          <w:sz w:val="24"/>
          <w:szCs w:val="24"/>
        </w:rPr>
        <w:t>ae</w:t>
      </w:r>
      <w:proofErr w:type="spellEnd"/>
      <w:r w:rsidRPr="003965E7">
        <w:rPr>
          <w:rFonts w:asciiTheme="majorBidi" w:eastAsia="Times New Roman,Bold" w:hAnsiTheme="majorBidi" w:cstheme="majorBidi"/>
          <w:i/>
          <w:iCs/>
          <w:sz w:val="24"/>
          <w:szCs w:val="24"/>
        </w:rPr>
        <w:t xml:space="preserve">) et lutte biologique par l’utilisation de </w:t>
      </w:r>
      <w:r w:rsidRPr="003965E7">
        <w:rPr>
          <w:rFonts w:asciiTheme="majorBidi" w:hAnsiTheme="majorBidi" w:cstheme="majorBidi"/>
          <w:i/>
          <w:iCs/>
          <w:sz w:val="24"/>
          <w:szCs w:val="24"/>
        </w:rPr>
        <w:t xml:space="preserve">champignons </w:t>
      </w:r>
      <w:proofErr w:type="spellStart"/>
      <w:r w:rsidRPr="003965E7">
        <w:rPr>
          <w:rFonts w:asciiTheme="majorBidi" w:hAnsiTheme="majorBidi" w:cstheme="majorBidi"/>
          <w:i/>
          <w:iCs/>
          <w:sz w:val="24"/>
          <w:szCs w:val="24"/>
        </w:rPr>
        <w:t>entomopathogènes</w:t>
      </w:r>
      <w:proofErr w:type="spellEnd"/>
      <w:r w:rsidRPr="003965E7">
        <w:rPr>
          <w:rFonts w:asciiTheme="majorBidi" w:hAnsiTheme="majorBidi" w:cstheme="majorBidi"/>
          <w:sz w:val="24"/>
          <w:szCs w:val="24"/>
        </w:rPr>
        <w:t xml:space="preserve">. Thèse </w:t>
      </w:r>
      <w:proofErr w:type="spellStart"/>
      <w:r w:rsidRPr="003965E7">
        <w:rPr>
          <w:rFonts w:asciiTheme="majorBidi" w:hAnsiTheme="majorBidi" w:cstheme="majorBidi"/>
          <w:sz w:val="24"/>
          <w:szCs w:val="24"/>
        </w:rPr>
        <w:t>Doct</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119p.</w:t>
      </w:r>
    </w:p>
    <w:p w:rsidR="00DB2573" w:rsidRPr="003965E7" w:rsidRDefault="00DB2573" w:rsidP="00610FF0">
      <w:pPr>
        <w:pStyle w:val="Default"/>
        <w:spacing w:before="100" w:beforeAutospacing="1" w:after="100" w:afterAutospacing="1" w:line="360" w:lineRule="auto"/>
        <w:jc w:val="both"/>
        <w:rPr>
          <w:rFonts w:asciiTheme="majorBidi" w:hAnsiTheme="majorBidi" w:cstheme="majorBidi"/>
          <w:color w:val="auto"/>
        </w:rPr>
      </w:pPr>
      <w:r w:rsidRPr="003965E7">
        <w:rPr>
          <w:rFonts w:asciiTheme="majorBidi" w:hAnsiTheme="majorBidi" w:cstheme="majorBidi"/>
          <w:b/>
          <w:bCs/>
          <w:color w:val="auto"/>
        </w:rPr>
        <w:t>43- LE BERRE M., 1989</w:t>
      </w:r>
      <w:r w:rsidRPr="003965E7">
        <w:rPr>
          <w:rFonts w:asciiTheme="majorBidi" w:hAnsiTheme="majorBidi" w:cstheme="majorBidi"/>
          <w:i/>
          <w:iCs/>
          <w:color w:val="auto"/>
        </w:rPr>
        <w:t>– Faune du Sahara (1) : Poisson Amphibien et reptile</w:t>
      </w:r>
      <w:r w:rsidRPr="003965E7">
        <w:rPr>
          <w:rFonts w:asciiTheme="majorBidi" w:hAnsiTheme="majorBidi" w:cstheme="majorBidi"/>
          <w:color w:val="auto"/>
        </w:rPr>
        <w:t>. Ed Raymond Chabaud-</w:t>
      </w:r>
      <w:proofErr w:type="spellStart"/>
      <w:r w:rsidRPr="003965E7">
        <w:rPr>
          <w:rFonts w:asciiTheme="majorBidi" w:hAnsiTheme="majorBidi" w:cstheme="majorBidi"/>
          <w:color w:val="auto"/>
        </w:rPr>
        <w:t>Lechevalier</w:t>
      </w:r>
      <w:proofErr w:type="spellEnd"/>
      <w:r w:rsidRPr="003965E7">
        <w:rPr>
          <w:rFonts w:asciiTheme="majorBidi" w:hAnsiTheme="majorBidi" w:cstheme="majorBidi"/>
          <w:color w:val="auto"/>
        </w:rPr>
        <w:t xml:space="preserve">, 332 p. </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3965E7">
        <w:rPr>
          <w:rFonts w:asciiTheme="majorBidi" w:hAnsiTheme="majorBidi" w:cstheme="majorBidi"/>
          <w:b/>
          <w:bCs/>
          <w:sz w:val="24"/>
          <w:szCs w:val="24"/>
        </w:rPr>
        <w:t xml:space="preserve">44- MAAMRI T. et MEDDAH D., 2013 - </w:t>
      </w:r>
      <w:r w:rsidRPr="003965E7">
        <w:rPr>
          <w:rFonts w:asciiTheme="majorBidi" w:hAnsiTheme="majorBidi" w:cstheme="majorBidi"/>
          <w:i/>
          <w:iCs/>
          <w:sz w:val="24"/>
          <w:szCs w:val="24"/>
        </w:rPr>
        <w:t xml:space="preserve">Inventaire des orthoptères dans deux régions </w:t>
      </w:r>
      <w:proofErr w:type="spellStart"/>
      <w:r w:rsidRPr="003965E7">
        <w:rPr>
          <w:rFonts w:asciiTheme="majorBidi" w:hAnsiTheme="majorBidi" w:cstheme="majorBidi"/>
          <w:i/>
          <w:iCs/>
          <w:sz w:val="24"/>
          <w:szCs w:val="24"/>
        </w:rPr>
        <w:t>phoenicicoles</w:t>
      </w:r>
      <w:proofErr w:type="spellEnd"/>
      <w:r w:rsidR="00493C76">
        <w:rPr>
          <w:rFonts w:asciiTheme="majorBidi" w:hAnsiTheme="majorBidi" w:cstheme="majorBidi"/>
          <w:i/>
          <w:iCs/>
          <w:sz w:val="24"/>
          <w:szCs w:val="24"/>
        </w:rPr>
        <w:t xml:space="preserve"> </w:t>
      </w:r>
      <w:r w:rsidRPr="003965E7">
        <w:rPr>
          <w:rFonts w:asciiTheme="majorBidi" w:hAnsiTheme="majorBidi" w:cstheme="majorBidi"/>
          <w:i/>
          <w:iCs/>
          <w:sz w:val="24"/>
          <w:szCs w:val="24"/>
        </w:rPr>
        <w:t>(Ghardaïa et Ouargla</w:t>
      </w:r>
      <w:r w:rsidRPr="003965E7">
        <w:rPr>
          <w:rFonts w:asciiTheme="majorBidi" w:hAnsiTheme="majorBidi" w:cstheme="majorBidi"/>
          <w:sz w:val="24"/>
          <w:szCs w:val="24"/>
        </w:rPr>
        <w:t xml:space="preserve">). Mémoire Mas.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93p.</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3965E7">
        <w:rPr>
          <w:rFonts w:asciiTheme="majorBidi" w:hAnsiTheme="majorBidi" w:cstheme="majorBidi"/>
          <w:b/>
          <w:bCs/>
          <w:sz w:val="24"/>
          <w:szCs w:val="24"/>
        </w:rPr>
        <w:t xml:space="preserve">45- MAROUF B., 2013 - </w:t>
      </w:r>
      <w:r w:rsidRPr="003965E7">
        <w:rPr>
          <w:rFonts w:asciiTheme="majorBidi" w:hAnsiTheme="majorBidi" w:cstheme="majorBidi"/>
          <w:i/>
          <w:iCs/>
          <w:sz w:val="24"/>
          <w:szCs w:val="24"/>
        </w:rPr>
        <w:t>La flore de succession des périmètres agricoles abandonnés dans la région de Ouargla (Cas palmeraie): Composition et structure</w:t>
      </w:r>
      <w:r w:rsidRPr="003965E7">
        <w:rPr>
          <w:rFonts w:asciiTheme="majorBidi" w:hAnsiTheme="majorBidi" w:cstheme="majorBidi"/>
          <w:sz w:val="24"/>
          <w:szCs w:val="24"/>
        </w:rPr>
        <w:t xml:space="preserve">. Mémoire </w:t>
      </w:r>
      <w:proofErr w:type="spellStart"/>
      <w:r w:rsidRPr="003965E7">
        <w:rPr>
          <w:rFonts w:asciiTheme="majorBidi" w:hAnsiTheme="majorBidi" w:cstheme="majorBidi"/>
          <w:sz w:val="24"/>
          <w:szCs w:val="24"/>
        </w:rPr>
        <w:t>Ing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w:t>
      </w:r>
      <w:proofErr w:type="gramStart"/>
      <w:r w:rsidRPr="003965E7">
        <w:rPr>
          <w:rFonts w:asciiTheme="majorBidi" w:hAnsiTheme="majorBidi" w:cstheme="majorBidi"/>
          <w:sz w:val="24"/>
          <w:szCs w:val="24"/>
        </w:rPr>
        <w:t>de Ouargla</w:t>
      </w:r>
      <w:proofErr w:type="gramEnd"/>
      <w:r w:rsidRPr="003965E7">
        <w:rPr>
          <w:rFonts w:asciiTheme="majorBidi" w:hAnsiTheme="majorBidi" w:cstheme="majorBidi"/>
          <w:sz w:val="24"/>
          <w:szCs w:val="24"/>
        </w:rPr>
        <w:t>, 58p.</w:t>
      </w:r>
    </w:p>
    <w:p w:rsidR="00DB2573" w:rsidRPr="003965E7" w:rsidRDefault="00DB2573" w:rsidP="00610FF0">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3965E7">
        <w:rPr>
          <w:rStyle w:val="apple-converted-space"/>
          <w:rFonts w:asciiTheme="majorBidi" w:hAnsiTheme="majorBidi" w:cstheme="majorBidi"/>
          <w:b/>
          <w:bCs/>
          <w:sz w:val="24"/>
          <w:szCs w:val="24"/>
          <w:bdr w:val="none" w:sz="0" w:space="0" w:color="auto" w:frame="1"/>
        </w:rPr>
        <w:t xml:space="preserve"> 46- </w:t>
      </w:r>
      <w:r w:rsidRPr="003965E7">
        <w:rPr>
          <w:rStyle w:val="lev"/>
          <w:rFonts w:asciiTheme="majorBidi" w:hAnsiTheme="majorBidi" w:cstheme="majorBidi"/>
          <w:sz w:val="24"/>
          <w:szCs w:val="24"/>
          <w:bdr w:val="none" w:sz="0" w:space="0" w:color="auto" w:frame="1"/>
        </w:rPr>
        <w:t>MORDJI D., 1988</w:t>
      </w:r>
      <w:r w:rsidRPr="003965E7">
        <w:rPr>
          <w:rStyle w:val="apple-converted-space"/>
          <w:rFonts w:asciiTheme="majorBidi" w:hAnsiTheme="majorBidi" w:cstheme="majorBidi"/>
          <w:sz w:val="24"/>
          <w:szCs w:val="24"/>
          <w:bdr w:val="none" w:sz="0" w:space="0" w:color="auto" w:frame="1"/>
          <w:shd w:val="clear" w:color="auto" w:fill="FFFFFF"/>
        </w:rPr>
        <w:t> </w:t>
      </w:r>
      <w:r>
        <w:rPr>
          <w:rFonts w:asciiTheme="majorBidi" w:hAnsiTheme="majorBidi" w:cstheme="majorBidi"/>
          <w:sz w:val="24"/>
          <w:szCs w:val="24"/>
          <w:bdr w:val="none" w:sz="0" w:space="0" w:color="auto" w:frame="1"/>
          <w:shd w:val="clear" w:color="auto" w:fill="FFFFFF"/>
        </w:rPr>
        <w:t>-</w:t>
      </w:r>
      <w:r w:rsidRPr="003965E7">
        <w:rPr>
          <w:rStyle w:val="apple-converted-space"/>
          <w:rFonts w:asciiTheme="majorBidi" w:hAnsiTheme="majorBidi" w:cstheme="majorBidi"/>
          <w:sz w:val="24"/>
          <w:szCs w:val="24"/>
          <w:bdr w:val="none" w:sz="0" w:space="0" w:color="auto" w:frame="1"/>
          <w:shd w:val="clear" w:color="auto" w:fill="FFFFFF"/>
        </w:rPr>
        <w:t> </w:t>
      </w:r>
      <w:r w:rsidRPr="003965E7">
        <w:rPr>
          <w:rStyle w:val="Accentuation"/>
          <w:rFonts w:asciiTheme="majorBidi" w:hAnsiTheme="majorBidi" w:cstheme="majorBidi"/>
          <w:sz w:val="24"/>
          <w:szCs w:val="24"/>
          <w:bdr w:val="none" w:sz="0" w:space="0" w:color="auto" w:frame="1"/>
        </w:rPr>
        <w:t xml:space="preserve">Etude faunistique dans la réserve naturelle du mont </w:t>
      </w:r>
      <w:proofErr w:type="spellStart"/>
      <w:r w:rsidRPr="003965E7">
        <w:rPr>
          <w:rStyle w:val="Accentuation"/>
          <w:rFonts w:asciiTheme="majorBidi" w:hAnsiTheme="majorBidi" w:cstheme="majorBidi"/>
          <w:sz w:val="24"/>
          <w:szCs w:val="24"/>
          <w:bdr w:val="none" w:sz="0" w:space="0" w:color="auto" w:frame="1"/>
        </w:rPr>
        <w:t>Babor</w:t>
      </w:r>
      <w:proofErr w:type="spellEnd"/>
      <w:r w:rsidRPr="003965E7">
        <w:rPr>
          <w:rFonts w:asciiTheme="majorBidi" w:hAnsiTheme="majorBidi" w:cstheme="majorBidi"/>
          <w:sz w:val="24"/>
          <w:szCs w:val="24"/>
          <w:bdr w:val="none" w:sz="0" w:space="0" w:color="auto" w:frame="1"/>
          <w:shd w:val="clear" w:color="auto" w:fill="FFFFFF"/>
        </w:rPr>
        <w:t xml:space="preserve">. Mémoire </w:t>
      </w:r>
      <w:proofErr w:type="spellStart"/>
      <w:r w:rsidRPr="003965E7">
        <w:rPr>
          <w:rFonts w:asciiTheme="majorBidi" w:hAnsiTheme="majorBidi" w:cstheme="majorBidi"/>
          <w:sz w:val="24"/>
          <w:szCs w:val="24"/>
          <w:bdr w:val="none" w:sz="0" w:space="0" w:color="auto" w:frame="1"/>
          <w:shd w:val="clear" w:color="auto" w:fill="FFFFFF"/>
        </w:rPr>
        <w:t>Ing.agro</w:t>
      </w:r>
      <w:proofErr w:type="spellEnd"/>
      <w:r w:rsidRPr="003965E7">
        <w:rPr>
          <w:rFonts w:asciiTheme="majorBidi" w:hAnsiTheme="majorBidi" w:cstheme="majorBidi"/>
          <w:sz w:val="24"/>
          <w:szCs w:val="24"/>
          <w:bdr w:val="none" w:sz="0" w:space="0" w:color="auto" w:frame="1"/>
          <w:shd w:val="clear" w:color="auto" w:fill="FFFFFF"/>
        </w:rPr>
        <w:t xml:space="preserve">., </w:t>
      </w:r>
      <w:proofErr w:type="spellStart"/>
      <w:r w:rsidRPr="003965E7">
        <w:rPr>
          <w:rFonts w:asciiTheme="majorBidi" w:hAnsiTheme="majorBidi" w:cstheme="majorBidi"/>
          <w:sz w:val="24"/>
          <w:szCs w:val="24"/>
          <w:bdr w:val="none" w:sz="0" w:space="0" w:color="auto" w:frame="1"/>
          <w:shd w:val="clear" w:color="auto" w:fill="FFFFFF"/>
        </w:rPr>
        <w:t>Inst</w:t>
      </w:r>
      <w:proofErr w:type="spellEnd"/>
      <w:r w:rsidRPr="003965E7">
        <w:rPr>
          <w:rFonts w:asciiTheme="majorBidi" w:hAnsiTheme="majorBidi" w:cstheme="majorBidi"/>
          <w:sz w:val="24"/>
          <w:szCs w:val="24"/>
          <w:bdr w:val="none" w:sz="0" w:space="0" w:color="auto" w:frame="1"/>
          <w:shd w:val="clear" w:color="auto" w:fill="FFFFFF"/>
        </w:rPr>
        <w:t xml:space="preserve">. </w:t>
      </w:r>
      <w:proofErr w:type="spellStart"/>
      <w:proofErr w:type="gramStart"/>
      <w:r w:rsidRPr="003965E7">
        <w:rPr>
          <w:rFonts w:asciiTheme="majorBidi" w:hAnsiTheme="majorBidi" w:cstheme="majorBidi"/>
          <w:sz w:val="24"/>
          <w:szCs w:val="24"/>
          <w:bdr w:val="none" w:sz="0" w:space="0" w:color="auto" w:frame="1"/>
          <w:shd w:val="clear" w:color="auto" w:fill="FFFFFF"/>
        </w:rPr>
        <w:t>nati</w:t>
      </w:r>
      <w:proofErr w:type="spellEnd"/>
      <w:proofErr w:type="gramEnd"/>
      <w:r w:rsidRPr="003965E7">
        <w:rPr>
          <w:rFonts w:asciiTheme="majorBidi" w:hAnsiTheme="majorBidi" w:cstheme="majorBidi"/>
          <w:sz w:val="24"/>
          <w:szCs w:val="24"/>
          <w:bdr w:val="none" w:sz="0" w:space="0" w:color="auto" w:frame="1"/>
          <w:shd w:val="clear" w:color="auto" w:fill="FFFFFF"/>
        </w:rPr>
        <w:t xml:space="preserve">. </w:t>
      </w:r>
      <w:proofErr w:type="gramStart"/>
      <w:r w:rsidRPr="003965E7">
        <w:rPr>
          <w:rFonts w:asciiTheme="majorBidi" w:hAnsiTheme="majorBidi" w:cstheme="majorBidi"/>
          <w:sz w:val="24"/>
          <w:szCs w:val="24"/>
          <w:bdr w:val="none" w:sz="0" w:space="0" w:color="auto" w:frame="1"/>
          <w:shd w:val="clear" w:color="auto" w:fill="FFFFFF"/>
        </w:rPr>
        <w:t>agro.,</w:t>
      </w:r>
      <w:proofErr w:type="gramEnd"/>
      <w:r w:rsidRPr="003965E7">
        <w:rPr>
          <w:rFonts w:asciiTheme="majorBidi" w:hAnsiTheme="majorBidi" w:cstheme="majorBidi"/>
          <w:sz w:val="24"/>
          <w:szCs w:val="24"/>
          <w:bdr w:val="none" w:sz="0" w:space="0" w:color="auto" w:frame="1"/>
          <w:shd w:val="clear" w:color="auto" w:fill="FFFFFF"/>
        </w:rPr>
        <w:t xml:space="preserve"> El Harrach, 98 p</w:t>
      </w:r>
    </w:p>
    <w:p w:rsidR="00DB2573" w:rsidRPr="003965E7" w:rsidRDefault="00DB2573" w:rsidP="00FF6F87">
      <w:pPr>
        <w:autoSpaceDE w:val="0"/>
        <w:autoSpaceDN w:val="0"/>
        <w:adjustRightInd w:val="0"/>
        <w:spacing w:before="100" w:beforeAutospacing="1" w:after="0" w:line="360" w:lineRule="auto"/>
        <w:jc w:val="both"/>
        <w:rPr>
          <w:rFonts w:asciiTheme="majorBidi" w:hAnsiTheme="majorBidi" w:cstheme="majorBidi"/>
          <w:sz w:val="24"/>
          <w:szCs w:val="24"/>
        </w:rPr>
      </w:pPr>
      <w:r w:rsidRPr="003965E7">
        <w:rPr>
          <w:rFonts w:asciiTheme="majorBidi" w:hAnsiTheme="majorBidi" w:cstheme="majorBidi"/>
          <w:b/>
          <w:bCs/>
          <w:sz w:val="24"/>
          <w:szCs w:val="24"/>
        </w:rPr>
        <w:lastRenderedPageBreak/>
        <w:t>47- MEDANE A., 2013-</w:t>
      </w:r>
      <w:r w:rsidRPr="003965E7">
        <w:rPr>
          <w:rFonts w:asciiTheme="majorBidi" w:hAnsiTheme="majorBidi" w:cstheme="majorBidi"/>
          <w:i/>
          <w:iCs/>
          <w:sz w:val="24"/>
          <w:szCs w:val="24"/>
        </w:rPr>
        <w:t xml:space="preserve">Etude bioécologique et régime alimentaire des principales espèces d’Orthoptères de la région </w:t>
      </w:r>
      <w:proofErr w:type="spellStart"/>
      <w:r w:rsidRPr="003965E7">
        <w:rPr>
          <w:rFonts w:asciiTheme="majorBidi" w:hAnsiTheme="majorBidi" w:cstheme="majorBidi"/>
          <w:i/>
          <w:iCs/>
          <w:sz w:val="24"/>
          <w:szCs w:val="24"/>
        </w:rPr>
        <w:t>d’Ouled</w:t>
      </w:r>
      <w:proofErr w:type="spellEnd"/>
      <w:r w:rsidRPr="003965E7">
        <w:rPr>
          <w:rFonts w:asciiTheme="majorBidi" w:hAnsiTheme="majorBidi" w:cstheme="majorBidi"/>
          <w:i/>
          <w:iCs/>
          <w:sz w:val="24"/>
          <w:szCs w:val="24"/>
        </w:rPr>
        <w:t xml:space="preserve"> Mimoun (Wilaya de Tlemcen).</w:t>
      </w:r>
      <w:r w:rsidRPr="003965E7">
        <w:rPr>
          <w:rFonts w:asciiTheme="majorBidi" w:hAnsiTheme="majorBidi" w:cstheme="majorBidi"/>
          <w:sz w:val="24"/>
          <w:szCs w:val="24"/>
        </w:rPr>
        <w:t xml:space="preserve"> Thèses de </w:t>
      </w:r>
      <w:proofErr w:type="spellStart"/>
      <w:r w:rsidRPr="003965E7">
        <w:rPr>
          <w:rFonts w:asciiTheme="majorBidi" w:hAnsiTheme="majorBidi" w:cstheme="majorBidi"/>
          <w:sz w:val="24"/>
          <w:szCs w:val="24"/>
        </w:rPr>
        <w:t>Mag</w:t>
      </w:r>
      <w:proofErr w:type="spellEnd"/>
      <w:r w:rsidRPr="003965E7">
        <w:rPr>
          <w:rFonts w:asciiTheme="majorBidi" w:hAnsiTheme="majorBidi" w:cstheme="majorBidi"/>
          <w:sz w:val="24"/>
          <w:szCs w:val="24"/>
        </w:rPr>
        <w:t xml:space="preserve">. </w:t>
      </w:r>
      <w:proofErr w:type="spellStart"/>
      <w:r w:rsidRPr="003965E7">
        <w:rPr>
          <w:rFonts w:asciiTheme="majorBidi" w:hAnsiTheme="majorBidi" w:cstheme="majorBidi"/>
          <w:sz w:val="24"/>
          <w:szCs w:val="24"/>
        </w:rPr>
        <w:t>Univ</w:t>
      </w:r>
      <w:proofErr w:type="spellEnd"/>
      <w:r w:rsidRPr="003965E7">
        <w:rPr>
          <w:rFonts w:asciiTheme="majorBidi" w:hAnsiTheme="majorBidi" w:cstheme="majorBidi"/>
          <w:sz w:val="24"/>
          <w:szCs w:val="24"/>
        </w:rPr>
        <w:t xml:space="preserve"> de TLEMCEN, 112p.</w:t>
      </w:r>
    </w:p>
    <w:p w:rsidR="00DB2573" w:rsidRPr="003965E7" w:rsidRDefault="00DB2573" w:rsidP="00FF6F87">
      <w:pPr>
        <w:autoSpaceDE w:val="0"/>
        <w:autoSpaceDN w:val="0"/>
        <w:adjustRightInd w:val="0"/>
        <w:spacing w:before="100" w:beforeAutospacing="1" w:after="0" w:line="360" w:lineRule="auto"/>
        <w:jc w:val="both"/>
        <w:rPr>
          <w:rFonts w:asciiTheme="majorBidi" w:hAnsiTheme="majorBidi" w:cstheme="majorBidi"/>
          <w:sz w:val="24"/>
          <w:szCs w:val="24"/>
        </w:rPr>
      </w:pPr>
      <w:r w:rsidRPr="00FF7795">
        <w:rPr>
          <w:rFonts w:asciiTheme="majorBidi" w:hAnsiTheme="majorBidi" w:cstheme="majorBidi"/>
          <w:b/>
          <w:bCs/>
          <w:sz w:val="24"/>
          <w:szCs w:val="24"/>
        </w:rPr>
        <w:t xml:space="preserve"> 48</w:t>
      </w:r>
      <w:r w:rsidRPr="003965E7">
        <w:rPr>
          <w:rFonts w:asciiTheme="majorBidi" w:hAnsiTheme="majorBidi" w:cstheme="majorBidi"/>
          <w:sz w:val="24"/>
          <w:szCs w:val="24"/>
        </w:rPr>
        <w:t xml:space="preserve">- </w:t>
      </w:r>
      <w:r w:rsidRPr="003965E7">
        <w:rPr>
          <w:rFonts w:asciiTheme="majorBidi" w:hAnsiTheme="majorBidi" w:cstheme="majorBidi"/>
          <w:b/>
          <w:bCs/>
          <w:sz w:val="24"/>
          <w:szCs w:val="24"/>
        </w:rPr>
        <w:t>MIOULANE P.; AVERSENQ P.; BROCHARD D.; COLLAERT J. P.; COUPLAN F.; DELAVIE A.; EBERT P.; GOUTIER J.; ROCHER M., 2008-</w:t>
      </w:r>
      <w:r w:rsidRPr="003965E7">
        <w:rPr>
          <w:rFonts w:asciiTheme="majorBidi" w:hAnsiTheme="majorBidi" w:cstheme="majorBidi"/>
          <w:i/>
          <w:iCs/>
          <w:sz w:val="24"/>
          <w:szCs w:val="24"/>
        </w:rPr>
        <w:t>Le Truffaut</w:t>
      </w:r>
      <w:r w:rsidRPr="003965E7">
        <w:rPr>
          <w:rFonts w:asciiTheme="majorBidi" w:hAnsiTheme="majorBidi" w:cstheme="majorBidi"/>
          <w:sz w:val="24"/>
          <w:szCs w:val="24"/>
        </w:rPr>
        <w:t>. Ed. Larousse. Paris, p325.</w:t>
      </w:r>
    </w:p>
    <w:p w:rsidR="00DB2573" w:rsidRPr="003965E7" w:rsidRDefault="00DB2573" w:rsidP="00FF6F87">
      <w:pPr>
        <w:autoSpaceDE w:val="0"/>
        <w:autoSpaceDN w:val="0"/>
        <w:adjustRightInd w:val="0"/>
        <w:spacing w:before="100" w:beforeAutospacing="1" w:after="0" w:line="360" w:lineRule="auto"/>
        <w:jc w:val="both"/>
        <w:rPr>
          <w:rFonts w:asciiTheme="majorBidi" w:hAnsiTheme="majorBidi" w:cstheme="majorBidi"/>
          <w:sz w:val="24"/>
          <w:szCs w:val="24"/>
        </w:rPr>
      </w:pPr>
      <w:r w:rsidRPr="003965E7">
        <w:rPr>
          <w:rFonts w:asciiTheme="majorBidi" w:hAnsiTheme="majorBidi" w:cstheme="majorBidi"/>
          <w:b/>
          <w:bCs/>
          <w:sz w:val="24"/>
          <w:szCs w:val="24"/>
        </w:rPr>
        <w:t>49- OULD EL-HADJ M. d., 1991</w:t>
      </w:r>
      <w:r w:rsidRPr="003965E7">
        <w:rPr>
          <w:rFonts w:asciiTheme="majorBidi" w:hAnsiTheme="majorBidi" w:cstheme="majorBidi"/>
          <w:sz w:val="24"/>
          <w:szCs w:val="24"/>
        </w:rPr>
        <w:t xml:space="preserve">- </w:t>
      </w:r>
      <w:proofErr w:type="spellStart"/>
      <w:r w:rsidRPr="003965E7">
        <w:rPr>
          <w:rFonts w:asciiTheme="majorBidi" w:hAnsiTheme="majorBidi" w:cstheme="majorBidi"/>
          <w:i/>
          <w:iCs/>
          <w:sz w:val="24"/>
          <w:szCs w:val="24"/>
        </w:rPr>
        <w:t>Bioecologie</w:t>
      </w:r>
      <w:proofErr w:type="spellEnd"/>
      <w:r w:rsidRPr="003965E7">
        <w:rPr>
          <w:rFonts w:asciiTheme="majorBidi" w:hAnsiTheme="majorBidi" w:cstheme="majorBidi"/>
          <w:i/>
          <w:iCs/>
          <w:sz w:val="24"/>
          <w:szCs w:val="24"/>
        </w:rPr>
        <w:t xml:space="preserve"> des sauterelles et des </w:t>
      </w:r>
      <w:proofErr w:type="spellStart"/>
      <w:r w:rsidRPr="003965E7">
        <w:rPr>
          <w:rFonts w:asciiTheme="majorBidi" w:hAnsiTheme="majorBidi" w:cstheme="majorBidi"/>
          <w:i/>
          <w:iCs/>
          <w:sz w:val="24"/>
          <w:szCs w:val="24"/>
        </w:rPr>
        <w:t>sauteriaux</w:t>
      </w:r>
      <w:proofErr w:type="spellEnd"/>
      <w:r w:rsidRPr="003965E7">
        <w:rPr>
          <w:rFonts w:asciiTheme="majorBidi" w:hAnsiTheme="majorBidi" w:cstheme="majorBidi"/>
          <w:i/>
          <w:iCs/>
          <w:sz w:val="24"/>
          <w:szCs w:val="24"/>
        </w:rPr>
        <w:t xml:space="preserve"> dans trois zones d’étude au </w:t>
      </w:r>
      <w:proofErr w:type="spellStart"/>
      <w:r w:rsidRPr="003965E7">
        <w:rPr>
          <w:rFonts w:asciiTheme="majorBidi" w:hAnsiTheme="majorBidi" w:cstheme="majorBidi"/>
          <w:i/>
          <w:iCs/>
          <w:sz w:val="24"/>
          <w:szCs w:val="24"/>
        </w:rPr>
        <w:t>sahara</w:t>
      </w:r>
      <w:proofErr w:type="spellEnd"/>
      <w:r w:rsidRPr="003965E7">
        <w:rPr>
          <w:rFonts w:asciiTheme="majorBidi" w:hAnsiTheme="majorBidi" w:cstheme="majorBidi"/>
          <w:sz w:val="24"/>
          <w:szCs w:val="24"/>
        </w:rPr>
        <w:t>. Thèses Magister.</w:t>
      </w:r>
      <w:r w:rsidRPr="003965E7">
        <w:rPr>
          <w:rFonts w:asciiTheme="majorBidi" w:hAnsiTheme="majorBidi" w:cstheme="majorBidi"/>
          <w:sz w:val="24"/>
          <w:szCs w:val="24"/>
          <w:shd w:val="clear" w:color="auto" w:fill="FFFFFF"/>
        </w:rPr>
        <w:t xml:space="preserve"> INA, El-Harrach, 80p.</w:t>
      </w:r>
    </w:p>
    <w:p w:rsidR="00DB2573" w:rsidRPr="003965E7" w:rsidRDefault="00DB2573" w:rsidP="00610FF0">
      <w:pPr>
        <w:pStyle w:val="Default"/>
        <w:spacing w:before="100" w:beforeAutospacing="1" w:line="360" w:lineRule="auto"/>
        <w:jc w:val="both"/>
        <w:rPr>
          <w:rFonts w:asciiTheme="majorBidi" w:hAnsiTheme="majorBidi" w:cstheme="majorBidi"/>
          <w:color w:val="auto"/>
        </w:rPr>
      </w:pPr>
      <w:r w:rsidRPr="003965E7">
        <w:rPr>
          <w:rFonts w:asciiTheme="majorBidi" w:hAnsiTheme="majorBidi" w:cstheme="majorBidi"/>
          <w:b/>
          <w:bCs/>
          <w:color w:val="auto"/>
        </w:rPr>
        <w:t xml:space="preserve">50- ROUVILLOIS – BRIGOL N., 1975 - </w:t>
      </w:r>
      <w:r w:rsidRPr="003965E7">
        <w:rPr>
          <w:rFonts w:asciiTheme="majorBidi" w:hAnsiTheme="majorBidi" w:cstheme="majorBidi"/>
          <w:i/>
          <w:iCs/>
          <w:color w:val="auto"/>
        </w:rPr>
        <w:t>Le pays de Ouargla (Sahara algérien), Variation et organisation d’un espace rural en milieu désertique</w:t>
      </w:r>
      <w:r w:rsidRPr="003965E7">
        <w:rPr>
          <w:rFonts w:asciiTheme="majorBidi" w:hAnsiTheme="majorBidi" w:cstheme="majorBidi"/>
          <w:color w:val="auto"/>
        </w:rPr>
        <w:t>.</w:t>
      </w:r>
      <w:r w:rsidR="00493C76">
        <w:rPr>
          <w:rFonts w:asciiTheme="majorBidi" w:hAnsiTheme="majorBidi" w:cstheme="majorBidi"/>
          <w:color w:val="auto"/>
        </w:rPr>
        <w:t xml:space="preserve"> </w:t>
      </w:r>
      <w:r w:rsidRPr="003965E7">
        <w:rPr>
          <w:rFonts w:asciiTheme="majorBidi" w:hAnsiTheme="majorBidi" w:cstheme="majorBidi"/>
          <w:color w:val="auto"/>
        </w:rPr>
        <w:t xml:space="preserve">Ed. Publications </w:t>
      </w:r>
      <w:proofErr w:type="spellStart"/>
      <w:r w:rsidRPr="003965E7">
        <w:rPr>
          <w:rFonts w:asciiTheme="majorBidi" w:hAnsiTheme="majorBidi" w:cstheme="majorBidi"/>
          <w:color w:val="auto"/>
        </w:rPr>
        <w:t>Univ</w:t>
      </w:r>
      <w:proofErr w:type="spellEnd"/>
      <w:r w:rsidRPr="003965E7">
        <w:rPr>
          <w:rFonts w:asciiTheme="majorBidi" w:hAnsiTheme="majorBidi" w:cstheme="majorBidi"/>
          <w:color w:val="auto"/>
        </w:rPr>
        <w:t xml:space="preserve">. France, Paris, </w:t>
      </w:r>
      <w:r>
        <w:rPr>
          <w:rFonts w:asciiTheme="majorBidi" w:hAnsiTheme="majorBidi" w:cstheme="majorBidi"/>
          <w:color w:val="auto"/>
        </w:rPr>
        <w:t>p</w:t>
      </w:r>
      <w:r w:rsidRPr="003965E7">
        <w:rPr>
          <w:rFonts w:asciiTheme="majorBidi" w:hAnsiTheme="majorBidi" w:cstheme="majorBidi"/>
          <w:color w:val="auto"/>
        </w:rPr>
        <w:t xml:space="preserve"> 382. </w:t>
      </w:r>
    </w:p>
    <w:p w:rsidR="00DB2573" w:rsidRPr="003965E7" w:rsidRDefault="00DB2573" w:rsidP="00610FF0">
      <w:pPr>
        <w:pStyle w:val="Default"/>
        <w:spacing w:before="100" w:beforeAutospacing="1" w:line="360" w:lineRule="auto"/>
        <w:jc w:val="both"/>
        <w:rPr>
          <w:rFonts w:asciiTheme="majorBidi" w:hAnsiTheme="majorBidi" w:cstheme="majorBidi"/>
          <w:color w:val="auto"/>
        </w:rPr>
      </w:pPr>
      <w:r w:rsidRPr="003965E7">
        <w:rPr>
          <w:rFonts w:asciiTheme="majorBidi" w:hAnsiTheme="majorBidi" w:cstheme="majorBidi"/>
          <w:b/>
          <w:bCs/>
          <w:color w:val="auto"/>
        </w:rPr>
        <w:t>51- SEKOUR M., SOUTTOU K., DENYS C., DOUMANDJI S., ABABSA L. et GUEZOUL O., 2010</w:t>
      </w:r>
      <w:r w:rsidRPr="003965E7">
        <w:rPr>
          <w:rFonts w:asciiTheme="majorBidi" w:hAnsiTheme="majorBidi" w:cstheme="majorBidi"/>
          <w:color w:val="auto"/>
        </w:rPr>
        <w:t xml:space="preserve">.- Place des ravageurs des cultures dans le régime alimentaire des rapaces nocturnes dans une région steppique à </w:t>
      </w:r>
      <w:proofErr w:type="spellStart"/>
      <w:r w:rsidRPr="003965E7">
        <w:rPr>
          <w:rFonts w:asciiTheme="majorBidi" w:hAnsiTheme="majorBidi" w:cstheme="majorBidi"/>
          <w:color w:val="auto"/>
        </w:rPr>
        <w:t>Aîn</w:t>
      </w:r>
      <w:proofErr w:type="spellEnd"/>
      <w:r w:rsidRPr="003965E7">
        <w:rPr>
          <w:rFonts w:asciiTheme="majorBidi" w:hAnsiTheme="majorBidi" w:cstheme="majorBidi"/>
          <w:color w:val="auto"/>
        </w:rPr>
        <w:t xml:space="preserve"> El-</w:t>
      </w:r>
      <w:proofErr w:type="spellStart"/>
      <w:r w:rsidRPr="003965E7">
        <w:rPr>
          <w:rFonts w:asciiTheme="majorBidi" w:hAnsiTheme="majorBidi" w:cstheme="majorBidi"/>
          <w:color w:val="auto"/>
        </w:rPr>
        <w:t>Hadjel</w:t>
      </w:r>
      <w:proofErr w:type="spellEnd"/>
      <w:r w:rsidRPr="003965E7">
        <w:rPr>
          <w:rFonts w:asciiTheme="majorBidi" w:hAnsiTheme="majorBidi" w:cstheme="majorBidi"/>
          <w:color w:val="auto"/>
        </w:rPr>
        <w:t xml:space="preserve">. </w:t>
      </w:r>
      <w:proofErr w:type="spellStart"/>
      <w:r w:rsidRPr="003965E7">
        <w:rPr>
          <w:rFonts w:asciiTheme="majorBidi" w:hAnsiTheme="majorBidi" w:cstheme="majorBidi"/>
          <w:color w:val="auto"/>
        </w:rPr>
        <w:t>Lebanese</w:t>
      </w:r>
      <w:proofErr w:type="spellEnd"/>
      <w:r w:rsidRPr="003965E7">
        <w:rPr>
          <w:rFonts w:asciiTheme="majorBidi" w:hAnsiTheme="majorBidi" w:cstheme="majorBidi"/>
          <w:color w:val="auto"/>
        </w:rPr>
        <w:t xml:space="preserve"> Science Journal, vol. 11 (1), 12 p. </w:t>
      </w:r>
    </w:p>
    <w:p w:rsidR="00DB2573" w:rsidRPr="003965E7" w:rsidRDefault="00DB2573" w:rsidP="00FF6F87">
      <w:pPr>
        <w:spacing w:after="0" w:line="360" w:lineRule="auto"/>
        <w:jc w:val="both"/>
        <w:rPr>
          <w:rFonts w:asciiTheme="majorBidi" w:eastAsia="Times New Roman" w:hAnsiTheme="majorBidi" w:cstheme="majorBidi"/>
          <w:sz w:val="24"/>
          <w:szCs w:val="24"/>
        </w:rPr>
      </w:pPr>
      <w:r w:rsidRPr="003965E7">
        <w:rPr>
          <w:rFonts w:asciiTheme="majorBidi" w:eastAsia="Times New Roman" w:hAnsiTheme="majorBidi" w:cstheme="majorBidi"/>
          <w:b/>
          <w:bCs/>
          <w:sz w:val="24"/>
          <w:szCs w:val="24"/>
        </w:rPr>
        <w:t>52- TAMISIER A. et DEHORTER O., 1999-</w:t>
      </w:r>
      <w:r w:rsidRPr="003965E7">
        <w:rPr>
          <w:rFonts w:asciiTheme="majorBidi" w:eastAsia="Times New Roman" w:hAnsiTheme="majorBidi" w:cstheme="majorBidi"/>
          <w:i/>
          <w:iCs/>
          <w:sz w:val="24"/>
          <w:szCs w:val="24"/>
        </w:rPr>
        <w:t>Camargue, canards et foulques - Fonctionnement et devenir d'un prestigieux quartier d'hiver</w:t>
      </w:r>
      <w:r w:rsidRPr="003965E7">
        <w:rPr>
          <w:rFonts w:asciiTheme="majorBidi" w:eastAsia="Times New Roman" w:hAnsiTheme="majorBidi" w:cstheme="majorBidi"/>
          <w:sz w:val="24"/>
          <w:szCs w:val="24"/>
        </w:rPr>
        <w:t>. Centre Ornithologique du Gard, p 369.</w:t>
      </w:r>
    </w:p>
    <w:p w:rsidR="00DB2573" w:rsidRPr="003965E7" w:rsidRDefault="00DB2573" w:rsidP="00610FF0">
      <w:pPr>
        <w:pStyle w:val="Default"/>
        <w:spacing w:after="100" w:afterAutospacing="1" w:line="360" w:lineRule="auto"/>
        <w:jc w:val="both"/>
        <w:rPr>
          <w:rFonts w:asciiTheme="majorBidi" w:hAnsiTheme="majorBidi" w:cstheme="majorBidi"/>
          <w:color w:val="auto"/>
        </w:rPr>
      </w:pPr>
      <w:r w:rsidRPr="003965E7">
        <w:rPr>
          <w:rFonts w:asciiTheme="majorBidi" w:hAnsiTheme="majorBidi" w:cstheme="majorBidi"/>
          <w:b/>
          <w:bCs/>
          <w:color w:val="auto"/>
        </w:rPr>
        <w:t>53- THOUIN ; PARMENTIER ; TESSIER ; HUZARD ; SILVESTRE ; BOSC ; CHASSIRON ; CHAPTAL ; LACROIX ; DEPERTHUIS ; YVART ; DECANDOLLE ; DUTOUR., 1936</w:t>
      </w:r>
      <w:r w:rsidRPr="003965E7">
        <w:rPr>
          <w:rFonts w:asciiTheme="majorBidi" w:hAnsiTheme="majorBidi" w:cstheme="majorBidi"/>
          <w:color w:val="auto"/>
        </w:rPr>
        <w:t xml:space="preserve">- </w:t>
      </w:r>
      <w:r w:rsidRPr="003965E7">
        <w:rPr>
          <w:rFonts w:asciiTheme="majorBidi" w:hAnsiTheme="majorBidi" w:cstheme="majorBidi"/>
          <w:i/>
          <w:iCs/>
          <w:color w:val="auto"/>
        </w:rPr>
        <w:t>Dictionnaire raisonné et universel d’agriculture</w:t>
      </w:r>
      <w:r w:rsidRPr="003965E7">
        <w:rPr>
          <w:rFonts w:asciiTheme="majorBidi" w:hAnsiTheme="majorBidi" w:cstheme="majorBidi"/>
          <w:color w:val="auto"/>
        </w:rPr>
        <w:t>. Ed. MAMEFRERE. Paris, Pp : 349-353.</w:t>
      </w:r>
    </w:p>
    <w:p w:rsidR="00DB2573" w:rsidRPr="003965E7" w:rsidRDefault="00DB2573" w:rsidP="00610FF0">
      <w:pPr>
        <w:pStyle w:val="Default"/>
        <w:spacing w:after="100" w:afterAutospacing="1" w:line="360" w:lineRule="auto"/>
        <w:jc w:val="both"/>
        <w:rPr>
          <w:rFonts w:asciiTheme="majorBidi" w:hAnsiTheme="majorBidi" w:cstheme="majorBidi"/>
          <w:color w:val="auto"/>
        </w:rPr>
      </w:pPr>
      <w:r w:rsidRPr="003965E7">
        <w:rPr>
          <w:rStyle w:val="lev"/>
          <w:rFonts w:asciiTheme="majorBidi" w:hAnsiTheme="majorBidi" w:cstheme="majorBidi"/>
          <w:color w:val="auto"/>
          <w:shd w:val="clear" w:color="auto" w:fill="FFFFFF"/>
        </w:rPr>
        <w:t xml:space="preserve">54- ZOBEIDI A., 2005 - </w:t>
      </w:r>
      <w:proofErr w:type="spellStart"/>
      <w:r w:rsidRPr="003965E7">
        <w:rPr>
          <w:rStyle w:val="lev"/>
          <w:rFonts w:asciiTheme="majorBidi" w:hAnsiTheme="majorBidi" w:cstheme="majorBidi"/>
          <w:i/>
          <w:iCs/>
          <w:color w:val="auto"/>
          <w:shd w:val="clear" w:color="auto" w:fill="FFFFFF"/>
        </w:rPr>
        <w:t>Bioecologie</w:t>
      </w:r>
      <w:proofErr w:type="spellEnd"/>
      <w:r w:rsidRPr="003965E7">
        <w:rPr>
          <w:rStyle w:val="lev"/>
          <w:rFonts w:asciiTheme="majorBidi" w:hAnsiTheme="majorBidi" w:cstheme="majorBidi"/>
          <w:i/>
          <w:iCs/>
          <w:color w:val="auto"/>
          <w:shd w:val="clear" w:color="auto" w:fill="FFFFFF"/>
        </w:rPr>
        <w:t xml:space="preserve"> de trois espèces de </w:t>
      </w:r>
      <w:proofErr w:type="spellStart"/>
      <w:r w:rsidRPr="003965E7">
        <w:rPr>
          <w:rStyle w:val="lev"/>
          <w:rFonts w:asciiTheme="majorBidi" w:hAnsiTheme="majorBidi" w:cstheme="majorBidi"/>
          <w:i/>
          <w:iCs/>
          <w:color w:val="auto"/>
          <w:shd w:val="clear" w:color="auto" w:fill="FFFFFF"/>
        </w:rPr>
        <w:t>sauteriaux</w:t>
      </w:r>
      <w:proofErr w:type="spellEnd"/>
      <w:r w:rsidRPr="003965E7">
        <w:rPr>
          <w:rStyle w:val="lev"/>
          <w:rFonts w:asciiTheme="majorBidi" w:hAnsiTheme="majorBidi" w:cstheme="majorBidi"/>
          <w:i/>
          <w:iCs/>
          <w:color w:val="auto"/>
          <w:shd w:val="clear" w:color="auto" w:fill="FFFFFF"/>
        </w:rPr>
        <w:t xml:space="preserve"> dans la cuvette Ouargla «Régime alimentaire»</w:t>
      </w:r>
      <w:r w:rsidRPr="003965E7">
        <w:rPr>
          <w:rStyle w:val="lev"/>
          <w:rFonts w:asciiTheme="majorBidi" w:hAnsiTheme="majorBidi" w:cstheme="majorBidi"/>
          <w:color w:val="auto"/>
          <w:shd w:val="clear" w:color="auto" w:fill="FFFFFF"/>
        </w:rPr>
        <w:t xml:space="preserve">. </w:t>
      </w:r>
      <w:r w:rsidRPr="003965E7">
        <w:rPr>
          <w:rFonts w:asciiTheme="majorBidi" w:hAnsiTheme="majorBidi" w:cstheme="majorBidi"/>
          <w:color w:val="auto"/>
        </w:rPr>
        <w:t xml:space="preserve">Mémoire </w:t>
      </w:r>
      <w:proofErr w:type="spellStart"/>
      <w:r w:rsidRPr="003965E7">
        <w:rPr>
          <w:rFonts w:asciiTheme="majorBidi" w:hAnsiTheme="majorBidi" w:cstheme="majorBidi"/>
          <w:color w:val="auto"/>
        </w:rPr>
        <w:t>Ing</w:t>
      </w:r>
      <w:proofErr w:type="spellEnd"/>
      <w:r w:rsidRPr="003965E7">
        <w:rPr>
          <w:rFonts w:asciiTheme="majorBidi" w:hAnsiTheme="majorBidi" w:cstheme="majorBidi"/>
          <w:color w:val="auto"/>
        </w:rPr>
        <w:t xml:space="preserve">.  </w:t>
      </w:r>
      <w:proofErr w:type="spellStart"/>
      <w:r w:rsidRPr="003965E7">
        <w:rPr>
          <w:rFonts w:asciiTheme="majorBidi" w:hAnsiTheme="majorBidi" w:cstheme="majorBidi"/>
          <w:color w:val="auto"/>
        </w:rPr>
        <w:t>Univ</w:t>
      </w:r>
      <w:proofErr w:type="spellEnd"/>
      <w:r w:rsidRPr="003965E7">
        <w:rPr>
          <w:rFonts w:asciiTheme="majorBidi" w:hAnsiTheme="majorBidi" w:cstheme="majorBidi"/>
          <w:color w:val="auto"/>
        </w:rPr>
        <w:t xml:space="preserve"> </w:t>
      </w:r>
      <w:proofErr w:type="gramStart"/>
      <w:r w:rsidRPr="003965E7">
        <w:rPr>
          <w:rFonts w:asciiTheme="majorBidi" w:hAnsiTheme="majorBidi" w:cstheme="majorBidi"/>
          <w:color w:val="auto"/>
        </w:rPr>
        <w:t>de Ouargla</w:t>
      </w:r>
      <w:proofErr w:type="gramEnd"/>
      <w:r w:rsidRPr="003965E7">
        <w:rPr>
          <w:rFonts w:asciiTheme="majorBidi" w:hAnsiTheme="majorBidi" w:cstheme="majorBidi"/>
          <w:color w:val="auto"/>
        </w:rPr>
        <w:t>, 70p.</w:t>
      </w:r>
    </w:p>
    <w:p w:rsidR="00DB2573" w:rsidRPr="00F50550" w:rsidRDefault="00DB2573" w:rsidP="00610FF0">
      <w:pPr>
        <w:autoSpaceDE w:val="0"/>
        <w:autoSpaceDN w:val="0"/>
        <w:bidi/>
        <w:adjustRightInd w:val="0"/>
        <w:spacing w:after="100" w:afterAutospacing="1" w:line="360" w:lineRule="auto"/>
        <w:jc w:val="both"/>
        <w:rPr>
          <w:rFonts w:asciiTheme="majorBidi" w:hAnsiTheme="majorBidi" w:cstheme="majorBidi"/>
          <w:b/>
          <w:bCs/>
          <w:sz w:val="24"/>
          <w:szCs w:val="24"/>
          <w:lang w:val="fr-WINDIES"/>
        </w:rPr>
      </w:pPr>
      <w:r w:rsidRPr="003965E7">
        <w:rPr>
          <w:rFonts w:asciiTheme="majorBidi" w:hAnsiTheme="majorBidi" w:cstheme="majorBidi"/>
          <w:b/>
          <w:bCs/>
          <w:sz w:val="24"/>
          <w:szCs w:val="24"/>
          <w:lang w:bidi="ar-DZ"/>
        </w:rPr>
        <w:t>- 56</w:t>
      </w:r>
      <w:r w:rsidRPr="003965E7">
        <w:rPr>
          <w:rFonts w:asciiTheme="majorBidi" w:hAnsiTheme="majorBidi" w:cstheme="majorBidi" w:hint="cs"/>
          <w:b/>
          <w:bCs/>
          <w:sz w:val="24"/>
          <w:szCs w:val="24"/>
          <w:rtl/>
          <w:lang w:bidi="ar-DZ"/>
        </w:rPr>
        <w:t>عبد الله بن جيلاني السائح، 2010</w:t>
      </w:r>
      <w:r w:rsidRPr="003965E7">
        <w:rPr>
          <w:rFonts w:asciiTheme="majorBidi" w:hAnsiTheme="majorBidi" w:cstheme="majorBidi" w:hint="cs"/>
          <w:sz w:val="24"/>
          <w:szCs w:val="24"/>
          <w:rtl/>
          <w:lang w:bidi="ar-DZ"/>
        </w:rPr>
        <w:t xml:space="preserve">: صفحات من تاريخ ورقلة منذ أقدم العصور حتى الاحتلال الفرنسي، مديرية الثقافة لولاية ورقلة، ص14 </w:t>
      </w:r>
      <w:r w:rsidRPr="003965E7">
        <w:rPr>
          <w:rFonts w:asciiTheme="majorBidi" w:hAnsiTheme="majorBidi" w:cstheme="majorBidi"/>
          <w:sz w:val="24"/>
          <w:szCs w:val="24"/>
          <w:lang w:bidi="ar-DZ"/>
        </w:rPr>
        <w:t>-</w:t>
      </w:r>
      <w:r w:rsidRPr="003965E7">
        <w:rPr>
          <w:rFonts w:asciiTheme="majorBidi" w:hAnsiTheme="majorBidi" w:cstheme="majorBidi" w:hint="cs"/>
          <w:sz w:val="24"/>
          <w:szCs w:val="24"/>
          <w:rtl/>
          <w:lang w:bidi="ar-DZ"/>
        </w:rPr>
        <w:t xml:space="preserve"> 88</w:t>
      </w:r>
      <w:r w:rsidRPr="003965E7">
        <w:rPr>
          <w:rFonts w:asciiTheme="majorBidi" w:hAnsiTheme="majorBidi" w:cstheme="majorBidi" w:hint="cs"/>
          <w:b/>
          <w:bCs/>
          <w:sz w:val="24"/>
          <w:szCs w:val="24"/>
          <w:rtl/>
          <w:lang w:bidi="ar-DZ"/>
        </w:rPr>
        <w:t>.</w:t>
      </w:r>
    </w:p>
    <w:p w:rsidR="00DB2573" w:rsidRPr="003965E7" w:rsidRDefault="00DB2573" w:rsidP="00F50550">
      <w:pPr>
        <w:pStyle w:val="Default"/>
        <w:jc w:val="center"/>
        <w:rPr>
          <w:b/>
          <w:bCs/>
          <w:i/>
          <w:iCs/>
          <w:color w:val="auto"/>
          <w:sz w:val="23"/>
          <w:szCs w:val="23"/>
          <w:lang w:val="en-US"/>
        </w:rPr>
      </w:pPr>
      <w:r w:rsidRPr="00F50550">
        <w:rPr>
          <w:b/>
          <w:bCs/>
          <w:i/>
          <w:iCs/>
          <w:color w:val="auto"/>
          <w:sz w:val="28"/>
          <w:szCs w:val="28"/>
          <w:lang w:val="fr-WINDIES"/>
        </w:rPr>
        <w:t>Référ</w:t>
      </w:r>
      <w:r w:rsidR="00F50550" w:rsidRPr="00F50550">
        <w:rPr>
          <w:b/>
          <w:bCs/>
          <w:i/>
          <w:iCs/>
          <w:color w:val="auto"/>
          <w:sz w:val="28"/>
          <w:szCs w:val="28"/>
          <w:lang w:val="fr-WINDIES"/>
        </w:rPr>
        <w:t>e</w:t>
      </w:r>
      <w:r w:rsidRPr="00F50550">
        <w:rPr>
          <w:b/>
          <w:bCs/>
          <w:i/>
          <w:iCs/>
          <w:color w:val="auto"/>
          <w:sz w:val="28"/>
          <w:szCs w:val="28"/>
          <w:lang w:val="fr-WINDIES"/>
        </w:rPr>
        <w:t>nces</w:t>
      </w:r>
      <w:r w:rsidR="00493C76">
        <w:rPr>
          <w:b/>
          <w:bCs/>
          <w:i/>
          <w:iCs/>
          <w:color w:val="auto"/>
          <w:sz w:val="28"/>
          <w:szCs w:val="28"/>
          <w:lang w:val="fr-WINDIES"/>
        </w:rPr>
        <w:t xml:space="preserve"> </w:t>
      </w:r>
      <w:r w:rsidR="00F50550" w:rsidRPr="00F50550">
        <w:rPr>
          <w:b/>
          <w:bCs/>
          <w:i/>
          <w:iCs/>
          <w:color w:val="auto"/>
          <w:sz w:val="28"/>
          <w:szCs w:val="28"/>
        </w:rPr>
        <w:t>électroniques</w:t>
      </w:r>
    </w:p>
    <w:p w:rsidR="00DB2573" w:rsidRPr="00550F61" w:rsidRDefault="00DB2573" w:rsidP="00DB2573">
      <w:pPr>
        <w:pStyle w:val="Paragraphedeliste"/>
        <w:numPr>
          <w:ilvl w:val="0"/>
          <w:numId w:val="40"/>
        </w:numPr>
        <w:autoSpaceDE w:val="0"/>
        <w:autoSpaceDN w:val="0"/>
        <w:adjustRightInd w:val="0"/>
        <w:spacing w:before="100" w:beforeAutospacing="1" w:after="100" w:afterAutospacing="1" w:line="360" w:lineRule="auto"/>
        <w:rPr>
          <w:rFonts w:asciiTheme="majorBidi" w:hAnsiTheme="majorBidi" w:cstheme="majorBidi"/>
          <w:sz w:val="24"/>
          <w:szCs w:val="24"/>
          <w:lang w:val="en-US"/>
        </w:rPr>
      </w:pPr>
      <w:proofErr w:type="gramStart"/>
      <w:r w:rsidRPr="00550F61">
        <w:rPr>
          <w:rFonts w:asciiTheme="majorBidi" w:hAnsiTheme="majorBidi" w:cstheme="majorBidi"/>
          <w:sz w:val="24"/>
          <w:szCs w:val="24"/>
          <w:u w:val="single"/>
          <w:lang w:val="en-US"/>
        </w:rPr>
        <w:t>www</w:t>
      </w:r>
      <w:proofErr w:type="gramEnd"/>
      <w:r w:rsidRPr="00550F61">
        <w:rPr>
          <w:rFonts w:asciiTheme="majorBidi" w:hAnsiTheme="majorBidi" w:cstheme="majorBidi"/>
          <w:sz w:val="24"/>
          <w:szCs w:val="24"/>
          <w:u w:val="single"/>
          <w:lang w:val="en-US"/>
        </w:rPr>
        <w:t>.</w:t>
      </w:r>
      <w:hyperlink r:id="rId75" w:history="1">
        <w:r w:rsidRPr="00550F61">
          <w:rPr>
            <w:rStyle w:val="Lienhypertexte"/>
            <w:rFonts w:asciiTheme="majorBidi" w:hAnsiTheme="majorBidi"/>
            <w:color w:val="auto"/>
            <w:sz w:val="24"/>
            <w:szCs w:val="24"/>
            <w:lang w:val="en-US"/>
          </w:rPr>
          <w:t>aces.edu</w:t>
        </w:r>
      </w:hyperlink>
      <w:r w:rsidRPr="00550F61">
        <w:rPr>
          <w:rFonts w:asciiTheme="majorBidi" w:hAnsiTheme="majorBidi" w:cstheme="majorBidi"/>
          <w:sz w:val="24"/>
          <w:szCs w:val="24"/>
          <w:lang w:val="en-US"/>
        </w:rPr>
        <w:t>,2017- Biology and Control of Mole Crickets</w:t>
      </w:r>
    </w:p>
    <w:p w:rsidR="00DB2573" w:rsidRPr="00550F61" w:rsidRDefault="004B0D71" w:rsidP="00DB2573">
      <w:pPr>
        <w:pStyle w:val="Paragraphedeliste"/>
        <w:numPr>
          <w:ilvl w:val="0"/>
          <w:numId w:val="40"/>
        </w:numPr>
        <w:rPr>
          <w:rFonts w:asciiTheme="majorBidi" w:hAnsiTheme="majorBidi" w:cstheme="majorBidi"/>
          <w:sz w:val="24"/>
          <w:szCs w:val="24"/>
          <w:lang w:val="en-US"/>
        </w:rPr>
      </w:pPr>
      <w:hyperlink r:id="rId76" w:history="1">
        <w:r w:rsidR="00DB2573" w:rsidRPr="00550F61">
          <w:rPr>
            <w:rStyle w:val="Lienhypertexte"/>
            <w:rFonts w:asciiTheme="majorBidi" w:hAnsiTheme="majorBidi"/>
            <w:color w:val="auto"/>
            <w:sz w:val="24"/>
            <w:szCs w:val="24"/>
            <w:lang w:val="en-US"/>
          </w:rPr>
          <w:t>http://www.orthoptera.ch/arten/item/gryllotalpa-gryllotalpa</w:t>
        </w:r>
      </w:hyperlink>
    </w:p>
    <w:p w:rsidR="00DB2573" w:rsidRPr="00550F61" w:rsidRDefault="00DB2573" w:rsidP="00DB2573">
      <w:pPr>
        <w:pStyle w:val="Paragraphedeliste"/>
        <w:numPr>
          <w:ilvl w:val="0"/>
          <w:numId w:val="40"/>
        </w:numPr>
        <w:autoSpaceDE w:val="0"/>
        <w:autoSpaceDN w:val="0"/>
        <w:adjustRightInd w:val="0"/>
        <w:spacing w:after="0" w:line="240" w:lineRule="auto"/>
        <w:rPr>
          <w:rFonts w:asciiTheme="majorBidi" w:hAnsiTheme="majorBidi" w:cstheme="majorBidi"/>
          <w:sz w:val="24"/>
          <w:szCs w:val="24"/>
          <w:lang w:val="en-US"/>
        </w:rPr>
      </w:pPr>
      <w:r w:rsidRPr="009423F6">
        <w:rPr>
          <w:rFonts w:asciiTheme="majorBidi" w:hAnsiTheme="majorBidi" w:cstheme="majorBidi"/>
          <w:sz w:val="24"/>
          <w:szCs w:val="24"/>
          <w:lang w:val="en-US"/>
        </w:rPr>
        <w:t>http://</w:t>
      </w:r>
      <w:r w:rsidRPr="00550F61">
        <w:rPr>
          <w:rFonts w:asciiTheme="majorBidi" w:hAnsiTheme="majorBidi" w:cstheme="majorBidi"/>
          <w:sz w:val="24"/>
          <w:szCs w:val="24"/>
          <w:lang w:val="en-US"/>
        </w:rPr>
        <w:t>Google Earth ; 2017</w:t>
      </w:r>
    </w:p>
    <w:p w:rsidR="00DB6E33" w:rsidRDefault="00DB6E33" w:rsidP="00E05188">
      <w:pPr>
        <w:spacing w:line="240" w:lineRule="auto"/>
        <w:jc w:val="center"/>
      </w:pPr>
    </w:p>
    <w:p w:rsidR="00DB6E33" w:rsidRDefault="00DB6E33">
      <w:pPr>
        <w:spacing w:after="160" w:line="259" w:lineRule="auto"/>
      </w:pPr>
      <w:r>
        <w:br w:type="page"/>
      </w:r>
    </w:p>
    <w:p w:rsidR="001D3ACE" w:rsidRDefault="001D3ACE" w:rsidP="000E7B2F">
      <w:pPr>
        <w:autoSpaceDE w:val="0"/>
        <w:autoSpaceDN w:val="0"/>
        <w:adjustRightInd w:val="0"/>
        <w:spacing w:before="50" w:afterLines="50" w:after="120" w:line="360" w:lineRule="auto"/>
        <w:jc w:val="both"/>
        <w:rPr>
          <w:rFonts w:asciiTheme="majorBidi" w:hAnsiTheme="majorBidi" w:cstheme="majorBidi"/>
          <w:b/>
          <w:bCs/>
          <w:sz w:val="20"/>
          <w:szCs w:val="20"/>
        </w:rPr>
        <w:sectPr w:rsidR="001D3ACE" w:rsidSect="001D3ACE">
          <w:headerReference w:type="default" r:id="rId77"/>
          <w:pgSz w:w="11906" w:h="16838"/>
          <w:pgMar w:top="1418" w:right="851" w:bottom="1418" w:left="1701" w:header="709" w:footer="709" w:gutter="0"/>
          <w:cols w:space="708"/>
          <w:docGrid w:linePitch="360"/>
        </w:sectPr>
      </w:pPr>
    </w:p>
    <w:p w:rsidR="00DB6E33" w:rsidRPr="00D969D3" w:rsidRDefault="004B0D71" w:rsidP="000E7B2F">
      <w:pPr>
        <w:autoSpaceDE w:val="0"/>
        <w:autoSpaceDN w:val="0"/>
        <w:adjustRightInd w:val="0"/>
        <w:spacing w:before="50" w:afterLines="50" w:after="120" w:line="360" w:lineRule="auto"/>
        <w:jc w:val="both"/>
        <w:rPr>
          <w:rFonts w:asciiTheme="majorBidi" w:hAnsiTheme="majorBidi" w:cstheme="majorBidi"/>
          <w:b/>
          <w:bCs/>
          <w:sz w:val="20"/>
          <w:szCs w:val="20"/>
        </w:rPr>
      </w:pPr>
      <w:r>
        <w:rPr>
          <w:noProof/>
        </w:rPr>
        <w:lastRenderedPageBreak/>
        <w:pict>
          <v:shape id="Text Box 3" o:spid="_x0000_s1109" type="#_x0000_t202" style="position:absolute;left:0;text-align:left;margin-left:-24.55pt;margin-top:-30.55pt;width:498.3pt;height:252.85pt;z-index:251672576;visibility:visible;mso-height-percent:0;mso-wrap-distance-left:9pt;mso-wrap-distance-top:0;mso-wrap-distance-right:9pt;mso-wrap-distance-bottom:0;mso-position-horizontal-relative:text;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" filled="f" stroked="f">
            <v:shadow on="t" color="black" opacity="20971f" offset="0,2.2pt"/>
            <v:textbox style="mso-next-textbox:#Text Box 3">
              <w:txbxContent>
                <w:p w:rsidR="005513E8" w:rsidRPr="00537373" w:rsidRDefault="005513E8" w:rsidP="000E7B2F">
                  <w:pPr>
                    <w:spacing w:before="50" w:afterLines="50" w:after="120" w:line="240" w:lineRule="auto"/>
                    <w:jc w:val="center"/>
                    <w:rPr>
                      <w:rFonts w:asciiTheme="majorBidi" w:hAnsiTheme="majorBidi" w:cstheme="majorBidi"/>
                      <w:b/>
                      <w:bCs/>
                      <w:sz w:val="24"/>
                      <w:szCs w:val="24"/>
                    </w:rPr>
                  </w:pPr>
                  <w:r w:rsidRPr="00537373">
                    <w:rPr>
                      <w:rFonts w:asciiTheme="majorBidi" w:hAnsiTheme="majorBidi" w:cstheme="majorBidi"/>
                      <w:b/>
                      <w:bCs/>
                      <w:sz w:val="24"/>
                      <w:szCs w:val="24"/>
                    </w:rPr>
                    <w:t xml:space="preserve">Etude de quelques aspects de la courtilière </w:t>
                  </w:r>
                  <w:proofErr w:type="spellStart"/>
                  <w:r w:rsidRPr="00537373">
                    <w:rPr>
                      <w:rFonts w:asciiTheme="majorBidi" w:hAnsiTheme="majorBidi" w:cstheme="majorBidi"/>
                      <w:b/>
                      <w:bCs/>
                      <w:i/>
                      <w:iCs/>
                      <w:sz w:val="24"/>
                      <w:szCs w:val="24"/>
                    </w:rPr>
                    <w:t>Gryllotalpa</w:t>
                  </w:r>
                  <w:proofErr w:type="spellEnd"/>
                  <w:r w:rsidRPr="00537373">
                    <w:rPr>
                      <w:rFonts w:asciiTheme="majorBidi" w:hAnsiTheme="majorBidi" w:cstheme="majorBidi"/>
                      <w:b/>
                      <w:bCs/>
                      <w:i/>
                      <w:iCs/>
                      <w:sz w:val="24"/>
                      <w:szCs w:val="24"/>
                    </w:rPr>
                    <w:t xml:space="preserve"> </w:t>
                  </w:r>
                  <w:proofErr w:type="spellStart"/>
                  <w:r w:rsidRPr="00537373">
                    <w:rPr>
                      <w:rFonts w:asciiTheme="majorBidi" w:hAnsiTheme="majorBidi" w:cstheme="majorBidi"/>
                      <w:b/>
                      <w:bCs/>
                      <w:sz w:val="24"/>
                      <w:szCs w:val="24"/>
                    </w:rPr>
                    <w:t>sp</w:t>
                  </w:r>
                  <w:proofErr w:type="spellEnd"/>
                  <w:r w:rsidRPr="00537373">
                    <w:rPr>
                      <w:rFonts w:asciiTheme="majorBidi" w:hAnsiTheme="majorBidi" w:cstheme="majorBidi"/>
                      <w:b/>
                      <w:bCs/>
                      <w:sz w:val="24"/>
                      <w:szCs w:val="24"/>
                    </w:rPr>
                    <w:t>. (</w:t>
                  </w:r>
                  <w:proofErr w:type="spellStart"/>
                  <w:r w:rsidRPr="00537373">
                    <w:rPr>
                      <w:rFonts w:asciiTheme="majorBidi" w:hAnsiTheme="majorBidi" w:cstheme="majorBidi"/>
                      <w:b/>
                      <w:bCs/>
                      <w:sz w:val="24"/>
                      <w:szCs w:val="24"/>
                    </w:rPr>
                    <w:t>Orthoptere</w:t>
                  </w:r>
                  <w:proofErr w:type="spellEnd"/>
                  <w:r w:rsidRPr="00537373">
                    <w:rPr>
                      <w:rFonts w:asciiTheme="majorBidi" w:hAnsiTheme="majorBidi" w:cstheme="majorBidi"/>
                      <w:b/>
                      <w:bCs/>
                      <w:sz w:val="24"/>
                      <w:szCs w:val="24"/>
                    </w:rPr>
                    <w:t xml:space="preserve">) </w:t>
                  </w:r>
                  <w:proofErr w:type="spellStart"/>
                  <w:r w:rsidRPr="00537373">
                    <w:rPr>
                      <w:rFonts w:asciiTheme="majorBidi" w:hAnsiTheme="majorBidi" w:cstheme="majorBidi"/>
                      <w:b/>
                      <w:bCs/>
                      <w:sz w:val="24"/>
                      <w:szCs w:val="24"/>
                    </w:rPr>
                    <w:t>bioagresseur</w:t>
                  </w:r>
                  <w:proofErr w:type="spellEnd"/>
                  <w:r w:rsidRPr="00537373">
                    <w:rPr>
                      <w:rFonts w:asciiTheme="majorBidi" w:hAnsiTheme="majorBidi" w:cstheme="majorBidi"/>
                      <w:b/>
                      <w:bCs/>
                      <w:sz w:val="24"/>
                      <w:szCs w:val="24"/>
                    </w:rPr>
                    <w:t xml:space="preserve"> de </w:t>
                  </w:r>
                  <w:r>
                    <w:rPr>
                      <w:rFonts w:asciiTheme="majorBidi" w:hAnsiTheme="majorBidi" w:cstheme="majorBidi"/>
                      <w:b/>
                      <w:bCs/>
                      <w:sz w:val="24"/>
                      <w:szCs w:val="24"/>
                    </w:rPr>
                    <w:t>palmeraies</w:t>
                  </w:r>
                  <w:r>
                    <w:rPr>
                      <w:rFonts w:asciiTheme="majorBidi" w:hAnsiTheme="majorBidi" w:cstheme="majorBidi" w:hint="cs"/>
                      <w:b/>
                      <w:bCs/>
                      <w:sz w:val="24"/>
                      <w:szCs w:val="24"/>
                      <w:rtl/>
                    </w:rPr>
                    <w:t>à</w:t>
                  </w:r>
                  <w:r w:rsidRPr="00537373">
                    <w:rPr>
                      <w:rFonts w:asciiTheme="majorBidi" w:hAnsiTheme="majorBidi" w:cstheme="majorBidi"/>
                      <w:b/>
                      <w:bCs/>
                      <w:sz w:val="24"/>
                      <w:szCs w:val="24"/>
                    </w:rPr>
                    <w:t xml:space="preserve"> Ouargla</w:t>
                  </w:r>
                </w:p>
                <w:p w:rsidR="005513E8" w:rsidRPr="00030D60" w:rsidRDefault="005513E8" w:rsidP="000E7B2F">
                  <w:pPr>
                    <w:spacing w:before="50" w:afterLines="50" w:after="120" w:line="240" w:lineRule="auto"/>
                    <w:jc w:val="both"/>
                    <w:rPr>
                      <w:rFonts w:asciiTheme="majorBidi" w:hAnsiTheme="majorBidi" w:cstheme="majorBidi"/>
                      <w:b/>
                      <w:bCs/>
                      <w:sz w:val="20"/>
                      <w:szCs w:val="20"/>
                    </w:rPr>
                  </w:pPr>
                  <w:r w:rsidRPr="00030D60">
                    <w:rPr>
                      <w:rFonts w:asciiTheme="majorBidi" w:hAnsiTheme="majorBidi" w:cstheme="majorBidi"/>
                      <w:b/>
                      <w:bCs/>
                      <w:sz w:val="20"/>
                      <w:szCs w:val="20"/>
                    </w:rPr>
                    <w:t>Résumé :</w:t>
                  </w:r>
                </w:p>
                <w:p w:rsidR="005513E8" w:rsidRPr="00030D60" w:rsidRDefault="005513E8" w:rsidP="000E7B2F">
                  <w:pPr>
                    <w:spacing w:before="50" w:afterLines="50" w:after="120"/>
                    <w:jc w:val="both"/>
                    <w:rPr>
                      <w:rFonts w:asciiTheme="majorBidi" w:hAnsiTheme="majorBidi" w:cstheme="majorBidi"/>
                      <w:sz w:val="20"/>
                      <w:szCs w:val="20"/>
                    </w:rPr>
                  </w:pPr>
                  <w:r w:rsidRPr="00030D60">
                    <w:rPr>
                      <w:rFonts w:asciiTheme="majorBidi" w:hAnsiTheme="majorBidi" w:cstheme="majorBidi"/>
                      <w:sz w:val="20"/>
                      <w:szCs w:val="20"/>
                    </w:rPr>
                    <w:t xml:space="preserve">La courtilière constitue l’un des ravageurs qui menacent les palmeraies du ksar </w:t>
                  </w:r>
                  <w:proofErr w:type="gramStart"/>
                  <w:r w:rsidRPr="00030D60">
                    <w:rPr>
                      <w:rFonts w:asciiTheme="majorBidi" w:hAnsiTheme="majorBidi" w:cstheme="majorBidi"/>
                      <w:sz w:val="20"/>
                      <w:szCs w:val="20"/>
                    </w:rPr>
                    <w:t>de Ouargla</w:t>
                  </w:r>
                  <w:proofErr w:type="gramEnd"/>
                  <w:r w:rsidRPr="00030D60">
                    <w:rPr>
                      <w:rFonts w:asciiTheme="majorBidi" w:hAnsiTheme="majorBidi" w:cstheme="majorBidi"/>
                      <w:sz w:val="20"/>
                      <w:szCs w:val="20"/>
                    </w:rPr>
                    <w:t>.</w:t>
                  </w:r>
                  <w:r>
                    <w:rPr>
                      <w:rFonts w:asciiTheme="majorBidi" w:hAnsiTheme="majorBidi" w:cstheme="majorBidi"/>
                      <w:sz w:val="20"/>
                      <w:szCs w:val="20"/>
                    </w:rPr>
                    <w:t xml:space="preserve"> </w:t>
                  </w:r>
                  <w:r w:rsidRPr="00030D60">
                    <w:rPr>
                      <w:rFonts w:asciiTheme="majorBidi" w:hAnsiTheme="majorBidi" w:cstheme="majorBidi"/>
                      <w:sz w:val="20"/>
                      <w:szCs w:val="20"/>
                    </w:rPr>
                    <w:t>La présente étude  consiste à étudier le régime alimentaire de la courtilière dans une palmeraie traditionnelle (</w:t>
                  </w:r>
                  <w:proofErr w:type="spellStart"/>
                  <w:r w:rsidRPr="00030D60">
                    <w:rPr>
                      <w:rFonts w:asciiTheme="majorBidi" w:hAnsiTheme="majorBidi" w:cstheme="majorBidi"/>
                      <w:sz w:val="20"/>
                      <w:szCs w:val="20"/>
                    </w:rPr>
                    <w:t>Zaoui</w:t>
                  </w:r>
                  <w:proofErr w:type="spellEnd"/>
                  <w:r w:rsidRPr="00030D60">
                    <w:rPr>
                      <w:rFonts w:asciiTheme="majorBidi" w:hAnsiTheme="majorBidi" w:cstheme="majorBidi"/>
                      <w:sz w:val="20"/>
                      <w:szCs w:val="20"/>
                    </w:rPr>
                    <w:t>).</w:t>
                  </w:r>
                </w:p>
                <w:p w:rsidR="005513E8" w:rsidRPr="00030D60" w:rsidRDefault="005513E8" w:rsidP="000E7B2F">
                  <w:pPr>
                    <w:spacing w:before="50" w:afterLines="50" w:after="120"/>
                    <w:jc w:val="both"/>
                    <w:rPr>
                      <w:rFonts w:asciiTheme="majorBidi" w:hAnsiTheme="majorBidi" w:cstheme="majorBidi"/>
                      <w:sz w:val="20"/>
                      <w:szCs w:val="20"/>
                    </w:rPr>
                  </w:pPr>
                  <w:r w:rsidRPr="00030D60">
                    <w:rPr>
                      <w:rFonts w:asciiTheme="majorBidi" w:hAnsiTheme="majorBidi" w:cstheme="majorBidi"/>
                      <w:sz w:val="20"/>
                      <w:szCs w:val="20"/>
                    </w:rPr>
                    <w:t>Trois méthodes d’éch</w:t>
                  </w:r>
                  <w:r>
                    <w:rPr>
                      <w:rFonts w:asciiTheme="majorBidi" w:hAnsiTheme="majorBidi" w:cstheme="majorBidi"/>
                      <w:sz w:val="20"/>
                      <w:szCs w:val="20"/>
                    </w:rPr>
                    <w:t xml:space="preserve">antillonnage ont été appliquées. Deux méthodes (submersion des parcelles et la capture directe) </w:t>
                  </w:r>
                  <w:r w:rsidRPr="00030D60">
                    <w:rPr>
                      <w:rFonts w:asciiTheme="majorBidi" w:hAnsiTheme="majorBidi" w:cstheme="majorBidi"/>
                      <w:sz w:val="20"/>
                      <w:szCs w:val="20"/>
                    </w:rPr>
                    <w:t xml:space="preserve">ont permis de recenser 2 espèces de la famille </w:t>
                  </w:r>
                  <w:proofErr w:type="spellStart"/>
                  <w:r w:rsidRPr="00030D60">
                    <w:rPr>
                      <w:rFonts w:asciiTheme="majorBidi" w:hAnsiTheme="majorBidi" w:cstheme="majorBidi"/>
                      <w:sz w:val="20"/>
                      <w:szCs w:val="20"/>
                    </w:rPr>
                    <w:t>Gryllotalpidea</w:t>
                  </w:r>
                  <w:proofErr w:type="spellEnd"/>
                  <w:r w:rsidRPr="00030D60">
                    <w:rPr>
                      <w:rFonts w:asciiTheme="majorBidi" w:hAnsiTheme="majorBidi" w:cstheme="majorBidi"/>
                      <w:sz w:val="20"/>
                      <w:szCs w:val="20"/>
                    </w:rPr>
                    <w:t xml:space="preserve"> : </w:t>
                  </w:r>
                  <w:proofErr w:type="spellStart"/>
                  <w:r w:rsidRPr="00030D60">
                    <w:rPr>
                      <w:rFonts w:asciiTheme="majorBidi" w:hAnsiTheme="majorBidi" w:cstheme="majorBidi"/>
                      <w:sz w:val="20"/>
                      <w:szCs w:val="20"/>
                    </w:rPr>
                    <w:t>G</w:t>
                  </w:r>
                  <w:r w:rsidRPr="00030D60">
                    <w:rPr>
                      <w:rFonts w:asciiTheme="majorBidi" w:hAnsiTheme="majorBidi" w:cstheme="majorBidi"/>
                      <w:i/>
                      <w:iCs/>
                      <w:sz w:val="20"/>
                      <w:szCs w:val="20"/>
                    </w:rPr>
                    <w:t>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sz w:val="20"/>
                      <w:szCs w:val="20"/>
                    </w:rPr>
                    <w:t xml:space="preserve"> et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africana</w:t>
                  </w:r>
                  <w:proofErr w:type="spellEnd"/>
                  <w:r w:rsidRPr="00030D60">
                    <w:rPr>
                      <w:rFonts w:asciiTheme="majorBidi" w:hAnsiTheme="majorBidi" w:cstheme="majorBidi"/>
                      <w:sz w:val="20"/>
                      <w:szCs w:val="20"/>
                    </w:rPr>
                    <w:t xml:space="preserve">. Dont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africana</w:t>
                  </w:r>
                  <w:proofErr w:type="spellEnd"/>
                  <w:r w:rsidRPr="00030D60">
                    <w:rPr>
                      <w:rFonts w:asciiTheme="majorBidi" w:hAnsiTheme="majorBidi" w:cstheme="majorBidi"/>
                      <w:sz w:val="20"/>
                      <w:szCs w:val="20"/>
                    </w:rPr>
                    <w:t xml:space="preserve"> est la plus abondante, pour les deux sites d’étude, avec 60,38%.</w:t>
                  </w:r>
                </w:p>
                <w:p w:rsidR="005513E8" w:rsidRPr="00030D60" w:rsidRDefault="005513E8" w:rsidP="000E7B2F">
                  <w:pPr>
                    <w:spacing w:before="50" w:afterLines="50" w:after="120"/>
                    <w:jc w:val="both"/>
                    <w:rPr>
                      <w:rFonts w:asciiTheme="majorBidi" w:hAnsiTheme="majorBidi" w:cstheme="majorBidi"/>
                      <w:sz w:val="20"/>
                      <w:szCs w:val="20"/>
                    </w:rPr>
                  </w:pPr>
                  <w:r w:rsidRPr="00030D60">
                    <w:rPr>
                      <w:rFonts w:asciiTheme="majorBidi" w:hAnsiTheme="majorBidi" w:cstheme="majorBidi"/>
                      <w:sz w:val="20"/>
                      <w:szCs w:val="20"/>
                    </w:rPr>
                    <w:t xml:space="preserve">L'étude du régime alimentaire des deux espèces citées grâce à la méthode d’analyse des fèces nous a permis d'observer 12 espèces végétales, dont la plus fréquente est </w:t>
                  </w:r>
                  <w:proofErr w:type="spellStart"/>
                  <w:r w:rsidRPr="00030D60">
                    <w:rPr>
                      <w:rFonts w:asciiTheme="majorBidi" w:hAnsiTheme="majorBidi" w:cstheme="majorBidi"/>
                      <w:i/>
                      <w:iCs/>
                      <w:sz w:val="20"/>
                      <w:szCs w:val="20"/>
                    </w:rPr>
                    <w:t>Poenix</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dactylifera</w:t>
                  </w:r>
                  <w:proofErr w:type="spellEnd"/>
                  <w:r w:rsidRPr="00030D60">
                    <w:rPr>
                      <w:rFonts w:asciiTheme="majorBidi" w:hAnsiTheme="majorBidi" w:cstheme="majorBidi"/>
                      <w:i/>
                      <w:iCs/>
                      <w:sz w:val="20"/>
                      <w:szCs w:val="20"/>
                    </w:rPr>
                    <w:t xml:space="preserve"> </w:t>
                  </w:r>
                  <w:r w:rsidRPr="00030D60">
                    <w:rPr>
                      <w:rFonts w:asciiTheme="majorBidi" w:hAnsiTheme="majorBidi" w:cstheme="majorBidi"/>
                      <w:sz w:val="20"/>
                      <w:szCs w:val="20"/>
                    </w:rPr>
                    <w:t xml:space="preserve">avec 83,33% pour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sz w:val="20"/>
                      <w:szCs w:val="20"/>
                    </w:rPr>
                    <w:t xml:space="preserve"> </w:t>
                  </w:r>
                  <w:proofErr w:type="spellStart"/>
                  <w:r w:rsidRPr="00030D60">
                    <w:rPr>
                      <w:rFonts w:asciiTheme="majorBidi" w:hAnsiTheme="majorBidi" w:cstheme="majorBidi"/>
                      <w:sz w:val="20"/>
                      <w:szCs w:val="20"/>
                    </w:rPr>
                    <w:t>a</w:t>
                  </w:r>
                  <w:r w:rsidRPr="00030D60">
                    <w:rPr>
                      <w:rFonts w:asciiTheme="majorBidi" w:hAnsiTheme="majorBidi" w:cstheme="majorBidi"/>
                      <w:i/>
                      <w:iCs/>
                      <w:sz w:val="20"/>
                      <w:szCs w:val="20"/>
                    </w:rPr>
                    <w:t>fricana</w:t>
                  </w:r>
                  <w:proofErr w:type="spellEnd"/>
                  <w:r w:rsidRPr="00030D60">
                    <w:rPr>
                      <w:rFonts w:asciiTheme="majorBidi" w:hAnsiTheme="majorBidi" w:cstheme="majorBidi"/>
                      <w:sz w:val="20"/>
                      <w:szCs w:val="20"/>
                    </w:rPr>
                    <w:t xml:space="preserve"> et 70,58% pour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sz w:val="20"/>
                      <w:szCs w:val="20"/>
                    </w:rPr>
                    <w:t xml:space="preserve">. La technique de l’indice d’attraction montre que les espèces avec un taux de recouvrement élevé ayant un indice d’attraction faible tels que </w:t>
                  </w:r>
                  <w:r w:rsidRPr="00030D60">
                    <w:rPr>
                      <w:rFonts w:asciiTheme="majorBidi" w:hAnsiTheme="majorBidi" w:cstheme="majorBidi"/>
                      <w:i/>
                      <w:iCs/>
                      <w:sz w:val="20"/>
                      <w:szCs w:val="20"/>
                    </w:rPr>
                    <w:t xml:space="preserve">Phoenix </w:t>
                  </w:r>
                  <w:proofErr w:type="spellStart"/>
                  <w:r w:rsidRPr="00030D60">
                    <w:rPr>
                      <w:rFonts w:asciiTheme="majorBidi" w:hAnsiTheme="majorBidi" w:cstheme="majorBidi"/>
                      <w:i/>
                      <w:iCs/>
                      <w:sz w:val="20"/>
                      <w:szCs w:val="20"/>
                    </w:rPr>
                    <w:t>dactylifera</w:t>
                  </w:r>
                  <w:proofErr w:type="spellEnd"/>
                  <w:r w:rsidRPr="00030D60">
                    <w:rPr>
                      <w:rFonts w:asciiTheme="majorBidi" w:hAnsiTheme="majorBidi" w:cstheme="majorBidi"/>
                      <w:sz w:val="20"/>
                      <w:szCs w:val="20"/>
                    </w:rPr>
                    <w:t xml:space="preserve">, dont le recouvrement qui dépasse 50%, et l’indice d’attraction faible : 0,11% et 0,6%, respectivement, chez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africana</w:t>
                  </w:r>
                  <w:proofErr w:type="spellEnd"/>
                  <w:r w:rsidRPr="00030D60">
                    <w:rPr>
                      <w:rFonts w:asciiTheme="majorBidi" w:hAnsiTheme="majorBidi" w:cstheme="majorBidi"/>
                      <w:i/>
                      <w:iCs/>
                      <w:sz w:val="20"/>
                      <w:szCs w:val="20"/>
                    </w:rPr>
                    <w:t xml:space="preserve"> </w:t>
                  </w:r>
                  <w:r w:rsidRPr="00030D60">
                    <w:rPr>
                      <w:rFonts w:asciiTheme="majorBidi" w:hAnsiTheme="majorBidi" w:cstheme="majorBidi"/>
                      <w:sz w:val="20"/>
                      <w:szCs w:val="20"/>
                    </w:rPr>
                    <w:t xml:space="preserve">et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sz w:val="20"/>
                      <w:szCs w:val="20"/>
                    </w:rPr>
                    <w:t>.</w:t>
                  </w:r>
                  <w:r>
                    <w:rPr>
                      <w:rFonts w:asciiTheme="majorBidi" w:hAnsiTheme="majorBidi" w:cstheme="majorBidi"/>
                      <w:sz w:val="20"/>
                      <w:szCs w:val="20"/>
                    </w:rPr>
                    <w:t xml:space="preserve"> </w:t>
                  </w:r>
                  <w:r w:rsidRPr="00030D60">
                    <w:rPr>
                      <w:rFonts w:asciiTheme="majorBidi" w:hAnsiTheme="majorBidi" w:cstheme="majorBidi"/>
                      <w:sz w:val="20"/>
                      <w:szCs w:val="20"/>
                    </w:rPr>
                    <w:t xml:space="preserve">L’indice technique de similarité montre que le régime alimentaire de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africana</w:t>
                  </w:r>
                  <w:proofErr w:type="spellEnd"/>
                  <w:r w:rsidRPr="00030D60">
                    <w:rPr>
                      <w:rFonts w:asciiTheme="majorBidi" w:hAnsiTheme="majorBidi" w:cstheme="majorBidi"/>
                      <w:i/>
                      <w:iCs/>
                      <w:sz w:val="20"/>
                      <w:szCs w:val="20"/>
                    </w:rPr>
                    <w:t xml:space="preserve"> </w:t>
                  </w:r>
                  <w:r w:rsidRPr="00030D60">
                    <w:rPr>
                      <w:rFonts w:asciiTheme="majorBidi" w:hAnsiTheme="majorBidi" w:cstheme="majorBidi"/>
                      <w:sz w:val="20"/>
                      <w:szCs w:val="20"/>
                    </w:rPr>
                    <w:t xml:space="preserve">présente des espèces communes avec ceux de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sz w:val="20"/>
                      <w:szCs w:val="20"/>
                    </w:rPr>
                    <w:t>.</w:t>
                  </w:r>
                </w:p>
                <w:p w:rsidR="005513E8" w:rsidRPr="00430CF7" w:rsidRDefault="005513E8" w:rsidP="00DB6E33">
                  <w:pPr>
                    <w:autoSpaceDE w:val="0"/>
                    <w:autoSpaceDN w:val="0"/>
                    <w:adjustRightInd w:val="0"/>
                    <w:spacing w:before="50" w:after="100" w:afterAutospacing="1"/>
                    <w:rPr>
                      <w:rFonts w:asciiTheme="majorBidi" w:hAnsiTheme="majorBidi" w:cstheme="majorBidi"/>
                      <w:sz w:val="20"/>
                      <w:szCs w:val="20"/>
                    </w:rPr>
                  </w:pPr>
                  <w:r w:rsidRPr="00030D60">
                    <w:rPr>
                      <w:rFonts w:asciiTheme="majorBidi" w:hAnsiTheme="majorBidi" w:cstheme="majorBidi"/>
                      <w:b/>
                      <w:bCs/>
                      <w:sz w:val="20"/>
                      <w:szCs w:val="20"/>
                    </w:rPr>
                    <w:t>Mots clés :</w:t>
                  </w:r>
                  <w:r>
                    <w:rPr>
                      <w:rFonts w:asciiTheme="majorBidi" w:hAnsiTheme="majorBidi" w:cstheme="majorBidi"/>
                      <w:b/>
                      <w:bCs/>
                      <w:sz w:val="20"/>
                      <w:szCs w:val="20"/>
                    </w:rPr>
                    <w:t xml:space="preserve"> </w:t>
                  </w:r>
                  <w:r>
                    <w:rPr>
                      <w:rFonts w:asciiTheme="majorBidi" w:hAnsiTheme="majorBidi" w:cstheme="majorBidi"/>
                      <w:sz w:val="20"/>
                      <w:szCs w:val="20"/>
                    </w:rPr>
                    <w:t>A</w:t>
                  </w:r>
                  <w:r w:rsidRPr="00030D60">
                    <w:rPr>
                      <w:rFonts w:asciiTheme="majorBidi" w:hAnsiTheme="majorBidi" w:cstheme="majorBidi"/>
                      <w:sz w:val="20"/>
                      <w:szCs w:val="20"/>
                    </w:rPr>
                    <w:t>nalyse des f</w:t>
                  </w:r>
                  <w:r>
                    <w:rPr>
                      <w:rFonts w:asciiTheme="majorBidi" w:hAnsiTheme="majorBidi" w:cstheme="majorBidi"/>
                      <w:sz w:val="20"/>
                      <w:szCs w:val="20"/>
                    </w:rPr>
                    <w:t xml:space="preserve">èces, </w:t>
                  </w:r>
                  <w:r w:rsidRPr="00D14FAD">
                    <w:rPr>
                      <w:rFonts w:asciiTheme="majorBidi" w:hAnsiTheme="majorBidi" w:cstheme="majorBidi"/>
                      <w:sz w:val="20"/>
                      <w:szCs w:val="20"/>
                    </w:rPr>
                    <w:t>I</w:t>
                  </w:r>
                  <w:r>
                    <w:rPr>
                      <w:rFonts w:asciiTheme="majorBidi" w:hAnsiTheme="majorBidi" w:cstheme="majorBidi"/>
                      <w:sz w:val="20"/>
                      <w:szCs w:val="20"/>
                    </w:rPr>
                    <w:t>ndice d’attraction, Courtilière,</w:t>
                  </w:r>
                  <w:r w:rsidRPr="00D14FAD">
                    <w:rPr>
                      <w:rFonts w:asciiTheme="majorBidi" w:hAnsiTheme="majorBidi" w:cstheme="majorBidi"/>
                      <w:sz w:val="20"/>
                      <w:szCs w:val="20"/>
                    </w:rPr>
                    <w:t xml:space="preserve"> Régime alimentaire</w:t>
                  </w:r>
                  <w:r>
                    <w:rPr>
                      <w:rFonts w:asciiTheme="majorBidi" w:hAnsiTheme="majorBidi" w:cstheme="majorBidi"/>
                      <w:sz w:val="20"/>
                      <w:szCs w:val="20"/>
                    </w:rPr>
                    <w:t xml:space="preserve">, </w:t>
                  </w:r>
                  <w:r w:rsidRPr="00430CF7">
                    <w:rPr>
                      <w:rFonts w:asciiTheme="majorBidi" w:hAnsiTheme="majorBidi" w:cstheme="majorBidi"/>
                      <w:sz w:val="20"/>
                      <w:szCs w:val="20"/>
                    </w:rPr>
                    <w:t>Indice de similarité,</w:t>
                  </w:r>
                  <w:r>
                    <w:rPr>
                      <w:rFonts w:asciiTheme="majorBidi" w:hAnsiTheme="majorBidi" w:cstheme="majorBidi"/>
                      <w:sz w:val="20"/>
                      <w:szCs w:val="20"/>
                    </w:rPr>
                    <w:t xml:space="preserve"> </w:t>
                  </w:r>
                  <w:r w:rsidRPr="00430CF7">
                    <w:rPr>
                      <w:rFonts w:asciiTheme="majorBidi" w:hAnsiTheme="majorBidi" w:cstheme="majorBidi"/>
                      <w:sz w:val="20"/>
                      <w:szCs w:val="20"/>
                    </w:rPr>
                    <w:t>Ouargla</w:t>
                  </w:r>
                  <w:r w:rsidRPr="00030D60">
                    <w:rPr>
                      <w:rFonts w:asciiTheme="majorBidi" w:hAnsiTheme="majorBidi" w:cstheme="majorBidi" w:hint="cs"/>
                      <w:sz w:val="20"/>
                      <w:szCs w:val="20"/>
                      <w:rtl/>
                    </w:rPr>
                    <w:t>.</w:t>
                  </w:r>
                </w:p>
                <w:p w:rsidR="005513E8" w:rsidRPr="00430CF7" w:rsidRDefault="005513E8" w:rsidP="00DB6E33">
                  <w:pPr>
                    <w:rPr>
                      <w:sz w:val="20"/>
                      <w:szCs w:val="20"/>
                    </w:rPr>
                  </w:pPr>
                </w:p>
              </w:txbxContent>
            </v:textbox>
          </v:shape>
        </w:pict>
      </w:r>
      <w:r>
        <w:rPr>
          <w:noProof/>
        </w:rPr>
        <w:pict>
          <v:roundrect id="AutoShape 2" o:spid="_x0000_s1108" style="position:absolute;left:0;text-align:left;margin-left:-32.6pt;margin-top:-38.8pt;width:517.95pt;height:270.1pt;z-index:251671552;visibility:visible;mso-wrap-style:square;mso-height-percent:0;mso-wrap-distance-left:9pt;mso-wrap-distance-top:0;mso-wrap-distance-right:9pt;mso-wrap-distance-bottom:0;mso-position-horizontal-relative:text;mso-position-vertical-relative:text;mso-height-percent:0;mso-width-relative:page;mso-height-relative:page;v-text-anchor:top" arcsize="9545f" fillcolor="#bdd6ee [1300]" strokecolor="black [3213]" strokeweight="3pt">
            <v:fill color2="fill lighten(51)" angle="-135" focusposition=".5,.5" focussize="" method="linear sigma" type="gradient"/>
            <v:shadow on="t" type="perspective" color="#1f4d78 [1604]" opacity=".5" offset="1pt" offset2="-3pt"/>
          </v:roundrect>
        </w:pict>
      </w:r>
    </w:p>
    <w:p w:rsidR="00DB6E33" w:rsidRPr="00D969D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rPr>
      </w:pPr>
    </w:p>
    <w:p w:rsidR="00DB6E33" w:rsidRPr="00D969D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rPr>
      </w:pPr>
    </w:p>
    <w:p w:rsidR="00DB6E33" w:rsidRPr="00D969D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rPr>
      </w:pPr>
    </w:p>
    <w:p w:rsidR="00DB6E33" w:rsidRPr="00D969D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rPr>
      </w:pPr>
    </w:p>
    <w:p w:rsidR="00DB6E33" w:rsidRPr="00D969D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rPr>
      </w:pPr>
    </w:p>
    <w:p w:rsidR="00DB6E33" w:rsidRPr="00D969D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rPr>
      </w:pPr>
    </w:p>
    <w:p w:rsidR="00DB6E33" w:rsidRPr="00D969D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rPr>
      </w:pPr>
    </w:p>
    <w:p w:rsidR="00DB6E33" w:rsidRPr="00D969D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4B0D71"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r>
        <w:rPr>
          <w:noProof/>
        </w:rPr>
        <w:pict>
          <v:shape id="Text Box 6" o:spid="_x0000_s1107" type="#_x0000_t202" style="position:absolute;left:0;text-align:left;margin-left:-32.6pt;margin-top:6.7pt;width:512.2pt;height:250.5pt;z-index:251675648;visibility:visible;mso-height-percent:0;mso-wrap-distance-left:9pt;mso-wrap-distance-top:0;mso-wrap-distance-right:9pt;mso-wrap-distance-bottom:0;mso-position-horizontal-relative:text;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" filled="f" stroked="f">
            <v:shadow on="t" color="black" opacity="20971f" offset="0,2.2pt"/>
            <v:textbox style="mso-next-textbox:#Text Box 6">
              <w:txbxContent>
                <w:p w:rsidR="005513E8" w:rsidRPr="00914B19" w:rsidRDefault="005513E8" w:rsidP="00493C76">
                  <w:pPr>
                    <w:autoSpaceDE w:val="0"/>
                    <w:autoSpaceDN w:val="0"/>
                    <w:adjustRightInd w:val="0"/>
                    <w:spacing w:beforeLines="50" w:before="120" w:afterLines="50" w:after="120" w:line="240" w:lineRule="auto"/>
                    <w:jc w:val="center"/>
                    <w:rPr>
                      <w:rFonts w:asciiTheme="majorBidi" w:hAnsiTheme="majorBidi" w:cstheme="majorBidi"/>
                      <w:b/>
                      <w:bCs/>
                      <w:sz w:val="24"/>
                      <w:szCs w:val="24"/>
                      <w:lang w:val="en-US"/>
                    </w:rPr>
                  </w:pPr>
                  <w:r w:rsidRPr="00914B19">
                    <w:rPr>
                      <w:rFonts w:asciiTheme="majorBidi" w:hAnsiTheme="majorBidi" w:cstheme="majorBidi"/>
                      <w:b/>
                      <w:bCs/>
                      <w:sz w:val="24"/>
                      <w:szCs w:val="24"/>
                      <w:lang w:val="en-US"/>
                    </w:rPr>
                    <w:t>Study of some aspects of the mole cricket</w:t>
                  </w:r>
                  <w:r w:rsidRPr="00914B19">
                    <w:rPr>
                      <w:rFonts w:asciiTheme="majorBidi" w:hAnsiTheme="majorBidi" w:cstheme="majorBidi"/>
                      <w:b/>
                      <w:bCs/>
                      <w:i/>
                      <w:iCs/>
                      <w:sz w:val="24"/>
                      <w:szCs w:val="24"/>
                      <w:lang w:val="en-US"/>
                    </w:rPr>
                    <w:t xml:space="preserve"> </w:t>
                  </w:r>
                  <w:proofErr w:type="spellStart"/>
                  <w:r>
                    <w:rPr>
                      <w:rFonts w:asciiTheme="majorBidi" w:hAnsiTheme="majorBidi" w:cstheme="majorBidi"/>
                      <w:b/>
                      <w:bCs/>
                      <w:i/>
                      <w:iCs/>
                      <w:sz w:val="24"/>
                      <w:szCs w:val="24"/>
                      <w:lang w:val="en-US"/>
                    </w:rPr>
                    <w:t>G</w:t>
                  </w:r>
                  <w:r w:rsidRPr="00914B19">
                    <w:rPr>
                      <w:rFonts w:asciiTheme="majorBidi" w:hAnsiTheme="majorBidi" w:cstheme="majorBidi"/>
                      <w:b/>
                      <w:bCs/>
                      <w:i/>
                      <w:iCs/>
                      <w:sz w:val="24"/>
                      <w:szCs w:val="24"/>
                      <w:lang w:val="en-US"/>
                    </w:rPr>
                    <w:t>ryllotalpa</w:t>
                  </w:r>
                  <w:proofErr w:type="spellEnd"/>
                  <w:r w:rsidRPr="00914B19">
                    <w:rPr>
                      <w:rFonts w:asciiTheme="majorBidi" w:hAnsiTheme="majorBidi" w:cstheme="majorBidi"/>
                      <w:b/>
                      <w:bCs/>
                      <w:sz w:val="24"/>
                      <w:szCs w:val="24"/>
                      <w:lang w:val="en-US"/>
                    </w:rPr>
                    <w:t xml:space="preserve"> sp. (</w:t>
                  </w:r>
                  <w:proofErr w:type="spellStart"/>
                  <w:r>
                    <w:rPr>
                      <w:rFonts w:asciiTheme="majorBidi" w:hAnsiTheme="majorBidi" w:cstheme="majorBidi"/>
                      <w:b/>
                      <w:bCs/>
                      <w:sz w:val="24"/>
                      <w:szCs w:val="24"/>
                      <w:lang w:val="en-US"/>
                    </w:rPr>
                    <w:t>Orthoptera</w:t>
                  </w:r>
                  <w:proofErr w:type="spellEnd"/>
                  <w:r>
                    <w:rPr>
                      <w:rFonts w:asciiTheme="majorBidi" w:hAnsiTheme="majorBidi" w:cstheme="majorBidi"/>
                      <w:b/>
                      <w:bCs/>
                      <w:sz w:val="24"/>
                      <w:szCs w:val="24"/>
                      <w:lang w:val="en-US"/>
                    </w:rPr>
                    <w:t xml:space="preserve">) </w:t>
                  </w:r>
                  <w:proofErr w:type="spellStart"/>
                  <w:r>
                    <w:rPr>
                      <w:rFonts w:asciiTheme="majorBidi" w:hAnsiTheme="majorBidi" w:cstheme="majorBidi"/>
                      <w:b/>
                      <w:bCs/>
                      <w:sz w:val="24"/>
                      <w:szCs w:val="24"/>
                      <w:lang w:val="en-US"/>
                    </w:rPr>
                    <w:t>bioaggressor</w:t>
                  </w:r>
                  <w:proofErr w:type="spellEnd"/>
                  <w:r>
                    <w:rPr>
                      <w:rFonts w:asciiTheme="majorBidi" w:hAnsiTheme="majorBidi" w:cstheme="majorBidi"/>
                      <w:b/>
                      <w:bCs/>
                      <w:sz w:val="24"/>
                      <w:szCs w:val="24"/>
                      <w:lang w:val="en-US"/>
                    </w:rPr>
                    <w:t xml:space="preserve"> of palms plantations in </w:t>
                  </w:r>
                  <w:proofErr w:type="spellStart"/>
                  <w:r>
                    <w:rPr>
                      <w:rFonts w:asciiTheme="majorBidi" w:hAnsiTheme="majorBidi" w:cstheme="majorBidi"/>
                      <w:b/>
                      <w:bCs/>
                      <w:sz w:val="24"/>
                      <w:szCs w:val="24"/>
                      <w:lang w:val="en-US"/>
                    </w:rPr>
                    <w:t>O</w:t>
                  </w:r>
                  <w:r w:rsidRPr="00914B19">
                    <w:rPr>
                      <w:rFonts w:asciiTheme="majorBidi" w:hAnsiTheme="majorBidi" w:cstheme="majorBidi"/>
                      <w:b/>
                      <w:bCs/>
                      <w:sz w:val="24"/>
                      <w:szCs w:val="24"/>
                      <w:lang w:val="en-US"/>
                    </w:rPr>
                    <w:t>uargla</w:t>
                  </w:r>
                  <w:proofErr w:type="spellEnd"/>
                </w:p>
                <w:p w:rsidR="005513E8" w:rsidRPr="00030D60" w:rsidRDefault="005513E8" w:rsidP="000E7B2F">
                  <w:pPr>
                    <w:autoSpaceDE w:val="0"/>
                    <w:autoSpaceDN w:val="0"/>
                    <w:adjustRightInd w:val="0"/>
                    <w:spacing w:beforeLines="50" w:before="120" w:afterLines="50" w:after="120"/>
                    <w:jc w:val="both"/>
                    <w:rPr>
                      <w:rFonts w:asciiTheme="majorBidi" w:hAnsiTheme="majorBidi" w:cstheme="majorBidi"/>
                      <w:b/>
                      <w:bCs/>
                      <w:sz w:val="20"/>
                      <w:szCs w:val="20"/>
                      <w:lang w:val="en-US"/>
                    </w:rPr>
                  </w:pPr>
                  <w:r w:rsidRPr="00030D60">
                    <w:rPr>
                      <w:rFonts w:asciiTheme="majorBidi" w:hAnsiTheme="majorBidi" w:cstheme="majorBidi"/>
                      <w:b/>
                      <w:bCs/>
                      <w:sz w:val="20"/>
                      <w:szCs w:val="20"/>
                      <w:lang w:val="en-US"/>
                    </w:rPr>
                    <w:t xml:space="preserve">Abstract: </w:t>
                  </w:r>
                </w:p>
                <w:p w:rsidR="005513E8" w:rsidRPr="00D14FAD" w:rsidRDefault="005513E8" w:rsidP="000E7B2F">
                  <w:pPr>
                    <w:spacing w:beforeLines="50" w:before="120" w:after="50"/>
                    <w:jc w:val="both"/>
                    <w:rPr>
                      <w:rFonts w:asciiTheme="majorBidi" w:eastAsia="Times New Roman" w:hAnsiTheme="majorBidi" w:cstheme="majorBidi"/>
                      <w:sz w:val="20"/>
                      <w:szCs w:val="20"/>
                      <w:lang w:val="en-US" w:bidi="ar-DZ"/>
                    </w:rPr>
                  </w:pPr>
                  <w:r w:rsidRPr="00030D60">
                    <w:rPr>
                      <w:rFonts w:asciiTheme="majorBidi" w:eastAsia="Times New Roman" w:hAnsiTheme="majorBidi" w:cstheme="majorBidi"/>
                      <w:sz w:val="20"/>
                      <w:szCs w:val="20"/>
                      <w:lang w:val="en-US"/>
                    </w:rPr>
                    <w:t xml:space="preserve">The cricket is one of the pests that threaten the palm plantations of the </w:t>
                  </w:r>
                  <w:proofErr w:type="spellStart"/>
                  <w:r w:rsidRPr="00030D60">
                    <w:rPr>
                      <w:rFonts w:asciiTheme="majorBidi" w:eastAsia="Times New Roman" w:hAnsiTheme="majorBidi" w:cstheme="majorBidi"/>
                      <w:sz w:val="20"/>
                      <w:szCs w:val="20"/>
                      <w:lang w:val="en-US"/>
                    </w:rPr>
                    <w:t>Ouargla</w:t>
                  </w:r>
                  <w:proofErr w:type="spellEnd"/>
                  <w:r w:rsidRPr="00030D60">
                    <w:rPr>
                      <w:rFonts w:asciiTheme="majorBidi" w:eastAsia="Times New Roman" w:hAnsiTheme="majorBidi" w:cstheme="majorBidi"/>
                      <w:sz w:val="20"/>
                      <w:szCs w:val="20"/>
                      <w:lang w:val="en-US"/>
                    </w:rPr>
                    <w:t xml:space="preserve"> </w:t>
                  </w:r>
                  <w:proofErr w:type="spellStart"/>
                  <w:r w:rsidRPr="00030D60">
                    <w:rPr>
                      <w:rFonts w:asciiTheme="majorBidi" w:eastAsia="Times New Roman" w:hAnsiTheme="majorBidi" w:cstheme="majorBidi"/>
                      <w:sz w:val="20"/>
                      <w:szCs w:val="20"/>
                      <w:lang w:val="en-US"/>
                    </w:rPr>
                    <w:t>ksar</w:t>
                  </w:r>
                  <w:proofErr w:type="spellEnd"/>
                  <w:r w:rsidRPr="00030D60">
                    <w:rPr>
                      <w:rFonts w:asciiTheme="majorBidi" w:eastAsia="Times New Roman" w:hAnsiTheme="majorBidi" w:cstheme="majorBidi"/>
                      <w:sz w:val="20"/>
                      <w:szCs w:val="20"/>
                      <w:lang w:val="en-US"/>
                    </w:rPr>
                    <w:t>.</w:t>
                  </w:r>
                  <w:r>
                    <w:rPr>
                      <w:rFonts w:asciiTheme="majorBidi" w:eastAsia="Times New Roman" w:hAnsiTheme="majorBidi" w:cstheme="majorBidi"/>
                      <w:sz w:val="20"/>
                      <w:szCs w:val="20"/>
                      <w:lang w:val="en-US"/>
                    </w:rPr>
                    <w:t xml:space="preserve"> </w:t>
                  </w:r>
                  <w:r w:rsidRPr="00030D60">
                    <w:rPr>
                      <w:rFonts w:asciiTheme="majorBidi" w:eastAsia="Times New Roman" w:hAnsiTheme="majorBidi" w:cstheme="majorBidi"/>
                      <w:sz w:val="20"/>
                      <w:szCs w:val="20"/>
                      <w:lang w:val="en-US"/>
                    </w:rPr>
                    <w:t xml:space="preserve">The present study consists of studying the </w:t>
                  </w:r>
                  <w:r w:rsidRPr="001668B0">
                    <w:rPr>
                      <w:rFonts w:asciiTheme="majorBidi" w:hAnsiTheme="majorBidi" w:cstheme="majorBidi"/>
                      <w:sz w:val="20"/>
                      <w:szCs w:val="20"/>
                      <w:lang w:val="en-US"/>
                    </w:rPr>
                    <w:t>feeding diet,</w:t>
                  </w:r>
                  <w:r w:rsidRPr="00030D60">
                    <w:rPr>
                      <w:rFonts w:asciiTheme="majorBidi" w:eastAsia="Times New Roman" w:hAnsiTheme="majorBidi" w:cstheme="majorBidi"/>
                      <w:sz w:val="20"/>
                      <w:szCs w:val="20"/>
                      <w:lang w:val="en-US"/>
                    </w:rPr>
                    <w:t xml:space="preserve"> of the cricket in a traditional palm grove (</w:t>
                  </w:r>
                  <w:proofErr w:type="spellStart"/>
                  <w:r w:rsidRPr="00030D60">
                    <w:rPr>
                      <w:rFonts w:asciiTheme="majorBidi" w:eastAsia="Times New Roman" w:hAnsiTheme="majorBidi" w:cstheme="majorBidi"/>
                      <w:sz w:val="20"/>
                      <w:szCs w:val="20"/>
                      <w:lang w:val="en-US"/>
                    </w:rPr>
                    <w:t>Zaoui</w:t>
                  </w:r>
                  <w:proofErr w:type="spellEnd"/>
                  <w:r w:rsidRPr="00030D60">
                    <w:rPr>
                      <w:rFonts w:asciiTheme="majorBidi" w:eastAsia="Times New Roman" w:hAnsiTheme="majorBidi" w:cstheme="majorBidi"/>
                      <w:sz w:val="20"/>
                      <w:szCs w:val="20"/>
                      <w:lang w:val="en-US"/>
                    </w:rPr>
                    <w:t>).</w:t>
                  </w:r>
                  <w:r w:rsidRPr="00030D60">
                    <w:rPr>
                      <w:rFonts w:asciiTheme="majorBidi" w:eastAsia="Times New Roman" w:hAnsiTheme="majorBidi" w:cstheme="majorBidi"/>
                      <w:sz w:val="20"/>
                      <w:szCs w:val="20"/>
                      <w:lang w:val="en-US"/>
                    </w:rPr>
                    <w:br/>
                    <w:t>Three</w:t>
                  </w:r>
                  <w:r>
                    <w:rPr>
                      <w:rFonts w:asciiTheme="majorBidi" w:eastAsia="Times New Roman" w:hAnsiTheme="majorBidi" w:cstheme="majorBidi"/>
                      <w:sz w:val="20"/>
                      <w:szCs w:val="20"/>
                      <w:lang w:val="en-US"/>
                    </w:rPr>
                    <w:t xml:space="preserve"> sampling methods were applied. Two </w:t>
                  </w:r>
                  <w:r w:rsidRPr="00030D60">
                    <w:rPr>
                      <w:rFonts w:asciiTheme="majorBidi" w:eastAsia="Times New Roman" w:hAnsiTheme="majorBidi" w:cstheme="majorBidi"/>
                      <w:sz w:val="20"/>
                      <w:szCs w:val="20"/>
                      <w:lang w:val="en-US"/>
                    </w:rPr>
                    <w:t xml:space="preserve">methods </w:t>
                  </w:r>
                  <w:r>
                    <w:rPr>
                      <w:rFonts w:asciiTheme="majorBidi" w:eastAsia="Times New Roman" w:hAnsiTheme="majorBidi" w:cstheme="majorBidi"/>
                      <w:sz w:val="20"/>
                      <w:szCs w:val="20"/>
                      <w:lang w:val="en-US"/>
                    </w:rPr>
                    <w:t>(submersion of plots and d</w:t>
                  </w:r>
                  <w:r w:rsidRPr="00013BA7">
                    <w:rPr>
                      <w:rFonts w:asciiTheme="majorBidi" w:eastAsia="Times New Roman" w:hAnsiTheme="majorBidi" w:cstheme="majorBidi"/>
                      <w:sz w:val="20"/>
                      <w:szCs w:val="20"/>
                      <w:lang w:val="en-US"/>
                    </w:rPr>
                    <w:t>irect capture</w:t>
                  </w:r>
                  <w:r>
                    <w:rPr>
                      <w:rFonts w:asciiTheme="majorBidi" w:eastAsia="Times New Roman" w:hAnsiTheme="majorBidi" w:cstheme="majorBidi"/>
                      <w:sz w:val="20"/>
                      <w:szCs w:val="20"/>
                      <w:lang w:val="en-US"/>
                    </w:rPr>
                    <w:t xml:space="preserve">) </w:t>
                  </w:r>
                  <w:r w:rsidRPr="00030D60">
                    <w:rPr>
                      <w:rFonts w:asciiTheme="majorBidi" w:eastAsia="Times New Roman" w:hAnsiTheme="majorBidi" w:cstheme="majorBidi"/>
                      <w:sz w:val="20"/>
                      <w:szCs w:val="20"/>
                      <w:lang w:val="en-US"/>
                    </w:rPr>
                    <w:t xml:space="preserve">allowed the identification of two species of the </w:t>
                  </w:r>
                  <w:proofErr w:type="spellStart"/>
                  <w:r w:rsidRPr="00030D60">
                    <w:rPr>
                      <w:rFonts w:asciiTheme="majorBidi" w:eastAsia="Times New Roman" w:hAnsiTheme="majorBidi" w:cstheme="majorBidi"/>
                      <w:sz w:val="20"/>
                      <w:szCs w:val="20"/>
                      <w:lang w:val="en-US"/>
                    </w:rPr>
                    <w:t>Gryllotalpidea</w:t>
                  </w:r>
                  <w:proofErr w:type="spellEnd"/>
                  <w:r w:rsidRPr="00030D60">
                    <w:rPr>
                      <w:rFonts w:asciiTheme="majorBidi" w:eastAsia="Times New Roman" w:hAnsiTheme="majorBidi" w:cstheme="majorBidi"/>
                      <w:sz w:val="20"/>
                      <w:szCs w:val="20"/>
                      <w:lang w:val="en-US"/>
                    </w:rPr>
                    <w:t xml:space="preserve"> family: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i/>
                      <w:iCs/>
                      <w:sz w:val="20"/>
                      <w:szCs w:val="20"/>
                      <w:lang w:val="en-US"/>
                    </w:rPr>
                    <w:t xml:space="preserve">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sz w:val="20"/>
                      <w:szCs w:val="20"/>
                      <w:lang w:val="en-US"/>
                    </w:rPr>
                    <w:t xml:space="preserve"> and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i/>
                      <w:iCs/>
                      <w:sz w:val="20"/>
                      <w:szCs w:val="20"/>
                      <w:lang w:val="en-US"/>
                    </w:rPr>
                    <w:t xml:space="preserve"> </w:t>
                  </w:r>
                  <w:proofErr w:type="spellStart"/>
                  <w:r w:rsidRPr="00030D60">
                    <w:rPr>
                      <w:rFonts w:asciiTheme="majorBidi" w:eastAsia="Times New Roman" w:hAnsiTheme="majorBidi" w:cstheme="majorBidi"/>
                      <w:i/>
                      <w:iCs/>
                      <w:sz w:val="20"/>
                      <w:szCs w:val="20"/>
                      <w:lang w:val="en-US"/>
                    </w:rPr>
                    <w:t>africana</w:t>
                  </w:r>
                  <w:proofErr w:type="spellEnd"/>
                  <w:r w:rsidRPr="00030D60">
                    <w:rPr>
                      <w:rFonts w:asciiTheme="majorBidi" w:eastAsia="Times New Roman" w:hAnsiTheme="majorBidi" w:cstheme="majorBidi"/>
                      <w:sz w:val="20"/>
                      <w:szCs w:val="20"/>
                      <w:lang w:val="en-US"/>
                    </w:rPr>
                    <w:t xml:space="preserve">. Of which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i/>
                      <w:iCs/>
                      <w:sz w:val="20"/>
                      <w:szCs w:val="20"/>
                      <w:lang w:val="en-US"/>
                    </w:rPr>
                    <w:t xml:space="preserve"> </w:t>
                  </w:r>
                  <w:proofErr w:type="spellStart"/>
                  <w:r w:rsidRPr="00030D60">
                    <w:rPr>
                      <w:rFonts w:asciiTheme="majorBidi" w:eastAsia="Times New Roman" w:hAnsiTheme="majorBidi" w:cstheme="majorBidi"/>
                      <w:i/>
                      <w:iCs/>
                      <w:sz w:val="20"/>
                      <w:szCs w:val="20"/>
                      <w:lang w:val="en-US"/>
                    </w:rPr>
                    <w:t>africana</w:t>
                  </w:r>
                  <w:proofErr w:type="spellEnd"/>
                  <w:r w:rsidRPr="00030D60">
                    <w:rPr>
                      <w:rFonts w:asciiTheme="majorBidi" w:eastAsia="Times New Roman" w:hAnsiTheme="majorBidi" w:cstheme="majorBidi"/>
                      <w:sz w:val="20"/>
                      <w:szCs w:val="20"/>
                      <w:lang w:val="en-US"/>
                    </w:rPr>
                    <w:t xml:space="preserve"> is the most abundant, for both study sites, with 60.38%.</w:t>
                  </w:r>
                </w:p>
                <w:p w:rsidR="005513E8" w:rsidRPr="00030D60" w:rsidRDefault="005513E8" w:rsidP="000E7B2F">
                  <w:pPr>
                    <w:spacing w:beforeLines="50" w:before="120" w:after="50"/>
                    <w:jc w:val="both"/>
                    <w:rPr>
                      <w:rFonts w:asciiTheme="majorBidi" w:eastAsia="Times New Roman" w:hAnsiTheme="majorBidi" w:cstheme="majorBidi"/>
                      <w:sz w:val="20"/>
                      <w:szCs w:val="20"/>
                      <w:lang w:val="en-US"/>
                    </w:rPr>
                  </w:pPr>
                  <w:r>
                    <w:rPr>
                      <w:rFonts w:asciiTheme="majorBidi" w:eastAsia="Times New Roman" w:hAnsiTheme="majorBidi" w:cstheme="majorBidi"/>
                      <w:sz w:val="20"/>
                      <w:szCs w:val="20"/>
                      <w:lang w:val="en-US"/>
                    </w:rPr>
                    <w:t>The study of the feeding diet</w:t>
                  </w:r>
                  <w:r w:rsidRPr="00030D60">
                    <w:rPr>
                      <w:rFonts w:asciiTheme="majorBidi" w:eastAsia="Times New Roman" w:hAnsiTheme="majorBidi" w:cstheme="majorBidi"/>
                      <w:sz w:val="20"/>
                      <w:szCs w:val="20"/>
                      <w:lang w:val="en-US"/>
                    </w:rPr>
                    <w:t xml:space="preserve"> of the two species cited by the </w:t>
                  </w:r>
                  <w:proofErr w:type="spellStart"/>
                  <w:r w:rsidRPr="00030D60">
                    <w:rPr>
                      <w:rFonts w:asciiTheme="majorBidi" w:eastAsia="Times New Roman" w:hAnsiTheme="majorBidi" w:cstheme="majorBidi"/>
                      <w:sz w:val="20"/>
                      <w:szCs w:val="20"/>
                      <w:lang w:val="en-US"/>
                    </w:rPr>
                    <w:t>faecal</w:t>
                  </w:r>
                  <w:proofErr w:type="spellEnd"/>
                  <w:r w:rsidRPr="00030D60">
                    <w:rPr>
                      <w:rFonts w:asciiTheme="majorBidi" w:eastAsia="Times New Roman" w:hAnsiTheme="majorBidi" w:cstheme="majorBidi"/>
                      <w:sz w:val="20"/>
                      <w:szCs w:val="20"/>
                      <w:lang w:val="en-US"/>
                    </w:rPr>
                    <w:t xml:space="preserve"> analysis method allowed us to observe 12 plant species, the most frequent being </w:t>
                  </w:r>
                  <w:r w:rsidRPr="00030D60">
                    <w:rPr>
                      <w:rFonts w:asciiTheme="majorBidi" w:eastAsia="Times New Roman" w:hAnsiTheme="majorBidi" w:cstheme="majorBidi"/>
                      <w:i/>
                      <w:iCs/>
                      <w:sz w:val="20"/>
                      <w:szCs w:val="20"/>
                      <w:lang w:val="en-US"/>
                    </w:rPr>
                    <w:t>P</w:t>
                  </w:r>
                  <w:r>
                    <w:rPr>
                      <w:rFonts w:asciiTheme="majorBidi" w:eastAsia="Times New Roman" w:hAnsiTheme="majorBidi" w:cstheme="majorBidi"/>
                      <w:i/>
                      <w:iCs/>
                      <w:sz w:val="20"/>
                      <w:szCs w:val="20"/>
                      <w:lang w:val="en-US"/>
                    </w:rPr>
                    <w:t>h</w:t>
                  </w:r>
                  <w:r w:rsidRPr="00030D60">
                    <w:rPr>
                      <w:rFonts w:asciiTheme="majorBidi" w:eastAsia="Times New Roman" w:hAnsiTheme="majorBidi" w:cstheme="majorBidi"/>
                      <w:i/>
                      <w:iCs/>
                      <w:sz w:val="20"/>
                      <w:szCs w:val="20"/>
                      <w:lang w:val="en-US"/>
                    </w:rPr>
                    <w:t xml:space="preserve">oenix </w:t>
                  </w:r>
                  <w:proofErr w:type="spellStart"/>
                  <w:r w:rsidRPr="00030D60">
                    <w:rPr>
                      <w:rFonts w:asciiTheme="majorBidi" w:eastAsia="Times New Roman" w:hAnsiTheme="majorBidi" w:cstheme="majorBidi"/>
                      <w:i/>
                      <w:iCs/>
                      <w:sz w:val="20"/>
                      <w:szCs w:val="20"/>
                      <w:lang w:val="en-US"/>
                    </w:rPr>
                    <w:t>dactylifera</w:t>
                  </w:r>
                  <w:proofErr w:type="spellEnd"/>
                  <w:r w:rsidRPr="00030D60">
                    <w:rPr>
                      <w:rFonts w:asciiTheme="majorBidi" w:eastAsia="Times New Roman" w:hAnsiTheme="majorBidi" w:cstheme="majorBidi"/>
                      <w:sz w:val="20"/>
                      <w:szCs w:val="20"/>
                      <w:lang w:val="en-US"/>
                    </w:rPr>
                    <w:t xml:space="preserve"> with 83.33% for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i/>
                      <w:iCs/>
                      <w:sz w:val="20"/>
                      <w:szCs w:val="20"/>
                      <w:lang w:val="en-US"/>
                    </w:rPr>
                    <w:t xml:space="preserve"> </w:t>
                  </w:r>
                  <w:proofErr w:type="spellStart"/>
                  <w:r w:rsidRPr="00030D60">
                    <w:rPr>
                      <w:rFonts w:asciiTheme="majorBidi" w:eastAsia="Times New Roman" w:hAnsiTheme="majorBidi" w:cstheme="majorBidi"/>
                      <w:i/>
                      <w:iCs/>
                      <w:sz w:val="20"/>
                      <w:szCs w:val="20"/>
                      <w:lang w:val="en-US"/>
                    </w:rPr>
                    <w:t>africana</w:t>
                  </w:r>
                  <w:proofErr w:type="spellEnd"/>
                  <w:r w:rsidRPr="00030D60">
                    <w:rPr>
                      <w:rFonts w:asciiTheme="majorBidi" w:eastAsia="Times New Roman" w:hAnsiTheme="majorBidi" w:cstheme="majorBidi"/>
                      <w:sz w:val="20"/>
                      <w:szCs w:val="20"/>
                      <w:lang w:val="en-US"/>
                    </w:rPr>
                    <w:t xml:space="preserve"> and 70.58% for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i/>
                      <w:iCs/>
                      <w:sz w:val="20"/>
                      <w:szCs w:val="20"/>
                      <w:lang w:val="en-US"/>
                    </w:rPr>
                    <w:t xml:space="preserve">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sz w:val="20"/>
                      <w:szCs w:val="20"/>
                      <w:lang w:val="en-US"/>
                    </w:rPr>
                    <w:t xml:space="preserve">. The attraction index technique shows that species with a high coverage rate with a low attraction index such as </w:t>
                  </w:r>
                  <w:r w:rsidRPr="00030D60">
                    <w:rPr>
                      <w:rFonts w:asciiTheme="majorBidi" w:eastAsia="Times New Roman" w:hAnsiTheme="majorBidi" w:cstheme="majorBidi"/>
                      <w:i/>
                      <w:iCs/>
                      <w:sz w:val="20"/>
                      <w:szCs w:val="20"/>
                      <w:lang w:val="en-US"/>
                    </w:rPr>
                    <w:t xml:space="preserve">Phoenix </w:t>
                  </w:r>
                  <w:proofErr w:type="spellStart"/>
                  <w:r w:rsidRPr="00030D60">
                    <w:rPr>
                      <w:rFonts w:asciiTheme="majorBidi" w:eastAsia="Times New Roman" w:hAnsiTheme="majorBidi" w:cstheme="majorBidi"/>
                      <w:i/>
                      <w:iCs/>
                      <w:sz w:val="20"/>
                      <w:szCs w:val="20"/>
                      <w:lang w:val="en-US"/>
                    </w:rPr>
                    <w:t>dactylifera</w:t>
                  </w:r>
                  <w:proofErr w:type="spellEnd"/>
                  <w:r w:rsidRPr="00030D60">
                    <w:rPr>
                      <w:rFonts w:asciiTheme="majorBidi" w:eastAsia="Times New Roman" w:hAnsiTheme="majorBidi" w:cstheme="majorBidi"/>
                      <w:sz w:val="20"/>
                      <w:szCs w:val="20"/>
                      <w:lang w:val="en-US"/>
                    </w:rPr>
                    <w:t xml:space="preserve">, whose overlap exceeds 50% and the attraction index low: 0, 11% and 0.6% respectively </w:t>
                  </w:r>
                  <w:r w:rsidRPr="00030D60">
                    <w:rPr>
                      <w:rFonts w:asciiTheme="majorBidi" w:eastAsia="Times New Roman" w:hAnsiTheme="majorBidi" w:cstheme="majorBidi"/>
                      <w:i/>
                      <w:iCs/>
                      <w:sz w:val="20"/>
                      <w:szCs w:val="20"/>
                      <w:lang w:val="en-US"/>
                    </w:rPr>
                    <w:t xml:space="preserve">at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i/>
                      <w:iCs/>
                      <w:sz w:val="20"/>
                      <w:szCs w:val="20"/>
                      <w:lang w:val="en-US"/>
                    </w:rPr>
                    <w:t xml:space="preserve"> </w:t>
                  </w:r>
                  <w:proofErr w:type="spellStart"/>
                  <w:r w:rsidRPr="00030D60">
                    <w:rPr>
                      <w:rFonts w:asciiTheme="majorBidi" w:eastAsia="Times New Roman" w:hAnsiTheme="majorBidi" w:cstheme="majorBidi"/>
                      <w:i/>
                      <w:iCs/>
                      <w:sz w:val="20"/>
                      <w:szCs w:val="20"/>
                      <w:lang w:val="en-US"/>
                    </w:rPr>
                    <w:t>africana</w:t>
                  </w:r>
                  <w:proofErr w:type="spellEnd"/>
                  <w:r w:rsidRPr="00030D60">
                    <w:rPr>
                      <w:rFonts w:asciiTheme="majorBidi" w:eastAsia="Times New Roman" w:hAnsiTheme="majorBidi" w:cstheme="majorBidi"/>
                      <w:i/>
                      <w:iCs/>
                      <w:sz w:val="20"/>
                      <w:szCs w:val="20"/>
                      <w:lang w:val="en-US"/>
                    </w:rPr>
                    <w:t xml:space="preserve"> </w:t>
                  </w:r>
                  <w:r w:rsidRPr="00030D60">
                    <w:rPr>
                      <w:rFonts w:asciiTheme="majorBidi" w:eastAsia="Times New Roman" w:hAnsiTheme="majorBidi" w:cstheme="majorBidi"/>
                      <w:sz w:val="20"/>
                      <w:szCs w:val="20"/>
                      <w:lang w:val="en-US"/>
                    </w:rPr>
                    <w:t xml:space="preserve">and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i/>
                      <w:iCs/>
                      <w:sz w:val="20"/>
                      <w:szCs w:val="20"/>
                      <w:lang w:val="en-US"/>
                    </w:rPr>
                    <w:t xml:space="preserve"> </w:t>
                  </w:r>
                  <w:proofErr w:type="spellStart"/>
                  <w:r w:rsidRPr="00030D60">
                    <w:rPr>
                      <w:rFonts w:asciiTheme="majorBidi" w:eastAsia="Times New Roman" w:hAnsiTheme="majorBidi" w:cstheme="majorBidi"/>
                      <w:i/>
                      <w:iCs/>
                      <w:sz w:val="20"/>
                      <w:szCs w:val="20"/>
                      <w:lang w:val="en-US"/>
                    </w:rPr>
                    <w:t>gryllotalpa</w:t>
                  </w:r>
                  <w:proofErr w:type="spellEnd"/>
                  <w:r w:rsidRPr="00030D60">
                    <w:rPr>
                      <w:rFonts w:asciiTheme="majorBidi" w:eastAsia="Times New Roman" w:hAnsiTheme="majorBidi" w:cstheme="majorBidi"/>
                      <w:i/>
                      <w:iCs/>
                      <w:sz w:val="20"/>
                      <w:szCs w:val="20"/>
                      <w:lang w:val="en-US"/>
                    </w:rPr>
                    <w:t>.</w:t>
                  </w:r>
                </w:p>
                <w:p w:rsidR="005513E8" w:rsidRPr="006E188C" w:rsidRDefault="005513E8" w:rsidP="000E7B2F">
                  <w:pPr>
                    <w:spacing w:beforeLines="50" w:before="120" w:after="50"/>
                    <w:rPr>
                      <w:rFonts w:asciiTheme="majorBidi" w:hAnsiTheme="majorBidi" w:cstheme="majorBidi"/>
                      <w:i/>
                      <w:iCs/>
                      <w:sz w:val="20"/>
                      <w:szCs w:val="20"/>
                      <w:lang w:val="en-US"/>
                    </w:rPr>
                  </w:pPr>
                  <w:r w:rsidRPr="00030D60">
                    <w:rPr>
                      <w:rFonts w:asciiTheme="majorBidi" w:hAnsiTheme="majorBidi" w:cstheme="majorBidi"/>
                      <w:sz w:val="20"/>
                      <w:szCs w:val="20"/>
                      <w:lang w:val="en-US"/>
                    </w:rPr>
                    <w:t xml:space="preserve">The technical similarity index shows that the diet of </w:t>
                  </w:r>
                  <w:proofErr w:type="spellStart"/>
                  <w:r w:rsidRPr="00030D60">
                    <w:rPr>
                      <w:rFonts w:asciiTheme="majorBidi" w:hAnsiTheme="majorBidi" w:cstheme="majorBidi"/>
                      <w:i/>
                      <w:iCs/>
                      <w:sz w:val="20"/>
                      <w:szCs w:val="20"/>
                      <w:lang w:val="en-US"/>
                    </w:rPr>
                    <w:t>Gryllotalpa</w:t>
                  </w:r>
                  <w:proofErr w:type="spellEnd"/>
                  <w:r w:rsidRPr="00030D60">
                    <w:rPr>
                      <w:rFonts w:asciiTheme="majorBidi" w:hAnsiTheme="majorBidi" w:cstheme="majorBidi"/>
                      <w:i/>
                      <w:iCs/>
                      <w:sz w:val="20"/>
                      <w:szCs w:val="20"/>
                      <w:lang w:val="en-US"/>
                    </w:rPr>
                    <w:t xml:space="preserve"> </w:t>
                  </w:r>
                  <w:proofErr w:type="spellStart"/>
                  <w:r w:rsidRPr="00030D60">
                    <w:rPr>
                      <w:rFonts w:asciiTheme="majorBidi" w:hAnsiTheme="majorBidi" w:cstheme="majorBidi"/>
                      <w:i/>
                      <w:iCs/>
                      <w:sz w:val="20"/>
                      <w:szCs w:val="20"/>
                      <w:lang w:val="en-US"/>
                    </w:rPr>
                    <w:t>africana</w:t>
                  </w:r>
                  <w:proofErr w:type="spellEnd"/>
                  <w:r w:rsidRPr="00030D60">
                    <w:rPr>
                      <w:rFonts w:asciiTheme="majorBidi" w:hAnsiTheme="majorBidi" w:cstheme="majorBidi"/>
                      <w:sz w:val="20"/>
                      <w:szCs w:val="20"/>
                      <w:lang w:val="en-US"/>
                    </w:rPr>
                    <w:t xml:space="preserve"> presents species common to those of </w:t>
                  </w:r>
                  <w:proofErr w:type="spellStart"/>
                  <w:r w:rsidRPr="00030D60">
                    <w:rPr>
                      <w:rFonts w:asciiTheme="majorBidi" w:hAnsiTheme="majorBidi" w:cstheme="majorBidi"/>
                      <w:i/>
                      <w:iCs/>
                      <w:sz w:val="20"/>
                      <w:szCs w:val="20"/>
                      <w:lang w:val="en-US"/>
                    </w:rPr>
                    <w:t>Gryllotalpa</w:t>
                  </w:r>
                  <w:proofErr w:type="spellEnd"/>
                  <w:r w:rsidRPr="00030D60">
                    <w:rPr>
                      <w:rFonts w:asciiTheme="majorBidi" w:hAnsiTheme="majorBidi" w:cstheme="majorBidi"/>
                      <w:i/>
                      <w:iCs/>
                      <w:sz w:val="20"/>
                      <w:szCs w:val="20"/>
                      <w:lang w:val="en-US"/>
                    </w:rPr>
                    <w:t xml:space="preserve"> </w:t>
                  </w:r>
                  <w:proofErr w:type="spellStart"/>
                  <w:r w:rsidRPr="00030D60">
                    <w:rPr>
                      <w:rFonts w:asciiTheme="majorBidi" w:hAnsiTheme="majorBidi" w:cstheme="majorBidi"/>
                      <w:i/>
                      <w:iCs/>
                      <w:sz w:val="20"/>
                      <w:szCs w:val="20"/>
                      <w:lang w:val="en-US"/>
                    </w:rPr>
                    <w:t>gryllotalpa</w:t>
                  </w:r>
                  <w:proofErr w:type="spellEnd"/>
                  <w:r w:rsidRPr="00030D60">
                    <w:rPr>
                      <w:rFonts w:asciiTheme="majorBidi" w:hAnsiTheme="majorBidi" w:cstheme="majorBidi"/>
                      <w:i/>
                      <w:iCs/>
                      <w:sz w:val="20"/>
                      <w:szCs w:val="20"/>
                      <w:lang w:val="en-US"/>
                    </w:rPr>
                    <w:t>.</w:t>
                  </w:r>
                  <w:r w:rsidRPr="00030D60">
                    <w:rPr>
                      <w:rFonts w:asciiTheme="majorBidi" w:hAnsiTheme="majorBidi" w:cstheme="majorBidi"/>
                      <w:sz w:val="20"/>
                      <w:szCs w:val="20"/>
                      <w:lang w:val="en-US"/>
                    </w:rPr>
                    <w:br/>
                  </w:r>
                  <w:r w:rsidRPr="00030D60">
                    <w:rPr>
                      <w:rFonts w:asciiTheme="majorBidi" w:hAnsiTheme="majorBidi" w:cstheme="majorBidi"/>
                      <w:b/>
                      <w:bCs/>
                      <w:sz w:val="20"/>
                      <w:szCs w:val="20"/>
                      <w:lang w:val="en-US"/>
                    </w:rPr>
                    <w:t>Key words:</w:t>
                  </w:r>
                  <w:r>
                    <w:rPr>
                      <w:rFonts w:asciiTheme="majorBidi" w:hAnsiTheme="majorBidi" w:cstheme="majorBidi"/>
                      <w:b/>
                      <w:bCs/>
                      <w:sz w:val="20"/>
                      <w:szCs w:val="20"/>
                      <w:lang w:val="en-US"/>
                    </w:rPr>
                    <w:t xml:space="preserve"> </w:t>
                  </w:r>
                  <w:proofErr w:type="spellStart"/>
                  <w:r w:rsidRPr="00030D60">
                    <w:rPr>
                      <w:rFonts w:asciiTheme="majorBidi" w:hAnsiTheme="majorBidi" w:cstheme="majorBidi"/>
                      <w:sz w:val="20"/>
                      <w:szCs w:val="20"/>
                      <w:lang w:val="en-US"/>
                    </w:rPr>
                    <w:t>Fa</w:t>
                  </w:r>
                  <w:r>
                    <w:rPr>
                      <w:rFonts w:asciiTheme="majorBidi" w:hAnsiTheme="majorBidi" w:cstheme="majorBidi"/>
                      <w:sz w:val="20"/>
                      <w:szCs w:val="20"/>
                      <w:lang w:val="en-US"/>
                    </w:rPr>
                    <w:t>e</w:t>
                  </w:r>
                  <w:r w:rsidRPr="00030D60">
                    <w:rPr>
                      <w:rFonts w:asciiTheme="majorBidi" w:hAnsiTheme="majorBidi" w:cstheme="majorBidi"/>
                      <w:sz w:val="20"/>
                      <w:szCs w:val="20"/>
                      <w:lang w:val="en-US"/>
                    </w:rPr>
                    <w:t>ces</w:t>
                  </w:r>
                  <w:proofErr w:type="spellEnd"/>
                  <w:r w:rsidRPr="00030D60">
                    <w:rPr>
                      <w:rFonts w:asciiTheme="majorBidi" w:hAnsiTheme="majorBidi" w:cstheme="majorBidi"/>
                      <w:sz w:val="20"/>
                      <w:szCs w:val="20"/>
                      <w:lang w:val="en-US"/>
                    </w:rPr>
                    <w:t xml:space="preserve"> analysis</w:t>
                  </w:r>
                  <w:r>
                    <w:rPr>
                      <w:rFonts w:asciiTheme="majorBidi" w:hAnsiTheme="majorBidi" w:cstheme="majorBidi"/>
                      <w:sz w:val="20"/>
                      <w:szCs w:val="20"/>
                      <w:lang w:val="en-US"/>
                    </w:rPr>
                    <w:t>, At</w:t>
                  </w:r>
                  <w:r w:rsidRPr="00030D60">
                    <w:rPr>
                      <w:rFonts w:asciiTheme="majorBidi" w:hAnsiTheme="majorBidi" w:cstheme="majorBidi"/>
                      <w:sz w:val="20"/>
                      <w:szCs w:val="20"/>
                      <w:lang w:val="en-US"/>
                    </w:rPr>
                    <w:t>traction</w:t>
                  </w:r>
                  <w:r>
                    <w:rPr>
                      <w:rFonts w:asciiTheme="majorBidi" w:hAnsiTheme="majorBidi" w:cstheme="majorBidi"/>
                      <w:sz w:val="20"/>
                      <w:szCs w:val="20"/>
                      <w:lang w:val="en-US"/>
                    </w:rPr>
                    <w:t xml:space="preserve"> index, M</w:t>
                  </w:r>
                  <w:r w:rsidRPr="00030D60">
                    <w:rPr>
                      <w:rFonts w:asciiTheme="majorBidi" w:hAnsiTheme="majorBidi" w:cstheme="majorBidi"/>
                      <w:sz w:val="20"/>
                      <w:szCs w:val="20"/>
                      <w:lang w:val="en-US"/>
                    </w:rPr>
                    <w:t>ole cricket</w:t>
                  </w:r>
                  <w:r>
                    <w:rPr>
                      <w:rFonts w:asciiTheme="majorBidi" w:hAnsiTheme="majorBidi" w:cstheme="majorBidi"/>
                      <w:sz w:val="20"/>
                      <w:szCs w:val="20"/>
                      <w:lang w:val="en-US"/>
                    </w:rPr>
                    <w:t xml:space="preserve">, </w:t>
                  </w:r>
                  <w:r w:rsidRPr="00D14FAD">
                    <w:rPr>
                      <w:rFonts w:asciiTheme="majorBidi" w:hAnsiTheme="majorBidi" w:cstheme="majorBidi"/>
                      <w:sz w:val="20"/>
                      <w:szCs w:val="20"/>
                      <w:lang w:val="en-US"/>
                    </w:rPr>
                    <w:t>Feeding diet</w:t>
                  </w:r>
                  <w:r>
                    <w:rPr>
                      <w:rFonts w:asciiTheme="majorBidi" w:hAnsiTheme="majorBidi" w:cstheme="majorBidi"/>
                      <w:sz w:val="20"/>
                      <w:szCs w:val="20"/>
                      <w:lang w:val="en-US"/>
                    </w:rPr>
                    <w:t>,</w:t>
                  </w:r>
                  <w:r w:rsidRPr="00030D60">
                    <w:rPr>
                      <w:rFonts w:asciiTheme="majorBidi" w:hAnsiTheme="majorBidi" w:cstheme="majorBidi"/>
                      <w:sz w:val="20"/>
                      <w:szCs w:val="20"/>
                      <w:lang w:val="en-US"/>
                    </w:rPr>
                    <w:t xml:space="preserve"> Similarity</w:t>
                  </w:r>
                  <w:r>
                    <w:rPr>
                      <w:rFonts w:asciiTheme="majorBidi" w:hAnsiTheme="majorBidi" w:cstheme="majorBidi"/>
                      <w:sz w:val="20"/>
                      <w:szCs w:val="20"/>
                      <w:lang w:val="en-US"/>
                    </w:rPr>
                    <w:t xml:space="preserve"> </w:t>
                  </w:r>
                  <w:r w:rsidRPr="00030D60">
                    <w:rPr>
                      <w:rFonts w:asciiTheme="majorBidi" w:hAnsiTheme="majorBidi" w:cstheme="majorBidi"/>
                      <w:sz w:val="20"/>
                      <w:szCs w:val="20"/>
                      <w:lang w:val="en-US"/>
                    </w:rPr>
                    <w:t>index</w:t>
                  </w:r>
                  <w:r>
                    <w:rPr>
                      <w:rFonts w:asciiTheme="majorBidi" w:hAnsiTheme="majorBidi" w:cstheme="majorBidi"/>
                      <w:sz w:val="20"/>
                      <w:szCs w:val="20"/>
                      <w:lang w:val="en-US"/>
                    </w:rPr>
                    <w:t xml:space="preserve">, </w:t>
                  </w:r>
                  <w:proofErr w:type="spellStart"/>
                  <w:r>
                    <w:rPr>
                      <w:rFonts w:asciiTheme="majorBidi" w:hAnsiTheme="majorBidi" w:cstheme="majorBidi"/>
                      <w:sz w:val="20"/>
                      <w:szCs w:val="20"/>
                      <w:lang w:val="en-US"/>
                    </w:rPr>
                    <w:t>Ouargla</w:t>
                  </w:r>
                  <w:proofErr w:type="spellEnd"/>
                  <w:r>
                    <w:rPr>
                      <w:rFonts w:asciiTheme="majorBidi" w:hAnsiTheme="majorBidi" w:cstheme="majorBidi"/>
                      <w:sz w:val="20"/>
                      <w:szCs w:val="20"/>
                      <w:lang w:val="en-US"/>
                    </w:rPr>
                    <w:t>.</w:t>
                  </w:r>
                </w:p>
              </w:txbxContent>
            </v:textbox>
          </v:shape>
        </w:pict>
      </w:r>
      <w:r>
        <w:rPr>
          <w:noProof/>
        </w:rPr>
        <w:pict>
          <v:roundrect id="AutoShape 4" o:spid="_x0000_s1106" style="position:absolute;left:0;text-align:left;margin-left:-37.2pt;margin-top:7.45pt;width:522.55pt;height:250.5pt;z-index:251673600;visibility:visible;mso-wrap-style:square;mso-height-percent:0;mso-wrap-distance-left:9pt;mso-wrap-distance-top:0;mso-wrap-distance-right:9pt;mso-wrap-distance-bottom:0;mso-position-horizontal-relative:text;mso-position-vertical-relative:text;mso-height-percent:0;mso-width-relative:page;mso-height-relative:page;v-text-anchor:top" arcsize="8659f" fillcolor="#bdd6ee [1300]" strokecolor="black [3213]" strokeweight="3pt">
            <v:fill color2="fill lighten(51)" angle="-135" focusposition=".5,.5" focussize="" method="linear sigma" type="gradient"/>
            <v:stroke joinstyle="miter"/>
            <v:shadow on="t" type="perspective" color="#1f4d78 [1604]" opacity=".5" offset="1pt" offset2="-3pt"/>
          </v:roundrect>
        </w:pict>
      </w: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4B0D71"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r>
        <w:rPr>
          <w:noProof/>
        </w:rPr>
        <w:pict>
          <v:shape id="Text Box 7" o:spid="_x0000_s1105" type="#_x0000_t202" style="position:absolute;left:0;text-align:left;margin-left:-24.55pt;margin-top:21.2pt;width:498.3pt;height:244.5pt;z-index:251676672;visibility:visible;mso-height-percent:0;mso-wrap-distance-left:9pt;mso-wrap-distance-top:0;mso-wrap-distance-right:9pt;mso-wrap-distance-bottom:0;mso-position-horizontal-relative:text;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" filled="f" stroked="f">
            <v:shadow on="t" color="black" opacity="20971f" offset="0,2.2pt"/>
            <v:textbox style="mso-next-textbox:#Text Box 7">
              <w:txbxContent>
                <w:p w:rsidR="005513E8" w:rsidRDefault="005513E8" w:rsidP="008C697D">
                  <w:pPr>
                    <w:tabs>
                      <w:tab w:val="right" w:pos="4074"/>
                    </w:tabs>
                    <w:autoSpaceDE w:val="0"/>
                    <w:autoSpaceDN w:val="0"/>
                    <w:bidi/>
                    <w:adjustRightInd w:val="0"/>
                    <w:spacing w:before="50" w:after="50"/>
                    <w:jc w:val="center"/>
                    <w:rPr>
                      <w:rFonts w:asciiTheme="majorBidi" w:hAnsiTheme="majorBidi" w:cs="Times New Roman"/>
                      <w:b/>
                      <w:bCs/>
                      <w:sz w:val="24"/>
                      <w:szCs w:val="24"/>
                    </w:rPr>
                  </w:pPr>
                  <w:r w:rsidRPr="009314E8">
                    <w:rPr>
                      <w:rFonts w:asciiTheme="majorBidi" w:hAnsiTheme="majorBidi" w:cs="Times New Roman" w:hint="cs"/>
                      <w:b/>
                      <w:bCs/>
                      <w:sz w:val="24"/>
                      <w:szCs w:val="24"/>
                      <w:rtl/>
                    </w:rPr>
                    <w:t>دراسة</w:t>
                  </w:r>
                  <w:r>
                    <w:rPr>
                      <w:rFonts w:asciiTheme="majorBidi" w:hAnsiTheme="majorBidi" w:cs="Times New Roman" w:hint="cs"/>
                      <w:b/>
                      <w:bCs/>
                      <w:sz w:val="24"/>
                      <w:szCs w:val="24"/>
                      <w:rtl/>
                    </w:rPr>
                    <w:t xml:space="preserve"> </w:t>
                  </w:r>
                  <w:r w:rsidRPr="009314E8">
                    <w:rPr>
                      <w:rFonts w:asciiTheme="majorBidi" w:hAnsiTheme="majorBidi" w:cs="Times New Roman" w:hint="cs"/>
                      <w:b/>
                      <w:bCs/>
                      <w:sz w:val="24"/>
                      <w:szCs w:val="24"/>
                      <w:rtl/>
                    </w:rPr>
                    <w:t>بعض</w:t>
                  </w:r>
                  <w:r>
                    <w:rPr>
                      <w:rFonts w:asciiTheme="majorBidi" w:hAnsiTheme="majorBidi" w:cs="Times New Roman" w:hint="cs"/>
                      <w:b/>
                      <w:bCs/>
                      <w:sz w:val="24"/>
                      <w:szCs w:val="24"/>
                      <w:rtl/>
                    </w:rPr>
                    <w:t xml:space="preserve"> </w:t>
                  </w:r>
                  <w:r w:rsidRPr="009314E8">
                    <w:rPr>
                      <w:rFonts w:asciiTheme="majorBidi" w:hAnsiTheme="majorBidi" w:cs="Times New Roman" w:hint="cs"/>
                      <w:b/>
                      <w:bCs/>
                      <w:sz w:val="24"/>
                      <w:szCs w:val="24"/>
                      <w:rtl/>
                    </w:rPr>
                    <w:t>جوانب</w:t>
                  </w:r>
                  <w:r>
                    <w:rPr>
                      <w:rFonts w:asciiTheme="majorBidi" w:hAnsiTheme="majorBidi" w:cs="Times New Roman" w:hint="cs"/>
                      <w:b/>
                      <w:bCs/>
                      <w:sz w:val="24"/>
                      <w:szCs w:val="24"/>
                      <w:rtl/>
                    </w:rPr>
                    <w:t xml:space="preserve"> </w:t>
                  </w:r>
                  <w:r w:rsidRPr="009314E8">
                    <w:rPr>
                      <w:rFonts w:asciiTheme="majorBidi" w:eastAsia="Times New Roman" w:hAnsiTheme="majorBidi" w:cstheme="majorBidi"/>
                      <w:b/>
                      <w:bCs/>
                      <w:sz w:val="24"/>
                      <w:szCs w:val="24"/>
                      <w:rtl/>
                    </w:rPr>
                    <w:t>صرصور الخلد</w:t>
                  </w:r>
                  <w:proofErr w:type="spellStart"/>
                  <w:r w:rsidRPr="009314E8">
                    <w:rPr>
                      <w:rFonts w:asciiTheme="majorBidi" w:hAnsiTheme="majorBidi" w:cstheme="majorBidi"/>
                      <w:b/>
                      <w:bCs/>
                      <w:i/>
                      <w:iCs/>
                      <w:sz w:val="24"/>
                      <w:szCs w:val="24"/>
                    </w:rPr>
                    <w:t>Gryllotalpa</w:t>
                  </w:r>
                  <w:proofErr w:type="spellEnd"/>
                  <w:r w:rsidRPr="009314E8">
                    <w:rPr>
                      <w:rFonts w:asciiTheme="majorBidi" w:hAnsiTheme="majorBidi" w:cstheme="majorBidi"/>
                      <w:b/>
                      <w:bCs/>
                      <w:i/>
                      <w:iCs/>
                      <w:sz w:val="24"/>
                      <w:szCs w:val="24"/>
                    </w:rPr>
                    <w:t xml:space="preserve"> </w:t>
                  </w:r>
                  <w:proofErr w:type="spellStart"/>
                  <w:r w:rsidRPr="009314E8">
                    <w:rPr>
                      <w:rFonts w:asciiTheme="majorBidi" w:hAnsiTheme="majorBidi" w:cstheme="majorBidi"/>
                      <w:b/>
                      <w:bCs/>
                      <w:sz w:val="24"/>
                      <w:szCs w:val="24"/>
                    </w:rPr>
                    <w:t>sp</w:t>
                  </w:r>
                  <w:proofErr w:type="spellEnd"/>
                  <w:r w:rsidRPr="009314E8">
                    <w:rPr>
                      <w:rFonts w:asciiTheme="majorBidi" w:hAnsiTheme="majorBidi" w:cstheme="majorBidi"/>
                      <w:b/>
                      <w:bCs/>
                      <w:sz w:val="24"/>
                      <w:szCs w:val="24"/>
                    </w:rPr>
                    <w:t>.</w:t>
                  </w:r>
                  <w:r w:rsidRPr="009314E8">
                    <w:rPr>
                      <w:rFonts w:asciiTheme="majorBidi" w:hAnsiTheme="majorBidi" w:cs="Times New Roman"/>
                      <w:b/>
                      <w:bCs/>
                      <w:sz w:val="24"/>
                      <w:szCs w:val="24"/>
                      <w:rtl/>
                    </w:rPr>
                    <w:t xml:space="preserve"> (</w:t>
                  </w:r>
                  <w:r w:rsidRPr="009314E8">
                    <w:rPr>
                      <w:rFonts w:asciiTheme="majorBidi" w:hAnsiTheme="majorBidi" w:cs="Times New Roman" w:hint="cs"/>
                      <w:b/>
                      <w:bCs/>
                      <w:sz w:val="24"/>
                      <w:szCs w:val="24"/>
                      <w:rtl/>
                    </w:rPr>
                    <w:t>مستقيمات</w:t>
                  </w:r>
                  <w:r>
                    <w:rPr>
                      <w:rFonts w:asciiTheme="majorBidi" w:hAnsiTheme="majorBidi" w:cs="Times New Roman" w:hint="cs"/>
                      <w:b/>
                      <w:bCs/>
                      <w:sz w:val="24"/>
                      <w:szCs w:val="24"/>
                      <w:rtl/>
                    </w:rPr>
                    <w:t xml:space="preserve"> </w:t>
                  </w:r>
                  <w:r w:rsidRPr="009314E8">
                    <w:rPr>
                      <w:rFonts w:asciiTheme="majorBidi" w:hAnsiTheme="majorBidi" w:cs="Times New Roman" w:hint="cs"/>
                      <w:b/>
                      <w:bCs/>
                      <w:sz w:val="24"/>
                      <w:szCs w:val="24"/>
                      <w:rtl/>
                    </w:rPr>
                    <w:t>الأجنحة</w:t>
                  </w:r>
                  <w:r w:rsidRPr="009314E8">
                    <w:rPr>
                      <w:rFonts w:asciiTheme="majorBidi" w:hAnsiTheme="majorBidi" w:cs="Times New Roman"/>
                      <w:b/>
                      <w:bCs/>
                      <w:sz w:val="24"/>
                      <w:szCs w:val="24"/>
                      <w:rtl/>
                    </w:rPr>
                    <w:t>)</w:t>
                  </w:r>
                  <w:r>
                    <w:rPr>
                      <w:rFonts w:asciiTheme="majorBidi" w:hAnsiTheme="majorBidi" w:cs="Times New Roman"/>
                      <w:b/>
                      <w:bCs/>
                      <w:sz w:val="24"/>
                      <w:szCs w:val="24"/>
                    </w:rPr>
                    <w:t xml:space="preserve"> </w:t>
                  </w:r>
                  <w:r w:rsidRPr="009314E8">
                    <w:rPr>
                      <w:rFonts w:asciiTheme="majorBidi" w:hAnsiTheme="majorBidi" w:cs="Times New Roman" w:hint="cs"/>
                      <w:b/>
                      <w:bCs/>
                      <w:sz w:val="24"/>
                      <w:szCs w:val="24"/>
                      <w:rtl/>
                    </w:rPr>
                    <w:t>م</w:t>
                  </w:r>
                  <w:r>
                    <w:rPr>
                      <w:rFonts w:asciiTheme="majorBidi" w:hAnsiTheme="majorBidi" w:cs="Times New Roman" w:hint="cs"/>
                      <w:b/>
                      <w:bCs/>
                      <w:sz w:val="24"/>
                      <w:szCs w:val="24"/>
                      <w:rtl/>
                    </w:rPr>
                    <w:t xml:space="preserve">هاجم </w:t>
                  </w:r>
                  <w:r w:rsidRPr="009314E8">
                    <w:rPr>
                      <w:rFonts w:asciiTheme="majorBidi" w:hAnsiTheme="majorBidi" w:cs="Times New Roman" w:hint="cs"/>
                      <w:b/>
                      <w:bCs/>
                      <w:sz w:val="24"/>
                      <w:szCs w:val="24"/>
                      <w:rtl/>
                    </w:rPr>
                    <w:t>حيوي</w:t>
                  </w:r>
                  <w:r w:rsidRPr="009314E8">
                    <w:rPr>
                      <w:rFonts w:asciiTheme="majorBidi" w:hAnsiTheme="majorBidi" w:cs="Times New Roman" w:hint="cs"/>
                      <w:b/>
                      <w:bCs/>
                      <w:sz w:val="24"/>
                      <w:szCs w:val="24"/>
                      <w:rtl/>
                      <w:lang w:bidi="ar-DZ"/>
                    </w:rPr>
                    <w:t xml:space="preserve"> ل</w:t>
                  </w:r>
                  <w:r>
                    <w:rPr>
                      <w:rFonts w:asciiTheme="majorBidi" w:hAnsiTheme="majorBidi" w:cs="Times New Roman" w:hint="cs"/>
                      <w:b/>
                      <w:bCs/>
                      <w:sz w:val="24"/>
                      <w:szCs w:val="24"/>
                      <w:rtl/>
                      <w:lang w:bidi="ar-DZ"/>
                    </w:rPr>
                    <w:t xml:space="preserve">بساتين النخيل </w:t>
                  </w:r>
                  <w:r w:rsidRPr="009314E8">
                    <w:rPr>
                      <w:rFonts w:asciiTheme="majorBidi" w:hAnsiTheme="majorBidi" w:cs="Times New Roman" w:hint="cs"/>
                      <w:b/>
                      <w:bCs/>
                      <w:sz w:val="24"/>
                      <w:szCs w:val="24"/>
                      <w:rtl/>
                    </w:rPr>
                    <w:t>في</w:t>
                  </w:r>
                </w:p>
                <w:p w:rsidR="005513E8" w:rsidRPr="009314E8" w:rsidRDefault="005513E8" w:rsidP="008C697D">
                  <w:pPr>
                    <w:tabs>
                      <w:tab w:val="right" w:pos="4074"/>
                    </w:tabs>
                    <w:autoSpaceDE w:val="0"/>
                    <w:autoSpaceDN w:val="0"/>
                    <w:bidi/>
                    <w:adjustRightInd w:val="0"/>
                    <w:spacing w:before="50" w:after="50"/>
                    <w:jc w:val="center"/>
                    <w:rPr>
                      <w:rFonts w:asciiTheme="majorBidi" w:hAnsiTheme="majorBidi" w:cstheme="majorBidi"/>
                      <w:b/>
                      <w:bCs/>
                      <w:sz w:val="24"/>
                      <w:szCs w:val="24"/>
                      <w:rtl/>
                    </w:rPr>
                  </w:pPr>
                  <w:r w:rsidRPr="009314E8">
                    <w:rPr>
                      <w:rFonts w:asciiTheme="majorBidi" w:hAnsiTheme="majorBidi" w:cs="Times New Roman" w:hint="cs"/>
                      <w:b/>
                      <w:bCs/>
                      <w:sz w:val="24"/>
                      <w:szCs w:val="24"/>
                      <w:rtl/>
                    </w:rPr>
                    <w:t>ورقلة</w:t>
                  </w:r>
                </w:p>
                <w:p w:rsidR="005513E8" w:rsidRPr="00030D60" w:rsidRDefault="005513E8" w:rsidP="00DB6E33">
                  <w:pPr>
                    <w:tabs>
                      <w:tab w:val="right" w:pos="4074"/>
                    </w:tabs>
                    <w:autoSpaceDE w:val="0"/>
                    <w:autoSpaceDN w:val="0"/>
                    <w:bidi/>
                    <w:adjustRightInd w:val="0"/>
                    <w:spacing w:before="50" w:after="50" w:line="360" w:lineRule="auto"/>
                    <w:rPr>
                      <w:rFonts w:asciiTheme="majorBidi" w:hAnsiTheme="majorBidi" w:cstheme="majorBidi"/>
                      <w:b/>
                      <w:bCs/>
                      <w:sz w:val="20"/>
                      <w:szCs w:val="20"/>
                      <w:rtl/>
                      <w:lang w:val="en-US" w:bidi="ar-DZ"/>
                    </w:rPr>
                  </w:pPr>
                  <w:r w:rsidRPr="00030D60">
                    <w:rPr>
                      <w:rFonts w:asciiTheme="majorBidi" w:hAnsiTheme="majorBidi" w:cstheme="majorBidi" w:hint="cs"/>
                      <w:b/>
                      <w:bCs/>
                      <w:sz w:val="20"/>
                      <w:szCs w:val="20"/>
                      <w:rtl/>
                      <w:lang w:val="en-US" w:bidi="ar-DZ"/>
                    </w:rPr>
                    <w:t>الملخص:</w:t>
                  </w:r>
                </w:p>
                <w:p w:rsidR="005513E8" w:rsidRDefault="005513E8" w:rsidP="00DB6E33">
                  <w:pPr>
                    <w:tabs>
                      <w:tab w:val="right" w:pos="4074"/>
                    </w:tabs>
                    <w:autoSpaceDE w:val="0"/>
                    <w:autoSpaceDN w:val="0"/>
                    <w:bidi/>
                    <w:adjustRightInd w:val="0"/>
                    <w:spacing w:before="50" w:after="50" w:line="360" w:lineRule="auto"/>
                    <w:jc w:val="both"/>
                    <w:rPr>
                      <w:rFonts w:asciiTheme="majorBidi" w:hAnsiTheme="majorBidi" w:cstheme="majorBidi"/>
                      <w:sz w:val="20"/>
                      <w:szCs w:val="20"/>
                    </w:rPr>
                  </w:pPr>
                  <w:r w:rsidRPr="00030D60">
                    <w:rPr>
                      <w:rFonts w:asciiTheme="majorBidi" w:hAnsiTheme="majorBidi" w:cstheme="majorBidi"/>
                      <w:sz w:val="20"/>
                      <w:szCs w:val="20"/>
                      <w:rtl/>
                    </w:rPr>
                    <w:t>حشرة صرصور الخلد هي واحدة من الآفات التي تهدد بساتين النخيل للقصر ورقلة</w:t>
                  </w:r>
                  <w:r w:rsidRPr="00030D60">
                    <w:rPr>
                      <w:rFonts w:asciiTheme="majorBidi" w:hAnsiTheme="majorBidi" w:cstheme="majorBidi"/>
                      <w:sz w:val="20"/>
                      <w:szCs w:val="20"/>
                    </w:rPr>
                    <w:t xml:space="preserve">. </w:t>
                  </w:r>
                  <w:r w:rsidRPr="00030D60">
                    <w:rPr>
                      <w:rFonts w:asciiTheme="majorBidi" w:hAnsiTheme="majorBidi" w:cstheme="majorBidi"/>
                      <w:sz w:val="20"/>
                      <w:szCs w:val="20"/>
                      <w:rtl/>
                    </w:rPr>
                    <w:t xml:space="preserve">هذه الدراسة تهدف للتحقيق النظام الغذائي </w:t>
                  </w:r>
                  <w:proofErr w:type="spellStart"/>
                  <w:r w:rsidRPr="00030D60">
                    <w:rPr>
                      <w:rFonts w:asciiTheme="majorBidi" w:hAnsiTheme="majorBidi" w:cstheme="majorBidi"/>
                      <w:sz w:val="20"/>
                      <w:szCs w:val="20"/>
                      <w:rtl/>
                    </w:rPr>
                    <w:t>لهذة</w:t>
                  </w:r>
                  <w:proofErr w:type="spellEnd"/>
                  <w:r w:rsidRPr="00030D60">
                    <w:rPr>
                      <w:rFonts w:asciiTheme="majorBidi" w:hAnsiTheme="majorBidi" w:cstheme="majorBidi"/>
                      <w:sz w:val="20"/>
                      <w:szCs w:val="20"/>
                      <w:rtl/>
                    </w:rPr>
                    <w:t xml:space="preserve"> الحشرة في النخيل التقليدية </w:t>
                  </w:r>
                  <w:r w:rsidRPr="00030D60">
                    <w:rPr>
                      <w:rFonts w:asciiTheme="majorBidi" w:hAnsiTheme="majorBidi" w:cstheme="majorBidi"/>
                      <w:sz w:val="20"/>
                      <w:szCs w:val="20"/>
                    </w:rPr>
                    <w:t>)</w:t>
                  </w:r>
                  <w:r w:rsidRPr="00030D60">
                    <w:rPr>
                      <w:rFonts w:asciiTheme="majorBidi" w:hAnsiTheme="majorBidi" w:cstheme="majorBidi"/>
                      <w:sz w:val="20"/>
                      <w:szCs w:val="20"/>
                      <w:rtl/>
                    </w:rPr>
                    <w:t>زاوي</w:t>
                  </w:r>
                  <w:r w:rsidRPr="00030D60">
                    <w:rPr>
                      <w:rFonts w:asciiTheme="majorBidi" w:hAnsiTheme="majorBidi" w:cstheme="majorBidi"/>
                      <w:sz w:val="20"/>
                      <w:szCs w:val="20"/>
                    </w:rPr>
                    <w:t xml:space="preserve"> (</w:t>
                  </w:r>
                  <w:r w:rsidRPr="00030D60">
                    <w:rPr>
                      <w:rFonts w:asciiTheme="majorBidi" w:hAnsiTheme="majorBidi" w:cstheme="majorBidi"/>
                      <w:sz w:val="20"/>
                      <w:szCs w:val="20"/>
                      <w:rtl/>
                    </w:rPr>
                    <w:t>.</w:t>
                  </w:r>
                </w:p>
                <w:p w:rsidR="005513E8" w:rsidRDefault="005513E8" w:rsidP="00DB6E33">
                  <w:pPr>
                    <w:tabs>
                      <w:tab w:val="right" w:pos="4074"/>
                    </w:tabs>
                    <w:autoSpaceDE w:val="0"/>
                    <w:autoSpaceDN w:val="0"/>
                    <w:bidi/>
                    <w:adjustRightInd w:val="0"/>
                    <w:spacing w:before="50" w:after="50" w:line="360" w:lineRule="auto"/>
                    <w:jc w:val="both"/>
                    <w:rPr>
                      <w:rFonts w:asciiTheme="majorBidi" w:eastAsia="Times New Roman" w:hAnsiTheme="majorBidi" w:cstheme="majorBidi"/>
                      <w:sz w:val="20"/>
                      <w:szCs w:val="20"/>
                    </w:rPr>
                  </w:pPr>
                  <w:r w:rsidRPr="00030D60">
                    <w:rPr>
                      <w:rFonts w:asciiTheme="majorBidi" w:hAnsiTheme="majorBidi" w:cstheme="majorBidi"/>
                      <w:sz w:val="20"/>
                      <w:szCs w:val="20"/>
                      <w:rtl/>
                    </w:rPr>
                    <w:t xml:space="preserve">طبقت </w:t>
                  </w:r>
                  <w:r w:rsidRPr="00030D60">
                    <w:rPr>
                      <w:rFonts w:asciiTheme="majorBidi" w:hAnsiTheme="majorBidi" w:cstheme="majorBidi" w:hint="cs"/>
                      <w:sz w:val="20"/>
                      <w:szCs w:val="20"/>
                      <w:rtl/>
                    </w:rPr>
                    <w:t>ثلاث طرق</w:t>
                  </w:r>
                  <w:r w:rsidRPr="00030D60">
                    <w:rPr>
                      <w:rFonts w:asciiTheme="majorBidi" w:hAnsiTheme="majorBidi" w:cstheme="majorBidi"/>
                      <w:sz w:val="20"/>
                      <w:szCs w:val="20"/>
                      <w:rtl/>
                    </w:rPr>
                    <w:t xml:space="preserve"> لأخذ العينات</w:t>
                  </w:r>
                  <w:r>
                    <w:rPr>
                      <w:rFonts w:asciiTheme="majorBidi" w:hAnsiTheme="majorBidi" w:cstheme="majorBidi" w:hint="cs"/>
                      <w:sz w:val="20"/>
                      <w:szCs w:val="20"/>
                      <w:rtl/>
                      <w:lang w:bidi="ar-DZ"/>
                    </w:rPr>
                    <w:t>. وطريقتا (السقي بالغمر والالتقاط المباشر)</w:t>
                  </w:r>
                  <w:r w:rsidRPr="00030D60">
                    <w:rPr>
                      <w:rFonts w:asciiTheme="majorBidi" w:hAnsiTheme="majorBidi" w:cstheme="majorBidi"/>
                      <w:sz w:val="20"/>
                      <w:szCs w:val="20"/>
                      <w:rtl/>
                    </w:rPr>
                    <w:t xml:space="preserve"> سمحت</w:t>
                  </w:r>
                  <w:r>
                    <w:rPr>
                      <w:rFonts w:asciiTheme="majorBidi" w:hAnsiTheme="majorBidi" w:cstheme="majorBidi" w:hint="cs"/>
                      <w:sz w:val="20"/>
                      <w:szCs w:val="20"/>
                      <w:rtl/>
                    </w:rPr>
                    <w:t>ا</w:t>
                  </w:r>
                  <w:r>
                    <w:rPr>
                      <w:rFonts w:asciiTheme="majorBidi" w:hAnsiTheme="majorBidi" w:cstheme="majorBidi"/>
                      <w:sz w:val="20"/>
                      <w:szCs w:val="20"/>
                    </w:rPr>
                    <w:t xml:space="preserve"> </w:t>
                  </w:r>
                  <w:r w:rsidRPr="00030D60">
                    <w:rPr>
                      <w:rFonts w:asciiTheme="majorBidi" w:hAnsiTheme="majorBidi" w:cstheme="majorBidi" w:hint="cs"/>
                      <w:sz w:val="20"/>
                      <w:szCs w:val="20"/>
                      <w:rtl/>
                    </w:rPr>
                    <w:t>بإيجاد</w:t>
                  </w:r>
                  <w:r w:rsidRPr="00030D60">
                    <w:rPr>
                      <w:rFonts w:asciiTheme="majorBidi" w:hAnsiTheme="majorBidi" w:cstheme="majorBidi"/>
                      <w:sz w:val="20"/>
                      <w:szCs w:val="20"/>
                      <w:rtl/>
                    </w:rPr>
                    <w:t xml:space="preserve"> صنفين من عائلة </w:t>
                  </w:r>
                  <w:proofErr w:type="spellStart"/>
                  <w:r w:rsidRPr="00030D60">
                    <w:rPr>
                      <w:rFonts w:asciiTheme="majorBidi" w:hAnsiTheme="majorBidi" w:cstheme="majorBidi"/>
                      <w:sz w:val="20"/>
                      <w:szCs w:val="20"/>
                    </w:rPr>
                    <w:t>Gryllotalpidea</w:t>
                  </w:r>
                  <w:proofErr w:type="spellEnd"/>
                  <w:r w:rsidRPr="00030D60">
                    <w:rPr>
                      <w:rFonts w:asciiTheme="majorBidi" w:hAnsiTheme="majorBidi" w:cstheme="majorBidi"/>
                      <w:sz w:val="20"/>
                      <w:szCs w:val="20"/>
                      <w:rtl/>
                    </w:rPr>
                    <w:t xml:space="preserve"> و هما: </w:t>
                  </w:r>
                  <w:proofErr w:type="spellStart"/>
                  <w:r w:rsidRPr="00030D60">
                    <w:rPr>
                      <w:rFonts w:asciiTheme="majorBidi" w:hAnsiTheme="majorBidi" w:cstheme="majorBidi"/>
                      <w:sz w:val="20"/>
                      <w:szCs w:val="20"/>
                    </w:rPr>
                    <w:t>G</w:t>
                  </w:r>
                  <w:r w:rsidRPr="00030D60">
                    <w:rPr>
                      <w:rFonts w:asciiTheme="majorBidi" w:hAnsiTheme="majorBidi" w:cstheme="majorBidi"/>
                      <w:i/>
                      <w:iCs/>
                      <w:sz w:val="20"/>
                      <w:szCs w:val="20"/>
                    </w:rPr>
                    <w:t>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tl/>
                    </w:rPr>
                    <w:t xml:space="preserve"> و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africana</w:t>
                  </w:r>
                  <w:proofErr w:type="spellEnd"/>
                  <w:r w:rsidRPr="00030D60">
                    <w:rPr>
                      <w:rFonts w:asciiTheme="majorBidi" w:hAnsiTheme="majorBidi" w:cstheme="majorBidi"/>
                      <w:i/>
                      <w:iCs/>
                      <w:sz w:val="20"/>
                      <w:szCs w:val="20"/>
                      <w:rtl/>
                    </w:rPr>
                    <w:t>, إذ أن هذه الأخيرة هي الأكثر وفرة في موقعي الدراسة بنسبة 60</w:t>
                  </w:r>
                  <w:proofErr w:type="gramStart"/>
                  <w:r w:rsidRPr="00030D60">
                    <w:rPr>
                      <w:rFonts w:asciiTheme="majorBidi" w:hAnsiTheme="majorBidi" w:cstheme="majorBidi" w:hint="cs"/>
                      <w:i/>
                      <w:iCs/>
                      <w:sz w:val="20"/>
                      <w:szCs w:val="20"/>
                      <w:rtl/>
                    </w:rPr>
                    <w:t>,</w:t>
                  </w:r>
                  <w:r w:rsidRPr="00030D60">
                    <w:rPr>
                      <w:rFonts w:asciiTheme="majorBidi" w:hAnsiTheme="majorBidi" w:cstheme="majorBidi"/>
                      <w:i/>
                      <w:iCs/>
                      <w:sz w:val="20"/>
                      <w:szCs w:val="20"/>
                      <w:rtl/>
                    </w:rPr>
                    <w:t>38%</w:t>
                  </w:r>
                  <w:proofErr w:type="gramEnd"/>
                  <w:r w:rsidRPr="00030D60">
                    <w:rPr>
                      <w:rFonts w:asciiTheme="majorBidi" w:hAnsiTheme="majorBidi" w:cstheme="majorBidi"/>
                      <w:i/>
                      <w:iCs/>
                      <w:sz w:val="20"/>
                      <w:szCs w:val="20"/>
                      <w:rtl/>
                    </w:rPr>
                    <w:t xml:space="preserve">. لقد سمحت لنا دراسة النظام </w:t>
                  </w:r>
                  <w:r w:rsidRPr="00030D60">
                    <w:rPr>
                      <w:rFonts w:asciiTheme="majorBidi" w:hAnsiTheme="majorBidi" w:cstheme="majorBidi" w:hint="cs"/>
                      <w:i/>
                      <w:iCs/>
                      <w:sz w:val="20"/>
                      <w:szCs w:val="20"/>
                      <w:rtl/>
                    </w:rPr>
                    <w:t>الغذائي بفضل</w:t>
                  </w:r>
                  <w:r w:rsidRPr="00030D60">
                    <w:rPr>
                      <w:rFonts w:asciiTheme="majorBidi" w:hAnsiTheme="majorBidi" w:cstheme="majorBidi"/>
                      <w:i/>
                      <w:iCs/>
                      <w:sz w:val="20"/>
                      <w:szCs w:val="20"/>
                      <w:rtl/>
                    </w:rPr>
                    <w:t xml:space="preserve"> أسلوب تحليل البراز ملاحظة</w:t>
                  </w:r>
                  <w:r w:rsidRPr="00030D60">
                    <w:rPr>
                      <w:rFonts w:asciiTheme="majorBidi" w:hAnsiTheme="majorBidi" w:cstheme="majorBidi"/>
                      <w:sz w:val="20"/>
                      <w:szCs w:val="20"/>
                      <w:rtl/>
                    </w:rPr>
                    <w:t xml:space="preserve"> 12 </w:t>
                  </w:r>
                  <w:r w:rsidRPr="00030D60">
                    <w:rPr>
                      <w:rFonts w:asciiTheme="majorBidi" w:hAnsiTheme="majorBidi" w:cstheme="majorBidi" w:hint="cs"/>
                      <w:sz w:val="20"/>
                      <w:szCs w:val="20"/>
                      <w:rtl/>
                    </w:rPr>
                    <w:t>صنفا</w:t>
                  </w:r>
                  <w:r w:rsidRPr="00030D60">
                    <w:rPr>
                      <w:rFonts w:asciiTheme="majorBidi" w:hAnsiTheme="majorBidi" w:cstheme="majorBidi"/>
                      <w:sz w:val="20"/>
                      <w:szCs w:val="20"/>
                      <w:rtl/>
                    </w:rPr>
                    <w:t xml:space="preserve"> من النباتات، إذ أن الأكثر شيوعا هي </w:t>
                  </w:r>
                  <w:r w:rsidRPr="00030D60">
                    <w:rPr>
                      <w:rFonts w:asciiTheme="majorBidi" w:hAnsiTheme="majorBidi" w:cstheme="majorBidi"/>
                      <w:i/>
                      <w:iCs/>
                      <w:sz w:val="20"/>
                      <w:szCs w:val="20"/>
                    </w:rPr>
                    <w:t xml:space="preserve">Phoenix </w:t>
                  </w:r>
                  <w:proofErr w:type="spellStart"/>
                  <w:r w:rsidRPr="00030D60">
                    <w:rPr>
                      <w:rFonts w:asciiTheme="majorBidi" w:hAnsiTheme="majorBidi" w:cstheme="majorBidi"/>
                      <w:i/>
                      <w:iCs/>
                      <w:sz w:val="20"/>
                      <w:szCs w:val="20"/>
                    </w:rPr>
                    <w:t>dactylifera</w:t>
                  </w:r>
                  <w:proofErr w:type="spellEnd"/>
                  <w:r w:rsidRPr="00030D60">
                    <w:rPr>
                      <w:rFonts w:asciiTheme="majorBidi" w:hAnsiTheme="majorBidi" w:cstheme="majorBidi"/>
                      <w:sz w:val="20"/>
                      <w:szCs w:val="20"/>
                      <w:rtl/>
                    </w:rPr>
                    <w:t>بنسبة 83،33% ل</w:t>
                  </w:r>
                  <w:r w:rsidRPr="00030D60">
                    <w:rPr>
                      <w:rFonts w:asciiTheme="majorBidi" w:hAnsiTheme="majorBidi" w:cstheme="majorBidi" w:hint="cs"/>
                      <w:sz w:val="20"/>
                      <w:szCs w:val="20"/>
                      <w:rtl/>
                      <w:lang w:bidi="ar-DZ"/>
                    </w:rPr>
                    <w:t xml:space="preserve">ـــ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africana</w:t>
                  </w:r>
                  <w:proofErr w:type="spellEnd"/>
                  <w:r w:rsidRPr="00030D60">
                    <w:rPr>
                      <w:rFonts w:asciiTheme="majorBidi" w:hAnsiTheme="majorBidi" w:cstheme="majorBidi"/>
                      <w:sz w:val="20"/>
                      <w:szCs w:val="20"/>
                      <w:rtl/>
                    </w:rPr>
                    <w:t xml:space="preserve">و </w:t>
                  </w:r>
                  <w:r w:rsidRPr="00030D60">
                    <w:rPr>
                      <w:rFonts w:asciiTheme="majorBidi" w:hAnsiTheme="majorBidi" w:cstheme="majorBidi"/>
                      <w:sz w:val="20"/>
                      <w:szCs w:val="20"/>
                    </w:rPr>
                    <w:t>70,58%</w:t>
                  </w:r>
                  <w:r w:rsidRPr="00030D60">
                    <w:rPr>
                      <w:rFonts w:asciiTheme="majorBidi" w:hAnsiTheme="majorBidi" w:cstheme="majorBidi"/>
                      <w:sz w:val="20"/>
                      <w:szCs w:val="20"/>
                      <w:rtl/>
                    </w:rPr>
                    <w:t xml:space="preserve"> ل</w:t>
                  </w:r>
                  <w:r w:rsidRPr="00030D60">
                    <w:rPr>
                      <w:rFonts w:asciiTheme="majorBidi" w:hAnsiTheme="majorBidi" w:cstheme="majorBidi" w:hint="cs"/>
                      <w:sz w:val="20"/>
                      <w:szCs w:val="20"/>
                      <w:rtl/>
                    </w:rPr>
                    <w:t xml:space="preserve">ــ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sz w:val="20"/>
                      <w:szCs w:val="20"/>
                      <w:rtl/>
                    </w:rPr>
                    <w:t xml:space="preserve">. </w:t>
                  </w:r>
                  <w:r w:rsidRPr="00030D60">
                    <w:rPr>
                      <w:rFonts w:asciiTheme="majorBidi" w:eastAsia="Times New Roman" w:hAnsiTheme="majorBidi" w:cstheme="majorBidi"/>
                      <w:sz w:val="20"/>
                      <w:szCs w:val="20"/>
                      <w:rtl/>
                    </w:rPr>
                    <w:t>تظهر تقنية مؤشر الجذب أن الأ</w:t>
                  </w:r>
                  <w:r w:rsidRPr="00030D60">
                    <w:rPr>
                      <w:rFonts w:asciiTheme="majorBidi" w:eastAsia="Times New Roman" w:hAnsiTheme="majorBidi" w:cstheme="majorBidi" w:hint="cs"/>
                      <w:sz w:val="20"/>
                      <w:szCs w:val="20"/>
                      <w:rtl/>
                    </w:rPr>
                    <w:t>صناف</w:t>
                  </w:r>
                  <w:r w:rsidRPr="00030D60">
                    <w:rPr>
                      <w:rFonts w:asciiTheme="majorBidi" w:eastAsia="Times New Roman" w:hAnsiTheme="majorBidi" w:cstheme="majorBidi"/>
                      <w:sz w:val="20"/>
                      <w:szCs w:val="20"/>
                      <w:rtl/>
                    </w:rPr>
                    <w:t xml:space="preserve"> لها معدل استرداد عالية مع انخفاض مؤشر جذب مثل </w:t>
                  </w:r>
                  <w:r w:rsidRPr="00030D60">
                    <w:rPr>
                      <w:rFonts w:asciiTheme="majorBidi" w:hAnsiTheme="majorBidi" w:cstheme="majorBidi"/>
                      <w:i/>
                      <w:iCs/>
                      <w:sz w:val="20"/>
                      <w:szCs w:val="20"/>
                    </w:rPr>
                    <w:t xml:space="preserve">Phoenix </w:t>
                  </w:r>
                  <w:proofErr w:type="spellStart"/>
                  <w:r w:rsidRPr="00030D60">
                    <w:rPr>
                      <w:rFonts w:asciiTheme="majorBidi" w:hAnsiTheme="majorBidi" w:cstheme="majorBidi"/>
                      <w:i/>
                      <w:iCs/>
                      <w:sz w:val="20"/>
                      <w:szCs w:val="20"/>
                    </w:rPr>
                    <w:t>dactylifer</w:t>
                  </w:r>
                  <w:r w:rsidRPr="00030D60">
                    <w:rPr>
                      <w:rFonts w:asciiTheme="majorBidi" w:hAnsiTheme="majorBidi" w:cstheme="majorBidi"/>
                      <w:sz w:val="20"/>
                      <w:szCs w:val="20"/>
                    </w:rPr>
                    <w:t>a</w:t>
                  </w:r>
                  <w:proofErr w:type="spellEnd"/>
                  <w:r w:rsidRPr="00030D60">
                    <w:rPr>
                      <w:rFonts w:asciiTheme="majorBidi" w:eastAsia="Times New Roman" w:hAnsiTheme="majorBidi" w:cstheme="majorBidi"/>
                      <w:sz w:val="20"/>
                      <w:szCs w:val="20"/>
                      <w:rtl/>
                    </w:rPr>
                    <w:t xml:space="preserve">، حيث </w:t>
                  </w:r>
                  <w:r w:rsidRPr="00030D60">
                    <w:rPr>
                      <w:rFonts w:asciiTheme="majorBidi" w:eastAsia="Times New Roman" w:hAnsiTheme="majorBidi" w:cstheme="majorBidi" w:hint="cs"/>
                      <w:sz w:val="20"/>
                      <w:szCs w:val="20"/>
                      <w:rtl/>
                    </w:rPr>
                    <w:t>ت</w:t>
                  </w:r>
                  <w:r w:rsidRPr="00030D60">
                    <w:rPr>
                      <w:rFonts w:asciiTheme="majorBidi" w:eastAsia="Times New Roman" w:hAnsiTheme="majorBidi" w:cstheme="majorBidi"/>
                      <w:sz w:val="20"/>
                      <w:szCs w:val="20"/>
                      <w:rtl/>
                    </w:rPr>
                    <w:t xml:space="preserve">تجاوز </w:t>
                  </w:r>
                  <w:r w:rsidRPr="00030D60">
                    <w:rPr>
                      <w:rFonts w:asciiTheme="majorBidi" w:eastAsia="Times New Roman" w:hAnsiTheme="majorBidi" w:cstheme="majorBidi" w:hint="cs"/>
                      <w:sz w:val="20"/>
                      <w:szCs w:val="20"/>
                      <w:rtl/>
                    </w:rPr>
                    <w:t xml:space="preserve">التغطية </w:t>
                  </w:r>
                  <w:r w:rsidRPr="00030D60">
                    <w:rPr>
                      <w:rFonts w:asciiTheme="majorBidi" w:eastAsia="Times New Roman" w:hAnsiTheme="majorBidi" w:cstheme="majorBidi"/>
                      <w:sz w:val="20"/>
                      <w:szCs w:val="20"/>
                      <w:rtl/>
                    </w:rPr>
                    <w:t>50 %، ومؤشر الجذب ضع</w:t>
                  </w:r>
                  <w:r w:rsidRPr="00030D60">
                    <w:rPr>
                      <w:rFonts w:asciiTheme="majorBidi" w:eastAsia="Times New Roman" w:hAnsiTheme="majorBidi" w:cstheme="majorBidi" w:hint="cs"/>
                      <w:sz w:val="20"/>
                      <w:szCs w:val="20"/>
                      <w:rtl/>
                    </w:rPr>
                    <w:t>ي</w:t>
                  </w:r>
                  <w:r w:rsidRPr="00030D60">
                    <w:rPr>
                      <w:rFonts w:asciiTheme="majorBidi" w:eastAsia="Times New Roman" w:hAnsiTheme="majorBidi" w:cstheme="majorBidi"/>
                      <w:sz w:val="20"/>
                      <w:szCs w:val="20"/>
                      <w:rtl/>
                    </w:rPr>
                    <w:t>ف:  0</w:t>
                  </w:r>
                  <w:proofErr w:type="gramStart"/>
                  <w:r w:rsidRPr="00030D60">
                    <w:rPr>
                      <w:rFonts w:asciiTheme="majorBidi" w:eastAsia="Times New Roman" w:hAnsiTheme="majorBidi" w:cstheme="majorBidi"/>
                      <w:sz w:val="20"/>
                      <w:szCs w:val="20"/>
                      <w:rtl/>
                    </w:rPr>
                    <w:t>,11%</w:t>
                  </w:r>
                  <w:proofErr w:type="gramEnd"/>
                  <w:r w:rsidRPr="00030D60">
                    <w:rPr>
                      <w:rFonts w:asciiTheme="majorBidi" w:eastAsia="Times New Roman" w:hAnsiTheme="majorBidi" w:cstheme="majorBidi"/>
                      <w:sz w:val="20"/>
                      <w:szCs w:val="20"/>
                      <w:rtl/>
                    </w:rPr>
                    <w:t xml:space="preserve"> و0،6 % على التوالي بالنسبة إلى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africana</w:t>
                  </w:r>
                  <w:proofErr w:type="spellEnd"/>
                  <w:r w:rsidRPr="00030D60">
                    <w:rPr>
                      <w:rFonts w:asciiTheme="majorBidi" w:hAnsiTheme="majorBidi" w:cstheme="majorBidi"/>
                      <w:sz w:val="20"/>
                      <w:szCs w:val="20"/>
                      <w:rtl/>
                    </w:rPr>
                    <w:t xml:space="preserve"> و </w:t>
                  </w:r>
                  <w:proofErr w:type="spellStart"/>
                  <w:r w:rsidRPr="00030D60">
                    <w:rPr>
                      <w:rFonts w:asciiTheme="majorBidi" w:hAnsiTheme="majorBidi" w:cstheme="majorBidi"/>
                      <w:i/>
                      <w:iCs/>
                      <w:sz w:val="20"/>
                      <w:szCs w:val="20"/>
                    </w:rPr>
                    <w:t>Gryllotalpa</w:t>
                  </w:r>
                  <w:proofErr w:type="spellEnd"/>
                  <w:r>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sz w:val="20"/>
                      <w:szCs w:val="20"/>
                    </w:rPr>
                    <w:t>.</w:t>
                  </w:r>
                  <w:r w:rsidRPr="00030D60">
                    <w:rPr>
                      <w:rFonts w:asciiTheme="majorBidi" w:hAnsiTheme="majorBidi" w:cstheme="majorBidi"/>
                      <w:sz w:val="20"/>
                      <w:szCs w:val="20"/>
                      <w:rtl/>
                    </w:rPr>
                    <w:t>.</w:t>
                  </w:r>
                  <w:r w:rsidRPr="00030D60">
                    <w:rPr>
                      <w:rFonts w:asciiTheme="majorBidi" w:eastAsia="Times New Roman" w:hAnsiTheme="majorBidi" w:cstheme="majorBidi"/>
                      <w:sz w:val="20"/>
                      <w:szCs w:val="20"/>
                      <w:rtl/>
                    </w:rPr>
                    <w:t>يظهر مؤشر التشابه أن النظام الغذائي ل</w:t>
                  </w:r>
                  <w:r w:rsidRPr="00030D60">
                    <w:rPr>
                      <w:rFonts w:asciiTheme="majorBidi" w:eastAsia="Times New Roman" w:hAnsiTheme="majorBidi" w:cstheme="majorBidi" w:hint="cs"/>
                      <w:sz w:val="20"/>
                      <w:szCs w:val="20"/>
                      <w:rtl/>
                    </w:rPr>
                    <w:t>ــ</w:t>
                  </w:r>
                  <w:proofErr w:type="spellStart"/>
                  <w:r w:rsidRPr="00030D60">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africana</w:t>
                  </w:r>
                  <w:proofErr w:type="spellEnd"/>
                  <w:r w:rsidRPr="00030D60">
                    <w:rPr>
                      <w:rFonts w:asciiTheme="majorBidi" w:eastAsia="Times New Roman" w:hAnsiTheme="majorBidi" w:cstheme="majorBidi"/>
                      <w:sz w:val="20"/>
                      <w:szCs w:val="20"/>
                      <w:rtl/>
                    </w:rPr>
                    <w:t>يعرض أ</w:t>
                  </w:r>
                  <w:r w:rsidRPr="00030D60">
                    <w:rPr>
                      <w:rFonts w:asciiTheme="majorBidi" w:eastAsia="Times New Roman" w:hAnsiTheme="majorBidi" w:cstheme="majorBidi" w:hint="cs"/>
                      <w:sz w:val="20"/>
                      <w:szCs w:val="20"/>
                      <w:rtl/>
                    </w:rPr>
                    <w:t>صناف</w:t>
                  </w:r>
                  <w:r w:rsidRPr="00030D60">
                    <w:rPr>
                      <w:rFonts w:asciiTheme="majorBidi" w:eastAsia="Times New Roman" w:hAnsiTheme="majorBidi" w:cstheme="majorBidi"/>
                      <w:sz w:val="20"/>
                      <w:szCs w:val="20"/>
                      <w:rtl/>
                    </w:rPr>
                    <w:t xml:space="preserve"> مشتركة مع التي </w:t>
                  </w:r>
                  <w:r w:rsidRPr="00030D60">
                    <w:rPr>
                      <w:rFonts w:asciiTheme="majorBidi" w:eastAsia="Times New Roman" w:hAnsiTheme="majorBidi" w:cstheme="majorBidi" w:hint="cs"/>
                      <w:sz w:val="20"/>
                      <w:szCs w:val="20"/>
                      <w:rtl/>
                    </w:rPr>
                    <w:t>تخص</w:t>
                  </w:r>
                </w:p>
                <w:p w:rsidR="005513E8" w:rsidRPr="00030D60" w:rsidRDefault="005513E8" w:rsidP="005A71B0">
                  <w:pPr>
                    <w:tabs>
                      <w:tab w:val="right" w:pos="4074"/>
                    </w:tabs>
                    <w:autoSpaceDE w:val="0"/>
                    <w:autoSpaceDN w:val="0"/>
                    <w:bidi/>
                    <w:adjustRightInd w:val="0"/>
                    <w:spacing w:before="50" w:after="50" w:line="360" w:lineRule="auto"/>
                    <w:jc w:val="both"/>
                    <w:rPr>
                      <w:rFonts w:asciiTheme="majorBidi" w:hAnsiTheme="majorBidi" w:cstheme="majorBidi"/>
                      <w:sz w:val="20"/>
                      <w:szCs w:val="20"/>
                      <w:rtl/>
                    </w:rPr>
                  </w:pPr>
                  <w:r>
                    <w:rPr>
                      <w:rFonts w:asciiTheme="majorBidi" w:eastAsia="Times New Roman" w:hAnsiTheme="majorBidi" w:cstheme="majorBidi"/>
                      <w:sz w:val="20"/>
                      <w:szCs w:val="20"/>
                    </w:rPr>
                    <w:t>.</w:t>
                  </w:r>
                  <w:proofErr w:type="spellStart"/>
                  <w:r w:rsidRPr="006E188C">
                    <w:rPr>
                      <w:rFonts w:asciiTheme="majorBidi" w:hAnsiTheme="majorBidi" w:cstheme="majorBidi"/>
                      <w:i/>
                      <w:iCs/>
                      <w:sz w:val="20"/>
                      <w:szCs w:val="20"/>
                    </w:rPr>
                    <w:t>Gryllotalpa</w:t>
                  </w:r>
                  <w:proofErr w:type="spellEnd"/>
                  <w:r w:rsidRPr="00030D60">
                    <w:rPr>
                      <w:rFonts w:asciiTheme="majorBidi" w:hAnsiTheme="majorBidi" w:cstheme="majorBidi"/>
                      <w:i/>
                      <w:iCs/>
                      <w:sz w:val="20"/>
                      <w:szCs w:val="20"/>
                    </w:rPr>
                    <w:t xml:space="preserve"> </w:t>
                  </w:r>
                  <w:proofErr w:type="spellStart"/>
                  <w:r w:rsidRPr="00030D60">
                    <w:rPr>
                      <w:rFonts w:asciiTheme="majorBidi" w:hAnsiTheme="majorBidi" w:cstheme="majorBidi"/>
                      <w:i/>
                      <w:iCs/>
                      <w:sz w:val="20"/>
                      <w:szCs w:val="20"/>
                    </w:rPr>
                    <w:t>gryllotalpa</w:t>
                  </w:r>
                  <w:proofErr w:type="spellEnd"/>
                </w:p>
                <w:p w:rsidR="005513E8" w:rsidRPr="00030D60" w:rsidRDefault="005513E8" w:rsidP="00DB6E33">
                  <w:pPr>
                    <w:tabs>
                      <w:tab w:val="right" w:pos="4074"/>
                    </w:tabs>
                    <w:bidi/>
                    <w:spacing w:before="50" w:after="50" w:line="360" w:lineRule="auto"/>
                    <w:jc w:val="both"/>
                    <w:rPr>
                      <w:rFonts w:asciiTheme="majorBidi" w:eastAsia="Times New Roman" w:hAnsiTheme="majorBidi" w:cstheme="majorBidi"/>
                      <w:sz w:val="20"/>
                      <w:szCs w:val="20"/>
                      <w:rtl/>
                      <w:lang w:bidi="ar-DZ"/>
                    </w:rPr>
                  </w:pPr>
                  <w:r w:rsidRPr="00030D60">
                    <w:rPr>
                      <w:rFonts w:asciiTheme="majorBidi" w:eastAsia="Times New Roman" w:hAnsiTheme="majorBidi" w:cstheme="majorBidi"/>
                      <w:b/>
                      <w:bCs/>
                      <w:sz w:val="20"/>
                      <w:szCs w:val="20"/>
                      <w:rtl/>
                    </w:rPr>
                    <w:t>كلمات مفتاحية:</w:t>
                  </w:r>
                  <w:r w:rsidRPr="00030D60">
                    <w:rPr>
                      <w:rFonts w:asciiTheme="majorBidi" w:eastAsia="Times New Roman" w:hAnsiTheme="majorBidi" w:cstheme="majorBidi"/>
                      <w:sz w:val="20"/>
                      <w:szCs w:val="20"/>
                      <w:rtl/>
                    </w:rPr>
                    <w:t xml:space="preserve"> تحليل البراز</w:t>
                  </w:r>
                  <w:r>
                    <w:rPr>
                      <w:rFonts w:asciiTheme="majorBidi" w:eastAsia="Times New Roman" w:hAnsiTheme="majorBidi" w:cstheme="majorBidi" w:hint="cs"/>
                      <w:sz w:val="20"/>
                      <w:szCs w:val="20"/>
                      <w:rtl/>
                    </w:rPr>
                    <w:t>،</w:t>
                  </w:r>
                  <w:r>
                    <w:rPr>
                      <w:rFonts w:asciiTheme="majorBidi" w:eastAsia="Times New Roman" w:hAnsiTheme="majorBidi" w:cstheme="majorBidi"/>
                      <w:sz w:val="20"/>
                      <w:szCs w:val="20"/>
                    </w:rPr>
                    <w:t xml:space="preserve"> </w:t>
                  </w:r>
                  <w:r w:rsidRPr="00030D60">
                    <w:rPr>
                      <w:rFonts w:asciiTheme="majorBidi" w:eastAsia="Times New Roman" w:hAnsiTheme="majorBidi" w:cstheme="majorBidi" w:hint="cs"/>
                      <w:sz w:val="20"/>
                      <w:szCs w:val="20"/>
                      <w:rtl/>
                    </w:rPr>
                    <w:t xml:space="preserve">مؤشر </w:t>
                  </w:r>
                  <w:r w:rsidRPr="00030D60">
                    <w:rPr>
                      <w:rFonts w:asciiTheme="majorBidi" w:eastAsia="Times New Roman" w:hAnsiTheme="majorBidi" w:cstheme="majorBidi"/>
                      <w:sz w:val="20"/>
                      <w:szCs w:val="20"/>
                      <w:rtl/>
                    </w:rPr>
                    <w:t>الجذب</w:t>
                  </w:r>
                  <w:r>
                    <w:rPr>
                      <w:rFonts w:asciiTheme="majorBidi" w:eastAsia="Times New Roman" w:hAnsiTheme="majorBidi" w:cstheme="majorBidi" w:hint="cs"/>
                      <w:sz w:val="20"/>
                      <w:szCs w:val="20"/>
                      <w:rtl/>
                    </w:rPr>
                    <w:t>،</w:t>
                  </w:r>
                  <w:r w:rsidRPr="00030D60">
                    <w:rPr>
                      <w:rFonts w:asciiTheme="majorBidi" w:eastAsia="Times New Roman" w:hAnsiTheme="majorBidi" w:cstheme="majorBidi"/>
                      <w:sz w:val="20"/>
                      <w:szCs w:val="20"/>
                      <w:rtl/>
                    </w:rPr>
                    <w:t xml:space="preserve"> صرصور الخلد</w:t>
                  </w:r>
                  <w:r>
                    <w:rPr>
                      <w:rFonts w:asciiTheme="majorBidi" w:eastAsia="Times New Roman" w:hAnsiTheme="majorBidi" w:cstheme="majorBidi" w:hint="cs"/>
                      <w:sz w:val="20"/>
                      <w:szCs w:val="20"/>
                      <w:rtl/>
                    </w:rPr>
                    <w:t>،</w:t>
                  </w:r>
                  <w:r w:rsidRPr="00030D60">
                    <w:rPr>
                      <w:rFonts w:asciiTheme="majorBidi" w:eastAsia="Times New Roman" w:hAnsiTheme="majorBidi" w:cstheme="majorBidi"/>
                      <w:sz w:val="20"/>
                      <w:szCs w:val="20"/>
                      <w:rtl/>
                    </w:rPr>
                    <w:t xml:space="preserve"> نظام غذائي</w:t>
                  </w:r>
                  <w:r>
                    <w:rPr>
                      <w:rFonts w:asciiTheme="majorBidi" w:eastAsia="Times New Roman" w:hAnsiTheme="majorBidi" w:cstheme="majorBidi" w:hint="cs"/>
                      <w:sz w:val="20"/>
                      <w:szCs w:val="20"/>
                      <w:rtl/>
                    </w:rPr>
                    <w:t>،</w:t>
                  </w:r>
                  <w:r>
                    <w:rPr>
                      <w:rFonts w:asciiTheme="majorBidi" w:eastAsia="Times New Roman" w:hAnsiTheme="majorBidi" w:cstheme="majorBidi"/>
                      <w:sz w:val="20"/>
                      <w:szCs w:val="20"/>
                    </w:rPr>
                    <w:t xml:space="preserve"> </w:t>
                  </w:r>
                  <w:r w:rsidRPr="00030D60">
                    <w:rPr>
                      <w:rFonts w:asciiTheme="majorBidi" w:eastAsia="Times New Roman" w:hAnsiTheme="majorBidi" w:cstheme="majorBidi" w:hint="cs"/>
                      <w:sz w:val="20"/>
                      <w:szCs w:val="20"/>
                      <w:rtl/>
                    </w:rPr>
                    <w:t>مؤشر ال</w:t>
                  </w:r>
                  <w:r w:rsidRPr="00030D60">
                    <w:rPr>
                      <w:rFonts w:asciiTheme="majorBidi" w:eastAsia="Times New Roman" w:hAnsiTheme="majorBidi" w:cstheme="majorBidi"/>
                      <w:sz w:val="20"/>
                      <w:szCs w:val="20"/>
                      <w:rtl/>
                    </w:rPr>
                    <w:t>تشابه</w:t>
                  </w:r>
                  <w:r>
                    <w:rPr>
                      <w:rFonts w:asciiTheme="majorBidi" w:eastAsia="Times New Roman" w:hAnsiTheme="majorBidi" w:cstheme="majorBidi" w:hint="cs"/>
                      <w:sz w:val="20"/>
                      <w:szCs w:val="20"/>
                      <w:rtl/>
                    </w:rPr>
                    <w:t>،</w:t>
                  </w:r>
                  <w:r w:rsidRPr="00030D60">
                    <w:rPr>
                      <w:rFonts w:asciiTheme="majorBidi" w:eastAsia="Times New Roman" w:hAnsiTheme="majorBidi" w:cstheme="majorBidi"/>
                      <w:sz w:val="20"/>
                      <w:szCs w:val="20"/>
                      <w:rtl/>
                    </w:rPr>
                    <w:t xml:space="preserve"> ورقلة.</w:t>
                  </w:r>
                </w:p>
                <w:p w:rsidR="005513E8" w:rsidRDefault="005513E8" w:rsidP="00DB6E33">
                  <w:pPr>
                    <w:tabs>
                      <w:tab w:val="right" w:pos="4074"/>
                    </w:tabs>
                    <w:rPr>
                      <w:lang w:bidi="ar-DZ"/>
                    </w:rPr>
                  </w:pPr>
                </w:p>
              </w:txbxContent>
            </v:textbox>
          </v:shape>
        </w:pict>
      </w:r>
      <w:r>
        <w:rPr>
          <w:noProof/>
        </w:rPr>
        <w:pict>
          <v:roundrect id="AutoShape 5" o:spid="_x0000_s1104" style="position:absolute;left:0;text-align:left;margin-left:-37.2pt;margin-top:10.5pt;width:522.55pt;height:248.25pt;z-index:251674624;visibility:visible;mso-wrap-style:square;mso-height-percent:0;mso-wrap-distance-left:9pt;mso-wrap-distance-top:0;mso-wrap-distance-right:9pt;mso-wrap-distance-bottom:0;mso-position-horizontal-relative:text;mso-position-vertical-relative:text;mso-height-percent:0;mso-width-relative:page;mso-height-relative:page;v-text-anchor:top" arcsize="10923f" fillcolor="#bdd6ee [1300]" strokecolor="black [3213]" strokeweight="3pt">
            <v:fill color2="fill lighten(51)" angle="-135" focusposition=".5,.5" focussize="" method="linear sigma" type="gradient"/>
            <v:shadow on="t" type="perspective" color="#1f4d78 [1604]" opacity=".5" offset="1pt" offset2="-3pt"/>
          </v:roundrect>
        </w:pict>
      </w: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B6E33" w:rsidRDefault="00DB6E33" w:rsidP="000E7B2F">
      <w:pPr>
        <w:autoSpaceDE w:val="0"/>
        <w:autoSpaceDN w:val="0"/>
        <w:adjustRightInd w:val="0"/>
        <w:spacing w:before="50" w:afterLines="50" w:after="120" w:line="360" w:lineRule="auto"/>
        <w:jc w:val="both"/>
        <w:rPr>
          <w:rFonts w:asciiTheme="majorBidi" w:hAnsiTheme="majorBidi" w:cstheme="majorBidi"/>
          <w:b/>
          <w:bCs/>
          <w:sz w:val="20"/>
          <w:szCs w:val="20"/>
          <w:lang w:val="en-US"/>
        </w:rPr>
      </w:pPr>
    </w:p>
    <w:p w:rsidR="00DF0A76" w:rsidRDefault="00DF0A76" w:rsidP="00E05188">
      <w:pPr>
        <w:spacing w:line="240" w:lineRule="auto"/>
        <w:jc w:val="center"/>
      </w:pPr>
      <w:bookmarkStart w:id="4" w:name="_GoBack"/>
      <w:bookmarkEnd w:id="4"/>
    </w:p>
    <w:sectPr w:rsidR="00DF0A76" w:rsidSect="00DB6E33">
      <w:headerReference w:type="default" r:id="rId78"/>
      <w:footerReference w:type="default" r:id="rId79"/>
      <w:pgSz w:w="11906" w:h="16838"/>
      <w:pgMar w:top="567" w:right="567"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47B0" w:rsidRDefault="00F647B0" w:rsidP="00CD639D">
      <w:pPr>
        <w:spacing w:after="0" w:line="240" w:lineRule="auto"/>
      </w:pPr>
      <w:r>
        <w:separator/>
      </w:r>
    </w:p>
  </w:endnote>
  <w:endnote w:type="continuationSeparator" w:id="0">
    <w:p w:rsidR="00F647B0" w:rsidRDefault="00F647B0" w:rsidP="00CD6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B2"/>
    <w:family w:val="auto"/>
    <w:notTrueType/>
    <w:pitch w:val="default"/>
    <w:sig w:usb0="00002000"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19071"/>
      <w:docPartObj>
        <w:docPartGallery w:val="Page Numbers (Bottom of Page)"/>
        <w:docPartUnique/>
      </w:docPartObj>
    </w:sdtPr>
    <w:sdtEndPr/>
    <w:sdtContent>
      <w:p w:rsidR="005513E8" w:rsidRDefault="004B0D71">
        <w:pPr>
          <w:pStyle w:val="Pieddepage"/>
        </w:pPr>
        <w:r>
          <w:rPr>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89" type="#_x0000_t185" style="position:absolute;margin-left:0;margin-top:0;width:44.45pt;height:18.8pt;z-index:251695104;mso-width-percent:100;mso-position-horizontal:center;mso-position-horizontal-relative:margin;mso-position-vertical:center;mso-position-vertical-relative:bottom-margin-area;mso-width-percent:100;mso-width-relative:margin;mso-height-relative:bottom-margin-area;v-text-anchor:top" filled="t" fillcolor="white [3212]" strokecolor="gray [1629]" strokeweight="2.25pt">
              <v:textbox inset=",0,,0">
                <w:txbxContent>
                  <w:p w:rsidR="005513E8" w:rsidRPr="00070A0A" w:rsidRDefault="005513E8">
                    <w:pPr>
                      <w:jc w:val="center"/>
                      <w:rPr>
                        <w:rFonts w:asciiTheme="majorBidi" w:hAnsiTheme="majorBidi" w:cstheme="majorBidi"/>
                        <w:sz w:val="24"/>
                        <w:szCs w:val="24"/>
                      </w:rPr>
                    </w:pPr>
                    <w:r w:rsidRPr="00070A0A">
                      <w:rPr>
                        <w:rFonts w:asciiTheme="majorBidi" w:hAnsiTheme="majorBidi" w:cstheme="majorBidi"/>
                        <w:sz w:val="24"/>
                        <w:szCs w:val="24"/>
                      </w:rPr>
                      <w:fldChar w:fldCharType="begin"/>
                    </w:r>
                    <w:r w:rsidRPr="00070A0A">
                      <w:rPr>
                        <w:rFonts w:asciiTheme="majorBidi" w:hAnsiTheme="majorBidi" w:cstheme="majorBidi"/>
                        <w:sz w:val="24"/>
                        <w:szCs w:val="24"/>
                      </w:rPr>
                      <w:instrText xml:space="preserve"> PAGE    \* MERGEFORMAT </w:instrText>
                    </w:r>
                    <w:r w:rsidRPr="00070A0A">
                      <w:rPr>
                        <w:rFonts w:asciiTheme="majorBidi" w:hAnsiTheme="majorBidi" w:cstheme="majorBidi"/>
                        <w:sz w:val="24"/>
                        <w:szCs w:val="24"/>
                      </w:rPr>
                      <w:fldChar w:fldCharType="separate"/>
                    </w:r>
                    <w:r w:rsidR="004B0D71">
                      <w:rPr>
                        <w:rFonts w:asciiTheme="majorBidi" w:hAnsiTheme="majorBidi" w:cstheme="majorBidi"/>
                        <w:noProof/>
                        <w:sz w:val="24"/>
                        <w:szCs w:val="24"/>
                      </w:rPr>
                      <w:t>62</w:t>
                    </w:r>
                    <w:r w:rsidRPr="00070A0A">
                      <w:rPr>
                        <w:rFonts w:asciiTheme="majorBidi" w:hAnsiTheme="majorBidi" w:cstheme="majorBidi"/>
                        <w:noProof/>
                        <w:sz w:val="24"/>
                        <w:szCs w:val="24"/>
                      </w:rPr>
                      <w:fldChar w:fldCharType="end"/>
                    </w:r>
                  </w:p>
                </w:txbxContent>
              </v:textbox>
              <w10:wrap anchorx="margin" anchory="page"/>
            </v:shape>
          </w:pict>
        </w:r>
        <w:r>
          <w:rPr>
            <w:lang w:eastAsia="zh-TW"/>
          </w:rPr>
          <w:pict>
            <v:shapetype id="_x0000_t32" coordsize="21600,21600" o:spt="32" o:oned="t" path="m,l21600,21600e" filled="f">
              <v:path arrowok="t" fillok="f" o:connecttype="none"/>
              <o:lock v:ext="edit" shapetype="t"/>
            </v:shapetype>
            <v:shape id="_x0000_s2088" type="#_x0000_t32" style="position:absolute;margin-left:0;margin-top:0;width:434.5pt;height:0;z-index:25169408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19064"/>
      <w:docPartObj>
        <w:docPartGallery w:val="Page Numbers (Bottom of Page)"/>
        <w:docPartUnique/>
      </w:docPartObj>
    </w:sdtPr>
    <w:sdtEndPr/>
    <w:sdtContent>
      <w:p w:rsidR="005513E8" w:rsidRDefault="004B0D71">
        <w:pPr>
          <w:pStyle w:val="Pieddepage"/>
        </w:pPr>
        <w:r>
          <w:rPr>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8" type="#_x0000_t185" style="position:absolute;margin-left:0;margin-top:0;width:44.45pt;height:18.8pt;z-index:251684864;mso-width-percent:100;mso-position-horizontal:center;mso-position-horizontal-relative:margin;mso-position-vertical:center;mso-position-vertical-relative:bottom-margin-area;mso-width-percent:100;mso-width-relative:margin;mso-height-relative:bottom-margin-area;v-text-anchor:top" filled="t" fillcolor="white [3212]" strokecolor="gray [1629]" strokeweight="2.25pt">
              <v:textbox inset=",0,,0">
                <w:txbxContent>
                  <w:p w:rsidR="005513E8" w:rsidRPr="00070A0A" w:rsidRDefault="005513E8">
                    <w:pPr>
                      <w:jc w:val="center"/>
                      <w:rPr>
                        <w:rFonts w:asciiTheme="majorBidi" w:hAnsiTheme="majorBidi" w:cstheme="majorBidi"/>
                        <w:sz w:val="24"/>
                        <w:szCs w:val="24"/>
                      </w:rPr>
                    </w:pPr>
                    <w:r w:rsidRPr="00070A0A">
                      <w:rPr>
                        <w:rFonts w:asciiTheme="majorBidi" w:hAnsiTheme="majorBidi" w:cstheme="majorBidi"/>
                        <w:sz w:val="24"/>
                        <w:szCs w:val="24"/>
                      </w:rPr>
                      <w:fldChar w:fldCharType="begin"/>
                    </w:r>
                    <w:r w:rsidRPr="00070A0A">
                      <w:rPr>
                        <w:rFonts w:asciiTheme="majorBidi" w:hAnsiTheme="majorBidi" w:cstheme="majorBidi"/>
                        <w:sz w:val="24"/>
                        <w:szCs w:val="24"/>
                      </w:rPr>
                      <w:instrText xml:space="preserve"> PAGE    \* MERGEFORMAT </w:instrText>
                    </w:r>
                    <w:r w:rsidRPr="00070A0A">
                      <w:rPr>
                        <w:rFonts w:asciiTheme="majorBidi" w:hAnsiTheme="majorBidi" w:cstheme="majorBidi"/>
                        <w:sz w:val="24"/>
                        <w:szCs w:val="24"/>
                      </w:rPr>
                      <w:fldChar w:fldCharType="separate"/>
                    </w:r>
                    <w:r w:rsidR="0077338A">
                      <w:rPr>
                        <w:rFonts w:asciiTheme="majorBidi" w:hAnsiTheme="majorBidi" w:cstheme="majorBidi"/>
                        <w:noProof/>
                        <w:sz w:val="24"/>
                        <w:szCs w:val="24"/>
                      </w:rPr>
                      <w:t>3</w:t>
                    </w:r>
                    <w:r w:rsidRPr="00070A0A">
                      <w:rPr>
                        <w:rFonts w:asciiTheme="majorBidi" w:hAnsiTheme="majorBidi" w:cstheme="majorBidi"/>
                        <w:noProof/>
                        <w:sz w:val="24"/>
                        <w:szCs w:val="24"/>
                      </w:rPr>
                      <w:fldChar w:fldCharType="end"/>
                    </w:r>
                  </w:p>
                </w:txbxContent>
              </v:textbox>
              <w10:wrap anchorx="margin" anchory="page"/>
            </v:shape>
          </w:pict>
        </w:r>
        <w:r>
          <w:rPr>
            <w:lang w:eastAsia="zh-TW"/>
          </w:rPr>
          <w:pict>
            <v:shapetype id="_x0000_t32" coordsize="21600,21600" o:spt="32" o:oned="t" path="m,l21600,21600e" filled="f">
              <v:path arrowok="t" fillok="f" o:connecttype="none"/>
              <o:lock v:ext="edit" shapetype="t"/>
            </v:shapetype>
            <v:shape id="_x0000_s2077" type="#_x0000_t32" style="position:absolute;margin-left:0;margin-top:0;width:434.5pt;height:0;z-index:25168384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19063"/>
      <w:docPartObj>
        <w:docPartGallery w:val="Page Numbers (Bottom of Page)"/>
        <w:docPartUnique/>
      </w:docPartObj>
    </w:sdtPr>
    <w:sdtEndPr/>
    <w:sdtContent>
      <w:p w:rsidR="005513E8" w:rsidRDefault="004B0D71">
        <w:pPr>
          <w:pStyle w:val="Pieddepage"/>
        </w:pPr>
        <w:r>
          <w:rPr>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6" type="#_x0000_t185" style="position:absolute;margin-left:0;margin-top:0;width:44.45pt;height:18.8pt;z-index:251681792;mso-width-percent:100;mso-position-horizontal:center;mso-position-horizontal-relative:margin;mso-position-vertical:center;mso-position-vertical-relative:bottom-margin-area;mso-width-percent:100;mso-width-relative:margin;mso-height-relative:bottom-margin-area;v-text-anchor:top" filled="t" fillcolor="white [3212]" strokecolor="gray [1629]" strokeweight="2.25pt">
              <v:textbox inset=",0,,0">
                <w:txbxContent>
                  <w:p w:rsidR="005513E8" w:rsidRPr="00070A0A" w:rsidRDefault="005513E8">
                    <w:pPr>
                      <w:jc w:val="center"/>
                      <w:rPr>
                        <w:rFonts w:asciiTheme="majorBidi" w:hAnsiTheme="majorBidi" w:cstheme="majorBidi"/>
                        <w:sz w:val="24"/>
                        <w:szCs w:val="24"/>
                      </w:rPr>
                    </w:pPr>
                    <w:r w:rsidRPr="00070A0A">
                      <w:rPr>
                        <w:rFonts w:asciiTheme="majorBidi" w:hAnsiTheme="majorBidi" w:cstheme="majorBidi"/>
                        <w:sz w:val="24"/>
                        <w:szCs w:val="24"/>
                      </w:rPr>
                      <w:fldChar w:fldCharType="begin"/>
                    </w:r>
                    <w:r w:rsidRPr="00070A0A">
                      <w:rPr>
                        <w:rFonts w:asciiTheme="majorBidi" w:hAnsiTheme="majorBidi" w:cstheme="majorBidi"/>
                        <w:sz w:val="24"/>
                        <w:szCs w:val="24"/>
                      </w:rPr>
                      <w:instrText xml:space="preserve"> PAGE    \* MERGEFORMAT </w:instrText>
                    </w:r>
                    <w:r w:rsidRPr="00070A0A">
                      <w:rPr>
                        <w:rFonts w:asciiTheme="majorBidi" w:hAnsiTheme="majorBidi" w:cstheme="majorBidi"/>
                        <w:sz w:val="24"/>
                        <w:szCs w:val="24"/>
                      </w:rPr>
                      <w:fldChar w:fldCharType="separate"/>
                    </w:r>
                    <w:r w:rsidR="004B0D71">
                      <w:rPr>
                        <w:rFonts w:asciiTheme="majorBidi" w:hAnsiTheme="majorBidi" w:cstheme="majorBidi"/>
                        <w:noProof/>
                        <w:sz w:val="24"/>
                        <w:szCs w:val="24"/>
                      </w:rPr>
                      <w:t>18</w:t>
                    </w:r>
                    <w:r w:rsidRPr="00070A0A">
                      <w:rPr>
                        <w:rFonts w:asciiTheme="majorBidi" w:hAnsiTheme="majorBidi" w:cstheme="majorBidi"/>
                        <w:noProof/>
                        <w:sz w:val="24"/>
                        <w:szCs w:val="24"/>
                      </w:rPr>
                      <w:fldChar w:fldCharType="end"/>
                    </w:r>
                  </w:p>
                </w:txbxContent>
              </v:textbox>
              <w10:wrap anchorx="margin" anchory="page"/>
            </v:shape>
          </w:pict>
        </w:r>
        <w:r>
          <w:rPr>
            <w:lang w:eastAsia="zh-TW"/>
          </w:rPr>
          <w:pict>
            <v:shapetype id="_x0000_t32" coordsize="21600,21600" o:spt="32" o:oned="t" path="m,l21600,21600e" filled="f">
              <v:path arrowok="t" fillok="f" o:connecttype="none"/>
              <o:lock v:ext="edit" shapetype="t"/>
            </v:shapetype>
            <v:shape id="_x0000_s2075" type="#_x0000_t32" style="position:absolute;margin-left:0;margin-top:0;width:434.5pt;height:0;z-index:25168076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888031"/>
      <w:docPartObj>
        <w:docPartGallery w:val="Page Numbers (Bottom of Page)"/>
        <w:docPartUnique/>
      </w:docPartObj>
    </w:sdtPr>
    <w:sdtEndPr/>
    <w:sdtContent>
      <w:p w:rsidR="005513E8" w:rsidRDefault="004B0D71">
        <w:pPr>
          <w:pStyle w:val="Pieddepage"/>
        </w:pPr>
        <w: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2054" type="#_x0000_t185" style="position:absolute;margin-left:0;margin-top:0;width:43.4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" filled="t" strokecolor="gray" strokeweight="2.25pt">
              <v:textbox style="mso-next-textbox:#Forme automatique 22" inset=",0,,0">
                <w:txbxContent>
                  <w:p w:rsidR="005513E8" w:rsidRPr="000929A6" w:rsidRDefault="005513E8">
                    <w:pPr>
                      <w:jc w:val="center"/>
                      <w:rPr>
                        <w:rFonts w:asciiTheme="majorBidi" w:hAnsiTheme="majorBidi" w:cstheme="majorBidi"/>
                        <w:sz w:val="24"/>
                        <w:szCs w:val="24"/>
                      </w:rPr>
                    </w:pPr>
                    <w:r w:rsidRPr="000929A6">
                      <w:rPr>
                        <w:rFonts w:asciiTheme="majorBidi" w:hAnsiTheme="majorBidi" w:cstheme="majorBidi"/>
                        <w:sz w:val="24"/>
                        <w:szCs w:val="24"/>
                      </w:rPr>
                      <w:fldChar w:fldCharType="begin"/>
                    </w:r>
                    <w:r w:rsidRPr="000929A6">
                      <w:rPr>
                        <w:rFonts w:asciiTheme="majorBidi" w:hAnsiTheme="majorBidi" w:cstheme="majorBidi"/>
                        <w:sz w:val="24"/>
                        <w:szCs w:val="24"/>
                      </w:rPr>
                      <w:instrText>PAGE    \* MERGEFORMAT</w:instrText>
                    </w:r>
                    <w:r w:rsidRPr="000929A6">
                      <w:rPr>
                        <w:rFonts w:asciiTheme="majorBidi" w:hAnsiTheme="majorBidi" w:cstheme="majorBidi"/>
                        <w:sz w:val="24"/>
                        <w:szCs w:val="24"/>
                      </w:rPr>
                      <w:fldChar w:fldCharType="separate"/>
                    </w:r>
                    <w:r w:rsidR="004B0D71">
                      <w:rPr>
                        <w:rFonts w:asciiTheme="majorBidi" w:hAnsiTheme="majorBidi" w:cstheme="majorBidi"/>
                        <w:noProof/>
                        <w:sz w:val="24"/>
                        <w:szCs w:val="24"/>
                      </w:rPr>
                      <w:t>32</w:t>
                    </w:r>
                    <w:r w:rsidRPr="000929A6">
                      <w:rPr>
                        <w:rFonts w:asciiTheme="majorBidi" w:hAnsiTheme="majorBidi" w:cstheme="majorBidi"/>
                        <w:sz w:val="24"/>
                        <w:szCs w:val="24"/>
                      </w:rPr>
                      <w:fldChar w:fldCharType="end"/>
                    </w:r>
                  </w:p>
                </w:txbxContent>
              </v:textbox>
              <w10:wrap anchorx="margin" anchory="margin"/>
            </v:shape>
          </w:pict>
        </w:r>
        <w:r>
          <w:pict>
            <v:shapetype id="_x0000_t32" coordsize="21600,21600" o:spt="32" o:oned="t" path="m,l21600,21600e" filled="f">
              <v:path arrowok="t" fillok="f" o:connecttype="none"/>
              <o:lock v:ext="edit" shapetype="t"/>
            </v:shapetype>
            <v:shape id="Forme automatique 21" o:spid="_x0000_s2053" type="#_x0000_t32" style="position:absolute;margin-left:0;margin-top:0;width:434.5pt;height:0;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adj="-5414,-1,-5414" strokecolor="gray" strokeweight="1pt">
              <w10:wrap anchorx="margin" anchory="margin"/>
            </v:shape>
          </w:pic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19070"/>
      <w:docPartObj>
        <w:docPartGallery w:val="Page Numbers (Bottom of Page)"/>
        <w:docPartUnique/>
      </w:docPartObj>
    </w:sdtPr>
    <w:sdtEndPr/>
    <w:sdtContent>
      <w:p w:rsidR="005513E8" w:rsidRDefault="004B0D71">
        <w:pPr>
          <w:pStyle w:val="Pieddepage"/>
        </w:pPr>
        <w:r>
          <w:rPr>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86" type="#_x0000_t185" style="position:absolute;margin-left:0;margin-top:0;width:44.45pt;height:18.8pt;z-index:251689984;mso-width-percent:100;mso-position-horizontal:center;mso-position-horizontal-relative:margin;mso-position-vertical:center;mso-position-vertical-relative:bottom-margin-area;mso-width-percent:100;mso-width-relative:margin;mso-height-relative:bottom-margin-area;v-text-anchor:top" filled="t" fillcolor="white [3212]" strokecolor="gray [1629]" strokeweight="2.25pt">
              <v:textbox inset=",0,,0">
                <w:txbxContent>
                  <w:p w:rsidR="005513E8" w:rsidRPr="006C2640" w:rsidRDefault="005513E8">
                    <w:pPr>
                      <w:jc w:val="center"/>
                      <w:rPr>
                        <w:rFonts w:asciiTheme="majorBidi" w:hAnsiTheme="majorBidi" w:cstheme="majorBidi"/>
                        <w:sz w:val="24"/>
                        <w:szCs w:val="24"/>
                      </w:rPr>
                    </w:pPr>
                    <w:r w:rsidRPr="006C2640">
                      <w:rPr>
                        <w:rFonts w:asciiTheme="majorBidi" w:hAnsiTheme="majorBidi" w:cstheme="majorBidi"/>
                        <w:sz w:val="24"/>
                        <w:szCs w:val="24"/>
                      </w:rPr>
                      <w:fldChar w:fldCharType="begin"/>
                    </w:r>
                    <w:r w:rsidRPr="006C2640">
                      <w:rPr>
                        <w:rFonts w:asciiTheme="majorBidi" w:hAnsiTheme="majorBidi" w:cstheme="majorBidi"/>
                        <w:sz w:val="24"/>
                        <w:szCs w:val="24"/>
                      </w:rPr>
                      <w:instrText xml:space="preserve"> PAGE    \* MERGEFORMAT </w:instrText>
                    </w:r>
                    <w:r w:rsidRPr="006C2640">
                      <w:rPr>
                        <w:rFonts w:asciiTheme="majorBidi" w:hAnsiTheme="majorBidi" w:cstheme="majorBidi"/>
                        <w:sz w:val="24"/>
                        <w:szCs w:val="24"/>
                      </w:rPr>
                      <w:fldChar w:fldCharType="separate"/>
                    </w:r>
                    <w:r w:rsidR="004B0D71">
                      <w:rPr>
                        <w:rFonts w:asciiTheme="majorBidi" w:hAnsiTheme="majorBidi" w:cstheme="majorBidi"/>
                        <w:noProof/>
                        <w:sz w:val="24"/>
                        <w:szCs w:val="24"/>
                      </w:rPr>
                      <w:t>51</w:t>
                    </w:r>
                    <w:r w:rsidRPr="006C2640">
                      <w:rPr>
                        <w:rFonts w:asciiTheme="majorBidi" w:hAnsiTheme="majorBidi" w:cstheme="majorBidi"/>
                        <w:noProof/>
                        <w:sz w:val="24"/>
                        <w:szCs w:val="24"/>
                      </w:rPr>
                      <w:fldChar w:fldCharType="end"/>
                    </w:r>
                  </w:p>
                </w:txbxContent>
              </v:textbox>
              <w10:wrap anchorx="margin" anchory="page"/>
            </v:shape>
          </w:pict>
        </w:r>
        <w:r>
          <w:rPr>
            <w:lang w:eastAsia="zh-TW"/>
          </w:rPr>
          <w:pict>
            <v:shapetype id="_x0000_t32" coordsize="21600,21600" o:spt="32" o:oned="t" path="m,l21600,21600e" filled="f">
              <v:path arrowok="t" fillok="f" o:connecttype="none"/>
              <o:lock v:ext="edit" shapetype="t"/>
            </v:shapetype>
            <v:shape id="_x0000_s2085" type="#_x0000_t32" style="position:absolute;margin-left:0;margin-top:0;width:434.5pt;height:0;z-index:25168896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47B0" w:rsidRDefault="00F647B0" w:rsidP="00CD639D">
      <w:pPr>
        <w:spacing w:after="0" w:line="240" w:lineRule="auto"/>
      </w:pPr>
      <w:r>
        <w:separator/>
      </w:r>
    </w:p>
  </w:footnote>
  <w:footnote w:type="continuationSeparator" w:id="0">
    <w:p w:rsidR="00F647B0" w:rsidRDefault="00F647B0" w:rsidP="00CD639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0561D8">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EE0538">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Pr="000561D8" w:rsidRDefault="005513E8" w:rsidP="006E0D07">
    <w:pPr>
      <w:autoSpaceDE w:val="0"/>
      <w:autoSpaceDN w:val="0"/>
      <w:adjustRightInd w:val="0"/>
      <w:spacing w:after="0" w:line="240" w:lineRule="auto"/>
      <w:ind w:right="423"/>
      <w:jc w:val="right"/>
      <w:rPr>
        <w:rFonts w:asciiTheme="majorBidi" w:hAnsiTheme="majorBidi" w:cstheme="majorBidi"/>
        <w:i/>
        <w:iCs/>
        <w:sz w:val="28"/>
        <w:szCs w:val="28"/>
      </w:rPr>
    </w:pPr>
    <w:r>
      <w:rPr>
        <w:rFonts w:asciiTheme="majorBidi" w:hAnsiTheme="majorBidi" w:cstheme="majorBidi"/>
        <w:i/>
        <w:iCs/>
        <w:sz w:val="28"/>
        <w:szCs w:val="28"/>
      </w:rPr>
      <w:t xml:space="preserve">Conclusion </w:t>
    </w:r>
  </w:p>
  <w:p w:rsidR="005513E8" w:rsidRDefault="004B0D71" w:rsidP="00EE0538">
    <w:pPr>
      <w:pStyle w:val="En-tte"/>
    </w:pPr>
    <w:r>
      <w:pict>
        <v:line id="_x0000_s2087" style="position:absolute;left:0;text-align:left;z-index:251692032;visibility:visible;mso-wrap-style:square;mso-wrap-distance-left:9pt;mso-wrap-distance-top:0;mso-wrap-distance-right:9pt;mso-wrap-distance-bottom:0;mso-position-horizontal:absolute;mso-position-horizontal-relative:text;mso-position-vertical:absolute;mso-position-vertical-relative:text;mso-width-relative:page;mso-height-relative:page" from="-.55pt,2.65pt" to="444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" strokecolor="black [3200]" strokeweight="2pt">
          <v:shadow on="t" color="black" opacity="24903f" origin=",.5" offset="0,.55556mm"/>
          <o:lock v:ext="edit" shapetype="f"/>
        </v:lin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EE0538">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Pr="00FF6F87" w:rsidRDefault="005513E8" w:rsidP="006E0D07">
    <w:pPr>
      <w:pStyle w:val="Default"/>
      <w:spacing w:before="100" w:beforeAutospacing="1" w:line="360" w:lineRule="auto"/>
      <w:jc w:val="right"/>
      <w:rPr>
        <w:rFonts w:asciiTheme="majorBidi" w:hAnsiTheme="majorBidi" w:cstheme="majorBidi"/>
        <w:i/>
        <w:iCs/>
        <w:color w:val="auto"/>
      </w:rPr>
    </w:pPr>
    <w:r w:rsidRPr="00FF6F87">
      <w:rPr>
        <w:rFonts w:asciiTheme="majorBidi" w:hAnsiTheme="majorBidi" w:cstheme="majorBidi"/>
        <w:i/>
        <w:iCs/>
        <w:sz w:val="28"/>
        <w:szCs w:val="28"/>
      </w:rPr>
      <w:t>Références bibliographiques</w:t>
    </w:r>
  </w:p>
  <w:p w:rsidR="005513E8" w:rsidRDefault="004B0D71" w:rsidP="00EE0538">
    <w:pPr>
      <w:pStyle w:val="En-tte"/>
    </w:pPr>
    <w:r>
      <w:pict>
        <v:line id="_x0000_s2092" style="position:absolute;left:0;text-align:left;z-index:251697152;visibility:visible;mso-wrap-style:square;mso-wrap-distance-left:9pt;mso-wrap-distance-top:0;mso-wrap-distance-right:9pt;mso-wrap-distance-bottom:0;mso-position-horizontal-relative:text;mso-position-vertical-relative:text;mso-width-relative:page;mso-height-relative:page" from="9.5pt,2.65pt" to="491.4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" strokecolor="black [3200]" strokeweight="2pt">
          <v:shadow on="t" color="black" opacity="24903f" origin=",.5" offset="0,.55556mm"/>
          <o:lock v:ext="edit" shapetype="f"/>
        </v:lin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EE053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0561D8">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124EDD">
    <w:pPr>
      <w:pStyle w:val="En-tte"/>
      <w:bidi w:val="0"/>
      <w:jc w:val="right"/>
    </w:pPr>
    <w:r>
      <w:rPr>
        <w:i/>
        <w:iCs/>
      </w:rPr>
      <w:t>Introduction</w:t>
    </w:r>
  </w:p>
  <w:p w:rsidR="005513E8" w:rsidRDefault="004B0D71" w:rsidP="000561D8">
    <w:pPr>
      <w:pStyle w:val="En-tte"/>
    </w:pPr>
    <w:r>
      <w:pict>
        <v:line id="_x0000_s2072" style="position:absolute;left:0;text-align:lef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 from="-.55pt,2.65pt" to="458.6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" strokecolor="black [3200]" strokeweight="2pt">
          <v:shadow on="t" color="black" opacity="24903f" origin=",.5" offset="0,.55556mm"/>
          <o:lock v:ext="edit" shapetype="f"/>
        </v:lin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0561D8">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Pr="00D40C4A" w:rsidRDefault="005513E8" w:rsidP="000561D8">
    <w:pPr>
      <w:autoSpaceDE w:val="0"/>
      <w:autoSpaceDN w:val="0"/>
      <w:adjustRightInd w:val="0"/>
      <w:spacing w:after="0" w:line="240" w:lineRule="auto"/>
      <w:rPr>
        <w:rFonts w:asciiTheme="majorBidi" w:hAnsiTheme="majorBidi" w:cstheme="majorBidi"/>
        <w:i/>
        <w:iCs/>
        <w:sz w:val="28"/>
        <w:szCs w:val="28"/>
      </w:rPr>
    </w:pPr>
    <w:r>
      <w:rPr>
        <w:rFonts w:asciiTheme="majorBidi" w:hAnsiTheme="majorBidi" w:cstheme="majorBidi"/>
        <w:sz w:val="28"/>
        <w:szCs w:val="28"/>
      </w:rPr>
      <w:t xml:space="preserve">Chapitre I                                                                        </w:t>
    </w:r>
    <w:r>
      <w:rPr>
        <w:rFonts w:asciiTheme="majorBidi" w:hAnsiTheme="majorBidi" w:cstheme="majorBidi"/>
        <w:i/>
        <w:iCs/>
        <w:sz w:val="28"/>
        <w:szCs w:val="28"/>
      </w:rPr>
      <w:t>Synthèse bibliographique</w:t>
    </w:r>
  </w:p>
  <w:p w:rsidR="005513E8" w:rsidRDefault="004B0D71" w:rsidP="000561D8">
    <w:pPr>
      <w:pStyle w:val="En-tte"/>
    </w:pPr>
    <w:r>
      <w:pict>
        <v:line id="_x0000_s2074" style="position:absolute;left:0;text-align:lef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 from="-.55pt,2.65pt" to="458.6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" strokecolor="black [3200]" strokeweight="2pt">
          <v:shadow on="t" color="black" opacity="24903f" origin=",.5" offset="0,.55556mm"/>
          <o:lock v:ext="edit" shapetype="f"/>
        </v:lin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0561D8">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Pr="00D40C4A" w:rsidRDefault="005513E8" w:rsidP="00EE0538">
    <w:pPr>
      <w:autoSpaceDE w:val="0"/>
      <w:autoSpaceDN w:val="0"/>
      <w:adjustRightInd w:val="0"/>
      <w:spacing w:after="0" w:line="240" w:lineRule="auto"/>
      <w:jc w:val="center"/>
      <w:rPr>
        <w:rFonts w:asciiTheme="majorBidi" w:hAnsiTheme="majorBidi" w:cstheme="majorBidi"/>
        <w:i/>
        <w:iCs/>
        <w:sz w:val="28"/>
        <w:szCs w:val="28"/>
      </w:rPr>
    </w:pPr>
    <w:r w:rsidRPr="00D40C4A">
      <w:rPr>
        <w:rFonts w:asciiTheme="majorBidi" w:hAnsiTheme="majorBidi" w:cstheme="majorBidi"/>
        <w:sz w:val="28"/>
        <w:szCs w:val="28"/>
      </w:rPr>
      <w:t>Chapitre II</w:t>
    </w:r>
    <w:r>
      <w:rPr>
        <w:rFonts w:asciiTheme="majorBidi" w:hAnsiTheme="majorBidi" w:cstheme="majorBidi"/>
        <w:i/>
        <w:iCs/>
        <w:sz w:val="28"/>
        <w:szCs w:val="28"/>
      </w:rPr>
      <w:t xml:space="preserve">                                                                       Méthodologies de travail</w:t>
    </w:r>
  </w:p>
  <w:p w:rsidR="005513E8" w:rsidRDefault="004B0D71" w:rsidP="00EE0538">
    <w:pPr>
      <w:pStyle w:val="En-tte"/>
    </w:pPr>
    <w:r>
      <w:pict>
        <v:line id="Connecteur droit 2" o:spid="_x0000_s2052" style="position:absolute;left:0;text-align:lef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 from="-.55pt,2.65pt" to="458.6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" strokecolor="black [3200]" strokeweight="2pt">
          <v:shadow on="t" color="black" opacity="24903f" origin=",.5" offset="0,.55556mm"/>
          <o:lock v:ext="edit" shapetype="f"/>
        </v:lin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Default="005513E8" w:rsidP="00EE0538">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3E8" w:rsidRPr="00D40C4A" w:rsidRDefault="005513E8" w:rsidP="003D72F4">
    <w:pPr>
      <w:autoSpaceDE w:val="0"/>
      <w:autoSpaceDN w:val="0"/>
      <w:adjustRightInd w:val="0"/>
      <w:spacing w:after="0" w:line="240" w:lineRule="auto"/>
      <w:rPr>
        <w:rFonts w:asciiTheme="majorBidi" w:hAnsiTheme="majorBidi" w:cstheme="majorBidi"/>
        <w:i/>
        <w:iCs/>
        <w:sz w:val="28"/>
        <w:szCs w:val="28"/>
      </w:rPr>
    </w:pPr>
    <w:r w:rsidRPr="00D40C4A">
      <w:rPr>
        <w:rFonts w:asciiTheme="majorBidi" w:hAnsiTheme="majorBidi" w:cstheme="majorBidi"/>
        <w:sz w:val="28"/>
        <w:szCs w:val="28"/>
      </w:rPr>
      <w:t>Chapitre I</w:t>
    </w:r>
    <w:r>
      <w:rPr>
        <w:rFonts w:asciiTheme="majorBidi" w:hAnsiTheme="majorBidi" w:cstheme="majorBidi"/>
        <w:sz w:val="28"/>
        <w:szCs w:val="28"/>
      </w:rPr>
      <w:t xml:space="preserve">II                                                                        </w:t>
    </w:r>
    <w:r>
      <w:rPr>
        <w:rFonts w:asciiTheme="majorBidi" w:hAnsiTheme="majorBidi" w:cstheme="majorBidi"/>
        <w:i/>
        <w:iCs/>
        <w:sz w:val="28"/>
        <w:szCs w:val="28"/>
      </w:rPr>
      <w:t>Résultats et discussions</w:t>
    </w:r>
  </w:p>
  <w:p w:rsidR="005513E8" w:rsidRDefault="004B0D71" w:rsidP="00EE0538">
    <w:pPr>
      <w:pStyle w:val="En-tte"/>
    </w:pPr>
    <w:r>
      <w:pict>
        <v:line id="_x0000_s2084" style="position:absolute;left:0;text-align:lef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 from="-.55pt,2.65pt" to="458.6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" strokecolor="black [3200]" strokeweight="2pt">
          <v:shadow on="t" color="black" opacity="24903f" origin=",.5" offset="0,.55556mm"/>
          <o:lock v:ext="edit" shapetype="f"/>
        </v:lin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1pt;height:11.1pt" o:bullet="t">
        <v:imagedata r:id="rId1" o:title="BD10253_"/>
        <o:lock v:ext="edit" cropping="t"/>
      </v:shape>
    </w:pict>
  </w:numPicBullet>
  <w:abstractNum w:abstractNumId="0">
    <w:nsid w:val="01716BA5"/>
    <w:multiLevelType w:val="hybridMultilevel"/>
    <w:tmpl w:val="C004F346"/>
    <w:lvl w:ilvl="0" w:tplc="9AAAE5D0">
      <w:start w:val="1"/>
      <w:numFmt w:val="bullet"/>
      <w:lvlText w:val=""/>
      <w:lvlJc w:val="left"/>
      <w:pPr>
        <w:ind w:left="720" w:hanging="360"/>
      </w:pPr>
      <w:rPr>
        <w:rFonts w:ascii="Wingdings" w:hAnsi="Wingdings" w:hint="default"/>
        <w:b/>
        <w:bCs/>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BF69CE"/>
    <w:multiLevelType w:val="hybridMultilevel"/>
    <w:tmpl w:val="95C8B89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F7C2FED"/>
    <w:multiLevelType w:val="hybridMultilevel"/>
    <w:tmpl w:val="CDAE2EBE"/>
    <w:lvl w:ilvl="0" w:tplc="9AAAE5D0">
      <w:start w:val="1"/>
      <w:numFmt w:val="bullet"/>
      <w:lvlText w:val=""/>
      <w:lvlJc w:val="left"/>
      <w:pPr>
        <w:ind w:left="720" w:hanging="360"/>
      </w:pPr>
      <w:rPr>
        <w:rFonts w:ascii="Wingdings" w:hAnsi="Wingdings" w:hint="default"/>
        <w:b/>
        <w:bCs/>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0F11A20"/>
    <w:multiLevelType w:val="hybridMultilevel"/>
    <w:tmpl w:val="06065ED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F76228"/>
    <w:multiLevelType w:val="hybridMultilevel"/>
    <w:tmpl w:val="BBF2B1A6"/>
    <w:lvl w:ilvl="0" w:tplc="9AAAE5D0">
      <w:start w:val="1"/>
      <w:numFmt w:val="bullet"/>
      <w:lvlText w:val=""/>
      <w:lvlJc w:val="left"/>
      <w:pPr>
        <w:ind w:left="720" w:hanging="360"/>
      </w:pPr>
      <w:rPr>
        <w:rFonts w:ascii="Wingdings" w:hAnsi="Wingdings" w:hint="default"/>
        <w:b/>
        <w:bCs/>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BDE405A"/>
    <w:multiLevelType w:val="hybridMultilevel"/>
    <w:tmpl w:val="0E68FB8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C5E04D4"/>
    <w:multiLevelType w:val="hybridMultilevel"/>
    <w:tmpl w:val="C57A4BC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EA31D04"/>
    <w:multiLevelType w:val="hybridMultilevel"/>
    <w:tmpl w:val="B5A63D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2235777"/>
    <w:multiLevelType w:val="hybridMultilevel"/>
    <w:tmpl w:val="72DAB7E2"/>
    <w:lvl w:ilvl="0" w:tplc="9AAAE5D0">
      <w:start w:val="1"/>
      <w:numFmt w:val="bullet"/>
      <w:lvlText w:val=""/>
      <w:lvlJc w:val="left"/>
      <w:pPr>
        <w:tabs>
          <w:tab w:val="num" w:pos="911"/>
        </w:tabs>
        <w:ind w:left="911" w:hanging="360"/>
      </w:pPr>
      <w:rPr>
        <w:rFonts w:ascii="Wingdings" w:hAnsi="Wingdings" w:hint="default"/>
        <w:b/>
        <w:bCs/>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nsid w:val="23436F93"/>
    <w:multiLevelType w:val="hybridMultilevel"/>
    <w:tmpl w:val="79B0DA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9600EBA"/>
    <w:multiLevelType w:val="hybridMultilevel"/>
    <w:tmpl w:val="48788B2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B59264D"/>
    <w:multiLevelType w:val="hybridMultilevel"/>
    <w:tmpl w:val="BDFAC3BE"/>
    <w:lvl w:ilvl="0" w:tplc="040C0001">
      <w:start w:val="1"/>
      <w:numFmt w:val="bullet"/>
      <w:lvlText w:val=""/>
      <w:lvlJc w:val="left"/>
      <w:pPr>
        <w:ind w:left="1065" w:hanging="360"/>
      </w:pPr>
      <w:rPr>
        <w:rFonts w:ascii="Symbol" w:hAnsi="Symbol"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12">
    <w:nsid w:val="2CEB767A"/>
    <w:multiLevelType w:val="hybridMultilevel"/>
    <w:tmpl w:val="DE608782"/>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nsid w:val="32535CA2"/>
    <w:multiLevelType w:val="hybridMultilevel"/>
    <w:tmpl w:val="F09EA58A"/>
    <w:lvl w:ilvl="0" w:tplc="5258749E">
      <w:start w:val="1"/>
      <w:numFmt w:val="decimal"/>
      <w:lvlText w:val="%1."/>
      <w:lvlJc w:val="left"/>
      <w:pPr>
        <w:ind w:left="720" w:hanging="360"/>
      </w:pPr>
      <w:rPr>
        <w:rFonts w:asciiTheme="majorBidi" w:eastAsiaTheme="minorHAnsi" w:hAnsiTheme="majorBidi" w:cstheme="majorBidi"/>
        <w:b/>
        <w:bCs/>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64668E3"/>
    <w:multiLevelType w:val="hybridMultilevel"/>
    <w:tmpl w:val="ADC262BE"/>
    <w:lvl w:ilvl="0" w:tplc="8C10DDF2">
      <w:start w:val="1"/>
      <w:numFmt w:val="bullet"/>
      <w:lvlText w:val=""/>
      <w:lvlJc w:val="left"/>
      <w:pPr>
        <w:ind w:left="788" w:hanging="360"/>
      </w:pPr>
      <w:rPr>
        <w:rFonts w:ascii="Symbol" w:hAnsi="Symbol" w:hint="default"/>
        <w:color w:val="auto"/>
      </w:rPr>
    </w:lvl>
    <w:lvl w:ilvl="1" w:tplc="040C0003" w:tentative="1">
      <w:start w:val="1"/>
      <w:numFmt w:val="bullet"/>
      <w:lvlText w:val="o"/>
      <w:lvlJc w:val="left"/>
      <w:pPr>
        <w:ind w:left="1508" w:hanging="360"/>
      </w:pPr>
      <w:rPr>
        <w:rFonts w:ascii="Courier New" w:hAnsi="Courier New" w:cs="Courier New" w:hint="default"/>
      </w:rPr>
    </w:lvl>
    <w:lvl w:ilvl="2" w:tplc="040C0005">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15">
    <w:nsid w:val="3CFA7AC4"/>
    <w:multiLevelType w:val="hybridMultilevel"/>
    <w:tmpl w:val="59AA3D28"/>
    <w:lvl w:ilvl="0" w:tplc="A972F512">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D4822A4"/>
    <w:multiLevelType w:val="hybridMultilevel"/>
    <w:tmpl w:val="43F8CD7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252124E"/>
    <w:multiLevelType w:val="hybridMultilevel"/>
    <w:tmpl w:val="64F80CC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B8F6216"/>
    <w:multiLevelType w:val="hybridMultilevel"/>
    <w:tmpl w:val="628037EC"/>
    <w:lvl w:ilvl="0" w:tplc="040C000D">
      <w:start w:val="1"/>
      <w:numFmt w:val="bullet"/>
      <w:lvlText w:val=""/>
      <w:lvlJc w:val="left"/>
      <w:pPr>
        <w:ind w:left="1868" w:hanging="360"/>
      </w:pPr>
      <w:rPr>
        <w:rFonts w:ascii="Wingdings" w:hAnsi="Wingdings" w:hint="default"/>
      </w:rPr>
    </w:lvl>
    <w:lvl w:ilvl="1" w:tplc="040C0003" w:tentative="1">
      <w:start w:val="1"/>
      <w:numFmt w:val="bullet"/>
      <w:lvlText w:val="o"/>
      <w:lvlJc w:val="left"/>
      <w:pPr>
        <w:ind w:left="2588" w:hanging="360"/>
      </w:pPr>
      <w:rPr>
        <w:rFonts w:ascii="Courier New" w:hAnsi="Courier New" w:cs="Courier New" w:hint="default"/>
      </w:rPr>
    </w:lvl>
    <w:lvl w:ilvl="2" w:tplc="040C0005" w:tentative="1">
      <w:start w:val="1"/>
      <w:numFmt w:val="bullet"/>
      <w:lvlText w:val=""/>
      <w:lvlJc w:val="left"/>
      <w:pPr>
        <w:ind w:left="3308" w:hanging="360"/>
      </w:pPr>
      <w:rPr>
        <w:rFonts w:ascii="Wingdings" w:hAnsi="Wingdings" w:hint="default"/>
      </w:rPr>
    </w:lvl>
    <w:lvl w:ilvl="3" w:tplc="040C0001" w:tentative="1">
      <w:start w:val="1"/>
      <w:numFmt w:val="bullet"/>
      <w:lvlText w:val=""/>
      <w:lvlJc w:val="left"/>
      <w:pPr>
        <w:ind w:left="4028" w:hanging="360"/>
      </w:pPr>
      <w:rPr>
        <w:rFonts w:ascii="Symbol" w:hAnsi="Symbol" w:hint="default"/>
      </w:rPr>
    </w:lvl>
    <w:lvl w:ilvl="4" w:tplc="040C0003" w:tentative="1">
      <w:start w:val="1"/>
      <w:numFmt w:val="bullet"/>
      <w:lvlText w:val="o"/>
      <w:lvlJc w:val="left"/>
      <w:pPr>
        <w:ind w:left="4748" w:hanging="360"/>
      </w:pPr>
      <w:rPr>
        <w:rFonts w:ascii="Courier New" w:hAnsi="Courier New" w:cs="Courier New" w:hint="default"/>
      </w:rPr>
    </w:lvl>
    <w:lvl w:ilvl="5" w:tplc="040C0005" w:tentative="1">
      <w:start w:val="1"/>
      <w:numFmt w:val="bullet"/>
      <w:lvlText w:val=""/>
      <w:lvlJc w:val="left"/>
      <w:pPr>
        <w:ind w:left="5468" w:hanging="360"/>
      </w:pPr>
      <w:rPr>
        <w:rFonts w:ascii="Wingdings" w:hAnsi="Wingdings" w:hint="default"/>
      </w:rPr>
    </w:lvl>
    <w:lvl w:ilvl="6" w:tplc="040C0001" w:tentative="1">
      <w:start w:val="1"/>
      <w:numFmt w:val="bullet"/>
      <w:lvlText w:val=""/>
      <w:lvlJc w:val="left"/>
      <w:pPr>
        <w:ind w:left="6188" w:hanging="360"/>
      </w:pPr>
      <w:rPr>
        <w:rFonts w:ascii="Symbol" w:hAnsi="Symbol" w:hint="default"/>
      </w:rPr>
    </w:lvl>
    <w:lvl w:ilvl="7" w:tplc="040C0003" w:tentative="1">
      <w:start w:val="1"/>
      <w:numFmt w:val="bullet"/>
      <w:lvlText w:val="o"/>
      <w:lvlJc w:val="left"/>
      <w:pPr>
        <w:ind w:left="6908" w:hanging="360"/>
      </w:pPr>
      <w:rPr>
        <w:rFonts w:ascii="Courier New" w:hAnsi="Courier New" w:cs="Courier New" w:hint="default"/>
      </w:rPr>
    </w:lvl>
    <w:lvl w:ilvl="8" w:tplc="040C0005" w:tentative="1">
      <w:start w:val="1"/>
      <w:numFmt w:val="bullet"/>
      <w:lvlText w:val=""/>
      <w:lvlJc w:val="left"/>
      <w:pPr>
        <w:ind w:left="7628" w:hanging="360"/>
      </w:pPr>
      <w:rPr>
        <w:rFonts w:ascii="Wingdings" w:hAnsi="Wingdings" w:hint="default"/>
      </w:rPr>
    </w:lvl>
  </w:abstractNum>
  <w:abstractNum w:abstractNumId="19">
    <w:nsid w:val="5134092A"/>
    <w:multiLevelType w:val="hybridMultilevel"/>
    <w:tmpl w:val="37A6583A"/>
    <w:lvl w:ilvl="0" w:tplc="040C0001">
      <w:start w:val="1"/>
      <w:numFmt w:val="bullet"/>
      <w:lvlText w:val=""/>
      <w:lvlJc w:val="left"/>
      <w:pPr>
        <w:ind w:left="1620" w:hanging="360"/>
      </w:pPr>
      <w:rPr>
        <w:rFonts w:ascii="Symbol" w:hAnsi="Symbol" w:hint="default"/>
      </w:rPr>
    </w:lvl>
    <w:lvl w:ilvl="1" w:tplc="040C0003" w:tentative="1">
      <w:start w:val="1"/>
      <w:numFmt w:val="bullet"/>
      <w:lvlText w:val="o"/>
      <w:lvlJc w:val="left"/>
      <w:pPr>
        <w:ind w:left="2340" w:hanging="360"/>
      </w:pPr>
      <w:rPr>
        <w:rFonts w:ascii="Courier New" w:hAnsi="Courier New" w:cs="Courier New" w:hint="default"/>
      </w:rPr>
    </w:lvl>
    <w:lvl w:ilvl="2" w:tplc="040C0005" w:tentative="1">
      <w:start w:val="1"/>
      <w:numFmt w:val="bullet"/>
      <w:lvlText w:val=""/>
      <w:lvlJc w:val="left"/>
      <w:pPr>
        <w:ind w:left="3060" w:hanging="360"/>
      </w:pPr>
      <w:rPr>
        <w:rFonts w:ascii="Wingdings" w:hAnsi="Wingdings" w:hint="default"/>
      </w:rPr>
    </w:lvl>
    <w:lvl w:ilvl="3" w:tplc="040C0001" w:tentative="1">
      <w:start w:val="1"/>
      <w:numFmt w:val="bullet"/>
      <w:lvlText w:val=""/>
      <w:lvlJc w:val="left"/>
      <w:pPr>
        <w:ind w:left="3780" w:hanging="360"/>
      </w:pPr>
      <w:rPr>
        <w:rFonts w:ascii="Symbol" w:hAnsi="Symbol" w:hint="default"/>
      </w:rPr>
    </w:lvl>
    <w:lvl w:ilvl="4" w:tplc="040C0003" w:tentative="1">
      <w:start w:val="1"/>
      <w:numFmt w:val="bullet"/>
      <w:lvlText w:val="o"/>
      <w:lvlJc w:val="left"/>
      <w:pPr>
        <w:ind w:left="4500" w:hanging="360"/>
      </w:pPr>
      <w:rPr>
        <w:rFonts w:ascii="Courier New" w:hAnsi="Courier New" w:cs="Courier New" w:hint="default"/>
      </w:rPr>
    </w:lvl>
    <w:lvl w:ilvl="5" w:tplc="040C0005" w:tentative="1">
      <w:start w:val="1"/>
      <w:numFmt w:val="bullet"/>
      <w:lvlText w:val=""/>
      <w:lvlJc w:val="left"/>
      <w:pPr>
        <w:ind w:left="5220" w:hanging="360"/>
      </w:pPr>
      <w:rPr>
        <w:rFonts w:ascii="Wingdings" w:hAnsi="Wingdings" w:hint="default"/>
      </w:rPr>
    </w:lvl>
    <w:lvl w:ilvl="6" w:tplc="040C0001" w:tentative="1">
      <w:start w:val="1"/>
      <w:numFmt w:val="bullet"/>
      <w:lvlText w:val=""/>
      <w:lvlJc w:val="left"/>
      <w:pPr>
        <w:ind w:left="5940" w:hanging="360"/>
      </w:pPr>
      <w:rPr>
        <w:rFonts w:ascii="Symbol" w:hAnsi="Symbol" w:hint="default"/>
      </w:rPr>
    </w:lvl>
    <w:lvl w:ilvl="7" w:tplc="040C0003" w:tentative="1">
      <w:start w:val="1"/>
      <w:numFmt w:val="bullet"/>
      <w:lvlText w:val="o"/>
      <w:lvlJc w:val="left"/>
      <w:pPr>
        <w:ind w:left="6660" w:hanging="360"/>
      </w:pPr>
      <w:rPr>
        <w:rFonts w:ascii="Courier New" w:hAnsi="Courier New" w:cs="Courier New" w:hint="default"/>
      </w:rPr>
    </w:lvl>
    <w:lvl w:ilvl="8" w:tplc="040C0005" w:tentative="1">
      <w:start w:val="1"/>
      <w:numFmt w:val="bullet"/>
      <w:lvlText w:val=""/>
      <w:lvlJc w:val="left"/>
      <w:pPr>
        <w:ind w:left="7380" w:hanging="360"/>
      </w:pPr>
      <w:rPr>
        <w:rFonts w:ascii="Wingdings" w:hAnsi="Wingdings" w:hint="default"/>
      </w:rPr>
    </w:lvl>
  </w:abstractNum>
  <w:abstractNum w:abstractNumId="20">
    <w:nsid w:val="522F0AC8"/>
    <w:multiLevelType w:val="multilevel"/>
    <w:tmpl w:val="893AF8E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547A2458"/>
    <w:multiLevelType w:val="hybridMultilevel"/>
    <w:tmpl w:val="B6F449AA"/>
    <w:lvl w:ilvl="0" w:tplc="9DCC4704">
      <w:start w:val="1"/>
      <w:numFmt w:val="bullet"/>
      <w:lvlText w:val="-"/>
      <w:lvlJc w:val="left"/>
      <w:pPr>
        <w:ind w:left="720" w:hanging="360"/>
      </w:pPr>
      <w:rPr>
        <w:rFonts w:ascii="Times New Roman" w:eastAsia="Times New Roman"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55A307D"/>
    <w:multiLevelType w:val="hybridMultilevel"/>
    <w:tmpl w:val="A658013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8A03E97"/>
    <w:multiLevelType w:val="hybridMultilevel"/>
    <w:tmpl w:val="22A216A2"/>
    <w:lvl w:ilvl="0" w:tplc="2738E27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B0E7CAB"/>
    <w:multiLevelType w:val="hybridMultilevel"/>
    <w:tmpl w:val="0E68FB8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D8E54E8"/>
    <w:multiLevelType w:val="multilevel"/>
    <w:tmpl w:val="F9AA70B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nsid w:val="5DE60BBC"/>
    <w:multiLevelType w:val="hybridMultilevel"/>
    <w:tmpl w:val="317271FE"/>
    <w:lvl w:ilvl="0" w:tplc="8C18DBBA">
      <w:start w:val="1"/>
      <w:numFmt w:val="lowerLetter"/>
      <w:lvlText w:val="%1-"/>
      <w:lvlJc w:val="left"/>
      <w:pPr>
        <w:ind w:left="720" w:hanging="360"/>
      </w:pPr>
      <w:rPr>
        <w:rFonts w:hint="default"/>
        <w:color w:val="00B05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0915EB8"/>
    <w:multiLevelType w:val="hybridMultilevel"/>
    <w:tmpl w:val="0E68FB8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4DE5503"/>
    <w:multiLevelType w:val="hybridMultilevel"/>
    <w:tmpl w:val="0E68FB8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700A0E80"/>
    <w:multiLevelType w:val="hybridMultilevel"/>
    <w:tmpl w:val="0B18EC6C"/>
    <w:lvl w:ilvl="0" w:tplc="9AAAE5D0">
      <w:start w:val="1"/>
      <w:numFmt w:val="bullet"/>
      <w:lvlText w:val=""/>
      <w:lvlJc w:val="left"/>
      <w:pPr>
        <w:ind w:left="720" w:hanging="360"/>
      </w:pPr>
      <w:rPr>
        <w:rFonts w:ascii="Wingdings" w:hAnsi="Wingdings" w:hint="default"/>
        <w:b/>
        <w:bCs/>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16F7B15"/>
    <w:multiLevelType w:val="hybridMultilevel"/>
    <w:tmpl w:val="862CB116"/>
    <w:lvl w:ilvl="0" w:tplc="FD6A60EC">
      <w:start w:val="1"/>
      <w:numFmt w:val="bullet"/>
      <w:lvlText w:val=""/>
      <w:lvlPicBulletId w:val="0"/>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3832AB6"/>
    <w:multiLevelType w:val="hybridMultilevel"/>
    <w:tmpl w:val="358A77CC"/>
    <w:lvl w:ilvl="0" w:tplc="E68AEF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73BF3A77"/>
    <w:multiLevelType w:val="hybridMultilevel"/>
    <w:tmpl w:val="43C2BD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3ED0D03"/>
    <w:multiLevelType w:val="hybridMultilevel"/>
    <w:tmpl w:val="012653A6"/>
    <w:lvl w:ilvl="0" w:tplc="3484225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5614BC3"/>
    <w:multiLevelType w:val="hybridMultilevel"/>
    <w:tmpl w:val="5E6CCCE8"/>
    <w:lvl w:ilvl="0" w:tplc="9AAAE5D0">
      <w:start w:val="1"/>
      <w:numFmt w:val="bullet"/>
      <w:lvlText w:val=""/>
      <w:lvlJc w:val="left"/>
      <w:pPr>
        <w:tabs>
          <w:tab w:val="num" w:pos="911"/>
        </w:tabs>
        <w:ind w:left="911" w:hanging="360"/>
      </w:pPr>
      <w:rPr>
        <w:rFonts w:ascii="Wingdings" w:hAnsi="Wingdings" w:hint="default"/>
        <w:b/>
        <w:bCs/>
        <w:color w:val="auto"/>
      </w:rPr>
    </w:lvl>
    <w:lvl w:ilvl="1" w:tplc="80B627BC">
      <w:numFmt w:val="bullet"/>
      <w:lvlText w:val=""/>
      <w:lvlJc w:val="left"/>
      <w:pPr>
        <w:tabs>
          <w:tab w:val="num" w:pos="1440"/>
        </w:tabs>
        <w:ind w:left="1440" w:hanging="360"/>
      </w:pPr>
      <w:rPr>
        <w:rFonts w:ascii="Symbol" w:eastAsia="Times New Roman" w:hAnsi="Symbol" w:cs="Simplified Arabic"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nsid w:val="76F72C0C"/>
    <w:multiLevelType w:val="hybridMultilevel"/>
    <w:tmpl w:val="F1EA45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7A120D8"/>
    <w:multiLevelType w:val="hybridMultilevel"/>
    <w:tmpl w:val="8424F96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94779A2"/>
    <w:multiLevelType w:val="hybridMultilevel"/>
    <w:tmpl w:val="2F3EAF3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A5F57D1"/>
    <w:multiLevelType w:val="hybridMultilevel"/>
    <w:tmpl w:val="8F402902"/>
    <w:lvl w:ilvl="0" w:tplc="040C000D">
      <w:start w:val="1"/>
      <w:numFmt w:val="bullet"/>
      <w:lvlText w:val=""/>
      <w:lvlJc w:val="left"/>
      <w:pPr>
        <w:ind w:left="1429" w:hanging="360"/>
      </w:pPr>
      <w:rPr>
        <w:rFonts w:ascii="Wingdings" w:hAnsi="Wingdings" w:hint="default"/>
      </w:rPr>
    </w:lvl>
    <w:lvl w:ilvl="1" w:tplc="040C0003">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39">
    <w:nsid w:val="7D4173B3"/>
    <w:multiLevelType w:val="hybridMultilevel"/>
    <w:tmpl w:val="BDD87AA4"/>
    <w:lvl w:ilvl="0" w:tplc="9AAAE5D0">
      <w:start w:val="1"/>
      <w:numFmt w:val="bullet"/>
      <w:lvlText w:val=""/>
      <w:lvlJc w:val="left"/>
      <w:pPr>
        <w:tabs>
          <w:tab w:val="num" w:pos="911"/>
        </w:tabs>
        <w:ind w:left="911" w:hanging="360"/>
      </w:pPr>
      <w:rPr>
        <w:rFonts w:ascii="Wingdings" w:hAnsi="Wingdings" w:hint="default"/>
        <w:b/>
        <w:bCs/>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15"/>
  </w:num>
  <w:num w:numId="3">
    <w:abstractNumId w:val="32"/>
  </w:num>
  <w:num w:numId="4">
    <w:abstractNumId w:val="11"/>
  </w:num>
  <w:num w:numId="5">
    <w:abstractNumId w:val="21"/>
  </w:num>
  <w:num w:numId="6">
    <w:abstractNumId w:val="34"/>
  </w:num>
  <w:num w:numId="7">
    <w:abstractNumId w:val="39"/>
  </w:num>
  <w:num w:numId="8">
    <w:abstractNumId w:val="7"/>
  </w:num>
  <w:num w:numId="9">
    <w:abstractNumId w:val="19"/>
  </w:num>
  <w:num w:numId="10">
    <w:abstractNumId w:val="8"/>
  </w:num>
  <w:num w:numId="11">
    <w:abstractNumId w:val="30"/>
  </w:num>
  <w:num w:numId="12">
    <w:abstractNumId w:val="29"/>
  </w:num>
  <w:num w:numId="13">
    <w:abstractNumId w:val="0"/>
  </w:num>
  <w:num w:numId="14">
    <w:abstractNumId w:val="2"/>
  </w:num>
  <w:num w:numId="15">
    <w:abstractNumId w:val="4"/>
  </w:num>
  <w:num w:numId="16">
    <w:abstractNumId w:val="36"/>
  </w:num>
  <w:num w:numId="17">
    <w:abstractNumId w:val="12"/>
  </w:num>
  <w:num w:numId="18">
    <w:abstractNumId w:val="3"/>
  </w:num>
  <w:num w:numId="19">
    <w:abstractNumId w:val="18"/>
  </w:num>
  <w:num w:numId="20">
    <w:abstractNumId w:val="26"/>
  </w:num>
  <w:num w:numId="21">
    <w:abstractNumId w:val="20"/>
  </w:num>
  <w:num w:numId="22">
    <w:abstractNumId w:val="25"/>
  </w:num>
  <w:num w:numId="23">
    <w:abstractNumId w:val="6"/>
  </w:num>
  <w:num w:numId="24">
    <w:abstractNumId w:val="17"/>
  </w:num>
  <w:num w:numId="25">
    <w:abstractNumId w:val="22"/>
  </w:num>
  <w:num w:numId="26">
    <w:abstractNumId w:val="16"/>
  </w:num>
  <w:num w:numId="27">
    <w:abstractNumId w:val="35"/>
  </w:num>
  <w:num w:numId="28">
    <w:abstractNumId w:val="37"/>
  </w:num>
  <w:num w:numId="29">
    <w:abstractNumId w:val="33"/>
  </w:num>
  <w:num w:numId="30">
    <w:abstractNumId w:val="10"/>
  </w:num>
  <w:num w:numId="31">
    <w:abstractNumId w:val="38"/>
  </w:num>
  <w:num w:numId="32">
    <w:abstractNumId w:val="1"/>
  </w:num>
  <w:num w:numId="33">
    <w:abstractNumId w:val="23"/>
  </w:num>
  <w:num w:numId="34">
    <w:abstractNumId w:val="9"/>
  </w:num>
  <w:num w:numId="35">
    <w:abstractNumId w:val="31"/>
  </w:num>
  <w:num w:numId="36">
    <w:abstractNumId w:val="27"/>
  </w:num>
  <w:num w:numId="37">
    <w:abstractNumId w:val="24"/>
  </w:num>
  <w:num w:numId="38">
    <w:abstractNumId w:val="5"/>
  </w:num>
  <w:num w:numId="39">
    <w:abstractNumId w:val="28"/>
  </w:num>
  <w:num w:numId="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1"/>
  <w:proofState w:spelling="clean" w:grammar="clean"/>
  <w:defaultTabStop w:val="708"/>
  <w:hyphenationZone w:val="425"/>
  <w:drawingGridHorizontalSpacing w:val="110"/>
  <w:displayHorizontalDrawingGridEvery w:val="2"/>
  <w:characterSpacingControl w:val="doNotCompress"/>
  <w:hdrShapeDefaults>
    <o:shapedefaults v:ext="edit" spidmax="2098">
      <o:colormru v:ext="edit" colors="#cce9ad,#afdc7e"/>
    </o:shapedefaults>
    <o:shapelayout v:ext="edit">
      <o:idmap v:ext="edit" data="2"/>
      <o:rules v:ext="edit">
        <o:r id="V:Rule6" type="connector" idref="#_x0000_s2077"/>
        <o:r id="V:Rule7" type="connector" idref="#_x0000_s2085"/>
        <o:r id="V:Rule8" type="connector" idref="#Forme automatique 21"/>
        <o:r id="V:Rule9" type="connector" idref="#_x0000_s2075"/>
        <o:r id="V:Rule10" type="connector" idref="#_x0000_s2088"/>
      </o:rules>
    </o:shapelayout>
  </w:hdrShapeDefaults>
  <w:footnotePr>
    <w:footnote w:id="-1"/>
    <w:footnote w:id="0"/>
  </w:footnotePr>
  <w:endnotePr>
    <w:endnote w:id="-1"/>
    <w:endnote w:id="0"/>
  </w:endnotePr>
  <w:compat>
    <w:compatSetting w:name="compatibilityMode" w:uri="http://schemas.microsoft.com/office/word" w:val="12"/>
  </w:compat>
  <w:rsids>
    <w:rsidRoot w:val="00E05188"/>
    <w:rsid w:val="000230AE"/>
    <w:rsid w:val="00023A99"/>
    <w:rsid w:val="000561D8"/>
    <w:rsid w:val="00070A0A"/>
    <w:rsid w:val="000808FC"/>
    <w:rsid w:val="000C3624"/>
    <w:rsid w:val="000C6F37"/>
    <w:rsid w:val="000E7B2F"/>
    <w:rsid w:val="000F19F3"/>
    <w:rsid w:val="00114133"/>
    <w:rsid w:val="0012100E"/>
    <w:rsid w:val="00124EDD"/>
    <w:rsid w:val="00141841"/>
    <w:rsid w:val="0014351C"/>
    <w:rsid w:val="00144D6F"/>
    <w:rsid w:val="00184593"/>
    <w:rsid w:val="00187D00"/>
    <w:rsid w:val="001921E9"/>
    <w:rsid w:val="00192472"/>
    <w:rsid w:val="00194E25"/>
    <w:rsid w:val="001A4E7B"/>
    <w:rsid w:val="001C37A7"/>
    <w:rsid w:val="001D3ACE"/>
    <w:rsid w:val="00204752"/>
    <w:rsid w:val="00224F73"/>
    <w:rsid w:val="00251857"/>
    <w:rsid w:val="002550FD"/>
    <w:rsid w:val="00294538"/>
    <w:rsid w:val="002E5A5B"/>
    <w:rsid w:val="002F78DB"/>
    <w:rsid w:val="003303C1"/>
    <w:rsid w:val="003368D1"/>
    <w:rsid w:val="00360743"/>
    <w:rsid w:val="00374641"/>
    <w:rsid w:val="003A773B"/>
    <w:rsid w:val="003C7EB8"/>
    <w:rsid w:val="003D72F4"/>
    <w:rsid w:val="003E4472"/>
    <w:rsid w:val="003F4E33"/>
    <w:rsid w:val="00415120"/>
    <w:rsid w:val="0042233D"/>
    <w:rsid w:val="00431027"/>
    <w:rsid w:val="00480979"/>
    <w:rsid w:val="00493C76"/>
    <w:rsid w:val="004B0D71"/>
    <w:rsid w:val="004C564F"/>
    <w:rsid w:val="004D7467"/>
    <w:rsid w:val="005119FE"/>
    <w:rsid w:val="005513E8"/>
    <w:rsid w:val="00557860"/>
    <w:rsid w:val="00564C89"/>
    <w:rsid w:val="005730EA"/>
    <w:rsid w:val="005A61CE"/>
    <w:rsid w:val="005A6AF4"/>
    <w:rsid w:val="005A71B0"/>
    <w:rsid w:val="005E4898"/>
    <w:rsid w:val="00610FF0"/>
    <w:rsid w:val="00616159"/>
    <w:rsid w:val="0065527E"/>
    <w:rsid w:val="00664EF4"/>
    <w:rsid w:val="00674AD7"/>
    <w:rsid w:val="006C2640"/>
    <w:rsid w:val="006E0D07"/>
    <w:rsid w:val="0070070F"/>
    <w:rsid w:val="00722823"/>
    <w:rsid w:val="007407C4"/>
    <w:rsid w:val="007446A8"/>
    <w:rsid w:val="0077338A"/>
    <w:rsid w:val="00773602"/>
    <w:rsid w:val="00783161"/>
    <w:rsid w:val="007F2D84"/>
    <w:rsid w:val="007F51B7"/>
    <w:rsid w:val="007F58D1"/>
    <w:rsid w:val="007F7C90"/>
    <w:rsid w:val="00861CEA"/>
    <w:rsid w:val="00880FA2"/>
    <w:rsid w:val="00887C76"/>
    <w:rsid w:val="008967D8"/>
    <w:rsid w:val="008A02EE"/>
    <w:rsid w:val="008B606D"/>
    <w:rsid w:val="008C697D"/>
    <w:rsid w:val="008F3B02"/>
    <w:rsid w:val="008F5057"/>
    <w:rsid w:val="00922D0B"/>
    <w:rsid w:val="00925015"/>
    <w:rsid w:val="00934C21"/>
    <w:rsid w:val="009423F6"/>
    <w:rsid w:val="009D0499"/>
    <w:rsid w:val="00A01CB9"/>
    <w:rsid w:val="00A02B6B"/>
    <w:rsid w:val="00A15297"/>
    <w:rsid w:val="00A360CC"/>
    <w:rsid w:val="00A37E9D"/>
    <w:rsid w:val="00A40828"/>
    <w:rsid w:val="00A66EE3"/>
    <w:rsid w:val="00A67043"/>
    <w:rsid w:val="00AC0932"/>
    <w:rsid w:val="00AF6ED4"/>
    <w:rsid w:val="00AF7DB7"/>
    <w:rsid w:val="00B103AE"/>
    <w:rsid w:val="00B2563A"/>
    <w:rsid w:val="00B524F7"/>
    <w:rsid w:val="00B91F45"/>
    <w:rsid w:val="00B97ABB"/>
    <w:rsid w:val="00BE1210"/>
    <w:rsid w:val="00BE4AB4"/>
    <w:rsid w:val="00BF7685"/>
    <w:rsid w:val="00C2022D"/>
    <w:rsid w:val="00C4368F"/>
    <w:rsid w:val="00C53D94"/>
    <w:rsid w:val="00CA3631"/>
    <w:rsid w:val="00CD639D"/>
    <w:rsid w:val="00D43693"/>
    <w:rsid w:val="00D46D3A"/>
    <w:rsid w:val="00D913EA"/>
    <w:rsid w:val="00DA556C"/>
    <w:rsid w:val="00DB2573"/>
    <w:rsid w:val="00DB2805"/>
    <w:rsid w:val="00DB6E33"/>
    <w:rsid w:val="00DC0193"/>
    <w:rsid w:val="00DC2C6D"/>
    <w:rsid w:val="00DF0A76"/>
    <w:rsid w:val="00E05188"/>
    <w:rsid w:val="00E8568A"/>
    <w:rsid w:val="00E962C2"/>
    <w:rsid w:val="00EA4BF9"/>
    <w:rsid w:val="00ED308B"/>
    <w:rsid w:val="00EE0538"/>
    <w:rsid w:val="00EE2951"/>
    <w:rsid w:val="00F117DE"/>
    <w:rsid w:val="00F201F0"/>
    <w:rsid w:val="00F50550"/>
    <w:rsid w:val="00F54CFC"/>
    <w:rsid w:val="00F647B0"/>
    <w:rsid w:val="00F721FA"/>
    <w:rsid w:val="00FA00F5"/>
    <w:rsid w:val="00FA3F72"/>
    <w:rsid w:val="00FB6A32"/>
    <w:rsid w:val="00FD1F55"/>
    <w:rsid w:val="00FE0B40"/>
    <w:rsid w:val="00FF6535"/>
    <w:rsid w:val="00FF6F8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98">
      <o:colormru v:ext="edit" colors="#cce9ad,#afdc7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5188"/>
    <w:pPr>
      <w:spacing w:after="200" w:line="276" w:lineRule="auto"/>
    </w:pPr>
    <w:rPr>
      <w:rFonts w:eastAsiaTheme="minorEastAsia"/>
      <w:lang w:eastAsia="fr-FR"/>
    </w:rPr>
  </w:style>
  <w:style w:type="paragraph" w:styleId="Titre1">
    <w:name w:val="heading 1"/>
    <w:basedOn w:val="Normal"/>
    <w:next w:val="Normal"/>
    <w:link w:val="Titre1Car"/>
    <w:qFormat/>
    <w:rsid w:val="001A4E7B"/>
    <w:pPr>
      <w:keepNext/>
      <w:keepLines/>
      <w:bidi/>
      <w:spacing w:before="480" w:after="0" w:line="240" w:lineRule="auto"/>
      <w:outlineLvl w:val="0"/>
    </w:pPr>
    <w:rPr>
      <w:rFonts w:asciiTheme="majorHAnsi" w:eastAsiaTheme="majorEastAsia" w:hAnsiTheme="majorHAnsi" w:cstheme="majorBidi"/>
      <w:b/>
      <w:bCs/>
      <w:noProof/>
      <w:color w:val="2E74B5"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1A4E7B"/>
    <w:rPr>
      <w:rFonts w:asciiTheme="majorHAnsi" w:eastAsiaTheme="majorEastAsia" w:hAnsiTheme="majorHAnsi" w:cstheme="majorBidi"/>
      <w:b/>
      <w:bCs/>
      <w:noProof/>
      <w:color w:val="2E74B5" w:themeColor="accent1" w:themeShade="BF"/>
      <w:sz w:val="28"/>
      <w:szCs w:val="28"/>
      <w:lang w:eastAsia="fr-FR"/>
    </w:rPr>
  </w:style>
  <w:style w:type="table" w:styleId="Grilledutableau">
    <w:name w:val="Table Grid"/>
    <w:basedOn w:val="TableauNormal"/>
    <w:uiPriority w:val="59"/>
    <w:rsid w:val="00E05188"/>
    <w:pPr>
      <w:spacing w:after="0" w:line="240" w:lineRule="auto"/>
    </w:pPr>
    <w:rPr>
      <w:rFonts w:eastAsiaTheme="minorEastAsia"/>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edebulles">
    <w:name w:val="Balloon Text"/>
    <w:basedOn w:val="Normal"/>
    <w:link w:val="TextedebullesCar"/>
    <w:uiPriority w:val="99"/>
    <w:semiHidden/>
    <w:unhideWhenUsed/>
    <w:rsid w:val="0072282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22823"/>
    <w:rPr>
      <w:rFonts w:ascii="Tahoma" w:eastAsiaTheme="minorEastAsia" w:hAnsi="Tahoma" w:cs="Tahoma"/>
      <w:sz w:val="16"/>
      <w:szCs w:val="16"/>
      <w:lang w:eastAsia="fr-FR"/>
    </w:rPr>
  </w:style>
  <w:style w:type="paragraph" w:styleId="Sansinterligne">
    <w:name w:val="No Spacing"/>
    <w:link w:val="SansinterligneCar"/>
    <w:uiPriority w:val="1"/>
    <w:qFormat/>
    <w:rsid w:val="00A01CB9"/>
    <w:pPr>
      <w:spacing w:after="0" w:line="240" w:lineRule="auto"/>
    </w:pPr>
    <w:rPr>
      <w:rFonts w:ascii="Calibri" w:eastAsia="Times New Roman" w:hAnsi="Calibri" w:cs="Arial"/>
      <w:lang w:eastAsia="fr-FR"/>
    </w:rPr>
  </w:style>
  <w:style w:type="character" w:customStyle="1" w:styleId="SansinterligneCar">
    <w:name w:val="Sans interligne Car"/>
    <w:basedOn w:val="Policepardfaut"/>
    <w:link w:val="Sansinterligne"/>
    <w:rsid w:val="00A01CB9"/>
    <w:rPr>
      <w:rFonts w:ascii="Calibri" w:eastAsia="Times New Roman" w:hAnsi="Calibri" w:cs="Arial"/>
      <w:lang w:eastAsia="fr-FR"/>
    </w:rPr>
  </w:style>
  <w:style w:type="paragraph" w:styleId="Corpsdetexte3">
    <w:name w:val="Body Text 3"/>
    <w:basedOn w:val="Normal"/>
    <w:link w:val="Corpsdetexte3Car"/>
    <w:rsid w:val="00A01CB9"/>
    <w:pPr>
      <w:spacing w:after="120" w:line="240" w:lineRule="auto"/>
    </w:pPr>
    <w:rPr>
      <w:rFonts w:ascii="Times New Roman" w:eastAsia="Times New Roman" w:hAnsi="Times New Roman" w:cs="Traditional Arabic"/>
      <w:sz w:val="16"/>
      <w:szCs w:val="16"/>
    </w:rPr>
  </w:style>
  <w:style w:type="character" w:customStyle="1" w:styleId="Corpsdetexte3Car">
    <w:name w:val="Corps de texte 3 Car"/>
    <w:basedOn w:val="Policepardfaut"/>
    <w:link w:val="Corpsdetexte3"/>
    <w:rsid w:val="00A01CB9"/>
    <w:rPr>
      <w:rFonts w:ascii="Times New Roman" w:eastAsia="Times New Roman" w:hAnsi="Times New Roman" w:cs="Traditional Arabic"/>
      <w:sz w:val="16"/>
      <w:szCs w:val="16"/>
      <w:lang w:eastAsia="fr-FR"/>
    </w:rPr>
  </w:style>
  <w:style w:type="paragraph" w:customStyle="1" w:styleId="Default">
    <w:name w:val="Default"/>
    <w:rsid w:val="001A4E7B"/>
    <w:pPr>
      <w:autoSpaceDE w:val="0"/>
      <w:autoSpaceDN w:val="0"/>
      <w:adjustRightInd w:val="0"/>
      <w:spacing w:after="0" w:line="240" w:lineRule="auto"/>
    </w:pPr>
    <w:rPr>
      <w:rFonts w:ascii="Times New Roman" w:eastAsiaTheme="minorEastAsia" w:hAnsi="Times New Roman" w:cs="Times New Roman"/>
      <w:color w:val="000000"/>
      <w:sz w:val="24"/>
      <w:szCs w:val="24"/>
      <w:lang w:eastAsia="fr-FR"/>
    </w:rPr>
  </w:style>
  <w:style w:type="paragraph" w:customStyle="1" w:styleId="CM2">
    <w:name w:val="CM2"/>
    <w:basedOn w:val="Default"/>
    <w:next w:val="Default"/>
    <w:uiPriority w:val="99"/>
    <w:rsid w:val="001A4E7B"/>
    <w:pPr>
      <w:spacing w:line="413" w:lineRule="atLeast"/>
    </w:pPr>
    <w:rPr>
      <w:color w:val="auto"/>
    </w:rPr>
  </w:style>
  <w:style w:type="paragraph" w:customStyle="1" w:styleId="CM6">
    <w:name w:val="CM6"/>
    <w:basedOn w:val="Default"/>
    <w:next w:val="Default"/>
    <w:uiPriority w:val="99"/>
    <w:rsid w:val="001A4E7B"/>
    <w:rPr>
      <w:color w:val="auto"/>
    </w:rPr>
  </w:style>
  <w:style w:type="paragraph" w:customStyle="1" w:styleId="CM1">
    <w:name w:val="CM1"/>
    <w:basedOn w:val="Default"/>
    <w:next w:val="Default"/>
    <w:uiPriority w:val="99"/>
    <w:rsid w:val="001A4E7B"/>
    <w:rPr>
      <w:color w:val="auto"/>
    </w:rPr>
  </w:style>
  <w:style w:type="paragraph" w:customStyle="1" w:styleId="CM3">
    <w:name w:val="CM3"/>
    <w:basedOn w:val="Default"/>
    <w:next w:val="Default"/>
    <w:uiPriority w:val="99"/>
    <w:rsid w:val="001A4E7B"/>
    <w:pPr>
      <w:spacing w:line="418" w:lineRule="atLeast"/>
    </w:pPr>
    <w:rPr>
      <w:color w:val="auto"/>
    </w:rPr>
  </w:style>
  <w:style w:type="character" w:customStyle="1" w:styleId="msid908">
    <w:name w:val="ms__id908"/>
    <w:basedOn w:val="Policepardfaut"/>
    <w:rsid w:val="001A4E7B"/>
  </w:style>
  <w:style w:type="character" w:customStyle="1" w:styleId="msid918">
    <w:name w:val="ms__id918"/>
    <w:basedOn w:val="Policepardfaut"/>
    <w:rsid w:val="001A4E7B"/>
  </w:style>
  <w:style w:type="paragraph" w:styleId="Titre">
    <w:name w:val="Title"/>
    <w:basedOn w:val="Normal"/>
    <w:link w:val="TitreCar"/>
    <w:qFormat/>
    <w:rsid w:val="001A4E7B"/>
    <w:pPr>
      <w:bidi/>
      <w:spacing w:after="0" w:line="240" w:lineRule="auto"/>
      <w:jc w:val="center"/>
    </w:pPr>
    <w:rPr>
      <w:rFonts w:ascii="Times New Roman" w:eastAsia="Times New Roman" w:hAnsi="Times New Roman" w:cs="Traditional Arabic"/>
      <w:i/>
      <w:iCs/>
      <w:sz w:val="36"/>
      <w:szCs w:val="24"/>
      <w:lang w:eastAsia="ar-SA"/>
    </w:rPr>
  </w:style>
  <w:style w:type="character" w:customStyle="1" w:styleId="TitreCar">
    <w:name w:val="Titre Car"/>
    <w:basedOn w:val="Policepardfaut"/>
    <w:link w:val="Titre"/>
    <w:rsid w:val="001A4E7B"/>
    <w:rPr>
      <w:rFonts w:ascii="Times New Roman" w:eastAsia="Times New Roman" w:hAnsi="Times New Roman" w:cs="Traditional Arabic"/>
      <w:i/>
      <w:iCs/>
      <w:sz w:val="36"/>
      <w:szCs w:val="24"/>
      <w:lang w:eastAsia="ar-SA"/>
    </w:rPr>
  </w:style>
  <w:style w:type="paragraph" w:styleId="Corpsdetexte">
    <w:name w:val="Body Text"/>
    <w:basedOn w:val="Normal"/>
    <w:link w:val="CorpsdetexteCar"/>
    <w:rsid w:val="001A4E7B"/>
    <w:pPr>
      <w:spacing w:after="0" w:line="240" w:lineRule="auto"/>
    </w:pPr>
    <w:rPr>
      <w:rFonts w:ascii="Times New Roman" w:eastAsia="Times New Roman" w:hAnsi="Times New Roman" w:cs="Times New Roman"/>
      <w:noProof/>
      <w:sz w:val="28"/>
      <w:szCs w:val="24"/>
    </w:rPr>
  </w:style>
  <w:style w:type="character" w:customStyle="1" w:styleId="CorpsdetexteCar">
    <w:name w:val="Corps de texte Car"/>
    <w:basedOn w:val="Policepardfaut"/>
    <w:link w:val="Corpsdetexte"/>
    <w:rsid w:val="001A4E7B"/>
    <w:rPr>
      <w:rFonts w:ascii="Times New Roman" w:eastAsia="Times New Roman" w:hAnsi="Times New Roman" w:cs="Times New Roman"/>
      <w:noProof/>
      <w:sz w:val="28"/>
      <w:szCs w:val="24"/>
      <w:lang w:eastAsia="fr-FR"/>
    </w:rPr>
  </w:style>
  <w:style w:type="paragraph" w:styleId="Paragraphedeliste">
    <w:name w:val="List Paragraph"/>
    <w:basedOn w:val="Normal"/>
    <w:uiPriority w:val="34"/>
    <w:qFormat/>
    <w:rsid w:val="001A4E7B"/>
    <w:pPr>
      <w:ind w:left="720"/>
      <w:contextualSpacing/>
    </w:pPr>
  </w:style>
  <w:style w:type="character" w:customStyle="1" w:styleId="apple-converted-space">
    <w:name w:val="apple-converted-space"/>
    <w:basedOn w:val="Policepardfaut"/>
    <w:rsid w:val="001A4E7B"/>
  </w:style>
  <w:style w:type="paragraph" w:styleId="NormalWeb">
    <w:name w:val="Normal (Web)"/>
    <w:basedOn w:val="Normal"/>
    <w:uiPriority w:val="99"/>
    <w:unhideWhenUsed/>
    <w:rsid w:val="001A4E7B"/>
    <w:pPr>
      <w:spacing w:before="100" w:beforeAutospacing="1" w:after="100" w:afterAutospacing="1" w:line="240" w:lineRule="auto"/>
    </w:pPr>
    <w:rPr>
      <w:rFonts w:ascii="Times New Roman" w:eastAsia="Times New Roman" w:hAnsi="Times New Roman" w:cs="Times New Roman"/>
      <w:sz w:val="24"/>
      <w:szCs w:val="24"/>
    </w:rPr>
  </w:style>
  <w:style w:type="paragraph" w:styleId="Pieddepage">
    <w:name w:val="footer"/>
    <w:basedOn w:val="Normal"/>
    <w:link w:val="PieddepageCar"/>
    <w:uiPriority w:val="99"/>
    <w:rsid w:val="001A4E7B"/>
    <w:pPr>
      <w:tabs>
        <w:tab w:val="center" w:pos="4536"/>
        <w:tab w:val="right" w:pos="9072"/>
      </w:tabs>
      <w:spacing w:after="0" w:line="240" w:lineRule="auto"/>
    </w:pPr>
    <w:rPr>
      <w:rFonts w:ascii="Times New Roman" w:eastAsia="Times New Roman" w:hAnsi="Times New Roman" w:cs="Times New Roman"/>
      <w:noProof/>
      <w:sz w:val="24"/>
      <w:szCs w:val="24"/>
    </w:rPr>
  </w:style>
  <w:style w:type="character" w:customStyle="1" w:styleId="PieddepageCar">
    <w:name w:val="Pied de page Car"/>
    <w:basedOn w:val="Policepardfaut"/>
    <w:link w:val="Pieddepage"/>
    <w:uiPriority w:val="99"/>
    <w:rsid w:val="001A4E7B"/>
    <w:rPr>
      <w:rFonts w:ascii="Times New Roman" w:eastAsia="Times New Roman" w:hAnsi="Times New Roman" w:cs="Times New Roman"/>
      <w:noProof/>
      <w:sz w:val="24"/>
      <w:szCs w:val="24"/>
      <w:lang w:eastAsia="fr-FR"/>
    </w:rPr>
  </w:style>
  <w:style w:type="character" w:styleId="Numrodepage">
    <w:name w:val="page number"/>
    <w:basedOn w:val="Policepardfaut"/>
    <w:rsid w:val="001A4E7B"/>
  </w:style>
  <w:style w:type="paragraph" w:styleId="En-tte">
    <w:name w:val="header"/>
    <w:basedOn w:val="Normal"/>
    <w:link w:val="En-tteCar"/>
    <w:uiPriority w:val="99"/>
    <w:rsid w:val="001A4E7B"/>
    <w:pPr>
      <w:tabs>
        <w:tab w:val="center" w:pos="4536"/>
        <w:tab w:val="right" w:pos="9072"/>
      </w:tabs>
      <w:bidi/>
      <w:spacing w:after="0" w:line="240" w:lineRule="auto"/>
    </w:pPr>
    <w:rPr>
      <w:rFonts w:ascii="Times New Roman" w:eastAsia="Times New Roman" w:hAnsi="Times New Roman" w:cs="Simplified Arabic"/>
      <w:noProof/>
      <w:sz w:val="28"/>
      <w:szCs w:val="32"/>
    </w:rPr>
  </w:style>
  <w:style w:type="character" w:customStyle="1" w:styleId="En-tteCar">
    <w:name w:val="En-tête Car"/>
    <w:basedOn w:val="Policepardfaut"/>
    <w:link w:val="En-tte"/>
    <w:uiPriority w:val="99"/>
    <w:rsid w:val="001A4E7B"/>
    <w:rPr>
      <w:rFonts w:ascii="Times New Roman" w:eastAsia="Times New Roman" w:hAnsi="Times New Roman" w:cs="Simplified Arabic"/>
      <w:noProof/>
      <w:sz w:val="28"/>
      <w:szCs w:val="32"/>
      <w:lang w:eastAsia="fr-FR"/>
    </w:rPr>
  </w:style>
  <w:style w:type="paragraph" w:styleId="En-ttedetabledesmatires">
    <w:name w:val="TOC Heading"/>
    <w:basedOn w:val="Titre1"/>
    <w:next w:val="Normal"/>
    <w:uiPriority w:val="39"/>
    <w:unhideWhenUsed/>
    <w:qFormat/>
    <w:rsid w:val="001A4E7B"/>
    <w:pPr>
      <w:bidi w:val="0"/>
      <w:spacing w:line="276" w:lineRule="auto"/>
      <w:outlineLvl w:val="9"/>
    </w:pPr>
    <w:rPr>
      <w:noProof w:val="0"/>
    </w:rPr>
  </w:style>
  <w:style w:type="paragraph" w:styleId="Lgende">
    <w:name w:val="caption"/>
    <w:basedOn w:val="Normal"/>
    <w:next w:val="Normal"/>
    <w:link w:val="LgendeCar"/>
    <w:uiPriority w:val="35"/>
    <w:unhideWhenUsed/>
    <w:qFormat/>
    <w:rsid w:val="001A4E7B"/>
    <w:pPr>
      <w:bidi/>
      <w:spacing w:line="240" w:lineRule="auto"/>
    </w:pPr>
    <w:rPr>
      <w:rFonts w:ascii="Times New Roman" w:eastAsia="Times New Roman" w:hAnsi="Times New Roman" w:cs="Simplified Arabic"/>
      <w:b/>
      <w:bCs/>
      <w:noProof/>
      <w:color w:val="5B9BD5" w:themeColor="accent1"/>
      <w:sz w:val="18"/>
      <w:szCs w:val="18"/>
    </w:rPr>
  </w:style>
  <w:style w:type="character" w:customStyle="1" w:styleId="LgendeCar">
    <w:name w:val="Légende Car"/>
    <w:basedOn w:val="Policepardfaut"/>
    <w:link w:val="Lgende"/>
    <w:uiPriority w:val="35"/>
    <w:rsid w:val="001A4E7B"/>
    <w:rPr>
      <w:rFonts w:ascii="Times New Roman" w:eastAsia="Times New Roman" w:hAnsi="Times New Roman" w:cs="Simplified Arabic"/>
      <w:b/>
      <w:bCs/>
      <w:noProof/>
      <w:color w:val="5B9BD5" w:themeColor="accent1"/>
      <w:sz w:val="18"/>
      <w:szCs w:val="18"/>
      <w:lang w:eastAsia="fr-FR"/>
    </w:rPr>
  </w:style>
  <w:style w:type="table" w:customStyle="1" w:styleId="Grilleclaire-Accent11">
    <w:name w:val="Grille claire - Accent 11"/>
    <w:basedOn w:val="TableauNormal"/>
    <w:uiPriority w:val="62"/>
    <w:rsid w:val="001A4E7B"/>
    <w:pPr>
      <w:spacing w:after="0" w:line="240" w:lineRule="auto"/>
    </w:pPr>
    <w:rPr>
      <w:rFonts w:eastAsiaTheme="minorEastAsia"/>
      <w:lang w:eastAsia="fr-FR"/>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paragraph" w:customStyle="1" w:styleId="NormTexte">
    <w:name w:val="NormTexte"/>
    <w:basedOn w:val="Normal"/>
    <w:link w:val="NormTexteCar"/>
    <w:qFormat/>
    <w:rsid w:val="001A4E7B"/>
    <w:pPr>
      <w:spacing w:before="100" w:beforeAutospacing="1" w:after="100" w:afterAutospacing="1"/>
      <w:jc w:val="both"/>
    </w:pPr>
    <w:rPr>
      <w:rFonts w:asciiTheme="minorBidi" w:hAnsiTheme="minorBidi"/>
      <w:sz w:val="24"/>
      <w:szCs w:val="24"/>
    </w:rPr>
  </w:style>
  <w:style w:type="character" w:customStyle="1" w:styleId="NormTexteCar">
    <w:name w:val="NormTexte Car"/>
    <w:basedOn w:val="Policepardfaut"/>
    <w:link w:val="NormTexte"/>
    <w:rsid w:val="001A4E7B"/>
    <w:rPr>
      <w:rFonts w:asciiTheme="minorBidi" w:eastAsiaTheme="minorEastAsia" w:hAnsiTheme="minorBidi"/>
      <w:sz w:val="24"/>
      <w:szCs w:val="24"/>
      <w:lang w:eastAsia="fr-FR"/>
    </w:rPr>
  </w:style>
  <w:style w:type="character" w:customStyle="1" w:styleId="ExplorateurdedocumentsCar">
    <w:name w:val="Explorateur de documents Car"/>
    <w:basedOn w:val="Policepardfaut"/>
    <w:link w:val="Explorateurdedocuments"/>
    <w:uiPriority w:val="99"/>
    <w:semiHidden/>
    <w:rsid w:val="001A4E7B"/>
    <w:rPr>
      <w:rFonts w:ascii="Tahoma" w:eastAsia="Times New Roman" w:hAnsi="Tahoma" w:cs="Tahoma"/>
      <w:noProof/>
      <w:sz w:val="16"/>
      <w:szCs w:val="16"/>
      <w:lang w:eastAsia="fr-FR"/>
    </w:rPr>
  </w:style>
  <w:style w:type="paragraph" w:styleId="Explorateurdedocuments">
    <w:name w:val="Document Map"/>
    <w:basedOn w:val="Normal"/>
    <w:link w:val="ExplorateurdedocumentsCar"/>
    <w:uiPriority w:val="99"/>
    <w:semiHidden/>
    <w:unhideWhenUsed/>
    <w:rsid w:val="001A4E7B"/>
    <w:pPr>
      <w:bidi/>
      <w:spacing w:after="0" w:line="240" w:lineRule="auto"/>
    </w:pPr>
    <w:rPr>
      <w:rFonts w:ascii="Tahoma" w:eastAsia="Times New Roman" w:hAnsi="Tahoma" w:cs="Tahoma"/>
      <w:noProof/>
      <w:sz w:val="16"/>
      <w:szCs w:val="16"/>
    </w:rPr>
  </w:style>
  <w:style w:type="character" w:styleId="Accentuation">
    <w:name w:val="Emphasis"/>
    <w:basedOn w:val="Policepardfaut"/>
    <w:uiPriority w:val="20"/>
    <w:qFormat/>
    <w:rsid w:val="001A4E7B"/>
    <w:rPr>
      <w:i/>
      <w:iCs/>
    </w:rPr>
  </w:style>
  <w:style w:type="table" w:styleId="Trameclaire-Accent1">
    <w:name w:val="Light Shading Accent 1"/>
    <w:basedOn w:val="TableauNormal"/>
    <w:uiPriority w:val="60"/>
    <w:rsid w:val="001A4E7B"/>
    <w:pPr>
      <w:spacing w:after="0" w:line="240" w:lineRule="auto"/>
    </w:pPr>
    <w:rPr>
      <w:rFonts w:eastAsiaTheme="minorEastAsia"/>
      <w:color w:val="2E74B5" w:themeColor="accent1" w:themeShade="BF"/>
      <w:lang w:eastAsia="fr-FR"/>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styleId="lev">
    <w:name w:val="Strong"/>
    <w:basedOn w:val="Policepardfaut"/>
    <w:uiPriority w:val="22"/>
    <w:qFormat/>
    <w:rsid w:val="001A4E7B"/>
    <w:rPr>
      <w:b/>
      <w:bCs/>
    </w:rPr>
  </w:style>
  <w:style w:type="character" w:customStyle="1" w:styleId="nowrap">
    <w:name w:val="nowrap"/>
    <w:basedOn w:val="Policepardfaut"/>
    <w:rsid w:val="00CD639D"/>
  </w:style>
  <w:style w:type="character" w:customStyle="1" w:styleId="style51">
    <w:name w:val="style51"/>
    <w:basedOn w:val="Policepardfaut"/>
    <w:rsid w:val="00CD639D"/>
  </w:style>
  <w:style w:type="character" w:customStyle="1" w:styleId="Normal1">
    <w:name w:val="Normal1"/>
    <w:basedOn w:val="Policepardfaut"/>
    <w:rsid w:val="00CD639D"/>
  </w:style>
  <w:style w:type="character" w:styleId="Lienhypertexte">
    <w:name w:val="Hyperlink"/>
    <w:basedOn w:val="Policepardfaut"/>
    <w:uiPriority w:val="99"/>
    <w:unhideWhenUsed/>
    <w:rsid w:val="00CD639D"/>
    <w:rPr>
      <w:color w:val="0000FF"/>
      <w:u w:val="single"/>
    </w:rPr>
  </w:style>
  <w:style w:type="character" w:customStyle="1" w:styleId="family">
    <w:name w:val="family"/>
    <w:basedOn w:val="Policepardfaut"/>
    <w:rsid w:val="00CD639D"/>
  </w:style>
  <w:style w:type="table" w:styleId="Grilleclaire-Accent1">
    <w:name w:val="Light Grid Accent 1"/>
    <w:basedOn w:val="TableauNormal"/>
    <w:uiPriority w:val="62"/>
    <w:rsid w:val="00CD639D"/>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character" w:customStyle="1" w:styleId="binomial">
    <w:name w:val="binomial"/>
    <w:basedOn w:val="Policepardfaut"/>
    <w:rsid w:val="00CD639D"/>
  </w:style>
  <w:style w:type="table" w:styleId="Tramemoyenne1-Accent1">
    <w:name w:val="Medium Shading 1 Accent 1"/>
    <w:basedOn w:val="TableauNormal"/>
    <w:uiPriority w:val="63"/>
    <w:rsid w:val="00CD639D"/>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styleId="TM2">
    <w:name w:val="toc 2"/>
    <w:basedOn w:val="Normal"/>
    <w:next w:val="Normal"/>
    <w:autoRedefine/>
    <w:uiPriority w:val="39"/>
    <w:semiHidden/>
    <w:unhideWhenUsed/>
    <w:qFormat/>
    <w:rsid w:val="000F19F3"/>
    <w:pPr>
      <w:spacing w:after="100"/>
      <w:ind w:left="220"/>
    </w:pPr>
  </w:style>
  <w:style w:type="paragraph" w:styleId="TM1">
    <w:name w:val="toc 1"/>
    <w:basedOn w:val="Normal"/>
    <w:next w:val="Normal"/>
    <w:autoRedefine/>
    <w:uiPriority w:val="39"/>
    <w:semiHidden/>
    <w:unhideWhenUsed/>
    <w:qFormat/>
    <w:rsid w:val="000F19F3"/>
    <w:pPr>
      <w:spacing w:after="100"/>
    </w:pPr>
  </w:style>
  <w:style w:type="paragraph" w:styleId="TM3">
    <w:name w:val="toc 3"/>
    <w:basedOn w:val="Normal"/>
    <w:next w:val="Normal"/>
    <w:autoRedefine/>
    <w:uiPriority w:val="39"/>
    <w:semiHidden/>
    <w:unhideWhenUsed/>
    <w:qFormat/>
    <w:rsid w:val="000F19F3"/>
    <w:pPr>
      <w:spacing w:after="100"/>
      <w:ind w:left="440"/>
    </w:pPr>
  </w:style>
  <w:style w:type="paragraph" w:styleId="Rvision">
    <w:name w:val="Revision"/>
    <w:hidden/>
    <w:uiPriority w:val="99"/>
    <w:semiHidden/>
    <w:rsid w:val="000F19F3"/>
    <w:pPr>
      <w:spacing w:after="0" w:line="240" w:lineRule="auto"/>
    </w:pPr>
    <w:rPr>
      <w:rFonts w:ascii="Times New Roman" w:eastAsia="Times New Roman" w:hAnsi="Times New Roman" w:cs="Simplified Arabic"/>
      <w:noProof/>
      <w:sz w:val="28"/>
      <w:szCs w:val="32"/>
      <w:lang w:eastAsia="fr-FR"/>
    </w:rPr>
  </w:style>
  <w:style w:type="character" w:customStyle="1" w:styleId="CommentaireCar">
    <w:name w:val="Commentaire Car"/>
    <w:basedOn w:val="Policepardfaut"/>
    <w:link w:val="Commentaire"/>
    <w:uiPriority w:val="99"/>
    <w:semiHidden/>
    <w:rsid w:val="007446A8"/>
    <w:rPr>
      <w:sz w:val="20"/>
      <w:szCs w:val="20"/>
    </w:rPr>
  </w:style>
  <w:style w:type="paragraph" w:styleId="Commentaire">
    <w:name w:val="annotation text"/>
    <w:basedOn w:val="Normal"/>
    <w:link w:val="CommentaireCar"/>
    <w:uiPriority w:val="99"/>
    <w:semiHidden/>
    <w:unhideWhenUsed/>
    <w:rsid w:val="007446A8"/>
    <w:pPr>
      <w:spacing w:line="240" w:lineRule="auto"/>
    </w:pPr>
    <w:rPr>
      <w:rFonts w:eastAsiaTheme="minorHAnsi"/>
      <w:sz w:val="20"/>
      <w:szCs w:val="20"/>
      <w:lang w:eastAsia="en-US"/>
    </w:rPr>
  </w:style>
  <w:style w:type="character" w:customStyle="1" w:styleId="ti141">
    <w:name w:val="ti141"/>
    <w:basedOn w:val="Policepardfaut"/>
    <w:rsid w:val="007446A8"/>
    <w:rPr>
      <w:rFonts w:ascii="Verdana" w:hAnsi="Verdana" w:hint="default"/>
      <w:sz w:val="21"/>
      <w:szCs w:val="21"/>
    </w:rPr>
  </w:style>
  <w:style w:type="table" w:styleId="Grilleclaire-Accent3">
    <w:name w:val="Light Grid Accent 3"/>
    <w:basedOn w:val="TableauNormal"/>
    <w:uiPriority w:val="62"/>
    <w:rsid w:val="007446A8"/>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claire-Accent6">
    <w:name w:val="Light Grid Accent 6"/>
    <w:basedOn w:val="TableauNormal"/>
    <w:uiPriority w:val="62"/>
    <w:rsid w:val="003F4E33"/>
    <w:pPr>
      <w:spacing w:after="0" w:line="240" w:lineRule="auto"/>
    </w:p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microsoft.com/office/2007/relationships/hdphoto" Target="media/hdphoto1.wdp"/><Relationship Id="rId26" Type="http://schemas.openxmlformats.org/officeDocument/2006/relationships/image" Target="media/image6.jpg"/><Relationship Id="rId39" Type="http://schemas.openxmlformats.org/officeDocument/2006/relationships/image" Target="media/image13.png"/><Relationship Id="rId21" Type="http://schemas.openxmlformats.org/officeDocument/2006/relationships/image" Target="media/image5.png"/><Relationship Id="rId34" Type="http://schemas.openxmlformats.org/officeDocument/2006/relationships/header" Target="header6.xml"/><Relationship Id="rId42" Type="http://schemas.openxmlformats.org/officeDocument/2006/relationships/footer" Target="footer6.xml"/><Relationship Id="rId47" Type="http://schemas.openxmlformats.org/officeDocument/2006/relationships/image" Target="media/image19.jpeg"/><Relationship Id="rId50" Type="http://schemas.openxmlformats.org/officeDocument/2006/relationships/image" Target="media/image22.png"/><Relationship Id="rId55" Type="http://schemas.openxmlformats.org/officeDocument/2006/relationships/hyperlink" Target="https://fr.wikipedia.org/wiki/Gryllotalpidae" TargetMode="External"/><Relationship Id="rId63" Type="http://schemas.openxmlformats.org/officeDocument/2006/relationships/image" Target="media/image31.jpg"/><Relationship Id="rId68" Type="http://schemas.openxmlformats.org/officeDocument/2006/relationships/footer" Target="footer9.xml"/><Relationship Id="rId76" Type="http://schemas.openxmlformats.org/officeDocument/2006/relationships/hyperlink" Target="http://www.orthoptera.ch/arten/item/gryllotalpa-gryllotalpa" TargetMode="External"/><Relationship Id="rId7" Type="http://schemas.openxmlformats.org/officeDocument/2006/relationships/footnotes" Target="footnotes.xml"/><Relationship Id="rId71"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footer" Target="footer3.xml"/><Relationship Id="rId29" Type="http://schemas.microsoft.com/office/2007/relationships/hdphoto" Target="media/hdphoto2.wdp"/><Relationship Id="rId11" Type="http://schemas.openxmlformats.org/officeDocument/2006/relationships/header" Target="header2.xml"/><Relationship Id="rId24" Type="http://schemas.openxmlformats.org/officeDocument/2006/relationships/hyperlink" Target="https://fr.wikipedia.org/wiki/Gryllotalpidae" TargetMode="External"/><Relationship Id="rId32" Type="http://schemas.openxmlformats.org/officeDocument/2006/relationships/header" Target="header5.xml"/><Relationship Id="rId37" Type="http://schemas.openxmlformats.org/officeDocument/2006/relationships/image" Target="media/image11.jpeg"/><Relationship Id="rId40" Type="http://schemas.openxmlformats.org/officeDocument/2006/relationships/image" Target="media/image14.png"/><Relationship Id="rId45" Type="http://schemas.openxmlformats.org/officeDocument/2006/relationships/image" Target="media/image17.jpeg"/><Relationship Id="rId53" Type="http://schemas.openxmlformats.org/officeDocument/2006/relationships/footer" Target="footer7.xml"/><Relationship Id="rId58" Type="http://schemas.openxmlformats.org/officeDocument/2006/relationships/chart" Target="charts/chart2.xml"/><Relationship Id="rId66" Type="http://schemas.openxmlformats.org/officeDocument/2006/relationships/footer" Target="footer8.xml"/><Relationship Id="rId74" Type="http://schemas.openxmlformats.org/officeDocument/2006/relationships/hyperlink" Target="https://inpn.mnhn.fr/espece/cd_nom/65899/tab/fiche" TargetMode="External"/><Relationship Id="rId79" Type="http://schemas.openxmlformats.org/officeDocument/2006/relationships/footer" Target="footer11.xml"/><Relationship Id="rId5" Type="http://schemas.openxmlformats.org/officeDocument/2006/relationships/settings" Target="settings.xml"/><Relationship Id="rId61" Type="http://schemas.openxmlformats.org/officeDocument/2006/relationships/image" Target="media/image29.png"/><Relationship Id="rId10" Type="http://schemas.openxmlformats.org/officeDocument/2006/relationships/header" Target="header1.xml"/><Relationship Id="rId19" Type="http://schemas.openxmlformats.org/officeDocument/2006/relationships/image" Target="media/image4.jpeg"/><Relationship Id="rId31" Type="http://schemas.microsoft.com/office/2007/relationships/hdphoto" Target="media/hdphoto3.wdp"/><Relationship Id="rId44" Type="http://schemas.openxmlformats.org/officeDocument/2006/relationships/image" Target="media/image16.png"/><Relationship Id="rId52" Type="http://schemas.openxmlformats.org/officeDocument/2006/relationships/header" Target="header8.xml"/><Relationship Id="rId60" Type="http://schemas.openxmlformats.org/officeDocument/2006/relationships/image" Target="media/image28.png"/><Relationship Id="rId65" Type="http://schemas.openxmlformats.org/officeDocument/2006/relationships/header" Target="header9.xml"/><Relationship Id="rId73" Type="http://schemas.openxmlformats.org/officeDocument/2006/relationships/hyperlink" Target="http://www.memoireonline.com/07/08/1372/m_memoire-etude-fructification-regeneration-cedre-atlas14.html" TargetMode="External"/><Relationship Id="rId78" Type="http://schemas.openxmlformats.org/officeDocument/2006/relationships/header" Target="header14.xml"/><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hyperlink" Target="https://fr.wikipedia.org/wiki/Infra-ordre" TargetMode="External"/><Relationship Id="rId27" Type="http://schemas.openxmlformats.org/officeDocument/2006/relationships/image" Target="media/image7.jpeg"/><Relationship Id="rId30" Type="http://schemas.openxmlformats.org/officeDocument/2006/relationships/image" Target="media/image9.jpeg"/><Relationship Id="rId35" Type="http://schemas.openxmlformats.org/officeDocument/2006/relationships/footer" Target="footer5.xml"/><Relationship Id="rId43" Type="http://schemas.openxmlformats.org/officeDocument/2006/relationships/image" Target="media/image15.png"/><Relationship Id="rId48" Type="http://schemas.openxmlformats.org/officeDocument/2006/relationships/image" Target="media/image20.png"/><Relationship Id="rId56" Type="http://schemas.openxmlformats.org/officeDocument/2006/relationships/image" Target="media/image25.jpeg"/><Relationship Id="rId64" Type="http://schemas.openxmlformats.org/officeDocument/2006/relationships/image" Target="media/image32.jpg"/><Relationship Id="rId69" Type="http://schemas.openxmlformats.org/officeDocument/2006/relationships/hyperlink" Target="https://fr.wikipedia.org/wiki/Gryllotalpidae" TargetMode="External"/><Relationship Id="rId77" Type="http://schemas.openxmlformats.org/officeDocument/2006/relationships/header" Target="header13.xml"/><Relationship Id="rId8" Type="http://schemas.openxmlformats.org/officeDocument/2006/relationships/endnotes" Target="endnotes.xml"/><Relationship Id="rId51" Type="http://schemas.openxmlformats.org/officeDocument/2006/relationships/image" Target="media/image23.jpg"/><Relationship Id="rId72" Type="http://schemas.openxmlformats.org/officeDocument/2006/relationships/header" Target="header12.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hyperlink" Target="https://fr.wikipedia.org/wiki/Gryllotalpinae" TargetMode="External"/><Relationship Id="rId33" Type="http://schemas.openxmlformats.org/officeDocument/2006/relationships/footer" Target="footer4.xml"/><Relationship Id="rId38" Type="http://schemas.openxmlformats.org/officeDocument/2006/relationships/image" Target="media/image12.jpeg"/><Relationship Id="rId46" Type="http://schemas.openxmlformats.org/officeDocument/2006/relationships/image" Target="media/image18.jpeg"/><Relationship Id="rId59" Type="http://schemas.openxmlformats.org/officeDocument/2006/relationships/hyperlink" Target="https://fr.wikipedia.org/wiki/Gryllotalpidae" TargetMode="External"/><Relationship Id="rId67" Type="http://schemas.openxmlformats.org/officeDocument/2006/relationships/header" Target="header10.xml"/><Relationship Id="rId20" Type="http://schemas.openxmlformats.org/officeDocument/2006/relationships/chart" Target="charts/chart1.xml"/><Relationship Id="rId41" Type="http://schemas.openxmlformats.org/officeDocument/2006/relationships/header" Target="header7.xml"/><Relationship Id="rId54" Type="http://schemas.openxmlformats.org/officeDocument/2006/relationships/image" Target="media/image24.png"/><Relationship Id="rId62" Type="http://schemas.openxmlformats.org/officeDocument/2006/relationships/image" Target="media/image30.jpg"/><Relationship Id="rId70" Type="http://schemas.openxmlformats.org/officeDocument/2006/relationships/header" Target="header11.xml"/><Relationship Id="rId75" Type="http://schemas.openxmlformats.org/officeDocument/2006/relationships/hyperlink" Target="http://www.aces.edu"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yperlink" Target="https://fr.wikipedia.org/wiki/Grylloidea" TargetMode="External"/><Relationship Id="rId28" Type="http://schemas.openxmlformats.org/officeDocument/2006/relationships/image" Target="media/image8.jpeg"/><Relationship Id="rId36" Type="http://schemas.openxmlformats.org/officeDocument/2006/relationships/image" Target="media/image10.jpeg"/><Relationship Id="rId49" Type="http://schemas.openxmlformats.org/officeDocument/2006/relationships/image" Target="media/image21.png"/><Relationship Id="rId57" Type="http://schemas.openxmlformats.org/officeDocument/2006/relationships/image" Target="media/image26.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E:\memoire\donn&#233;es%20climatique\Classeur1.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E:\memoire%20ghardaya\le%20travail\gryllotalpa.xlsx" TargetMode="External"/><Relationship Id="rId1" Type="http://schemas.openxmlformats.org/officeDocument/2006/relationships/image" Target="../media/image27.jpeg"/></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51764777182868"/>
          <c:y val="8.2469175125856567E-2"/>
          <c:w val="0.70907838118814193"/>
          <c:h val="0.67918353147749022"/>
        </c:manualLayout>
      </c:layout>
      <c:lineChart>
        <c:grouping val="standard"/>
        <c:varyColors val="0"/>
        <c:ser>
          <c:idx val="0"/>
          <c:order val="0"/>
          <c:tx>
            <c:strRef>
              <c:f>Feuil1!$B$2</c:f>
              <c:strCache>
                <c:ptCount val="1"/>
                <c:pt idx="0">
                  <c:v>T(oC)</c:v>
                </c:pt>
              </c:strCache>
            </c:strRef>
          </c:tx>
          <c:spPr>
            <a:ln w="19050"/>
          </c:spPr>
          <c:cat>
            <c:strRef>
              <c:f>Feuil1!$A$4:$A$15</c:f>
              <c:strCache>
                <c:ptCount val="12"/>
                <c:pt idx="0">
                  <c:v>Janvier</c:v>
                </c:pt>
                <c:pt idx="1">
                  <c:v>Février</c:v>
                </c:pt>
                <c:pt idx="2">
                  <c:v>Mars</c:v>
                </c:pt>
                <c:pt idx="3">
                  <c:v>Avril</c:v>
                </c:pt>
                <c:pt idx="4">
                  <c:v>Mai</c:v>
                </c:pt>
                <c:pt idx="5">
                  <c:v>Juin</c:v>
                </c:pt>
                <c:pt idx="6">
                  <c:v>Juillet</c:v>
                </c:pt>
                <c:pt idx="7">
                  <c:v>Août</c:v>
                </c:pt>
                <c:pt idx="8">
                  <c:v>Septembre</c:v>
                </c:pt>
                <c:pt idx="9">
                  <c:v>Octobre</c:v>
                </c:pt>
                <c:pt idx="10">
                  <c:v>Novembre</c:v>
                </c:pt>
                <c:pt idx="11">
                  <c:v>Décembre</c:v>
                </c:pt>
              </c:strCache>
            </c:strRef>
          </c:cat>
          <c:val>
            <c:numRef>
              <c:f>Feuil1!$B$4:$B$15</c:f>
              <c:numCache>
                <c:formatCode>General</c:formatCode>
                <c:ptCount val="12"/>
                <c:pt idx="0">
                  <c:v>12.62</c:v>
                </c:pt>
                <c:pt idx="1">
                  <c:v>14.3</c:v>
                </c:pt>
                <c:pt idx="2">
                  <c:v>17.899999999999999</c:v>
                </c:pt>
                <c:pt idx="3">
                  <c:v>23.1</c:v>
                </c:pt>
                <c:pt idx="4">
                  <c:v>27.5</c:v>
                </c:pt>
                <c:pt idx="5">
                  <c:v>32.6</c:v>
                </c:pt>
                <c:pt idx="6">
                  <c:v>35.800000000000011</c:v>
                </c:pt>
                <c:pt idx="7">
                  <c:v>35.1</c:v>
                </c:pt>
                <c:pt idx="8">
                  <c:v>31.2</c:v>
                </c:pt>
                <c:pt idx="9">
                  <c:v>24.8</c:v>
                </c:pt>
                <c:pt idx="10">
                  <c:v>17.399999999999999</c:v>
                </c:pt>
                <c:pt idx="11">
                  <c:v>12.8</c:v>
                </c:pt>
              </c:numCache>
            </c:numRef>
          </c:val>
          <c:smooth val="0"/>
        </c:ser>
        <c:dLbls>
          <c:showLegendKey val="0"/>
          <c:showVal val="0"/>
          <c:showCatName val="0"/>
          <c:showSerName val="0"/>
          <c:showPercent val="0"/>
          <c:showBubbleSize val="0"/>
        </c:dLbls>
        <c:marker val="1"/>
        <c:smooth val="0"/>
        <c:axId val="76520448"/>
        <c:axId val="76530432"/>
      </c:lineChart>
      <c:lineChart>
        <c:grouping val="standard"/>
        <c:varyColors val="0"/>
        <c:ser>
          <c:idx val="1"/>
          <c:order val="1"/>
          <c:tx>
            <c:strRef>
              <c:f>Feuil1!$H$2</c:f>
              <c:strCache>
                <c:ptCount val="1"/>
                <c:pt idx="0">
                  <c:v>P (mm)</c:v>
                </c:pt>
              </c:strCache>
            </c:strRef>
          </c:tx>
          <c:spPr>
            <a:ln w="19050"/>
          </c:spPr>
          <c:cat>
            <c:strRef>
              <c:f>Feuil1!$A$4:$A$15</c:f>
              <c:strCache>
                <c:ptCount val="12"/>
                <c:pt idx="0">
                  <c:v>Janvier</c:v>
                </c:pt>
                <c:pt idx="1">
                  <c:v>Février</c:v>
                </c:pt>
                <c:pt idx="2">
                  <c:v>Mars</c:v>
                </c:pt>
                <c:pt idx="3">
                  <c:v>Avril</c:v>
                </c:pt>
                <c:pt idx="4">
                  <c:v>Mai</c:v>
                </c:pt>
                <c:pt idx="5">
                  <c:v>Juin</c:v>
                </c:pt>
                <c:pt idx="6">
                  <c:v>Juillet</c:v>
                </c:pt>
                <c:pt idx="7">
                  <c:v>Août</c:v>
                </c:pt>
                <c:pt idx="8">
                  <c:v>Septembre</c:v>
                </c:pt>
                <c:pt idx="9">
                  <c:v>Octobre</c:v>
                </c:pt>
                <c:pt idx="10">
                  <c:v>Novembre</c:v>
                </c:pt>
                <c:pt idx="11">
                  <c:v>Décembre</c:v>
                </c:pt>
              </c:strCache>
            </c:strRef>
          </c:cat>
          <c:val>
            <c:numRef>
              <c:f>Feuil1!$H$4:$H$15</c:f>
              <c:numCache>
                <c:formatCode>General</c:formatCode>
                <c:ptCount val="12"/>
                <c:pt idx="0">
                  <c:v>8.48</c:v>
                </c:pt>
                <c:pt idx="1">
                  <c:v>3.2</c:v>
                </c:pt>
                <c:pt idx="2">
                  <c:v>3.1</c:v>
                </c:pt>
                <c:pt idx="3">
                  <c:v>1.8</c:v>
                </c:pt>
                <c:pt idx="4">
                  <c:v>1.6</c:v>
                </c:pt>
                <c:pt idx="5">
                  <c:v>0.8</c:v>
                </c:pt>
                <c:pt idx="6">
                  <c:v>0.4</c:v>
                </c:pt>
                <c:pt idx="7">
                  <c:v>0.60000000000000009</c:v>
                </c:pt>
                <c:pt idx="8">
                  <c:v>3.7</c:v>
                </c:pt>
                <c:pt idx="9">
                  <c:v>3.9</c:v>
                </c:pt>
                <c:pt idx="10">
                  <c:v>1.2</c:v>
                </c:pt>
                <c:pt idx="11">
                  <c:v>4.4000000000000004</c:v>
                </c:pt>
              </c:numCache>
            </c:numRef>
          </c:val>
          <c:smooth val="0"/>
        </c:ser>
        <c:dLbls>
          <c:showLegendKey val="0"/>
          <c:showVal val="0"/>
          <c:showCatName val="0"/>
          <c:showSerName val="0"/>
          <c:showPercent val="0"/>
          <c:showBubbleSize val="0"/>
        </c:dLbls>
        <c:marker val="1"/>
        <c:smooth val="0"/>
        <c:axId val="76534528"/>
        <c:axId val="76532352"/>
      </c:lineChart>
      <c:catAx>
        <c:axId val="76520448"/>
        <c:scaling>
          <c:orientation val="minMax"/>
        </c:scaling>
        <c:delete val="0"/>
        <c:axPos val="b"/>
        <c:numFmt formatCode="General" sourceLinked="0"/>
        <c:majorTickMark val="none"/>
        <c:minorTickMark val="none"/>
        <c:tickLblPos val="nextTo"/>
        <c:crossAx val="76530432"/>
        <c:crosses val="autoZero"/>
        <c:auto val="1"/>
        <c:lblAlgn val="ctr"/>
        <c:lblOffset val="100"/>
        <c:noMultiLvlLbl val="0"/>
      </c:catAx>
      <c:valAx>
        <c:axId val="76530432"/>
        <c:scaling>
          <c:orientation val="minMax"/>
        </c:scaling>
        <c:delete val="0"/>
        <c:axPos val="l"/>
        <c:majorGridlines/>
        <c:title>
          <c:tx>
            <c:rich>
              <a:bodyPr/>
              <a:lstStyle/>
              <a:p>
                <a:pPr>
                  <a:defRPr/>
                </a:pPr>
                <a:r>
                  <a:rPr lang="fr-FR"/>
                  <a:t>Température (°C)</a:t>
                </a:r>
                <a:endParaRPr lang="ar-DZ"/>
              </a:p>
            </c:rich>
          </c:tx>
          <c:layout>
            <c:manualLayout>
              <c:xMode val="edge"/>
              <c:yMode val="edge"/>
              <c:x val="3.7020278805207071E-2"/>
              <c:y val="0.22815738173841199"/>
            </c:manualLayout>
          </c:layout>
          <c:overlay val="0"/>
        </c:title>
        <c:numFmt formatCode="General" sourceLinked="1"/>
        <c:majorTickMark val="none"/>
        <c:minorTickMark val="none"/>
        <c:tickLblPos val="nextTo"/>
        <c:crossAx val="76520448"/>
        <c:crosses val="autoZero"/>
        <c:crossBetween val="between"/>
      </c:valAx>
      <c:valAx>
        <c:axId val="76532352"/>
        <c:scaling>
          <c:orientation val="minMax"/>
          <c:max val="80"/>
          <c:min val="0"/>
        </c:scaling>
        <c:delete val="0"/>
        <c:axPos val="r"/>
        <c:title>
          <c:tx>
            <c:rich>
              <a:bodyPr rot="-5400000" vert="horz"/>
              <a:lstStyle/>
              <a:p>
                <a:pPr>
                  <a:defRPr/>
                </a:pPr>
                <a:r>
                  <a:rPr lang="en-US"/>
                  <a:t>Précipitation (mm)</a:t>
                </a:r>
                <a:endParaRPr lang="ar-DZ"/>
              </a:p>
            </c:rich>
          </c:tx>
          <c:layout>
            <c:manualLayout>
              <c:xMode val="edge"/>
              <c:yMode val="edge"/>
              <c:x val="0.91095297525849661"/>
              <c:y val="0.24147620723944221"/>
            </c:manualLayout>
          </c:layout>
          <c:overlay val="0"/>
        </c:title>
        <c:numFmt formatCode="General" sourceLinked="1"/>
        <c:majorTickMark val="out"/>
        <c:minorTickMark val="none"/>
        <c:tickLblPos val="nextTo"/>
        <c:crossAx val="76534528"/>
        <c:crosses val="max"/>
        <c:crossBetween val="between"/>
        <c:majorUnit val="10"/>
        <c:minorUnit val="0.4"/>
      </c:valAx>
      <c:catAx>
        <c:axId val="76534528"/>
        <c:scaling>
          <c:orientation val="minMax"/>
        </c:scaling>
        <c:delete val="1"/>
        <c:axPos val="b"/>
        <c:numFmt formatCode="General" sourceLinked="1"/>
        <c:majorTickMark val="out"/>
        <c:minorTickMark val="none"/>
        <c:tickLblPos val="none"/>
        <c:crossAx val="76532352"/>
        <c:crosses val="autoZero"/>
        <c:auto val="1"/>
        <c:lblAlgn val="ctr"/>
        <c:lblOffset val="100"/>
        <c:noMultiLvlLbl val="0"/>
      </c:catAx>
    </c:plotArea>
    <c:legend>
      <c:legendPos val="r"/>
      <c:layout>
        <c:manualLayout>
          <c:xMode val="edge"/>
          <c:yMode val="edge"/>
          <c:x val="0.26505624629958557"/>
          <c:y val="1.9890356491616989E-3"/>
          <c:w val="0.54548253404381286"/>
          <c:h val="0.10022114183904322"/>
        </c:manualLayout>
      </c:layout>
      <c:overlay val="0"/>
    </c:legend>
    <c:plotVisOnly val="1"/>
    <c:dispBlanksAs val="gap"/>
    <c:showDLblsOverMax val="0"/>
  </c:chart>
  <c:spPr>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a:scene3d>
      <a:camera prst="orthographicFront"/>
      <a:lightRig rig="threePt" dir="t"/>
    </a:scene3d>
    <a:sp3d>
      <a:bevelT w="190500" h="38100"/>
    </a:sp3d>
  </c:spPr>
  <c:txPr>
    <a:bodyPr/>
    <a:lstStyle/>
    <a:p>
      <a:pPr rtl="0">
        <a:defRPr>
          <a:solidFill>
            <a:sysClr val="windowText" lastClr="000000"/>
          </a:solidFill>
          <a:latin typeface="Times New Roman" panose="02020603050405020304" pitchFamily="18" charset="0"/>
          <a:ea typeface="+mn-ea"/>
          <a:cs typeface="Times New Roman" panose="02020603050405020304" pitchFamily="18" charset="0"/>
        </a:defRPr>
      </a:pPr>
      <a:endParaRPr lang="fr-FR"/>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9"/>
    </mc:Choice>
    <mc:Fallback>
      <c:style val="29"/>
    </mc:Fallback>
  </mc:AlternateContent>
  <c:chart>
    <c:autoTitleDeleted val="1"/>
    <c:plotArea>
      <c:layout/>
      <c:pieChart>
        <c:varyColors val="1"/>
        <c:ser>
          <c:idx val="0"/>
          <c:order val="0"/>
          <c:dPt>
            <c:idx val="0"/>
            <c:bubble3D val="0"/>
            <c:spPr>
              <a:solidFill>
                <a:srgbClr val="002060"/>
              </a:solidFill>
              <a:ln>
                <a:noFill/>
              </a:ln>
              <a:effectLst>
                <a:outerShdw blurRad="40000" dist="23000" dir="5400000" rotWithShape="0">
                  <a:srgbClr val="000000">
                    <a:alpha val="35000"/>
                  </a:srgbClr>
                </a:outerShdw>
              </a:effectLst>
              <a:scene3d>
                <a:camera prst="orthographicFront"/>
                <a:lightRig rig="glow" dir="t">
                  <a:rot lat="0" lon="0" rev="4800000"/>
                </a:lightRig>
              </a:scene3d>
              <a:sp3d prstMaterial="matte">
                <a:bevelT w="127000" h="63500"/>
              </a:sp3d>
            </c:spPr>
          </c:dPt>
          <c:dPt>
            <c:idx val="1"/>
            <c:bubble3D val="0"/>
            <c:spPr>
              <a:solidFill>
                <a:srgbClr val="92D05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0.19378446569304328"/>
                  <c:y val="-0.12617612393823491"/>
                </c:manualLayout>
              </c:layout>
              <c:tx>
                <c:rich>
                  <a:bodyPr/>
                  <a:lstStyle/>
                  <a:p>
                    <a:pPr>
                      <a:defRPr>
                        <a:solidFill>
                          <a:schemeClr val="bg1"/>
                        </a:solidFill>
                      </a:defRPr>
                    </a:pPr>
                    <a:r>
                      <a:rPr lang="en-US">
                        <a:solidFill>
                          <a:schemeClr val="bg1"/>
                        </a:solidFill>
                      </a:rPr>
                      <a:t>60,38%</a:t>
                    </a:r>
                  </a:p>
                </c:rich>
              </c:tx>
              <c:spPr>
                <a:noFill/>
                <a:ln>
                  <a:noFill/>
                </a:ln>
                <a:effectLst/>
              </c:spPr>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0.14581946821864658"/>
                  <c:y val="9.547411511832625E-2"/>
                </c:manualLayout>
              </c:layout>
              <c:tx>
                <c:rich>
                  <a:bodyPr/>
                  <a:lstStyle/>
                  <a:p>
                    <a:r>
                      <a:rPr lang="en-US"/>
                      <a:t>39,62%</a:t>
                    </a:r>
                  </a:p>
                </c:rich>
              </c:tx>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Feuil1!$C$5:$C$6</c:f>
              <c:strCache>
                <c:ptCount val="2"/>
                <c:pt idx="0">
                  <c:v>G. africana</c:v>
                </c:pt>
                <c:pt idx="1">
                  <c:v>G. gryllotalpa</c:v>
                </c:pt>
              </c:strCache>
            </c:strRef>
          </c:cat>
          <c:val>
            <c:numRef>
              <c:f>Feuil1!$D$5:$D$6</c:f>
              <c:numCache>
                <c:formatCode>General</c:formatCode>
                <c:ptCount val="2"/>
                <c:pt idx="0">
                  <c:v>60.379999999999995</c:v>
                </c:pt>
                <c:pt idx="1">
                  <c:v>39.620000000000005</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67095713035870541"/>
          <c:y val="0.29104003974811793"/>
          <c:w val="0.32517813534177797"/>
          <c:h val="0.17649287666202224"/>
        </c:manualLayout>
      </c:layout>
      <c:overlay val="0"/>
      <c:txPr>
        <a:bodyPr/>
        <a:lstStyle/>
        <a:p>
          <a:pPr>
            <a:defRPr i="1"/>
          </a:pPr>
          <a:endParaRPr lang="fr-FR"/>
        </a:p>
      </c:txPr>
    </c:legend>
    <c:plotVisOnly val="1"/>
    <c:dispBlanksAs val="zero"/>
    <c:showDLblsOverMax val="0"/>
  </c:chart>
  <c:spPr>
    <a:blipFill dpi="0" rotWithShape="1">
      <a:blip xmlns:r="http://schemas.openxmlformats.org/officeDocument/2006/relationships" r:embed="rId1">
        <a:extLst>
          <a:ext uri="{28A0092B-C50C-407E-A947-70E740481C1C}">
            <a14:useLocalDpi xmlns:a14="http://schemas.microsoft.com/office/drawing/2010/main" val="0"/>
          </a:ext>
        </a:extLst>
      </a:blip>
      <a:srcRect/>
      <a:stretch>
        <a:fillRect/>
      </a:stretch>
    </a:blipFill>
    <a:ln w="38100" cap="flat" cmpd="sng" algn="ctr">
      <a:solidFill>
        <a:schemeClr val="accent3">
          <a:shade val="95000"/>
          <a:satMod val="105000"/>
        </a:schemeClr>
      </a:solidFill>
      <a:prstDash val="solid"/>
    </a:ln>
    <a:effectLst>
      <a:outerShdw blurRad="40000" dist="20000" dir="5400000" rotWithShape="0">
        <a:srgbClr val="000000">
          <a:alpha val="38000"/>
        </a:srgbClr>
      </a:outerShdw>
    </a:effectLst>
    <a:scene3d>
      <a:camera prst="orthographicFront"/>
      <a:lightRig rig="threePt" dir="t"/>
    </a:scene3d>
    <a:sp3d>
      <a:bevelT w="139700" h="139700"/>
    </a:sp3d>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fr-FR"/>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0.17278</cdr:x>
      <cdr:y>0.16247</cdr:y>
    </cdr:from>
    <cdr:to>
      <cdr:x>0.81876</cdr:x>
      <cdr:y>0.7483</cdr:y>
    </cdr:to>
    <cdr:sp macro="" textlink="">
      <cdr:nvSpPr>
        <cdr:cNvPr id="2" name="Forme libre 1"/>
        <cdr:cNvSpPr/>
      </cdr:nvSpPr>
      <cdr:spPr>
        <a:xfrm xmlns:a="http://schemas.openxmlformats.org/drawingml/2006/main">
          <a:off x="668166" y="427117"/>
          <a:ext cx="2498102" cy="1540089"/>
        </a:xfrm>
        <a:custGeom xmlns:a="http://schemas.openxmlformats.org/drawingml/2006/main">
          <a:avLst/>
          <a:gdLst>
            <a:gd name="connsiteX0" fmla="*/ 3324610 w 3324610"/>
            <a:gd name="connsiteY0" fmla="*/ 1791801 h 1918654"/>
            <a:gd name="connsiteX1" fmla="*/ 3314039 w 3324610"/>
            <a:gd name="connsiteY1" fmla="*/ 1326673 h 1918654"/>
            <a:gd name="connsiteX2" fmla="*/ 3012763 w 3324610"/>
            <a:gd name="connsiteY2" fmla="*/ 1030682 h 1918654"/>
            <a:gd name="connsiteX3" fmla="*/ 2706201 w 3324610"/>
            <a:gd name="connsiteY3" fmla="*/ 623695 h 1918654"/>
            <a:gd name="connsiteX4" fmla="*/ 2404925 w 3324610"/>
            <a:gd name="connsiteY4" fmla="*/ 311847 h 1918654"/>
            <a:gd name="connsiteX5" fmla="*/ 2108934 w 3324610"/>
            <a:gd name="connsiteY5" fmla="*/ 52855 h 1918654"/>
            <a:gd name="connsiteX6" fmla="*/ 1849942 w 3324610"/>
            <a:gd name="connsiteY6" fmla="*/ 0 h 1918654"/>
            <a:gd name="connsiteX7" fmla="*/ 1823514 w 3324610"/>
            <a:gd name="connsiteY7" fmla="*/ 0 h 1918654"/>
            <a:gd name="connsiteX8" fmla="*/ 1553951 w 3324610"/>
            <a:gd name="connsiteY8" fmla="*/ 158566 h 1918654"/>
            <a:gd name="connsiteX9" fmla="*/ 1268532 w 3324610"/>
            <a:gd name="connsiteY9" fmla="*/ 422844 h 1918654"/>
            <a:gd name="connsiteX10" fmla="*/ 935542 w 3324610"/>
            <a:gd name="connsiteY10" fmla="*/ 702978 h 1918654"/>
            <a:gd name="connsiteX11" fmla="*/ 634266 w 3324610"/>
            <a:gd name="connsiteY11" fmla="*/ 951399 h 1918654"/>
            <a:gd name="connsiteX12" fmla="*/ 332990 w 3324610"/>
            <a:gd name="connsiteY12" fmla="*/ 1231533 h 1918654"/>
            <a:gd name="connsiteX13" fmla="*/ 10571 w 3324610"/>
            <a:gd name="connsiteY13" fmla="*/ 1337244 h 1918654"/>
            <a:gd name="connsiteX14" fmla="*/ 0 w 3324610"/>
            <a:gd name="connsiteY14" fmla="*/ 1469383 h 1918654"/>
            <a:gd name="connsiteX15" fmla="*/ 63427 w 3324610"/>
            <a:gd name="connsiteY15" fmla="*/ 1469383 h 1918654"/>
            <a:gd name="connsiteX16" fmla="*/ 68712 w 3324610"/>
            <a:gd name="connsiteY16" fmla="*/ 1527524 h 1918654"/>
            <a:gd name="connsiteX17" fmla="*/ 322418 w 3324610"/>
            <a:gd name="connsiteY17" fmla="*/ 1865799 h 1918654"/>
            <a:gd name="connsiteX18" fmla="*/ 380559 w 3324610"/>
            <a:gd name="connsiteY18" fmla="*/ 1865799 h 1918654"/>
            <a:gd name="connsiteX19" fmla="*/ 655408 w 3324610"/>
            <a:gd name="connsiteY19" fmla="*/ 1791801 h 1918654"/>
            <a:gd name="connsiteX20" fmla="*/ 935542 w 3324610"/>
            <a:gd name="connsiteY20" fmla="*/ 1781230 h 1918654"/>
            <a:gd name="connsiteX21" fmla="*/ 1257961 w 3324610"/>
            <a:gd name="connsiteY21" fmla="*/ 1918654 h 1918654"/>
            <a:gd name="connsiteX22" fmla="*/ 1538095 w 3324610"/>
            <a:gd name="connsiteY22" fmla="*/ 1897512 h 1918654"/>
            <a:gd name="connsiteX23" fmla="*/ 1807658 w 3324610"/>
            <a:gd name="connsiteY23" fmla="*/ 1908083 h 1918654"/>
            <a:gd name="connsiteX24" fmla="*/ 2114220 w 3324610"/>
            <a:gd name="connsiteY24" fmla="*/ 1892227 h 1918654"/>
            <a:gd name="connsiteX25" fmla="*/ 2404925 w 3324610"/>
            <a:gd name="connsiteY25" fmla="*/ 1744231 h 1918654"/>
            <a:gd name="connsiteX26" fmla="*/ 2700916 w 3324610"/>
            <a:gd name="connsiteY26" fmla="*/ 1839371 h 1918654"/>
            <a:gd name="connsiteX27" fmla="*/ 3018048 w 3324610"/>
            <a:gd name="connsiteY27" fmla="*/ 1717803 h 1918654"/>
            <a:gd name="connsiteX28" fmla="*/ 3324610 w 3324610"/>
            <a:gd name="connsiteY28" fmla="*/ 1791801 h 1918654"/>
            <a:gd name="connsiteX0" fmla="*/ 3324610 w 3324610"/>
            <a:gd name="connsiteY0" fmla="*/ 1791801 h 1918654"/>
            <a:gd name="connsiteX1" fmla="*/ 3314039 w 3324610"/>
            <a:gd name="connsiteY1" fmla="*/ 1326673 h 1918654"/>
            <a:gd name="connsiteX2" fmla="*/ 3012763 w 3324610"/>
            <a:gd name="connsiteY2" fmla="*/ 1030682 h 1918654"/>
            <a:gd name="connsiteX3" fmla="*/ 2706201 w 3324610"/>
            <a:gd name="connsiteY3" fmla="*/ 623695 h 1918654"/>
            <a:gd name="connsiteX4" fmla="*/ 2422847 w 3324610"/>
            <a:gd name="connsiteY4" fmla="*/ 239519 h 1918654"/>
            <a:gd name="connsiteX5" fmla="*/ 2108934 w 3324610"/>
            <a:gd name="connsiteY5" fmla="*/ 52855 h 1918654"/>
            <a:gd name="connsiteX6" fmla="*/ 1849942 w 3324610"/>
            <a:gd name="connsiteY6" fmla="*/ 0 h 1918654"/>
            <a:gd name="connsiteX7" fmla="*/ 1823514 w 3324610"/>
            <a:gd name="connsiteY7" fmla="*/ 0 h 1918654"/>
            <a:gd name="connsiteX8" fmla="*/ 1553951 w 3324610"/>
            <a:gd name="connsiteY8" fmla="*/ 158566 h 1918654"/>
            <a:gd name="connsiteX9" fmla="*/ 1268532 w 3324610"/>
            <a:gd name="connsiteY9" fmla="*/ 422844 h 1918654"/>
            <a:gd name="connsiteX10" fmla="*/ 935542 w 3324610"/>
            <a:gd name="connsiteY10" fmla="*/ 702978 h 1918654"/>
            <a:gd name="connsiteX11" fmla="*/ 634266 w 3324610"/>
            <a:gd name="connsiteY11" fmla="*/ 951399 h 1918654"/>
            <a:gd name="connsiteX12" fmla="*/ 332990 w 3324610"/>
            <a:gd name="connsiteY12" fmla="*/ 1231533 h 1918654"/>
            <a:gd name="connsiteX13" fmla="*/ 10571 w 3324610"/>
            <a:gd name="connsiteY13" fmla="*/ 1337244 h 1918654"/>
            <a:gd name="connsiteX14" fmla="*/ 0 w 3324610"/>
            <a:gd name="connsiteY14" fmla="*/ 1469383 h 1918654"/>
            <a:gd name="connsiteX15" fmla="*/ 63427 w 3324610"/>
            <a:gd name="connsiteY15" fmla="*/ 1469383 h 1918654"/>
            <a:gd name="connsiteX16" fmla="*/ 68712 w 3324610"/>
            <a:gd name="connsiteY16" fmla="*/ 1527524 h 1918654"/>
            <a:gd name="connsiteX17" fmla="*/ 322418 w 3324610"/>
            <a:gd name="connsiteY17" fmla="*/ 1865799 h 1918654"/>
            <a:gd name="connsiteX18" fmla="*/ 380559 w 3324610"/>
            <a:gd name="connsiteY18" fmla="*/ 1865799 h 1918654"/>
            <a:gd name="connsiteX19" fmla="*/ 655408 w 3324610"/>
            <a:gd name="connsiteY19" fmla="*/ 1791801 h 1918654"/>
            <a:gd name="connsiteX20" fmla="*/ 935542 w 3324610"/>
            <a:gd name="connsiteY20" fmla="*/ 1781230 h 1918654"/>
            <a:gd name="connsiteX21" fmla="*/ 1257961 w 3324610"/>
            <a:gd name="connsiteY21" fmla="*/ 1918654 h 1918654"/>
            <a:gd name="connsiteX22" fmla="*/ 1538095 w 3324610"/>
            <a:gd name="connsiteY22" fmla="*/ 1897512 h 1918654"/>
            <a:gd name="connsiteX23" fmla="*/ 1807658 w 3324610"/>
            <a:gd name="connsiteY23" fmla="*/ 1908083 h 1918654"/>
            <a:gd name="connsiteX24" fmla="*/ 2114220 w 3324610"/>
            <a:gd name="connsiteY24" fmla="*/ 1892227 h 1918654"/>
            <a:gd name="connsiteX25" fmla="*/ 2404925 w 3324610"/>
            <a:gd name="connsiteY25" fmla="*/ 1744231 h 1918654"/>
            <a:gd name="connsiteX26" fmla="*/ 2700916 w 3324610"/>
            <a:gd name="connsiteY26" fmla="*/ 1839371 h 1918654"/>
            <a:gd name="connsiteX27" fmla="*/ 3018048 w 3324610"/>
            <a:gd name="connsiteY27" fmla="*/ 1717803 h 1918654"/>
            <a:gd name="connsiteX28" fmla="*/ 3324610 w 3324610"/>
            <a:gd name="connsiteY28"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3012763 w 3324610"/>
            <a:gd name="connsiteY3" fmla="*/ 1030682 h 1918654"/>
            <a:gd name="connsiteX4" fmla="*/ 2706201 w 3324610"/>
            <a:gd name="connsiteY4" fmla="*/ 623695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422844 h 1918654"/>
            <a:gd name="connsiteX11" fmla="*/ 935542 w 3324610"/>
            <a:gd name="connsiteY11" fmla="*/ 702978 h 1918654"/>
            <a:gd name="connsiteX12" fmla="*/ 634266 w 3324610"/>
            <a:gd name="connsiteY12" fmla="*/ 951399 h 1918654"/>
            <a:gd name="connsiteX13" fmla="*/ 332990 w 3324610"/>
            <a:gd name="connsiteY13" fmla="*/ 1231533 h 1918654"/>
            <a:gd name="connsiteX14" fmla="*/ 10571 w 3324610"/>
            <a:gd name="connsiteY14" fmla="*/ 1337244 h 1918654"/>
            <a:gd name="connsiteX15" fmla="*/ 0 w 3324610"/>
            <a:gd name="connsiteY15" fmla="*/ 1469383 h 1918654"/>
            <a:gd name="connsiteX16" fmla="*/ 63427 w 3324610"/>
            <a:gd name="connsiteY16" fmla="*/ 1469383 h 1918654"/>
            <a:gd name="connsiteX17" fmla="*/ 68712 w 3324610"/>
            <a:gd name="connsiteY17" fmla="*/ 1527524 h 1918654"/>
            <a:gd name="connsiteX18" fmla="*/ 322418 w 3324610"/>
            <a:gd name="connsiteY18" fmla="*/ 1865799 h 1918654"/>
            <a:gd name="connsiteX19" fmla="*/ 380559 w 3324610"/>
            <a:gd name="connsiteY19" fmla="*/ 1865799 h 1918654"/>
            <a:gd name="connsiteX20" fmla="*/ 655408 w 3324610"/>
            <a:gd name="connsiteY20" fmla="*/ 1791801 h 1918654"/>
            <a:gd name="connsiteX21" fmla="*/ 935542 w 3324610"/>
            <a:gd name="connsiteY21" fmla="*/ 1781230 h 1918654"/>
            <a:gd name="connsiteX22" fmla="*/ 1257961 w 3324610"/>
            <a:gd name="connsiteY22" fmla="*/ 1918654 h 1918654"/>
            <a:gd name="connsiteX23" fmla="*/ 1538095 w 3324610"/>
            <a:gd name="connsiteY23" fmla="*/ 1897512 h 1918654"/>
            <a:gd name="connsiteX24" fmla="*/ 1807658 w 3324610"/>
            <a:gd name="connsiteY24" fmla="*/ 1908083 h 1918654"/>
            <a:gd name="connsiteX25" fmla="*/ 2114220 w 3324610"/>
            <a:gd name="connsiteY25" fmla="*/ 1892227 h 1918654"/>
            <a:gd name="connsiteX26" fmla="*/ 2404925 w 3324610"/>
            <a:gd name="connsiteY26" fmla="*/ 1744231 h 1918654"/>
            <a:gd name="connsiteX27" fmla="*/ 2700916 w 3324610"/>
            <a:gd name="connsiteY27" fmla="*/ 1839371 h 1918654"/>
            <a:gd name="connsiteX28" fmla="*/ 3018048 w 3324610"/>
            <a:gd name="connsiteY28" fmla="*/ 1717803 h 1918654"/>
            <a:gd name="connsiteX29" fmla="*/ 3324610 w 3324610"/>
            <a:gd name="connsiteY29"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3012763 w 3324610"/>
            <a:gd name="connsiteY3" fmla="*/ 1030682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422844 h 1918654"/>
            <a:gd name="connsiteX11" fmla="*/ 935542 w 3324610"/>
            <a:gd name="connsiteY11" fmla="*/ 702978 h 1918654"/>
            <a:gd name="connsiteX12" fmla="*/ 634266 w 3324610"/>
            <a:gd name="connsiteY12" fmla="*/ 951399 h 1918654"/>
            <a:gd name="connsiteX13" fmla="*/ 332990 w 3324610"/>
            <a:gd name="connsiteY13" fmla="*/ 1231533 h 1918654"/>
            <a:gd name="connsiteX14" fmla="*/ 10571 w 3324610"/>
            <a:gd name="connsiteY14" fmla="*/ 1337244 h 1918654"/>
            <a:gd name="connsiteX15" fmla="*/ 0 w 3324610"/>
            <a:gd name="connsiteY15" fmla="*/ 1469383 h 1918654"/>
            <a:gd name="connsiteX16" fmla="*/ 63427 w 3324610"/>
            <a:gd name="connsiteY16" fmla="*/ 1469383 h 1918654"/>
            <a:gd name="connsiteX17" fmla="*/ 68712 w 3324610"/>
            <a:gd name="connsiteY17" fmla="*/ 1527524 h 1918654"/>
            <a:gd name="connsiteX18" fmla="*/ 322418 w 3324610"/>
            <a:gd name="connsiteY18" fmla="*/ 1865799 h 1918654"/>
            <a:gd name="connsiteX19" fmla="*/ 380559 w 3324610"/>
            <a:gd name="connsiteY19" fmla="*/ 1865799 h 1918654"/>
            <a:gd name="connsiteX20" fmla="*/ 655408 w 3324610"/>
            <a:gd name="connsiteY20" fmla="*/ 1791801 h 1918654"/>
            <a:gd name="connsiteX21" fmla="*/ 935542 w 3324610"/>
            <a:gd name="connsiteY21" fmla="*/ 1781230 h 1918654"/>
            <a:gd name="connsiteX22" fmla="*/ 1257961 w 3324610"/>
            <a:gd name="connsiteY22" fmla="*/ 1918654 h 1918654"/>
            <a:gd name="connsiteX23" fmla="*/ 1538095 w 3324610"/>
            <a:gd name="connsiteY23" fmla="*/ 1897512 h 1918654"/>
            <a:gd name="connsiteX24" fmla="*/ 1807658 w 3324610"/>
            <a:gd name="connsiteY24" fmla="*/ 1908083 h 1918654"/>
            <a:gd name="connsiteX25" fmla="*/ 2114220 w 3324610"/>
            <a:gd name="connsiteY25" fmla="*/ 1892227 h 1918654"/>
            <a:gd name="connsiteX26" fmla="*/ 2404925 w 3324610"/>
            <a:gd name="connsiteY26" fmla="*/ 1744231 h 1918654"/>
            <a:gd name="connsiteX27" fmla="*/ 2700916 w 3324610"/>
            <a:gd name="connsiteY27" fmla="*/ 1839371 h 1918654"/>
            <a:gd name="connsiteX28" fmla="*/ 3018048 w 3324610"/>
            <a:gd name="connsiteY28" fmla="*/ 1717803 h 1918654"/>
            <a:gd name="connsiteX29" fmla="*/ 3324610 w 3324610"/>
            <a:gd name="connsiteY29"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3012763 w 3324610"/>
            <a:gd name="connsiteY3" fmla="*/ 1030682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422844 h 1918654"/>
            <a:gd name="connsiteX11" fmla="*/ 935542 w 3324610"/>
            <a:gd name="connsiteY11" fmla="*/ 702978 h 1918654"/>
            <a:gd name="connsiteX12" fmla="*/ 634266 w 3324610"/>
            <a:gd name="connsiteY12" fmla="*/ 951399 h 1918654"/>
            <a:gd name="connsiteX13" fmla="*/ 332990 w 3324610"/>
            <a:gd name="connsiteY13" fmla="*/ 1231533 h 1918654"/>
            <a:gd name="connsiteX14" fmla="*/ 10571 w 3324610"/>
            <a:gd name="connsiteY14" fmla="*/ 1337244 h 1918654"/>
            <a:gd name="connsiteX15" fmla="*/ 0 w 3324610"/>
            <a:gd name="connsiteY15" fmla="*/ 1469383 h 1918654"/>
            <a:gd name="connsiteX16" fmla="*/ 63427 w 3324610"/>
            <a:gd name="connsiteY16" fmla="*/ 1469383 h 1918654"/>
            <a:gd name="connsiteX17" fmla="*/ 68712 w 3324610"/>
            <a:gd name="connsiteY17" fmla="*/ 1527524 h 1918654"/>
            <a:gd name="connsiteX18" fmla="*/ 322418 w 3324610"/>
            <a:gd name="connsiteY18" fmla="*/ 1865799 h 1918654"/>
            <a:gd name="connsiteX19" fmla="*/ 380559 w 3324610"/>
            <a:gd name="connsiteY19" fmla="*/ 1865799 h 1918654"/>
            <a:gd name="connsiteX20" fmla="*/ 655408 w 3324610"/>
            <a:gd name="connsiteY20" fmla="*/ 1791801 h 1918654"/>
            <a:gd name="connsiteX21" fmla="*/ 935542 w 3324610"/>
            <a:gd name="connsiteY21" fmla="*/ 1781230 h 1918654"/>
            <a:gd name="connsiteX22" fmla="*/ 1257961 w 3324610"/>
            <a:gd name="connsiteY22" fmla="*/ 1918654 h 1918654"/>
            <a:gd name="connsiteX23" fmla="*/ 1538095 w 3324610"/>
            <a:gd name="connsiteY23" fmla="*/ 1897512 h 1918654"/>
            <a:gd name="connsiteX24" fmla="*/ 1807658 w 3324610"/>
            <a:gd name="connsiteY24" fmla="*/ 1908083 h 1918654"/>
            <a:gd name="connsiteX25" fmla="*/ 2114220 w 3324610"/>
            <a:gd name="connsiteY25" fmla="*/ 1892227 h 1918654"/>
            <a:gd name="connsiteX26" fmla="*/ 2404925 w 3324610"/>
            <a:gd name="connsiteY26" fmla="*/ 1744231 h 1918654"/>
            <a:gd name="connsiteX27" fmla="*/ 2700916 w 3324610"/>
            <a:gd name="connsiteY27" fmla="*/ 1839371 h 1918654"/>
            <a:gd name="connsiteX28" fmla="*/ 3018048 w 3324610"/>
            <a:gd name="connsiteY28" fmla="*/ 1717803 h 1918654"/>
            <a:gd name="connsiteX29" fmla="*/ 3324610 w 3324610"/>
            <a:gd name="connsiteY29"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16998 w 3324610"/>
            <a:gd name="connsiteY3" fmla="*/ 733386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422844 h 1918654"/>
            <a:gd name="connsiteX11" fmla="*/ 935542 w 3324610"/>
            <a:gd name="connsiteY11" fmla="*/ 702978 h 1918654"/>
            <a:gd name="connsiteX12" fmla="*/ 634266 w 3324610"/>
            <a:gd name="connsiteY12" fmla="*/ 951399 h 1918654"/>
            <a:gd name="connsiteX13" fmla="*/ 332990 w 3324610"/>
            <a:gd name="connsiteY13" fmla="*/ 1231533 h 1918654"/>
            <a:gd name="connsiteX14" fmla="*/ 10571 w 3324610"/>
            <a:gd name="connsiteY14" fmla="*/ 1337244 h 1918654"/>
            <a:gd name="connsiteX15" fmla="*/ 0 w 3324610"/>
            <a:gd name="connsiteY15" fmla="*/ 1469383 h 1918654"/>
            <a:gd name="connsiteX16" fmla="*/ 63427 w 3324610"/>
            <a:gd name="connsiteY16" fmla="*/ 1469383 h 1918654"/>
            <a:gd name="connsiteX17" fmla="*/ 68712 w 3324610"/>
            <a:gd name="connsiteY17" fmla="*/ 1527524 h 1918654"/>
            <a:gd name="connsiteX18" fmla="*/ 322418 w 3324610"/>
            <a:gd name="connsiteY18" fmla="*/ 1865799 h 1918654"/>
            <a:gd name="connsiteX19" fmla="*/ 380559 w 3324610"/>
            <a:gd name="connsiteY19" fmla="*/ 1865799 h 1918654"/>
            <a:gd name="connsiteX20" fmla="*/ 655408 w 3324610"/>
            <a:gd name="connsiteY20" fmla="*/ 1791801 h 1918654"/>
            <a:gd name="connsiteX21" fmla="*/ 935542 w 3324610"/>
            <a:gd name="connsiteY21" fmla="*/ 1781230 h 1918654"/>
            <a:gd name="connsiteX22" fmla="*/ 1257961 w 3324610"/>
            <a:gd name="connsiteY22" fmla="*/ 1918654 h 1918654"/>
            <a:gd name="connsiteX23" fmla="*/ 1538095 w 3324610"/>
            <a:gd name="connsiteY23" fmla="*/ 1897512 h 1918654"/>
            <a:gd name="connsiteX24" fmla="*/ 1807658 w 3324610"/>
            <a:gd name="connsiteY24" fmla="*/ 1908083 h 1918654"/>
            <a:gd name="connsiteX25" fmla="*/ 2114220 w 3324610"/>
            <a:gd name="connsiteY25" fmla="*/ 1892227 h 1918654"/>
            <a:gd name="connsiteX26" fmla="*/ 2404925 w 3324610"/>
            <a:gd name="connsiteY26" fmla="*/ 1744231 h 1918654"/>
            <a:gd name="connsiteX27" fmla="*/ 2700916 w 3324610"/>
            <a:gd name="connsiteY27" fmla="*/ 1839371 h 1918654"/>
            <a:gd name="connsiteX28" fmla="*/ 3018048 w 3324610"/>
            <a:gd name="connsiteY28" fmla="*/ 1717803 h 1918654"/>
            <a:gd name="connsiteX29" fmla="*/ 3324610 w 3324610"/>
            <a:gd name="connsiteY29"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16998 w 3324610"/>
            <a:gd name="connsiteY3" fmla="*/ 733386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422844 h 1918654"/>
            <a:gd name="connsiteX11" fmla="*/ 935542 w 3324610"/>
            <a:gd name="connsiteY11" fmla="*/ 702978 h 1918654"/>
            <a:gd name="connsiteX12" fmla="*/ 634266 w 3324610"/>
            <a:gd name="connsiteY12" fmla="*/ 951399 h 1918654"/>
            <a:gd name="connsiteX13" fmla="*/ 332990 w 3324610"/>
            <a:gd name="connsiteY13" fmla="*/ 1231533 h 1918654"/>
            <a:gd name="connsiteX14" fmla="*/ 10571 w 3324610"/>
            <a:gd name="connsiteY14" fmla="*/ 1337244 h 1918654"/>
            <a:gd name="connsiteX15" fmla="*/ 0 w 3324610"/>
            <a:gd name="connsiteY15" fmla="*/ 1469383 h 1918654"/>
            <a:gd name="connsiteX16" fmla="*/ 63427 w 3324610"/>
            <a:gd name="connsiteY16" fmla="*/ 1469383 h 1918654"/>
            <a:gd name="connsiteX17" fmla="*/ 68712 w 3324610"/>
            <a:gd name="connsiteY17" fmla="*/ 1527524 h 1918654"/>
            <a:gd name="connsiteX18" fmla="*/ 322418 w 3324610"/>
            <a:gd name="connsiteY18" fmla="*/ 1865799 h 1918654"/>
            <a:gd name="connsiteX19" fmla="*/ 380559 w 3324610"/>
            <a:gd name="connsiteY19" fmla="*/ 1865799 h 1918654"/>
            <a:gd name="connsiteX20" fmla="*/ 655408 w 3324610"/>
            <a:gd name="connsiteY20" fmla="*/ 1791801 h 1918654"/>
            <a:gd name="connsiteX21" fmla="*/ 935542 w 3324610"/>
            <a:gd name="connsiteY21" fmla="*/ 1781230 h 1918654"/>
            <a:gd name="connsiteX22" fmla="*/ 1257961 w 3324610"/>
            <a:gd name="connsiteY22" fmla="*/ 1918654 h 1918654"/>
            <a:gd name="connsiteX23" fmla="*/ 1538095 w 3324610"/>
            <a:gd name="connsiteY23" fmla="*/ 1897512 h 1918654"/>
            <a:gd name="connsiteX24" fmla="*/ 1807658 w 3324610"/>
            <a:gd name="connsiteY24" fmla="*/ 1908083 h 1918654"/>
            <a:gd name="connsiteX25" fmla="*/ 2114220 w 3324610"/>
            <a:gd name="connsiteY25" fmla="*/ 1892227 h 1918654"/>
            <a:gd name="connsiteX26" fmla="*/ 2404925 w 3324610"/>
            <a:gd name="connsiteY26" fmla="*/ 1744231 h 1918654"/>
            <a:gd name="connsiteX27" fmla="*/ 2700916 w 3324610"/>
            <a:gd name="connsiteY27" fmla="*/ 1839371 h 1918654"/>
            <a:gd name="connsiteX28" fmla="*/ 3018048 w 3324610"/>
            <a:gd name="connsiteY28" fmla="*/ 1717803 h 1918654"/>
            <a:gd name="connsiteX29" fmla="*/ 3324610 w 3324610"/>
            <a:gd name="connsiteY29"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422844 h 1918654"/>
            <a:gd name="connsiteX11" fmla="*/ 935542 w 3324610"/>
            <a:gd name="connsiteY11" fmla="*/ 702978 h 1918654"/>
            <a:gd name="connsiteX12" fmla="*/ 634266 w 3324610"/>
            <a:gd name="connsiteY12" fmla="*/ 951399 h 1918654"/>
            <a:gd name="connsiteX13" fmla="*/ 332990 w 3324610"/>
            <a:gd name="connsiteY13" fmla="*/ 1231533 h 1918654"/>
            <a:gd name="connsiteX14" fmla="*/ 10571 w 3324610"/>
            <a:gd name="connsiteY14" fmla="*/ 1337244 h 1918654"/>
            <a:gd name="connsiteX15" fmla="*/ 0 w 3324610"/>
            <a:gd name="connsiteY15" fmla="*/ 1469383 h 1918654"/>
            <a:gd name="connsiteX16" fmla="*/ 63427 w 3324610"/>
            <a:gd name="connsiteY16" fmla="*/ 1469383 h 1918654"/>
            <a:gd name="connsiteX17" fmla="*/ 68712 w 3324610"/>
            <a:gd name="connsiteY17" fmla="*/ 1527524 h 1918654"/>
            <a:gd name="connsiteX18" fmla="*/ 322418 w 3324610"/>
            <a:gd name="connsiteY18" fmla="*/ 1865799 h 1918654"/>
            <a:gd name="connsiteX19" fmla="*/ 380559 w 3324610"/>
            <a:gd name="connsiteY19" fmla="*/ 1865799 h 1918654"/>
            <a:gd name="connsiteX20" fmla="*/ 655408 w 3324610"/>
            <a:gd name="connsiteY20" fmla="*/ 1791801 h 1918654"/>
            <a:gd name="connsiteX21" fmla="*/ 935542 w 3324610"/>
            <a:gd name="connsiteY21" fmla="*/ 1781230 h 1918654"/>
            <a:gd name="connsiteX22" fmla="*/ 1257961 w 3324610"/>
            <a:gd name="connsiteY22" fmla="*/ 1918654 h 1918654"/>
            <a:gd name="connsiteX23" fmla="*/ 1538095 w 3324610"/>
            <a:gd name="connsiteY23" fmla="*/ 1897512 h 1918654"/>
            <a:gd name="connsiteX24" fmla="*/ 1807658 w 3324610"/>
            <a:gd name="connsiteY24" fmla="*/ 1908083 h 1918654"/>
            <a:gd name="connsiteX25" fmla="*/ 2114220 w 3324610"/>
            <a:gd name="connsiteY25" fmla="*/ 1892227 h 1918654"/>
            <a:gd name="connsiteX26" fmla="*/ 2404925 w 3324610"/>
            <a:gd name="connsiteY26" fmla="*/ 1744231 h 1918654"/>
            <a:gd name="connsiteX27" fmla="*/ 2700916 w 3324610"/>
            <a:gd name="connsiteY27" fmla="*/ 1839371 h 1918654"/>
            <a:gd name="connsiteX28" fmla="*/ 3018048 w 3324610"/>
            <a:gd name="connsiteY28" fmla="*/ 1717803 h 1918654"/>
            <a:gd name="connsiteX29" fmla="*/ 3324610 w 3324610"/>
            <a:gd name="connsiteY29"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702978 h 1918654"/>
            <a:gd name="connsiteX12" fmla="*/ 634266 w 3324610"/>
            <a:gd name="connsiteY12" fmla="*/ 951399 h 1918654"/>
            <a:gd name="connsiteX13" fmla="*/ 332990 w 3324610"/>
            <a:gd name="connsiteY13" fmla="*/ 1231533 h 1918654"/>
            <a:gd name="connsiteX14" fmla="*/ 10571 w 3324610"/>
            <a:gd name="connsiteY14" fmla="*/ 1337244 h 1918654"/>
            <a:gd name="connsiteX15" fmla="*/ 0 w 3324610"/>
            <a:gd name="connsiteY15" fmla="*/ 1469383 h 1918654"/>
            <a:gd name="connsiteX16" fmla="*/ 63427 w 3324610"/>
            <a:gd name="connsiteY16" fmla="*/ 1469383 h 1918654"/>
            <a:gd name="connsiteX17" fmla="*/ 68712 w 3324610"/>
            <a:gd name="connsiteY17" fmla="*/ 1527524 h 1918654"/>
            <a:gd name="connsiteX18" fmla="*/ 322418 w 3324610"/>
            <a:gd name="connsiteY18" fmla="*/ 1865799 h 1918654"/>
            <a:gd name="connsiteX19" fmla="*/ 380559 w 3324610"/>
            <a:gd name="connsiteY19" fmla="*/ 1865799 h 1918654"/>
            <a:gd name="connsiteX20" fmla="*/ 655408 w 3324610"/>
            <a:gd name="connsiteY20" fmla="*/ 1791801 h 1918654"/>
            <a:gd name="connsiteX21" fmla="*/ 935542 w 3324610"/>
            <a:gd name="connsiteY21" fmla="*/ 1781230 h 1918654"/>
            <a:gd name="connsiteX22" fmla="*/ 1257961 w 3324610"/>
            <a:gd name="connsiteY22" fmla="*/ 1918654 h 1918654"/>
            <a:gd name="connsiteX23" fmla="*/ 1538095 w 3324610"/>
            <a:gd name="connsiteY23" fmla="*/ 1897512 h 1918654"/>
            <a:gd name="connsiteX24" fmla="*/ 1807658 w 3324610"/>
            <a:gd name="connsiteY24" fmla="*/ 1908083 h 1918654"/>
            <a:gd name="connsiteX25" fmla="*/ 2114220 w 3324610"/>
            <a:gd name="connsiteY25" fmla="*/ 1892227 h 1918654"/>
            <a:gd name="connsiteX26" fmla="*/ 2404925 w 3324610"/>
            <a:gd name="connsiteY26" fmla="*/ 1744231 h 1918654"/>
            <a:gd name="connsiteX27" fmla="*/ 2700916 w 3324610"/>
            <a:gd name="connsiteY27" fmla="*/ 1839371 h 1918654"/>
            <a:gd name="connsiteX28" fmla="*/ 3018048 w 3324610"/>
            <a:gd name="connsiteY28" fmla="*/ 1717803 h 1918654"/>
            <a:gd name="connsiteX29" fmla="*/ 3324610 w 3324610"/>
            <a:gd name="connsiteY29"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634266 w 3324610"/>
            <a:gd name="connsiteY12" fmla="*/ 951399 h 1918654"/>
            <a:gd name="connsiteX13" fmla="*/ 332990 w 3324610"/>
            <a:gd name="connsiteY13" fmla="*/ 1231533 h 1918654"/>
            <a:gd name="connsiteX14" fmla="*/ 10571 w 3324610"/>
            <a:gd name="connsiteY14" fmla="*/ 1337244 h 1918654"/>
            <a:gd name="connsiteX15" fmla="*/ 0 w 3324610"/>
            <a:gd name="connsiteY15" fmla="*/ 1469383 h 1918654"/>
            <a:gd name="connsiteX16" fmla="*/ 63427 w 3324610"/>
            <a:gd name="connsiteY16" fmla="*/ 1469383 h 1918654"/>
            <a:gd name="connsiteX17" fmla="*/ 68712 w 3324610"/>
            <a:gd name="connsiteY17" fmla="*/ 1527524 h 1918654"/>
            <a:gd name="connsiteX18" fmla="*/ 322418 w 3324610"/>
            <a:gd name="connsiteY18" fmla="*/ 1865799 h 1918654"/>
            <a:gd name="connsiteX19" fmla="*/ 380559 w 3324610"/>
            <a:gd name="connsiteY19" fmla="*/ 1865799 h 1918654"/>
            <a:gd name="connsiteX20" fmla="*/ 655408 w 3324610"/>
            <a:gd name="connsiteY20" fmla="*/ 1791801 h 1918654"/>
            <a:gd name="connsiteX21" fmla="*/ 935542 w 3324610"/>
            <a:gd name="connsiteY21" fmla="*/ 1781230 h 1918654"/>
            <a:gd name="connsiteX22" fmla="*/ 1257961 w 3324610"/>
            <a:gd name="connsiteY22" fmla="*/ 1918654 h 1918654"/>
            <a:gd name="connsiteX23" fmla="*/ 1538095 w 3324610"/>
            <a:gd name="connsiteY23" fmla="*/ 1897512 h 1918654"/>
            <a:gd name="connsiteX24" fmla="*/ 1807658 w 3324610"/>
            <a:gd name="connsiteY24" fmla="*/ 1908083 h 1918654"/>
            <a:gd name="connsiteX25" fmla="*/ 2114220 w 3324610"/>
            <a:gd name="connsiteY25" fmla="*/ 1892227 h 1918654"/>
            <a:gd name="connsiteX26" fmla="*/ 2404925 w 3324610"/>
            <a:gd name="connsiteY26" fmla="*/ 1744231 h 1918654"/>
            <a:gd name="connsiteX27" fmla="*/ 2700916 w 3324610"/>
            <a:gd name="connsiteY27" fmla="*/ 1839371 h 1918654"/>
            <a:gd name="connsiteX28" fmla="*/ 3018048 w 3324610"/>
            <a:gd name="connsiteY28" fmla="*/ 1717803 h 1918654"/>
            <a:gd name="connsiteX29" fmla="*/ 3324610 w 3324610"/>
            <a:gd name="connsiteY29"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654823 w 3324610"/>
            <a:gd name="connsiteY12" fmla="*/ 813779 h 1918654"/>
            <a:gd name="connsiteX13" fmla="*/ 634266 w 3324610"/>
            <a:gd name="connsiteY13" fmla="*/ 951399 h 1918654"/>
            <a:gd name="connsiteX14" fmla="*/ 332990 w 3324610"/>
            <a:gd name="connsiteY14" fmla="*/ 1231533 h 1918654"/>
            <a:gd name="connsiteX15" fmla="*/ 10571 w 3324610"/>
            <a:gd name="connsiteY15" fmla="*/ 1337244 h 1918654"/>
            <a:gd name="connsiteX16" fmla="*/ 0 w 3324610"/>
            <a:gd name="connsiteY16" fmla="*/ 1469383 h 1918654"/>
            <a:gd name="connsiteX17" fmla="*/ 63427 w 3324610"/>
            <a:gd name="connsiteY17" fmla="*/ 1469383 h 1918654"/>
            <a:gd name="connsiteX18" fmla="*/ 68712 w 3324610"/>
            <a:gd name="connsiteY18" fmla="*/ 1527524 h 1918654"/>
            <a:gd name="connsiteX19" fmla="*/ 322418 w 3324610"/>
            <a:gd name="connsiteY19" fmla="*/ 1865799 h 1918654"/>
            <a:gd name="connsiteX20" fmla="*/ 380559 w 3324610"/>
            <a:gd name="connsiteY20" fmla="*/ 1865799 h 1918654"/>
            <a:gd name="connsiteX21" fmla="*/ 655408 w 3324610"/>
            <a:gd name="connsiteY21" fmla="*/ 1791801 h 1918654"/>
            <a:gd name="connsiteX22" fmla="*/ 935542 w 3324610"/>
            <a:gd name="connsiteY22" fmla="*/ 1781230 h 1918654"/>
            <a:gd name="connsiteX23" fmla="*/ 1257961 w 3324610"/>
            <a:gd name="connsiteY23" fmla="*/ 1918654 h 1918654"/>
            <a:gd name="connsiteX24" fmla="*/ 1538095 w 3324610"/>
            <a:gd name="connsiteY24" fmla="*/ 1897512 h 1918654"/>
            <a:gd name="connsiteX25" fmla="*/ 1807658 w 3324610"/>
            <a:gd name="connsiteY25" fmla="*/ 1908083 h 1918654"/>
            <a:gd name="connsiteX26" fmla="*/ 2114220 w 3324610"/>
            <a:gd name="connsiteY26" fmla="*/ 1892227 h 1918654"/>
            <a:gd name="connsiteX27" fmla="*/ 2404925 w 3324610"/>
            <a:gd name="connsiteY27" fmla="*/ 1744231 h 1918654"/>
            <a:gd name="connsiteX28" fmla="*/ 2700916 w 3324610"/>
            <a:gd name="connsiteY28" fmla="*/ 1839371 h 1918654"/>
            <a:gd name="connsiteX29" fmla="*/ 3018048 w 3324610"/>
            <a:gd name="connsiteY29" fmla="*/ 1717803 h 1918654"/>
            <a:gd name="connsiteX30" fmla="*/ 3324610 w 3324610"/>
            <a:gd name="connsiteY30"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853721 w 3324610"/>
            <a:gd name="connsiteY12" fmla="*/ 623510 h 1918654"/>
            <a:gd name="connsiteX13" fmla="*/ 654823 w 3324610"/>
            <a:gd name="connsiteY13" fmla="*/ 813779 h 1918654"/>
            <a:gd name="connsiteX14" fmla="*/ 634266 w 3324610"/>
            <a:gd name="connsiteY14" fmla="*/ 951399 h 1918654"/>
            <a:gd name="connsiteX15" fmla="*/ 332990 w 3324610"/>
            <a:gd name="connsiteY15" fmla="*/ 1231533 h 1918654"/>
            <a:gd name="connsiteX16" fmla="*/ 10571 w 3324610"/>
            <a:gd name="connsiteY16" fmla="*/ 1337244 h 1918654"/>
            <a:gd name="connsiteX17" fmla="*/ 0 w 3324610"/>
            <a:gd name="connsiteY17" fmla="*/ 1469383 h 1918654"/>
            <a:gd name="connsiteX18" fmla="*/ 63427 w 3324610"/>
            <a:gd name="connsiteY18" fmla="*/ 1469383 h 1918654"/>
            <a:gd name="connsiteX19" fmla="*/ 68712 w 3324610"/>
            <a:gd name="connsiteY19" fmla="*/ 1527524 h 1918654"/>
            <a:gd name="connsiteX20" fmla="*/ 322418 w 3324610"/>
            <a:gd name="connsiteY20" fmla="*/ 1865799 h 1918654"/>
            <a:gd name="connsiteX21" fmla="*/ 380559 w 3324610"/>
            <a:gd name="connsiteY21" fmla="*/ 1865799 h 1918654"/>
            <a:gd name="connsiteX22" fmla="*/ 655408 w 3324610"/>
            <a:gd name="connsiteY22" fmla="*/ 1791801 h 1918654"/>
            <a:gd name="connsiteX23" fmla="*/ 935542 w 3324610"/>
            <a:gd name="connsiteY23" fmla="*/ 1781230 h 1918654"/>
            <a:gd name="connsiteX24" fmla="*/ 1257961 w 3324610"/>
            <a:gd name="connsiteY24" fmla="*/ 1918654 h 1918654"/>
            <a:gd name="connsiteX25" fmla="*/ 1538095 w 3324610"/>
            <a:gd name="connsiteY25" fmla="*/ 1897512 h 1918654"/>
            <a:gd name="connsiteX26" fmla="*/ 1807658 w 3324610"/>
            <a:gd name="connsiteY26" fmla="*/ 1908083 h 1918654"/>
            <a:gd name="connsiteX27" fmla="*/ 2114220 w 3324610"/>
            <a:gd name="connsiteY27" fmla="*/ 1892227 h 1918654"/>
            <a:gd name="connsiteX28" fmla="*/ 2404925 w 3324610"/>
            <a:gd name="connsiteY28" fmla="*/ 1744231 h 1918654"/>
            <a:gd name="connsiteX29" fmla="*/ 2700916 w 3324610"/>
            <a:gd name="connsiteY29" fmla="*/ 1839371 h 1918654"/>
            <a:gd name="connsiteX30" fmla="*/ 3018048 w 3324610"/>
            <a:gd name="connsiteY30" fmla="*/ 1717803 h 1918654"/>
            <a:gd name="connsiteX31" fmla="*/ 3324610 w 3324610"/>
            <a:gd name="connsiteY31"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853721 w 3324610"/>
            <a:gd name="connsiteY12" fmla="*/ 623510 h 1918654"/>
            <a:gd name="connsiteX13" fmla="*/ 654823 w 3324610"/>
            <a:gd name="connsiteY13" fmla="*/ 813779 h 1918654"/>
            <a:gd name="connsiteX14" fmla="*/ 531132 w 3324610"/>
            <a:gd name="connsiteY14" fmla="*/ 844373 h 1918654"/>
            <a:gd name="connsiteX15" fmla="*/ 332990 w 3324610"/>
            <a:gd name="connsiteY15" fmla="*/ 1231533 h 1918654"/>
            <a:gd name="connsiteX16" fmla="*/ 10571 w 3324610"/>
            <a:gd name="connsiteY16" fmla="*/ 1337244 h 1918654"/>
            <a:gd name="connsiteX17" fmla="*/ 0 w 3324610"/>
            <a:gd name="connsiteY17" fmla="*/ 1469383 h 1918654"/>
            <a:gd name="connsiteX18" fmla="*/ 63427 w 3324610"/>
            <a:gd name="connsiteY18" fmla="*/ 1469383 h 1918654"/>
            <a:gd name="connsiteX19" fmla="*/ 68712 w 3324610"/>
            <a:gd name="connsiteY19" fmla="*/ 1527524 h 1918654"/>
            <a:gd name="connsiteX20" fmla="*/ 322418 w 3324610"/>
            <a:gd name="connsiteY20" fmla="*/ 1865799 h 1918654"/>
            <a:gd name="connsiteX21" fmla="*/ 380559 w 3324610"/>
            <a:gd name="connsiteY21" fmla="*/ 1865799 h 1918654"/>
            <a:gd name="connsiteX22" fmla="*/ 655408 w 3324610"/>
            <a:gd name="connsiteY22" fmla="*/ 1791801 h 1918654"/>
            <a:gd name="connsiteX23" fmla="*/ 935542 w 3324610"/>
            <a:gd name="connsiteY23" fmla="*/ 1781230 h 1918654"/>
            <a:gd name="connsiteX24" fmla="*/ 1257961 w 3324610"/>
            <a:gd name="connsiteY24" fmla="*/ 1918654 h 1918654"/>
            <a:gd name="connsiteX25" fmla="*/ 1538095 w 3324610"/>
            <a:gd name="connsiteY25" fmla="*/ 1897512 h 1918654"/>
            <a:gd name="connsiteX26" fmla="*/ 1807658 w 3324610"/>
            <a:gd name="connsiteY26" fmla="*/ 1908083 h 1918654"/>
            <a:gd name="connsiteX27" fmla="*/ 2114220 w 3324610"/>
            <a:gd name="connsiteY27" fmla="*/ 1892227 h 1918654"/>
            <a:gd name="connsiteX28" fmla="*/ 2404925 w 3324610"/>
            <a:gd name="connsiteY28" fmla="*/ 1744231 h 1918654"/>
            <a:gd name="connsiteX29" fmla="*/ 2700916 w 3324610"/>
            <a:gd name="connsiteY29" fmla="*/ 1839371 h 1918654"/>
            <a:gd name="connsiteX30" fmla="*/ 3018048 w 3324610"/>
            <a:gd name="connsiteY30" fmla="*/ 1717803 h 1918654"/>
            <a:gd name="connsiteX31" fmla="*/ 3324610 w 3324610"/>
            <a:gd name="connsiteY31"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853721 w 3324610"/>
            <a:gd name="connsiteY12" fmla="*/ 623510 h 1918654"/>
            <a:gd name="connsiteX13" fmla="*/ 654823 w 3324610"/>
            <a:gd name="connsiteY13" fmla="*/ 813779 h 1918654"/>
            <a:gd name="connsiteX14" fmla="*/ 531132 w 3324610"/>
            <a:gd name="connsiteY14" fmla="*/ 844373 h 1918654"/>
            <a:gd name="connsiteX15" fmla="*/ 332990 w 3324610"/>
            <a:gd name="connsiteY15" fmla="*/ 1231533 h 1918654"/>
            <a:gd name="connsiteX16" fmla="*/ 10571 w 3324610"/>
            <a:gd name="connsiteY16" fmla="*/ 1337244 h 1918654"/>
            <a:gd name="connsiteX17" fmla="*/ 0 w 3324610"/>
            <a:gd name="connsiteY17" fmla="*/ 1469383 h 1918654"/>
            <a:gd name="connsiteX18" fmla="*/ 63427 w 3324610"/>
            <a:gd name="connsiteY18" fmla="*/ 1469383 h 1918654"/>
            <a:gd name="connsiteX19" fmla="*/ 68712 w 3324610"/>
            <a:gd name="connsiteY19" fmla="*/ 1527524 h 1918654"/>
            <a:gd name="connsiteX20" fmla="*/ 322418 w 3324610"/>
            <a:gd name="connsiteY20" fmla="*/ 1865799 h 1918654"/>
            <a:gd name="connsiteX21" fmla="*/ 380559 w 3324610"/>
            <a:gd name="connsiteY21" fmla="*/ 1865799 h 1918654"/>
            <a:gd name="connsiteX22" fmla="*/ 655408 w 3324610"/>
            <a:gd name="connsiteY22" fmla="*/ 1791801 h 1918654"/>
            <a:gd name="connsiteX23" fmla="*/ 935542 w 3324610"/>
            <a:gd name="connsiteY23" fmla="*/ 1781230 h 1918654"/>
            <a:gd name="connsiteX24" fmla="*/ 1257961 w 3324610"/>
            <a:gd name="connsiteY24" fmla="*/ 1918654 h 1918654"/>
            <a:gd name="connsiteX25" fmla="*/ 1538095 w 3324610"/>
            <a:gd name="connsiteY25" fmla="*/ 1897512 h 1918654"/>
            <a:gd name="connsiteX26" fmla="*/ 1807658 w 3324610"/>
            <a:gd name="connsiteY26" fmla="*/ 1908083 h 1918654"/>
            <a:gd name="connsiteX27" fmla="*/ 2114220 w 3324610"/>
            <a:gd name="connsiteY27" fmla="*/ 1892227 h 1918654"/>
            <a:gd name="connsiteX28" fmla="*/ 2404925 w 3324610"/>
            <a:gd name="connsiteY28" fmla="*/ 1744231 h 1918654"/>
            <a:gd name="connsiteX29" fmla="*/ 2700916 w 3324610"/>
            <a:gd name="connsiteY29" fmla="*/ 1839371 h 1918654"/>
            <a:gd name="connsiteX30" fmla="*/ 3018048 w 3324610"/>
            <a:gd name="connsiteY30" fmla="*/ 1717803 h 1918654"/>
            <a:gd name="connsiteX31" fmla="*/ 3324610 w 3324610"/>
            <a:gd name="connsiteY31"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853721 w 3324610"/>
            <a:gd name="connsiteY12" fmla="*/ 623510 h 1918654"/>
            <a:gd name="connsiteX13" fmla="*/ 654823 w 3324610"/>
            <a:gd name="connsiteY13" fmla="*/ 813779 h 1918654"/>
            <a:gd name="connsiteX14" fmla="*/ 531132 w 3324610"/>
            <a:gd name="connsiteY14" fmla="*/ 844373 h 1918654"/>
            <a:gd name="connsiteX15" fmla="*/ 104626 w 3324610"/>
            <a:gd name="connsiteY15" fmla="*/ 1076940 h 1918654"/>
            <a:gd name="connsiteX16" fmla="*/ 10571 w 3324610"/>
            <a:gd name="connsiteY16" fmla="*/ 1337244 h 1918654"/>
            <a:gd name="connsiteX17" fmla="*/ 0 w 3324610"/>
            <a:gd name="connsiteY17" fmla="*/ 1469383 h 1918654"/>
            <a:gd name="connsiteX18" fmla="*/ 63427 w 3324610"/>
            <a:gd name="connsiteY18" fmla="*/ 1469383 h 1918654"/>
            <a:gd name="connsiteX19" fmla="*/ 68712 w 3324610"/>
            <a:gd name="connsiteY19" fmla="*/ 1527524 h 1918654"/>
            <a:gd name="connsiteX20" fmla="*/ 322418 w 3324610"/>
            <a:gd name="connsiteY20" fmla="*/ 1865799 h 1918654"/>
            <a:gd name="connsiteX21" fmla="*/ 380559 w 3324610"/>
            <a:gd name="connsiteY21" fmla="*/ 1865799 h 1918654"/>
            <a:gd name="connsiteX22" fmla="*/ 655408 w 3324610"/>
            <a:gd name="connsiteY22" fmla="*/ 1791801 h 1918654"/>
            <a:gd name="connsiteX23" fmla="*/ 935542 w 3324610"/>
            <a:gd name="connsiteY23" fmla="*/ 1781230 h 1918654"/>
            <a:gd name="connsiteX24" fmla="*/ 1257961 w 3324610"/>
            <a:gd name="connsiteY24" fmla="*/ 1918654 h 1918654"/>
            <a:gd name="connsiteX25" fmla="*/ 1538095 w 3324610"/>
            <a:gd name="connsiteY25" fmla="*/ 1897512 h 1918654"/>
            <a:gd name="connsiteX26" fmla="*/ 1807658 w 3324610"/>
            <a:gd name="connsiteY26" fmla="*/ 1908083 h 1918654"/>
            <a:gd name="connsiteX27" fmla="*/ 2114220 w 3324610"/>
            <a:gd name="connsiteY27" fmla="*/ 1892227 h 1918654"/>
            <a:gd name="connsiteX28" fmla="*/ 2404925 w 3324610"/>
            <a:gd name="connsiteY28" fmla="*/ 1744231 h 1918654"/>
            <a:gd name="connsiteX29" fmla="*/ 2700916 w 3324610"/>
            <a:gd name="connsiteY29" fmla="*/ 1839371 h 1918654"/>
            <a:gd name="connsiteX30" fmla="*/ 3018048 w 3324610"/>
            <a:gd name="connsiteY30" fmla="*/ 1717803 h 1918654"/>
            <a:gd name="connsiteX31" fmla="*/ 3324610 w 3324610"/>
            <a:gd name="connsiteY31"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853721 w 3324610"/>
            <a:gd name="connsiteY12" fmla="*/ 623510 h 1918654"/>
            <a:gd name="connsiteX13" fmla="*/ 654823 w 3324610"/>
            <a:gd name="connsiteY13" fmla="*/ 813779 h 1918654"/>
            <a:gd name="connsiteX14" fmla="*/ 531132 w 3324610"/>
            <a:gd name="connsiteY14" fmla="*/ 844373 h 1918654"/>
            <a:gd name="connsiteX15" fmla="*/ 104626 w 3324610"/>
            <a:gd name="connsiteY15" fmla="*/ 1076940 h 1918654"/>
            <a:gd name="connsiteX16" fmla="*/ 10571 w 3324610"/>
            <a:gd name="connsiteY16" fmla="*/ 1337244 h 1918654"/>
            <a:gd name="connsiteX17" fmla="*/ 0 w 3324610"/>
            <a:gd name="connsiteY17" fmla="*/ 1469383 h 1918654"/>
            <a:gd name="connsiteX18" fmla="*/ 63427 w 3324610"/>
            <a:gd name="connsiteY18" fmla="*/ 1469383 h 1918654"/>
            <a:gd name="connsiteX19" fmla="*/ 68712 w 3324610"/>
            <a:gd name="connsiteY19" fmla="*/ 1527524 h 1918654"/>
            <a:gd name="connsiteX20" fmla="*/ 322418 w 3324610"/>
            <a:gd name="connsiteY20" fmla="*/ 1865799 h 1918654"/>
            <a:gd name="connsiteX21" fmla="*/ 380559 w 3324610"/>
            <a:gd name="connsiteY21" fmla="*/ 1865799 h 1918654"/>
            <a:gd name="connsiteX22" fmla="*/ 655408 w 3324610"/>
            <a:gd name="connsiteY22" fmla="*/ 1791801 h 1918654"/>
            <a:gd name="connsiteX23" fmla="*/ 935542 w 3324610"/>
            <a:gd name="connsiteY23" fmla="*/ 1781230 h 1918654"/>
            <a:gd name="connsiteX24" fmla="*/ 1257961 w 3324610"/>
            <a:gd name="connsiteY24" fmla="*/ 1918654 h 1918654"/>
            <a:gd name="connsiteX25" fmla="*/ 1538095 w 3324610"/>
            <a:gd name="connsiteY25" fmla="*/ 1897512 h 1918654"/>
            <a:gd name="connsiteX26" fmla="*/ 1807658 w 3324610"/>
            <a:gd name="connsiteY26" fmla="*/ 1908083 h 1918654"/>
            <a:gd name="connsiteX27" fmla="*/ 2114220 w 3324610"/>
            <a:gd name="connsiteY27" fmla="*/ 1892227 h 1918654"/>
            <a:gd name="connsiteX28" fmla="*/ 2404925 w 3324610"/>
            <a:gd name="connsiteY28" fmla="*/ 1744231 h 1918654"/>
            <a:gd name="connsiteX29" fmla="*/ 2700916 w 3324610"/>
            <a:gd name="connsiteY29" fmla="*/ 1839371 h 1918654"/>
            <a:gd name="connsiteX30" fmla="*/ 3018048 w 3324610"/>
            <a:gd name="connsiteY30" fmla="*/ 1717803 h 1918654"/>
            <a:gd name="connsiteX31" fmla="*/ 3324610 w 3324610"/>
            <a:gd name="connsiteY31"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853721 w 3324610"/>
            <a:gd name="connsiteY12" fmla="*/ 623510 h 1918654"/>
            <a:gd name="connsiteX13" fmla="*/ 654823 w 3324610"/>
            <a:gd name="connsiteY13" fmla="*/ 813779 h 1918654"/>
            <a:gd name="connsiteX14" fmla="*/ 531132 w 3324610"/>
            <a:gd name="connsiteY14" fmla="*/ 844373 h 1918654"/>
            <a:gd name="connsiteX15" fmla="*/ 67793 w 3324610"/>
            <a:gd name="connsiteY15" fmla="*/ 1005589 h 1918654"/>
            <a:gd name="connsiteX16" fmla="*/ 10571 w 3324610"/>
            <a:gd name="connsiteY16" fmla="*/ 1337244 h 1918654"/>
            <a:gd name="connsiteX17" fmla="*/ 0 w 3324610"/>
            <a:gd name="connsiteY17" fmla="*/ 1469383 h 1918654"/>
            <a:gd name="connsiteX18" fmla="*/ 63427 w 3324610"/>
            <a:gd name="connsiteY18" fmla="*/ 1469383 h 1918654"/>
            <a:gd name="connsiteX19" fmla="*/ 68712 w 3324610"/>
            <a:gd name="connsiteY19" fmla="*/ 1527524 h 1918654"/>
            <a:gd name="connsiteX20" fmla="*/ 322418 w 3324610"/>
            <a:gd name="connsiteY20" fmla="*/ 1865799 h 1918654"/>
            <a:gd name="connsiteX21" fmla="*/ 380559 w 3324610"/>
            <a:gd name="connsiteY21" fmla="*/ 1865799 h 1918654"/>
            <a:gd name="connsiteX22" fmla="*/ 655408 w 3324610"/>
            <a:gd name="connsiteY22" fmla="*/ 1791801 h 1918654"/>
            <a:gd name="connsiteX23" fmla="*/ 935542 w 3324610"/>
            <a:gd name="connsiteY23" fmla="*/ 1781230 h 1918654"/>
            <a:gd name="connsiteX24" fmla="*/ 1257961 w 3324610"/>
            <a:gd name="connsiteY24" fmla="*/ 1918654 h 1918654"/>
            <a:gd name="connsiteX25" fmla="*/ 1538095 w 3324610"/>
            <a:gd name="connsiteY25" fmla="*/ 1897512 h 1918654"/>
            <a:gd name="connsiteX26" fmla="*/ 1807658 w 3324610"/>
            <a:gd name="connsiteY26" fmla="*/ 1908083 h 1918654"/>
            <a:gd name="connsiteX27" fmla="*/ 2114220 w 3324610"/>
            <a:gd name="connsiteY27" fmla="*/ 1892227 h 1918654"/>
            <a:gd name="connsiteX28" fmla="*/ 2404925 w 3324610"/>
            <a:gd name="connsiteY28" fmla="*/ 1744231 h 1918654"/>
            <a:gd name="connsiteX29" fmla="*/ 2700916 w 3324610"/>
            <a:gd name="connsiteY29" fmla="*/ 1839371 h 1918654"/>
            <a:gd name="connsiteX30" fmla="*/ 3018048 w 3324610"/>
            <a:gd name="connsiteY30" fmla="*/ 1717803 h 1918654"/>
            <a:gd name="connsiteX31" fmla="*/ 3324610 w 3324610"/>
            <a:gd name="connsiteY31"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853721 w 3324610"/>
            <a:gd name="connsiteY12" fmla="*/ 623510 h 1918654"/>
            <a:gd name="connsiteX13" fmla="*/ 654823 w 3324610"/>
            <a:gd name="connsiteY13" fmla="*/ 813779 h 1918654"/>
            <a:gd name="connsiteX14" fmla="*/ 531132 w 3324610"/>
            <a:gd name="connsiteY14" fmla="*/ 844373 h 1918654"/>
            <a:gd name="connsiteX15" fmla="*/ 67793 w 3324610"/>
            <a:gd name="connsiteY15" fmla="*/ 1005589 h 1918654"/>
            <a:gd name="connsiteX16" fmla="*/ 10571 w 3324610"/>
            <a:gd name="connsiteY16" fmla="*/ 1337244 h 1918654"/>
            <a:gd name="connsiteX17" fmla="*/ 0 w 3324610"/>
            <a:gd name="connsiteY17" fmla="*/ 1469383 h 1918654"/>
            <a:gd name="connsiteX18" fmla="*/ 63427 w 3324610"/>
            <a:gd name="connsiteY18" fmla="*/ 1469383 h 1918654"/>
            <a:gd name="connsiteX19" fmla="*/ 68712 w 3324610"/>
            <a:gd name="connsiteY19" fmla="*/ 1527524 h 1918654"/>
            <a:gd name="connsiteX20" fmla="*/ 322418 w 3324610"/>
            <a:gd name="connsiteY20" fmla="*/ 1865799 h 1918654"/>
            <a:gd name="connsiteX21" fmla="*/ 380559 w 3324610"/>
            <a:gd name="connsiteY21" fmla="*/ 1865799 h 1918654"/>
            <a:gd name="connsiteX22" fmla="*/ 655408 w 3324610"/>
            <a:gd name="connsiteY22" fmla="*/ 1791801 h 1918654"/>
            <a:gd name="connsiteX23" fmla="*/ 935542 w 3324610"/>
            <a:gd name="connsiteY23" fmla="*/ 1781230 h 1918654"/>
            <a:gd name="connsiteX24" fmla="*/ 1257961 w 3324610"/>
            <a:gd name="connsiteY24" fmla="*/ 1918654 h 1918654"/>
            <a:gd name="connsiteX25" fmla="*/ 1538095 w 3324610"/>
            <a:gd name="connsiteY25" fmla="*/ 1897512 h 1918654"/>
            <a:gd name="connsiteX26" fmla="*/ 1807658 w 3324610"/>
            <a:gd name="connsiteY26" fmla="*/ 1908083 h 1918654"/>
            <a:gd name="connsiteX27" fmla="*/ 2114220 w 3324610"/>
            <a:gd name="connsiteY27" fmla="*/ 1892227 h 1918654"/>
            <a:gd name="connsiteX28" fmla="*/ 2404925 w 3324610"/>
            <a:gd name="connsiteY28" fmla="*/ 1744231 h 1918654"/>
            <a:gd name="connsiteX29" fmla="*/ 2700916 w 3324610"/>
            <a:gd name="connsiteY29" fmla="*/ 1839371 h 1918654"/>
            <a:gd name="connsiteX30" fmla="*/ 3018048 w 3324610"/>
            <a:gd name="connsiteY30" fmla="*/ 1717803 h 1918654"/>
            <a:gd name="connsiteX31" fmla="*/ 3324610 w 3324610"/>
            <a:gd name="connsiteY31" fmla="*/ 1791801 h 1918654"/>
            <a:gd name="connsiteX0" fmla="*/ 3324610 w 3324610"/>
            <a:gd name="connsiteY0" fmla="*/ 1791801 h 1918654"/>
            <a:gd name="connsiteX1" fmla="*/ 3314039 w 3324610"/>
            <a:gd name="connsiteY1" fmla="*/ 1326673 h 1918654"/>
            <a:gd name="connsiteX2" fmla="*/ 2997401 w 3324610"/>
            <a:gd name="connsiteY2" fmla="*/ 795941 h 1918654"/>
            <a:gd name="connsiteX3" fmla="*/ 2931731 w 3324610"/>
            <a:gd name="connsiteY3" fmla="*/ 691764 h 1918654"/>
            <a:gd name="connsiteX4" fmla="*/ 2706201 w 3324610"/>
            <a:gd name="connsiteY4" fmla="*/ 475048 h 1918654"/>
            <a:gd name="connsiteX5" fmla="*/ 2422847 w 3324610"/>
            <a:gd name="connsiteY5" fmla="*/ 239519 h 1918654"/>
            <a:gd name="connsiteX6" fmla="*/ 2108934 w 3324610"/>
            <a:gd name="connsiteY6" fmla="*/ 52855 h 1918654"/>
            <a:gd name="connsiteX7" fmla="*/ 1849942 w 3324610"/>
            <a:gd name="connsiteY7" fmla="*/ 0 h 1918654"/>
            <a:gd name="connsiteX8" fmla="*/ 1823514 w 3324610"/>
            <a:gd name="connsiteY8" fmla="*/ 0 h 1918654"/>
            <a:gd name="connsiteX9" fmla="*/ 1553951 w 3324610"/>
            <a:gd name="connsiteY9" fmla="*/ 158566 h 1918654"/>
            <a:gd name="connsiteX10" fmla="*/ 1268532 w 3324610"/>
            <a:gd name="connsiteY10" fmla="*/ 369331 h 1918654"/>
            <a:gd name="connsiteX11" fmla="*/ 935542 w 3324610"/>
            <a:gd name="connsiteY11" fmla="*/ 572168 h 1918654"/>
            <a:gd name="connsiteX12" fmla="*/ 853721 w 3324610"/>
            <a:gd name="connsiteY12" fmla="*/ 623510 h 1918654"/>
            <a:gd name="connsiteX13" fmla="*/ 654823 w 3324610"/>
            <a:gd name="connsiteY13" fmla="*/ 813779 h 1918654"/>
            <a:gd name="connsiteX14" fmla="*/ 531132 w 3324610"/>
            <a:gd name="connsiteY14" fmla="*/ 844373 h 1918654"/>
            <a:gd name="connsiteX15" fmla="*/ 67793 w 3324610"/>
            <a:gd name="connsiteY15" fmla="*/ 1005589 h 1918654"/>
            <a:gd name="connsiteX16" fmla="*/ 54771 w 3324610"/>
            <a:gd name="connsiteY16" fmla="*/ 1164813 h 1918654"/>
            <a:gd name="connsiteX17" fmla="*/ 0 w 3324610"/>
            <a:gd name="connsiteY17" fmla="*/ 1469383 h 1918654"/>
            <a:gd name="connsiteX18" fmla="*/ 63427 w 3324610"/>
            <a:gd name="connsiteY18" fmla="*/ 1469383 h 1918654"/>
            <a:gd name="connsiteX19" fmla="*/ 68712 w 3324610"/>
            <a:gd name="connsiteY19" fmla="*/ 1527524 h 1918654"/>
            <a:gd name="connsiteX20" fmla="*/ 322418 w 3324610"/>
            <a:gd name="connsiteY20" fmla="*/ 1865799 h 1918654"/>
            <a:gd name="connsiteX21" fmla="*/ 380559 w 3324610"/>
            <a:gd name="connsiteY21" fmla="*/ 1865799 h 1918654"/>
            <a:gd name="connsiteX22" fmla="*/ 655408 w 3324610"/>
            <a:gd name="connsiteY22" fmla="*/ 1791801 h 1918654"/>
            <a:gd name="connsiteX23" fmla="*/ 935542 w 3324610"/>
            <a:gd name="connsiteY23" fmla="*/ 1781230 h 1918654"/>
            <a:gd name="connsiteX24" fmla="*/ 1257961 w 3324610"/>
            <a:gd name="connsiteY24" fmla="*/ 1918654 h 1918654"/>
            <a:gd name="connsiteX25" fmla="*/ 1538095 w 3324610"/>
            <a:gd name="connsiteY25" fmla="*/ 1897512 h 1918654"/>
            <a:gd name="connsiteX26" fmla="*/ 1807658 w 3324610"/>
            <a:gd name="connsiteY26" fmla="*/ 1908083 h 1918654"/>
            <a:gd name="connsiteX27" fmla="*/ 2114220 w 3324610"/>
            <a:gd name="connsiteY27" fmla="*/ 1892227 h 1918654"/>
            <a:gd name="connsiteX28" fmla="*/ 2404925 w 3324610"/>
            <a:gd name="connsiteY28" fmla="*/ 1744231 h 1918654"/>
            <a:gd name="connsiteX29" fmla="*/ 2700916 w 3324610"/>
            <a:gd name="connsiteY29" fmla="*/ 1839371 h 1918654"/>
            <a:gd name="connsiteX30" fmla="*/ 3018048 w 3324610"/>
            <a:gd name="connsiteY30" fmla="*/ 1717803 h 1918654"/>
            <a:gd name="connsiteX31" fmla="*/ 3324610 w 3324610"/>
            <a:gd name="connsiteY31" fmla="*/ 1791801 h 1918654"/>
            <a:gd name="connsiteX0" fmla="*/ 3280410 w 3280410"/>
            <a:gd name="connsiteY0" fmla="*/ 1791801 h 1918654"/>
            <a:gd name="connsiteX1" fmla="*/ 3269839 w 3280410"/>
            <a:gd name="connsiteY1" fmla="*/ 1326673 h 1918654"/>
            <a:gd name="connsiteX2" fmla="*/ 2953201 w 3280410"/>
            <a:gd name="connsiteY2" fmla="*/ 795941 h 1918654"/>
            <a:gd name="connsiteX3" fmla="*/ 2887531 w 3280410"/>
            <a:gd name="connsiteY3" fmla="*/ 691764 h 1918654"/>
            <a:gd name="connsiteX4" fmla="*/ 2662001 w 3280410"/>
            <a:gd name="connsiteY4" fmla="*/ 475048 h 1918654"/>
            <a:gd name="connsiteX5" fmla="*/ 2378647 w 3280410"/>
            <a:gd name="connsiteY5" fmla="*/ 239519 h 1918654"/>
            <a:gd name="connsiteX6" fmla="*/ 2064734 w 3280410"/>
            <a:gd name="connsiteY6" fmla="*/ 52855 h 1918654"/>
            <a:gd name="connsiteX7" fmla="*/ 1805742 w 3280410"/>
            <a:gd name="connsiteY7" fmla="*/ 0 h 1918654"/>
            <a:gd name="connsiteX8" fmla="*/ 1779314 w 3280410"/>
            <a:gd name="connsiteY8" fmla="*/ 0 h 1918654"/>
            <a:gd name="connsiteX9" fmla="*/ 1509751 w 3280410"/>
            <a:gd name="connsiteY9" fmla="*/ 158566 h 1918654"/>
            <a:gd name="connsiteX10" fmla="*/ 1224332 w 3280410"/>
            <a:gd name="connsiteY10" fmla="*/ 369331 h 1918654"/>
            <a:gd name="connsiteX11" fmla="*/ 891342 w 3280410"/>
            <a:gd name="connsiteY11" fmla="*/ 572168 h 1918654"/>
            <a:gd name="connsiteX12" fmla="*/ 809521 w 3280410"/>
            <a:gd name="connsiteY12" fmla="*/ 623510 h 1918654"/>
            <a:gd name="connsiteX13" fmla="*/ 610623 w 3280410"/>
            <a:gd name="connsiteY13" fmla="*/ 813779 h 1918654"/>
            <a:gd name="connsiteX14" fmla="*/ 486932 w 3280410"/>
            <a:gd name="connsiteY14" fmla="*/ 844373 h 1918654"/>
            <a:gd name="connsiteX15" fmla="*/ 23593 w 3280410"/>
            <a:gd name="connsiteY15" fmla="*/ 1005589 h 1918654"/>
            <a:gd name="connsiteX16" fmla="*/ 10571 w 3280410"/>
            <a:gd name="connsiteY16" fmla="*/ 1164813 h 1918654"/>
            <a:gd name="connsiteX17" fmla="*/ 0 w 3280410"/>
            <a:gd name="connsiteY17" fmla="*/ 1302898 h 1918654"/>
            <a:gd name="connsiteX18" fmla="*/ 19227 w 3280410"/>
            <a:gd name="connsiteY18" fmla="*/ 1469383 h 1918654"/>
            <a:gd name="connsiteX19" fmla="*/ 24512 w 3280410"/>
            <a:gd name="connsiteY19" fmla="*/ 1527524 h 1918654"/>
            <a:gd name="connsiteX20" fmla="*/ 278218 w 3280410"/>
            <a:gd name="connsiteY20" fmla="*/ 1865799 h 1918654"/>
            <a:gd name="connsiteX21" fmla="*/ 336359 w 3280410"/>
            <a:gd name="connsiteY21" fmla="*/ 1865799 h 1918654"/>
            <a:gd name="connsiteX22" fmla="*/ 611208 w 3280410"/>
            <a:gd name="connsiteY22" fmla="*/ 1791801 h 1918654"/>
            <a:gd name="connsiteX23" fmla="*/ 891342 w 3280410"/>
            <a:gd name="connsiteY23" fmla="*/ 1781230 h 1918654"/>
            <a:gd name="connsiteX24" fmla="*/ 1213761 w 3280410"/>
            <a:gd name="connsiteY24" fmla="*/ 1918654 h 1918654"/>
            <a:gd name="connsiteX25" fmla="*/ 1493895 w 3280410"/>
            <a:gd name="connsiteY25" fmla="*/ 1897512 h 1918654"/>
            <a:gd name="connsiteX26" fmla="*/ 1763458 w 3280410"/>
            <a:gd name="connsiteY26" fmla="*/ 1908083 h 1918654"/>
            <a:gd name="connsiteX27" fmla="*/ 2070020 w 3280410"/>
            <a:gd name="connsiteY27" fmla="*/ 1892227 h 1918654"/>
            <a:gd name="connsiteX28" fmla="*/ 2360725 w 3280410"/>
            <a:gd name="connsiteY28" fmla="*/ 1744231 h 1918654"/>
            <a:gd name="connsiteX29" fmla="*/ 2656716 w 3280410"/>
            <a:gd name="connsiteY29" fmla="*/ 1839371 h 1918654"/>
            <a:gd name="connsiteX30" fmla="*/ 2973848 w 3280410"/>
            <a:gd name="connsiteY30" fmla="*/ 1717803 h 1918654"/>
            <a:gd name="connsiteX31" fmla="*/ 3280410 w 3280410"/>
            <a:gd name="connsiteY31" fmla="*/ 1791801 h 1918654"/>
            <a:gd name="connsiteX0" fmla="*/ 3280410 w 3280410"/>
            <a:gd name="connsiteY0" fmla="*/ 1791801 h 1908083"/>
            <a:gd name="connsiteX1" fmla="*/ 3269839 w 3280410"/>
            <a:gd name="connsiteY1" fmla="*/ 1326673 h 1908083"/>
            <a:gd name="connsiteX2" fmla="*/ 2953201 w 3280410"/>
            <a:gd name="connsiteY2" fmla="*/ 795941 h 1908083"/>
            <a:gd name="connsiteX3" fmla="*/ 2887531 w 3280410"/>
            <a:gd name="connsiteY3" fmla="*/ 691764 h 1908083"/>
            <a:gd name="connsiteX4" fmla="*/ 2662001 w 3280410"/>
            <a:gd name="connsiteY4" fmla="*/ 475048 h 1908083"/>
            <a:gd name="connsiteX5" fmla="*/ 2378647 w 3280410"/>
            <a:gd name="connsiteY5" fmla="*/ 239519 h 1908083"/>
            <a:gd name="connsiteX6" fmla="*/ 2064734 w 3280410"/>
            <a:gd name="connsiteY6" fmla="*/ 52855 h 1908083"/>
            <a:gd name="connsiteX7" fmla="*/ 1805742 w 3280410"/>
            <a:gd name="connsiteY7" fmla="*/ 0 h 1908083"/>
            <a:gd name="connsiteX8" fmla="*/ 1779314 w 3280410"/>
            <a:gd name="connsiteY8" fmla="*/ 0 h 1908083"/>
            <a:gd name="connsiteX9" fmla="*/ 1509751 w 3280410"/>
            <a:gd name="connsiteY9" fmla="*/ 158566 h 1908083"/>
            <a:gd name="connsiteX10" fmla="*/ 1224332 w 3280410"/>
            <a:gd name="connsiteY10" fmla="*/ 369331 h 1908083"/>
            <a:gd name="connsiteX11" fmla="*/ 891342 w 3280410"/>
            <a:gd name="connsiteY11" fmla="*/ 572168 h 1908083"/>
            <a:gd name="connsiteX12" fmla="*/ 809521 w 3280410"/>
            <a:gd name="connsiteY12" fmla="*/ 623510 h 1908083"/>
            <a:gd name="connsiteX13" fmla="*/ 610623 w 3280410"/>
            <a:gd name="connsiteY13" fmla="*/ 813779 h 1908083"/>
            <a:gd name="connsiteX14" fmla="*/ 486932 w 3280410"/>
            <a:gd name="connsiteY14" fmla="*/ 844373 h 1908083"/>
            <a:gd name="connsiteX15" fmla="*/ 23593 w 3280410"/>
            <a:gd name="connsiteY15" fmla="*/ 1005589 h 1908083"/>
            <a:gd name="connsiteX16" fmla="*/ 10571 w 3280410"/>
            <a:gd name="connsiteY16" fmla="*/ 1164813 h 1908083"/>
            <a:gd name="connsiteX17" fmla="*/ 0 w 3280410"/>
            <a:gd name="connsiteY17" fmla="*/ 1302898 h 1908083"/>
            <a:gd name="connsiteX18" fmla="*/ 19227 w 3280410"/>
            <a:gd name="connsiteY18" fmla="*/ 1469383 h 1908083"/>
            <a:gd name="connsiteX19" fmla="*/ 24512 w 3280410"/>
            <a:gd name="connsiteY19" fmla="*/ 1527524 h 1908083"/>
            <a:gd name="connsiteX20" fmla="*/ 278218 w 3280410"/>
            <a:gd name="connsiteY20" fmla="*/ 1865799 h 1908083"/>
            <a:gd name="connsiteX21" fmla="*/ 336359 w 3280410"/>
            <a:gd name="connsiteY21" fmla="*/ 1865799 h 1908083"/>
            <a:gd name="connsiteX22" fmla="*/ 611208 w 3280410"/>
            <a:gd name="connsiteY22" fmla="*/ 1791801 h 1908083"/>
            <a:gd name="connsiteX23" fmla="*/ 891342 w 3280410"/>
            <a:gd name="connsiteY23" fmla="*/ 1781230 h 1908083"/>
            <a:gd name="connsiteX24" fmla="*/ 1243227 w 3280410"/>
            <a:gd name="connsiteY24" fmla="*/ 1371630 h 1908083"/>
            <a:gd name="connsiteX25" fmla="*/ 1493895 w 3280410"/>
            <a:gd name="connsiteY25" fmla="*/ 1897512 h 1908083"/>
            <a:gd name="connsiteX26" fmla="*/ 1763458 w 3280410"/>
            <a:gd name="connsiteY26" fmla="*/ 1908083 h 1908083"/>
            <a:gd name="connsiteX27" fmla="*/ 2070020 w 3280410"/>
            <a:gd name="connsiteY27" fmla="*/ 1892227 h 1908083"/>
            <a:gd name="connsiteX28" fmla="*/ 2360725 w 3280410"/>
            <a:gd name="connsiteY28" fmla="*/ 1744231 h 1908083"/>
            <a:gd name="connsiteX29" fmla="*/ 2656716 w 3280410"/>
            <a:gd name="connsiteY29" fmla="*/ 1839371 h 1908083"/>
            <a:gd name="connsiteX30" fmla="*/ 2973848 w 3280410"/>
            <a:gd name="connsiteY30" fmla="*/ 1717803 h 1908083"/>
            <a:gd name="connsiteX31" fmla="*/ 3280410 w 3280410"/>
            <a:gd name="connsiteY31" fmla="*/ 1791801 h 1908083"/>
            <a:gd name="connsiteX0" fmla="*/ 3280410 w 3280410"/>
            <a:gd name="connsiteY0" fmla="*/ 1791801 h 1908083"/>
            <a:gd name="connsiteX1" fmla="*/ 3269839 w 3280410"/>
            <a:gd name="connsiteY1" fmla="*/ 1326673 h 1908083"/>
            <a:gd name="connsiteX2" fmla="*/ 2953201 w 3280410"/>
            <a:gd name="connsiteY2" fmla="*/ 795941 h 1908083"/>
            <a:gd name="connsiteX3" fmla="*/ 2887531 w 3280410"/>
            <a:gd name="connsiteY3" fmla="*/ 691764 h 1908083"/>
            <a:gd name="connsiteX4" fmla="*/ 2662001 w 3280410"/>
            <a:gd name="connsiteY4" fmla="*/ 475048 h 1908083"/>
            <a:gd name="connsiteX5" fmla="*/ 2378647 w 3280410"/>
            <a:gd name="connsiteY5" fmla="*/ 239519 h 1908083"/>
            <a:gd name="connsiteX6" fmla="*/ 2064734 w 3280410"/>
            <a:gd name="connsiteY6" fmla="*/ 52855 h 1908083"/>
            <a:gd name="connsiteX7" fmla="*/ 1805742 w 3280410"/>
            <a:gd name="connsiteY7" fmla="*/ 0 h 1908083"/>
            <a:gd name="connsiteX8" fmla="*/ 1779314 w 3280410"/>
            <a:gd name="connsiteY8" fmla="*/ 0 h 1908083"/>
            <a:gd name="connsiteX9" fmla="*/ 1509751 w 3280410"/>
            <a:gd name="connsiteY9" fmla="*/ 158566 h 1908083"/>
            <a:gd name="connsiteX10" fmla="*/ 1224332 w 3280410"/>
            <a:gd name="connsiteY10" fmla="*/ 369331 h 1908083"/>
            <a:gd name="connsiteX11" fmla="*/ 891342 w 3280410"/>
            <a:gd name="connsiteY11" fmla="*/ 572168 h 1908083"/>
            <a:gd name="connsiteX12" fmla="*/ 809521 w 3280410"/>
            <a:gd name="connsiteY12" fmla="*/ 623510 h 1908083"/>
            <a:gd name="connsiteX13" fmla="*/ 610623 w 3280410"/>
            <a:gd name="connsiteY13" fmla="*/ 813779 h 1908083"/>
            <a:gd name="connsiteX14" fmla="*/ 486932 w 3280410"/>
            <a:gd name="connsiteY14" fmla="*/ 844373 h 1908083"/>
            <a:gd name="connsiteX15" fmla="*/ 23593 w 3280410"/>
            <a:gd name="connsiteY15" fmla="*/ 1005589 h 1908083"/>
            <a:gd name="connsiteX16" fmla="*/ 10571 w 3280410"/>
            <a:gd name="connsiteY16" fmla="*/ 1164813 h 1908083"/>
            <a:gd name="connsiteX17" fmla="*/ 0 w 3280410"/>
            <a:gd name="connsiteY17" fmla="*/ 1302898 h 1908083"/>
            <a:gd name="connsiteX18" fmla="*/ 19227 w 3280410"/>
            <a:gd name="connsiteY18" fmla="*/ 1469383 h 1908083"/>
            <a:gd name="connsiteX19" fmla="*/ 24512 w 3280410"/>
            <a:gd name="connsiteY19" fmla="*/ 1527524 h 1908083"/>
            <a:gd name="connsiteX20" fmla="*/ 278218 w 3280410"/>
            <a:gd name="connsiteY20" fmla="*/ 1865799 h 1908083"/>
            <a:gd name="connsiteX21" fmla="*/ 336359 w 3280410"/>
            <a:gd name="connsiteY21" fmla="*/ 1865799 h 1908083"/>
            <a:gd name="connsiteX22" fmla="*/ 611208 w 3280410"/>
            <a:gd name="connsiteY22" fmla="*/ 1791801 h 1908083"/>
            <a:gd name="connsiteX23" fmla="*/ 891342 w 3280410"/>
            <a:gd name="connsiteY23" fmla="*/ 1781230 h 1908083"/>
            <a:gd name="connsiteX24" fmla="*/ 1243227 w 3280410"/>
            <a:gd name="connsiteY24" fmla="*/ 1371630 h 1908083"/>
            <a:gd name="connsiteX25" fmla="*/ 1567562 w 3280410"/>
            <a:gd name="connsiteY25" fmla="*/ 1314813 h 1908083"/>
            <a:gd name="connsiteX26" fmla="*/ 1763458 w 3280410"/>
            <a:gd name="connsiteY26" fmla="*/ 1908083 h 1908083"/>
            <a:gd name="connsiteX27" fmla="*/ 2070020 w 3280410"/>
            <a:gd name="connsiteY27" fmla="*/ 1892227 h 1908083"/>
            <a:gd name="connsiteX28" fmla="*/ 2360725 w 3280410"/>
            <a:gd name="connsiteY28" fmla="*/ 1744231 h 1908083"/>
            <a:gd name="connsiteX29" fmla="*/ 2656716 w 3280410"/>
            <a:gd name="connsiteY29" fmla="*/ 1839371 h 1908083"/>
            <a:gd name="connsiteX30" fmla="*/ 2973848 w 3280410"/>
            <a:gd name="connsiteY30" fmla="*/ 1717803 h 1908083"/>
            <a:gd name="connsiteX31" fmla="*/ 3280410 w 3280410"/>
            <a:gd name="connsiteY31" fmla="*/ 1791801 h 1908083"/>
            <a:gd name="connsiteX0" fmla="*/ 3280410 w 3280410"/>
            <a:gd name="connsiteY0" fmla="*/ 1791801 h 1908083"/>
            <a:gd name="connsiteX1" fmla="*/ 3269839 w 3280410"/>
            <a:gd name="connsiteY1" fmla="*/ 1326673 h 1908083"/>
            <a:gd name="connsiteX2" fmla="*/ 2953201 w 3280410"/>
            <a:gd name="connsiteY2" fmla="*/ 795941 h 1908083"/>
            <a:gd name="connsiteX3" fmla="*/ 2887531 w 3280410"/>
            <a:gd name="connsiteY3" fmla="*/ 691764 h 1908083"/>
            <a:gd name="connsiteX4" fmla="*/ 2662001 w 3280410"/>
            <a:gd name="connsiteY4" fmla="*/ 475048 h 1908083"/>
            <a:gd name="connsiteX5" fmla="*/ 2378647 w 3280410"/>
            <a:gd name="connsiteY5" fmla="*/ 239519 h 1908083"/>
            <a:gd name="connsiteX6" fmla="*/ 2064734 w 3280410"/>
            <a:gd name="connsiteY6" fmla="*/ 52855 h 1908083"/>
            <a:gd name="connsiteX7" fmla="*/ 1805742 w 3280410"/>
            <a:gd name="connsiteY7" fmla="*/ 0 h 1908083"/>
            <a:gd name="connsiteX8" fmla="*/ 1779314 w 3280410"/>
            <a:gd name="connsiteY8" fmla="*/ 0 h 1908083"/>
            <a:gd name="connsiteX9" fmla="*/ 1509751 w 3280410"/>
            <a:gd name="connsiteY9" fmla="*/ 158566 h 1908083"/>
            <a:gd name="connsiteX10" fmla="*/ 1224332 w 3280410"/>
            <a:gd name="connsiteY10" fmla="*/ 369331 h 1908083"/>
            <a:gd name="connsiteX11" fmla="*/ 891342 w 3280410"/>
            <a:gd name="connsiteY11" fmla="*/ 572168 h 1908083"/>
            <a:gd name="connsiteX12" fmla="*/ 809521 w 3280410"/>
            <a:gd name="connsiteY12" fmla="*/ 623510 h 1908083"/>
            <a:gd name="connsiteX13" fmla="*/ 610623 w 3280410"/>
            <a:gd name="connsiteY13" fmla="*/ 813779 h 1908083"/>
            <a:gd name="connsiteX14" fmla="*/ 486932 w 3280410"/>
            <a:gd name="connsiteY14" fmla="*/ 844373 h 1908083"/>
            <a:gd name="connsiteX15" fmla="*/ 23593 w 3280410"/>
            <a:gd name="connsiteY15" fmla="*/ 1005589 h 1908083"/>
            <a:gd name="connsiteX16" fmla="*/ 10571 w 3280410"/>
            <a:gd name="connsiteY16" fmla="*/ 1164813 h 1908083"/>
            <a:gd name="connsiteX17" fmla="*/ 0 w 3280410"/>
            <a:gd name="connsiteY17" fmla="*/ 1302898 h 1908083"/>
            <a:gd name="connsiteX18" fmla="*/ 19227 w 3280410"/>
            <a:gd name="connsiteY18" fmla="*/ 1469383 h 1908083"/>
            <a:gd name="connsiteX19" fmla="*/ 24512 w 3280410"/>
            <a:gd name="connsiteY19" fmla="*/ 1527524 h 1908083"/>
            <a:gd name="connsiteX20" fmla="*/ 278218 w 3280410"/>
            <a:gd name="connsiteY20" fmla="*/ 1865799 h 1908083"/>
            <a:gd name="connsiteX21" fmla="*/ 336359 w 3280410"/>
            <a:gd name="connsiteY21" fmla="*/ 1865799 h 1908083"/>
            <a:gd name="connsiteX22" fmla="*/ 611208 w 3280410"/>
            <a:gd name="connsiteY22" fmla="*/ 1791801 h 1908083"/>
            <a:gd name="connsiteX23" fmla="*/ 891342 w 3280410"/>
            <a:gd name="connsiteY23" fmla="*/ 1781230 h 1908083"/>
            <a:gd name="connsiteX24" fmla="*/ 1243227 w 3280410"/>
            <a:gd name="connsiteY24" fmla="*/ 1371630 h 1908083"/>
            <a:gd name="connsiteX25" fmla="*/ 1567562 w 3280410"/>
            <a:gd name="connsiteY25" fmla="*/ 1314813 h 1908083"/>
            <a:gd name="connsiteX26" fmla="*/ 1763458 w 3280410"/>
            <a:gd name="connsiteY26" fmla="*/ 1908083 h 1908083"/>
            <a:gd name="connsiteX27" fmla="*/ 2106852 w 3280410"/>
            <a:gd name="connsiteY27" fmla="*/ 1368987 h 1908083"/>
            <a:gd name="connsiteX28" fmla="*/ 2360725 w 3280410"/>
            <a:gd name="connsiteY28" fmla="*/ 1744231 h 1908083"/>
            <a:gd name="connsiteX29" fmla="*/ 2656716 w 3280410"/>
            <a:gd name="connsiteY29" fmla="*/ 1839371 h 1908083"/>
            <a:gd name="connsiteX30" fmla="*/ 2973848 w 3280410"/>
            <a:gd name="connsiteY30" fmla="*/ 1717803 h 1908083"/>
            <a:gd name="connsiteX31" fmla="*/ 3280410 w 3280410"/>
            <a:gd name="connsiteY31" fmla="*/ 1791801 h 1908083"/>
            <a:gd name="connsiteX0" fmla="*/ 3280410 w 3280410"/>
            <a:gd name="connsiteY0" fmla="*/ 1791801 h 1908083"/>
            <a:gd name="connsiteX1" fmla="*/ 3269839 w 3280410"/>
            <a:gd name="connsiteY1" fmla="*/ 1326673 h 1908083"/>
            <a:gd name="connsiteX2" fmla="*/ 2953201 w 3280410"/>
            <a:gd name="connsiteY2" fmla="*/ 795941 h 1908083"/>
            <a:gd name="connsiteX3" fmla="*/ 2887531 w 3280410"/>
            <a:gd name="connsiteY3" fmla="*/ 691764 h 1908083"/>
            <a:gd name="connsiteX4" fmla="*/ 2662001 w 3280410"/>
            <a:gd name="connsiteY4" fmla="*/ 475048 h 1908083"/>
            <a:gd name="connsiteX5" fmla="*/ 2378647 w 3280410"/>
            <a:gd name="connsiteY5" fmla="*/ 239519 h 1908083"/>
            <a:gd name="connsiteX6" fmla="*/ 2064734 w 3280410"/>
            <a:gd name="connsiteY6" fmla="*/ 52855 h 1908083"/>
            <a:gd name="connsiteX7" fmla="*/ 1805742 w 3280410"/>
            <a:gd name="connsiteY7" fmla="*/ 0 h 1908083"/>
            <a:gd name="connsiteX8" fmla="*/ 1779314 w 3280410"/>
            <a:gd name="connsiteY8" fmla="*/ 0 h 1908083"/>
            <a:gd name="connsiteX9" fmla="*/ 1509751 w 3280410"/>
            <a:gd name="connsiteY9" fmla="*/ 158566 h 1908083"/>
            <a:gd name="connsiteX10" fmla="*/ 1224332 w 3280410"/>
            <a:gd name="connsiteY10" fmla="*/ 369331 h 1908083"/>
            <a:gd name="connsiteX11" fmla="*/ 891342 w 3280410"/>
            <a:gd name="connsiteY11" fmla="*/ 572168 h 1908083"/>
            <a:gd name="connsiteX12" fmla="*/ 809521 w 3280410"/>
            <a:gd name="connsiteY12" fmla="*/ 623510 h 1908083"/>
            <a:gd name="connsiteX13" fmla="*/ 610623 w 3280410"/>
            <a:gd name="connsiteY13" fmla="*/ 813779 h 1908083"/>
            <a:gd name="connsiteX14" fmla="*/ 486932 w 3280410"/>
            <a:gd name="connsiteY14" fmla="*/ 844373 h 1908083"/>
            <a:gd name="connsiteX15" fmla="*/ 23593 w 3280410"/>
            <a:gd name="connsiteY15" fmla="*/ 1005589 h 1908083"/>
            <a:gd name="connsiteX16" fmla="*/ 10571 w 3280410"/>
            <a:gd name="connsiteY16" fmla="*/ 1164813 h 1908083"/>
            <a:gd name="connsiteX17" fmla="*/ 0 w 3280410"/>
            <a:gd name="connsiteY17" fmla="*/ 1302898 h 1908083"/>
            <a:gd name="connsiteX18" fmla="*/ 19227 w 3280410"/>
            <a:gd name="connsiteY18" fmla="*/ 1469383 h 1908083"/>
            <a:gd name="connsiteX19" fmla="*/ 24512 w 3280410"/>
            <a:gd name="connsiteY19" fmla="*/ 1527524 h 1908083"/>
            <a:gd name="connsiteX20" fmla="*/ 278218 w 3280410"/>
            <a:gd name="connsiteY20" fmla="*/ 1865799 h 1908083"/>
            <a:gd name="connsiteX21" fmla="*/ 336359 w 3280410"/>
            <a:gd name="connsiteY21" fmla="*/ 1865799 h 1908083"/>
            <a:gd name="connsiteX22" fmla="*/ 611208 w 3280410"/>
            <a:gd name="connsiteY22" fmla="*/ 1791801 h 1908083"/>
            <a:gd name="connsiteX23" fmla="*/ 891342 w 3280410"/>
            <a:gd name="connsiteY23" fmla="*/ 1781230 h 1908083"/>
            <a:gd name="connsiteX24" fmla="*/ 1243227 w 3280410"/>
            <a:gd name="connsiteY24" fmla="*/ 1371630 h 1908083"/>
            <a:gd name="connsiteX25" fmla="*/ 1567562 w 3280410"/>
            <a:gd name="connsiteY25" fmla="*/ 1314813 h 1908083"/>
            <a:gd name="connsiteX26" fmla="*/ 1763458 w 3280410"/>
            <a:gd name="connsiteY26" fmla="*/ 1908083 h 1908083"/>
            <a:gd name="connsiteX27" fmla="*/ 2106852 w 3280410"/>
            <a:gd name="connsiteY27" fmla="*/ 1368987 h 1908083"/>
            <a:gd name="connsiteX28" fmla="*/ 2360725 w 3280410"/>
            <a:gd name="connsiteY28" fmla="*/ 1744231 h 1908083"/>
            <a:gd name="connsiteX29" fmla="*/ 2634615 w 3280410"/>
            <a:gd name="connsiteY29" fmla="*/ 1375589 h 1908083"/>
            <a:gd name="connsiteX30" fmla="*/ 2973848 w 3280410"/>
            <a:gd name="connsiteY30" fmla="*/ 1717803 h 1908083"/>
            <a:gd name="connsiteX31" fmla="*/ 3280410 w 3280410"/>
            <a:gd name="connsiteY31" fmla="*/ 1791801 h 1908083"/>
            <a:gd name="connsiteX0" fmla="*/ 3133078 w 3269839"/>
            <a:gd name="connsiteY0" fmla="*/ 1381532 h 1908083"/>
            <a:gd name="connsiteX1" fmla="*/ 3269839 w 3269839"/>
            <a:gd name="connsiteY1" fmla="*/ 1326673 h 1908083"/>
            <a:gd name="connsiteX2" fmla="*/ 2953201 w 3269839"/>
            <a:gd name="connsiteY2" fmla="*/ 795941 h 1908083"/>
            <a:gd name="connsiteX3" fmla="*/ 2887531 w 3269839"/>
            <a:gd name="connsiteY3" fmla="*/ 691764 h 1908083"/>
            <a:gd name="connsiteX4" fmla="*/ 2662001 w 3269839"/>
            <a:gd name="connsiteY4" fmla="*/ 475048 h 1908083"/>
            <a:gd name="connsiteX5" fmla="*/ 2378647 w 3269839"/>
            <a:gd name="connsiteY5" fmla="*/ 239519 h 1908083"/>
            <a:gd name="connsiteX6" fmla="*/ 2064734 w 3269839"/>
            <a:gd name="connsiteY6" fmla="*/ 52855 h 1908083"/>
            <a:gd name="connsiteX7" fmla="*/ 1805742 w 3269839"/>
            <a:gd name="connsiteY7" fmla="*/ 0 h 1908083"/>
            <a:gd name="connsiteX8" fmla="*/ 1779314 w 3269839"/>
            <a:gd name="connsiteY8" fmla="*/ 0 h 1908083"/>
            <a:gd name="connsiteX9" fmla="*/ 1509751 w 3269839"/>
            <a:gd name="connsiteY9" fmla="*/ 158566 h 1908083"/>
            <a:gd name="connsiteX10" fmla="*/ 1224332 w 3269839"/>
            <a:gd name="connsiteY10" fmla="*/ 369331 h 1908083"/>
            <a:gd name="connsiteX11" fmla="*/ 891342 w 3269839"/>
            <a:gd name="connsiteY11" fmla="*/ 572168 h 1908083"/>
            <a:gd name="connsiteX12" fmla="*/ 809521 w 3269839"/>
            <a:gd name="connsiteY12" fmla="*/ 623510 h 1908083"/>
            <a:gd name="connsiteX13" fmla="*/ 610623 w 3269839"/>
            <a:gd name="connsiteY13" fmla="*/ 813779 h 1908083"/>
            <a:gd name="connsiteX14" fmla="*/ 486932 w 3269839"/>
            <a:gd name="connsiteY14" fmla="*/ 844373 h 1908083"/>
            <a:gd name="connsiteX15" fmla="*/ 23593 w 3269839"/>
            <a:gd name="connsiteY15" fmla="*/ 1005589 h 1908083"/>
            <a:gd name="connsiteX16" fmla="*/ 10571 w 3269839"/>
            <a:gd name="connsiteY16" fmla="*/ 1164813 h 1908083"/>
            <a:gd name="connsiteX17" fmla="*/ 0 w 3269839"/>
            <a:gd name="connsiteY17" fmla="*/ 1302898 h 1908083"/>
            <a:gd name="connsiteX18" fmla="*/ 19227 w 3269839"/>
            <a:gd name="connsiteY18" fmla="*/ 1469383 h 1908083"/>
            <a:gd name="connsiteX19" fmla="*/ 24512 w 3269839"/>
            <a:gd name="connsiteY19" fmla="*/ 1527524 h 1908083"/>
            <a:gd name="connsiteX20" fmla="*/ 278218 w 3269839"/>
            <a:gd name="connsiteY20" fmla="*/ 1865799 h 1908083"/>
            <a:gd name="connsiteX21" fmla="*/ 336359 w 3269839"/>
            <a:gd name="connsiteY21" fmla="*/ 1865799 h 1908083"/>
            <a:gd name="connsiteX22" fmla="*/ 611208 w 3269839"/>
            <a:gd name="connsiteY22" fmla="*/ 1791801 h 1908083"/>
            <a:gd name="connsiteX23" fmla="*/ 891342 w 3269839"/>
            <a:gd name="connsiteY23" fmla="*/ 1781230 h 1908083"/>
            <a:gd name="connsiteX24" fmla="*/ 1243227 w 3269839"/>
            <a:gd name="connsiteY24" fmla="*/ 1371630 h 1908083"/>
            <a:gd name="connsiteX25" fmla="*/ 1567562 w 3269839"/>
            <a:gd name="connsiteY25" fmla="*/ 1314813 h 1908083"/>
            <a:gd name="connsiteX26" fmla="*/ 1763458 w 3269839"/>
            <a:gd name="connsiteY26" fmla="*/ 1908083 h 1908083"/>
            <a:gd name="connsiteX27" fmla="*/ 2106852 w 3269839"/>
            <a:gd name="connsiteY27" fmla="*/ 1368987 h 1908083"/>
            <a:gd name="connsiteX28" fmla="*/ 2360725 w 3269839"/>
            <a:gd name="connsiteY28" fmla="*/ 1744231 h 1908083"/>
            <a:gd name="connsiteX29" fmla="*/ 2634615 w 3269839"/>
            <a:gd name="connsiteY29" fmla="*/ 1375589 h 1908083"/>
            <a:gd name="connsiteX30" fmla="*/ 2973848 w 3269839"/>
            <a:gd name="connsiteY30" fmla="*/ 1717803 h 1908083"/>
            <a:gd name="connsiteX31" fmla="*/ 3133078 w 3269839"/>
            <a:gd name="connsiteY31" fmla="*/ 1381532 h 1908083"/>
            <a:gd name="connsiteX0" fmla="*/ 3133078 w 3240373"/>
            <a:gd name="connsiteY0" fmla="*/ 1381532 h 1908083"/>
            <a:gd name="connsiteX1" fmla="*/ 3240373 w 3240373"/>
            <a:gd name="connsiteY1" fmla="*/ 975864 h 1908083"/>
            <a:gd name="connsiteX2" fmla="*/ 2953201 w 3240373"/>
            <a:gd name="connsiteY2" fmla="*/ 795941 h 1908083"/>
            <a:gd name="connsiteX3" fmla="*/ 2887531 w 3240373"/>
            <a:gd name="connsiteY3" fmla="*/ 691764 h 1908083"/>
            <a:gd name="connsiteX4" fmla="*/ 2662001 w 3240373"/>
            <a:gd name="connsiteY4" fmla="*/ 475048 h 1908083"/>
            <a:gd name="connsiteX5" fmla="*/ 2378647 w 3240373"/>
            <a:gd name="connsiteY5" fmla="*/ 239519 h 1908083"/>
            <a:gd name="connsiteX6" fmla="*/ 2064734 w 3240373"/>
            <a:gd name="connsiteY6" fmla="*/ 52855 h 1908083"/>
            <a:gd name="connsiteX7" fmla="*/ 1805742 w 3240373"/>
            <a:gd name="connsiteY7" fmla="*/ 0 h 1908083"/>
            <a:gd name="connsiteX8" fmla="*/ 1779314 w 3240373"/>
            <a:gd name="connsiteY8" fmla="*/ 0 h 1908083"/>
            <a:gd name="connsiteX9" fmla="*/ 1509751 w 3240373"/>
            <a:gd name="connsiteY9" fmla="*/ 158566 h 1908083"/>
            <a:gd name="connsiteX10" fmla="*/ 1224332 w 3240373"/>
            <a:gd name="connsiteY10" fmla="*/ 369331 h 1908083"/>
            <a:gd name="connsiteX11" fmla="*/ 891342 w 3240373"/>
            <a:gd name="connsiteY11" fmla="*/ 572168 h 1908083"/>
            <a:gd name="connsiteX12" fmla="*/ 809521 w 3240373"/>
            <a:gd name="connsiteY12" fmla="*/ 623510 h 1908083"/>
            <a:gd name="connsiteX13" fmla="*/ 610623 w 3240373"/>
            <a:gd name="connsiteY13" fmla="*/ 813779 h 1908083"/>
            <a:gd name="connsiteX14" fmla="*/ 486932 w 3240373"/>
            <a:gd name="connsiteY14" fmla="*/ 844373 h 1908083"/>
            <a:gd name="connsiteX15" fmla="*/ 23593 w 3240373"/>
            <a:gd name="connsiteY15" fmla="*/ 1005589 h 1908083"/>
            <a:gd name="connsiteX16" fmla="*/ 10571 w 3240373"/>
            <a:gd name="connsiteY16" fmla="*/ 1164813 h 1908083"/>
            <a:gd name="connsiteX17" fmla="*/ 0 w 3240373"/>
            <a:gd name="connsiteY17" fmla="*/ 1302898 h 1908083"/>
            <a:gd name="connsiteX18" fmla="*/ 19227 w 3240373"/>
            <a:gd name="connsiteY18" fmla="*/ 1469383 h 1908083"/>
            <a:gd name="connsiteX19" fmla="*/ 24512 w 3240373"/>
            <a:gd name="connsiteY19" fmla="*/ 1527524 h 1908083"/>
            <a:gd name="connsiteX20" fmla="*/ 278218 w 3240373"/>
            <a:gd name="connsiteY20" fmla="*/ 1865799 h 1908083"/>
            <a:gd name="connsiteX21" fmla="*/ 336359 w 3240373"/>
            <a:gd name="connsiteY21" fmla="*/ 1865799 h 1908083"/>
            <a:gd name="connsiteX22" fmla="*/ 611208 w 3240373"/>
            <a:gd name="connsiteY22" fmla="*/ 1791801 h 1908083"/>
            <a:gd name="connsiteX23" fmla="*/ 891342 w 3240373"/>
            <a:gd name="connsiteY23" fmla="*/ 1781230 h 1908083"/>
            <a:gd name="connsiteX24" fmla="*/ 1243227 w 3240373"/>
            <a:gd name="connsiteY24" fmla="*/ 1371630 h 1908083"/>
            <a:gd name="connsiteX25" fmla="*/ 1567562 w 3240373"/>
            <a:gd name="connsiteY25" fmla="*/ 1314813 h 1908083"/>
            <a:gd name="connsiteX26" fmla="*/ 1763458 w 3240373"/>
            <a:gd name="connsiteY26" fmla="*/ 1908083 h 1908083"/>
            <a:gd name="connsiteX27" fmla="*/ 2106852 w 3240373"/>
            <a:gd name="connsiteY27" fmla="*/ 1368987 h 1908083"/>
            <a:gd name="connsiteX28" fmla="*/ 2360725 w 3240373"/>
            <a:gd name="connsiteY28" fmla="*/ 1744231 h 1908083"/>
            <a:gd name="connsiteX29" fmla="*/ 2634615 w 3240373"/>
            <a:gd name="connsiteY29" fmla="*/ 1375589 h 1908083"/>
            <a:gd name="connsiteX30" fmla="*/ 2973848 w 3240373"/>
            <a:gd name="connsiteY30" fmla="*/ 1717803 h 1908083"/>
            <a:gd name="connsiteX31" fmla="*/ 3133078 w 3240373"/>
            <a:gd name="connsiteY31" fmla="*/ 1381532 h 1908083"/>
            <a:gd name="connsiteX0" fmla="*/ 3133078 w 3240373"/>
            <a:gd name="connsiteY0" fmla="*/ 1381532 h 1908083"/>
            <a:gd name="connsiteX1" fmla="*/ 3240373 w 3240373"/>
            <a:gd name="connsiteY1" fmla="*/ 975864 h 1908083"/>
            <a:gd name="connsiteX2" fmla="*/ 3034234 w 3240373"/>
            <a:gd name="connsiteY2" fmla="*/ 825671 h 1908083"/>
            <a:gd name="connsiteX3" fmla="*/ 2953201 w 3240373"/>
            <a:gd name="connsiteY3" fmla="*/ 795941 h 1908083"/>
            <a:gd name="connsiteX4" fmla="*/ 2887531 w 3240373"/>
            <a:gd name="connsiteY4" fmla="*/ 691764 h 1908083"/>
            <a:gd name="connsiteX5" fmla="*/ 2662001 w 3240373"/>
            <a:gd name="connsiteY5" fmla="*/ 475048 h 1908083"/>
            <a:gd name="connsiteX6" fmla="*/ 2378647 w 3240373"/>
            <a:gd name="connsiteY6" fmla="*/ 239519 h 1908083"/>
            <a:gd name="connsiteX7" fmla="*/ 2064734 w 3240373"/>
            <a:gd name="connsiteY7" fmla="*/ 52855 h 1908083"/>
            <a:gd name="connsiteX8" fmla="*/ 1805742 w 3240373"/>
            <a:gd name="connsiteY8" fmla="*/ 0 h 1908083"/>
            <a:gd name="connsiteX9" fmla="*/ 1779314 w 3240373"/>
            <a:gd name="connsiteY9" fmla="*/ 0 h 1908083"/>
            <a:gd name="connsiteX10" fmla="*/ 1509751 w 3240373"/>
            <a:gd name="connsiteY10" fmla="*/ 158566 h 1908083"/>
            <a:gd name="connsiteX11" fmla="*/ 1224332 w 3240373"/>
            <a:gd name="connsiteY11" fmla="*/ 369331 h 1908083"/>
            <a:gd name="connsiteX12" fmla="*/ 891342 w 3240373"/>
            <a:gd name="connsiteY12" fmla="*/ 572168 h 1908083"/>
            <a:gd name="connsiteX13" fmla="*/ 809521 w 3240373"/>
            <a:gd name="connsiteY13" fmla="*/ 623510 h 1908083"/>
            <a:gd name="connsiteX14" fmla="*/ 610623 w 3240373"/>
            <a:gd name="connsiteY14" fmla="*/ 813779 h 1908083"/>
            <a:gd name="connsiteX15" fmla="*/ 486932 w 3240373"/>
            <a:gd name="connsiteY15" fmla="*/ 844373 h 1908083"/>
            <a:gd name="connsiteX16" fmla="*/ 23593 w 3240373"/>
            <a:gd name="connsiteY16" fmla="*/ 1005589 h 1908083"/>
            <a:gd name="connsiteX17" fmla="*/ 10571 w 3240373"/>
            <a:gd name="connsiteY17" fmla="*/ 1164813 h 1908083"/>
            <a:gd name="connsiteX18" fmla="*/ 0 w 3240373"/>
            <a:gd name="connsiteY18" fmla="*/ 1302898 h 1908083"/>
            <a:gd name="connsiteX19" fmla="*/ 19227 w 3240373"/>
            <a:gd name="connsiteY19" fmla="*/ 1469383 h 1908083"/>
            <a:gd name="connsiteX20" fmla="*/ 24512 w 3240373"/>
            <a:gd name="connsiteY20" fmla="*/ 1527524 h 1908083"/>
            <a:gd name="connsiteX21" fmla="*/ 278218 w 3240373"/>
            <a:gd name="connsiteY21" fmla="*/ 1865799 h 1908083"/>
            <a:gd name="connsiteX22" fmla="*/ 336359 w 3240373"/>
            <a:gd name="connsiteY22" fmla="*/ 1865799 h 1908083"/>
            <a:gd name="connsiteX23" fmla="*/ 611208 w 3240373"/>
            <a:gd name="connsiteY23" fmla="*/ 1791801 h 1908083"/>
            <a:gd name="connsiteX24" fmla="*/ 891342 w 3240373"/>
            <a:gd name="connsiteY24" fmla="*/ 1781230 h 1908083"/>
            <a:gd name="connsiteX25" fmla="*/ 1243227 w 3240373"/>
            <a:gd name="connsiteY25" fmla="*/ 1371630 h 1908083"/>
            <a:gd name="connsiteX26" fmla="*/ 1567562 w 3240373"/>
            <a:gd name="connsiteY26" fmla="*/ 1314813 h 1908083"/>
            <a:gd name="connsiteX27" fmla="*/ 1763458 w 3240373"/>
            <a:gd name="connsiteY27" fmla="*/ 1908083 h 1908083"/>
            <a:gd name="connsiteX28" fmla="*/ 2106852 w 3240373"/>
            <a:gd name="connsiteY28" fmla="*/ 1368987 h 1908083"/>
            <a:gd name="connsiteX29" fmla="*/ 2360725 w 3240373"/>
            <a:gd name="connsiteY29" fmla="*/ 1744231 h 1908083"/>
            <a:gd name="connsiteX30" fmla="*/ 2634615 w 3240373"/>
            <a:gd name="connsiteY30" fmla="*/ 1375589 h 1908083"/>
            <a:gd name="connsiteX31" fmla="*/ 2973848 w 3240373"/>
            <a:gd name="connsiteY31" fmla="*/ 1717803 h 1908083"/>
            <a:gd name="connsiteX32" fmla="*/ 3133078 w 3240373"/>
            <a:gd name="connsiteY32" fmla="*/ 1381532 h 1908083"/>
            <a:gd name="connsiteX0" fmla="*/ 3133078 w 3240640"/>
            <a:gd name="connsiteY0" fmla="*/ 1381532 h 1908083"/>
            <a:gd name="connsiteX1" fmla="*/ 3240373 w 3240640"/>
            <a:gd name="connsiteY1" fmla="*/ 975864 h 1908083"/>
            <a:gd name="connsiteX2" fmla="*/ 3159466 w 3240640"/>
            <a:gd name="connsiteY2" fmla="*/ 920806 h 1908083"/>
            <a:gd name="connsiteX3" fmla="*/ 3034234 w 3240640"/>
            <a:gd name="connsiteY3" fmla="*/ 825671 h 1908083"/>
            <a:gd name="connsiteX4" fmla="*/ 2953201 w 3240640"/>
            <a:gd name="connsiteY4" fmla="*/ 795941 h 1908083"/>
            <a:gd name="connsiteX5" fmla="*/ 2887531 w 3240640"/>
            <a:gd name="connsiteY5" fmla="*/ 691764 h 1908083"/>
            <a:gd name="connsiteX6" fmla="*/ 2662001 w 3240640"/>
            <a:gd name="connsiteY6" fmla="*/ 475048 h 1908083"/>
            <a:gd name="connsiteX7" fmla="*/ 2378647 w 3240640"/>
            <a:gd name="connsiteY7" fmla="*/ 239519 h 1908083"/>
            <a:gd name="connsiteX8" fmla="*/ 2064734 w 3240640"/>
            <a:gd name="connsiteY8" fmla="*/ 52855 h 1908083"/>
            <a:gd name="connsiteX9" fmla="*/ 1805742 w 3240640"/>
            <a:gd name="connsiteY9" fmla="*/ 0 h 1908083"/>
            <a:gd name="connsiteX10" fmla="*/ 1779314 w 3240640"/>
            <a:gd name="connsiteY10" fmla="*/ 0 h 1908083"/>
            <a:gd name="connsiteX11" fmla="*/ 1509751 w 3240640"/>
            <a:gd name="connsiteY11" fmla="*/ 158566 h 1908083"/>
            <a:gd name="connsiteX12" fmla="*/ 1224332 w 3240640"/>
            <a:gd name="connsiteY12" fmla="*/ 369331 h 1908083"/>
            <a:gd name="connsiteX13" fmla="*/ 891342 w 3240640"/>
            <a:gd name="connsiteY13" fmla="*/ 572168 h 1908083"/>
            <a:gd name="connsiteX14" fmla="*/ 809521 w 3240640"/>
            <a:gd name="connsiteY14" fmla="*/ 623510 h 1908083"/>
            <a:gd name="connsiteX15" fmla="*/ 610623 w 3240640"/>
            <a:gd name="connsiteY15" fmla="*/ 813779 h 1908083"/>
            <a:gd name="connsiteX16" fmla="*/ 486932 w 3240640"/>
            <a:gd name="connsiteY16" fmla="*/ 844373 h 1908083"/>
            <a:gd name="connsiteX17" fmla="*/ 23593 w 3240640"/>
            <a:gd name="connsiteY17" fmla="*/ 1005589 h 1908083"/>
            <a:gd name="connsiteX18" fmla="*/ 10571 w 3240640"/>
            <a:gd name="connsiteY18" fmla="*/ 1164813 h 1908083"/>
            <a:gd name="connsiteX19" fmla="*/ 0 w 3240640"/>
            <a:gd name="connsiteY19" fmla="*/ 1302898 h 1908083"/>
            <a:gd name="connsiteX20" fmla="*/ 19227 w 3240640"/>
            <a:gd name="connsiteY20" fmla="*/ 1469383 h 1908083"/>
            <a:gd name="connsiteX21" fmla="*/ 24512 w 3240640"/>
            <a:gd name="connsiteY21" fmla="*/ 1527524 h 1908083"/>
            <a:gd name="connsiteX22" fmla="*/ 278218 w 3240640"/>
            <a:gd name="connsiteY22" fmla="*/ 1865799 h 1908083"/>
            <a:gd name="connsiteX23" fmla="*/ 336359 w 3240640"/>
            <a:gd name="connsiteY23" fmla="*/ 1865799 h 1908083"/>
            <a:gd name="connsiteX24" fmla="*/ 611208 w 3240640"/>
            <a:gd name="connsiteY24" fmla="*/ 1791801 h 1908083"/>
            <a:gd name="connsiteX25" fmla="*/ 891342 w 3240640"/>
            <a:gd name="connsiteY25" fmla="*/ 1781230 h 1908083"/>
            <a:gd name="connsiteX26" fmla="*/ 1243227 w 3240640"/>
            <a:gd name="connsiteY26" fmla="*/ 1371630 h 1908083"/>
            <a:gd name="connsiteX27" fmla="*/ 1567562 w 3240640"/>
            <a:gd name="connsiteY27" fmla="*/ 1314813 h 1908083"/>
            <a:gd name="connsiteX28" fmla="*/ 1763458 w 3240640"/>
            <a:gd name="connsiteY28" fmla="*/ 1908083 h 1908083"/>
            <a:gd name="connsiteX29" fmla="*/ 2106852 w 3240640"/>
            <a:gd name="connsiteY29" fmla="*/ 1368987 h 1908083"/>
            <a:gd name="connsiteX30" fmla="*/ 2360725 w 3240640"/>
            <a:gd name="connsiteY30" fmla="*/ 1744231 h 1908083"/>
            <a:gd name="connsiteX31" fmla="*/ 2634615 w 3240640"/>
            <a:gd name="connsiteY31" fmla="*/ 1375589 h 1908083"/>
            <a:gd name="connsiteX32" fmla="*/ 2973848 w 3240640"/>
            <a:gd name="connsiteY32" fmla="*/ 1717803 h 1908083"/>
            <a:gd name="connsiteX33" fmla="*/ 3133078 w 3240640"/>
            <a:gd name="connsiteY33" fmla="*/ 1381532 h 1908083"/>
            <a:gd name="connsiteX0" fmla="*/ 3280410 w 3280410"/>
            <a:gd name="connsiteY0" fmla="*/ 1363695 h 1908083"/>
            <a:gd name="connsiteX1" fmla="*/ 3240373 w 3280410"/>
            <a:gd name="connsiteY1" fmla="*/ 975864 h 1908083"/>
            <a:gd name="connsiteX2" fmla="*/ 3159466 w 3280410"/>
            <a:gd name="connsiteY2" fmla="*/ 920806 h 1908083"/>
            <a:gd name="connsiteX3" fmla="*/ 3034234 w 3280410"/>
            <a:gd name="connsiteY3" fmla="*/ 825671 h 1908083"/>
            <a:gd name="connsiteX4" fmla="*/ 2953201 w 3280410"/>
            <a:gd name="connsiteY4" fmla="*/ 795941 h 1908083"/>
            <a:gd name="connsiteX5" fmla="*/ 2887531 w 3280410"/>
            <a:gd name="connsiteY5" fmla="*/ 691764 h 1908083"/>
            <a:gd name="connsiteX6" fmla="*/ 2662001 w 3280410"/>
            <a:gd name="connsiteY6" fmla="*/ 475048 h 1908083"/>
            <a:gd name="connsiteX7" fmla="*/ 2378647 w 3280410"/>
            <a:gd name="connsiteY7" fmla="*/ 239519 h 1908083"/>
            <a:gd name="connsiteX8" fmla="*/ 2064734 w 3280410"/>
            <a:gd name="connsiteY8" fmla="*/ 52855 h 1908083"/>
            <a:gd name="connsiteX9" fmla="*/ 1805742 w 3280410"/>
            <a:gd name="connsiteY9" fmla="*/ 0 h 1908083"/>
            <a:gd name="connsiteX10" fmla="*/ 1779314 w 3280410"/>
            <a:gd name="connsiteY10" fmla="*/ 0 h 1908083"/>
            <a:gd name="connsiteX11" fmla="*/ 1509751 w 3280410"/>
            <a:gd name="connsiteY11" fmla="*/ 158566 h 1908083"/>
            <a:gd name="connsiteX12" fmla="*/ 1224332 w 3280410"/>
            <a:gd name="connsiteY12" fmla="*/ 369331 h 1908083"/>
            <a:gd name="connsiteX13" fmla="*/ 891342 w 3280410"/>
            <a:gd name="connsiteY13" fmla="*/ 572168 h 1908083"/>
            <a:gd name="connsiteX14" fmla="*/ 809521 w 3280410"/>
            <a:gd name="connsiteY14" fmla="*/ 623510 h 1908083"/>
            <a:gd name="connsiteX15" fmla="*/ 610623 w 3280410"/>
            <a:gd name="connsiteY15" fmla="*/ 813779 h 1908083"/>
            <a:gd name="connsiteX16" fmla="*/ 486932 w 3280410"/>
            <a:gd name="connsiteY16" fmla="*/ 844373 h 1908083"/>
            <a:gd name="connsiteX17" fmla="*/ 23593 w 3280410"/>
            <a:gd name="connsiteY17" fmla="*/ 1005589 h 1908083"/>
            <a:gd name="connsiteX18" fmla="*/ 10571 w 3280410"/>
            <a:gd name="connsiteY18" fmla="*/ 1164813 h 1908083"/>
            <a:gd name="connsiteX19" fmla="*/ 0 w 3280410"/>
            <a:gd name="connsiteY19" fmla="*/ 1302898 h 1908083"/>
            <a:gd name="connsiteX20" fmla="*/ 19227 w 3280410"/>
            <a:gd name="connsiteY20" fmla="*/ 1469383 h 1908083"/>
            <a:gd name="connsiteX21" fmla="*/ 24512 w 3280410"/>
            <a:gd name="connsiteY21" fmla="*/ 1527524 h 1908083"/>
            <a:gd name="connsiteX22" fmla="*/ 278218 w 3280410"/>
            <a:gd name="connsiteY22" fmla="*/ 1865799 h 1908083"/>
            <a:gd name="connsiteX23" fmla="*/ 336359 w 3280410"/>
            <a:gd name="connsiteY23" fmla="*/ 1865799 h 1908083"/>
            <a:gd name="connsiteX24" fmla="*/ 611208 w 3280410"/>
            <a:gd name="connsiteY24" fmla="*/ 1791801 h 1908083"/>
            <a:gd name="connsiteX25" fmla="*/ 891342 w 3280410"/>
            <a:gd name="connsiteY25" fmla="*/ 1781230 h 1908083"/>
            <a:gd name="connsiteX26" fmla="*/ 1243227 w 3280410"/>
            <a:gd name="connsiteY26" fmla="*/ 1371630 h 1908083"/>
            <a:gd name="connsiteX27" fmla="*/ 1567562 w 3280410"/>
            <a:gd name="connsiteY27" fmla="*/ 1314813 h 1908083"/>
            <a:gd name="connsiteX28" fmla="*/ 1763458 w 3280410"/>
            <a:gd name="connsiteY28" fmla="*/ 1908083 h 1908083"/>
            <a:gd name="connsiteX29" fmla="*/ 2106852 w 3280410"/>
            <a:gd name="connsiteY29" fmla="*/ 1368987 h 1908083"/>
            <a:gd name="connsiteX30" fmla="*/ 2360725 w 3280410"/>
            <a:gd name="connsiteY30" fmla="*/ 1744231 h 1908083"/>
            <a:gd name="connsiteX31" fmla="*/ 2634615 w 3280410"/>
            <a:gd name="connsiteY31" fmla="*/ 1375589 h 1908083"/>
            <a:gd name="connsiteX32" fmla="*/ 2973848 w 3280410"/>
            <a:gd name="connsiteY32" fmla="*/ 1717803 h 1908083"/>
            <a:gd name="connsiteX33" fmla="*/ 3280410 w 3280410"/>
            <a:gd name="connsiteY33" fmla="*/ 1363695 h 1908083"/>
            <a:gd name="connsiteX0" fmla="*/ 3280410 w 3280410"/>
            <a:gd name="connsiteY0" fmla="*/ 1363695 h 1908083"/>
            <a:gd name="connsiteX1" fmla="*/ 3240373 w 3280410"/>
            <a:gd name="connsiteY1" fmla="*/ 975864 h 1908083"/>
            <a:gd name="connsiteX2" fmla="*/ 3159466 w 3280410"/>
            <a:gd name="connsiteY2" fmla="*/ 920806 h 1908083"/>
            <a:gd name="connsiteX3" fmla="*/ 3034234 w 3280410"/>
            <a:gd name="connsiteY3" fmla="*/ 825671 h 1908083"/>
            <a:gd name="connsiteX4" fmla="*/ 2953201 w 3280410"/>
            <a:gd name="connsiteY4" fmla="*/ 795941 h 1908083"/>
            <a:gd name="connsiteX5" fmla="*/ 2887531 w 3280410"/>
            <a:gd name="connsiteY5" fmla="*/ 691764 h 1908083"/>
            <a:gd name="connsiteX6" fmla="*/ 2662001 w 3280410"/>
            <a:gd name="connsiteY6" fmla="*/ 475048 h 1908083"/>
            <a:gd name="connsiteX7" fmla="*/ 2378647 w 3280410"/>
            <a:gd name="connsiteY7" fmla="*/ 239519 h 1908083"/>
            <a:gd name="connsiteX8" fmla="*/ 2064734 w 3280410"/>
            <a:gd name="connsiteY8" fmla="*/ 52855 h 1908083"/>
            <a:gd name="connsiteX9" fmla="*/ 1805742 w 3280410"/>
            <a:gd name="connsiteY9" fmla="*/ 0 h 1908083"/>
            <a:gd name="connsiteX10" fmla="*/ 1779314 w 3280410"/>
            <a:gd name="connsiteY10" fmla="*/ 0 h 1908083"/>
            <a:gd name="connsiteX11" fmla="*/ 1509751 w 3280410"/>
            <a:gd name="connsiteY11" fmla="*/ 158566 h 1908083"/>
            <a:gd name="connsiteX12" fmla="*/ 1224332 w 3280410"/>
            <a:gd name="connsiteY12" fmla="*/ 369331 h 1908083"/>
            <a:gd name="connsiteX13" fmla="*/ 891342 w 3280410"/>
            <a:gd name="connsiteY13" fmla="*/ 572168 h 1908083"/>
            <a:gd name="connsiteX14" fmla="*/ 809521 w 3280410"/>
            <a:gd name="connsiteY14" fmla="*/ 623510 h 1908083"/>
            <a:gd name="connsiteX15" fmla="*/ 610623 w 3280410"/>
            <a:gd name="connsiteY15" fmla="*/ 813779 h 1908083"/>
            <a:gd name="connsiteX16" fmla="*/ 486932 w 3280410"/>
            <a:gd name="connsiteY16" fmla="*/ 844373 h 1908083"/>
            <a:gd name="connsiteX17" fmla="*/ 23593 w 3280410"/>
            <a:gd name="connsiteY17" fmla="*/ 1005589 h 1908083"/>
            <a:gd name="connsiteX18" fmla="*/ 10571 w 3280410"/>
            <a:gd name="connsiteY18" fmla="*/ 1164813 h 1908083"/>
            <a:gd name="connsiteX19" fmla="*/ 0 w 3280410"/>
            <a:gd name="connsiteY19" fmla="*/ 1302898 h 1908083"/>
            <a:gd name="connsiteX20" fmla="*/ 19227 w 3280410"/>
            <a:gd name="connsiteY20" fmla="*/ 1469383 h 1908083"/>
            <a:gd name="connsiteX21" fmla="*/ 24512 w 3280410"/>
            <a:gd name="connsiteY21" fmla="*/ 1527524 h 1908083"/>
            <a:gd name="connsiteX22" fmla="*/ 278218 w 3280410"/>
            <a:gd name="connsiteY22" fmla="*/ 1865799 h 1908083"/>
            <a:gd name="connsiteX23" fmla="*/ 336359 w 3280410"/>
            <a:gd name="connsiteY23" fmla="*/ 1865799 h 1908083"/>
            <a:gd name="connsiteX24" fmla="*/ 611208 w 3280410"/>
            <a:gd name="connsiteY24" fmla="*/ 1791801 h 1908083"/>
            <a:gd name="connsiteX25" fmla="*/ 891342 w 3280410"/>
            <a:gd name="connsiteY25" fmla="*/ 1781230 h 1908083"/>
            <a:gd name="connsiteX26" fmla="*/ 1243227 w 3280410"/>
            <a:gd name="connsiteY26" fmla="*/ 1371630 h 1908083"/>
            <a:gd name="connsiteX27" fmla="*/ 1567562 w 3280410"/>
            <a:gd name="connsiteY27" fmla="*/ 1314813 h 1908083"/>
            <a:gd name="connsiteX28" fmla="*/ 1763458 w 3280410"/>
            <a:gd name="connsiteY28" fmla="*/ 1908083 h 1908083"/>
            <a:gd name="connsiteX29" fmla="*/ 2106852 w 3280410"/>
            <a:gd name="connsiteY29" fmla="*/ 1368987 h 1908083"/>
            <a:gd name="connsiteX30" fmla="*/ 2360725 w 3280410"/>
            <a:gd name="connsiteY30" fmla="*/ 1744231 h 1908083"/>
            <a:gd name="connsiteX31" fmla="*/ 2634615 w 3280410"/>
            <a:gd name="connsiteY31" fmla="*/ 1375589 h 1908083"/>
            <a:gd name="connsiteX32" fmla="*/ 3018048 w 3280410"/>
            <a:gd name="connsiteY32" fmla="*/ 1432399 h 1908083"/>
            <a:gd name="connsiteX33" fmla="*/ 3280410 w 3280410"/>
            <a:gd name="connsiteY33" fmla="*/ 1363695 h 1908083"/>
            <a:gd name="connsiteX0" fmla="*/ 3280410 w 3280410"/>
            <a:gd name="connsiteY0" fmla="*/ 1363695 h 1908083"/>
            <a:gd name="connsiteX1" fmla="*/ 3240373 w 3280410"/>
            <a:gd name="connsiteY1" fmla="*/ 975864 h 1908083"/>
            <a:gd name="connsiteX2" fmla="*/ 3159466 w 3280410"/>
            <a:gd name="connsiteY2" fmla="*/ 920806 h 1908083"/>
            <a:gd name="connsiteX3" fmla="*/ 3034234 w 3280410"/>
            <a:gd name="connsiteY3" fmla="*/ 825671 h 1908083"/>
            <a:gd name="connsiteX4" fmla="*/ 2953201 w 3280410"/>
            <a:gd name="connsiteY4" fmla="*/ 795941 h 1908083"/>
            <a:gd name="connsiteX5" fmla="*/ 2887531 w 3280410"/>
            <a:gd name="connsiteY5" fmla="*/ 691764 h 1908083"/>
            <a:gd name="connsiteX6" fmla="*/ 2662001 w 3280410"/>
            <a:gd name="connsiteY6" fmla="*/ 475048 h 1908083"/>
            <a:gd name="connsiteX7" fmla="*/ 2378647 w 3280410"/>
            <a:gd name="connsiteY7" fmla="*/ 239519 h 1908083"/>
            <a:gd name="connsiteX8" fmla="*/ 2064734 w 3280410"/>
            <a:gd name="connsiteY8" fmla="*/ 52855 h 1908083"/>
            <a:gd name="connsiteX9" fmla="*/ 1805742 w 3280410"/>
            <a:gd name="connsiteY9" fmla="*/ 0 h 1908083"/>
            <a:gd name="connsiteX10" fmla="*/ 1779314 w 3280410"/>
            <a:gd name="connsiteY10" fmla="*/ 0 h 1908083"/>
            <a:gd name="connsiteX11" fmla="*/ 1509751 w 3280410"/>
            <a:gd name="connsiteY11" fmla="*/ 158566 h 1908083"/>
            <a:gd name="connsiteX12" fmla="*/ 1224332 w 3280410"/>
            <a:gd name="connsiteY12" fmla="*/ 369331 h 1908083"/>
            <a:gd name="connsiteX13" fmla="*/ 891342 w 3280410"/>
            <a:gd name="connsiteY13" fmla="*/ 572168 h 1908083"/>
            <a:gd name="connsiteX14" fmla="*/ 809521 w 3280410"/>
            <a:gd name="connsiteY14" fmla="*/ 623510 h 1908083"/>
            <a:gd name="connsiteX15" fmla="*/ 610623 w 3280410"/>
            <a:gd name="connsiteY15" fmla="*/ 813779 h 1908083"/>
            <a:gd name="connsiteX16" fmla="*/ 486932 w 3280410"/>
            <a:gd name="connsiteY16" fmla="*/ 844373 h 1908083"/>
            <a:gd name="connsiteX17" fmla="*/ 23593 w 3280410"/>
            <a:gd name="connsiteY17" fmla="*/ 1005589 h 1908083"/>
            <a:gd name="connsiteX18" fmla="*/ 10571 w 3280410"/>
            <a:gd name="connsiteY18" fmla="*/ 1164813 h 1908083"/>
            <a:gd name="connsiteX19" fmla="*/ 0 w 3280410"/>
            <a:gd name="connsiteY19" fmla="*/ 1302898 h 1908083"/>
            <a:gd name="connsiteX20" fmla="*/ 19227 w 3280410"/>
            <a:gd name="connsiteY20" fmla="*/ 1469383 h 1908083"/>
            <a:gd name="connsiteX21" fmla="*/ 24512 w 3280410"/>
            <a:gd name="connsiteY21" fmla="*/ 1527524 h 1908083"/>
            <a:gd name="connsiteX22" fmla="*/ 278218 w 3280410"/>
            <a:gd name="connsiteY22" fmla="*/ 1865799 h 1908083"/>
            <a:gd name="connsiteX23" fmla="*/ 336359 w 3280410"/>
            <a:gd name="connsiteY23" fmla="*/ 1865799 h 1908083"/>
            <a:gd name="connsiteX24" fmla="*/ 611208 w 3280410"/>
            <a:gd name="connsiteY24" fmla="*/ 1791801 h 1908083"/>
            <a:gd name="connsiteX25" fmla="*/ 891342 w 3280410"/>
            <a:gd name="connsiteY25" fmla="*/ 1781230 h 1908083"/>
            <a:gd name="connsiteX26" fmla="*/ 1243227 w 3280410"/>
            <a:gd name="connsiteY26" fmla="*/ 1371630 h 1908083"/>
            <a:gd name="connsiteX27" fmla="*/ 1567562 w 3280410"/>
            <a:gd name="connsiteY27" fmla="*/ 1314813 h 1908083"/>
            <a:gd name="connsiteX28" fmla="*/ 1763458 w 3280410"/>
            <a:gd name="connsiteY28" fmla="*/ 1908083 h 1908083"/>
            <a:gd name="connsiteX29" fmla="*/ 2106852 w 3280410"/>
            <a:gd name="connsiteY29" fmla="*/ 1368987 h 1908083"/>
            <a:gd name="connsiteX30" fmla="*/ 2360725 w 3280410"/>
            <a:gd name="connsiteY30" fmla="*/ 1744231 h 1908083"/>
            <a:gd name="connsiteX31" fmla="*/ 2634615 w 3280410"/>
            <a:gd name="connsiteY31" fmla="*/ 1375589 h 1908083"/>
            <a:gd name="connsiteX32" fmla="*/ 3018048 w 3280410"/>
            <a:gd name="connsiteY32" fmla="*/ 1456183 h 1908083"/>
            <a:gd name="connsiteX33" fmla="*/ 3280410 w 3280410"/>
            <a:gd name="connsiteY33" fmla="*/ 1363695 h 1908083"/>
            <a:gd name="connsiteX0" fmla="*/ 3280410 w 3280410"/>
            <a:gd name="connsiteY0" fmla="*/ 1363695 h 1908083"/>
            <a:gd name="connsiteX1" fmla="*/ 3240373 w 3280410"/>
            <a:gd name="connsiteY1" fmla="*/ 975864 h 1908083"/>
            <a:gd name="connsiteX2" fmla="*/ 3159466 w 3280410"/>
            <a:gd name="connsiteY2" fmla="*/ 920806 h 1908083"/>
            <a:gd name="connsiteX3" fmla="*/ 3034234 w 3280410"/>
            <a:gd name="connsiteY3" fmla="*/ 825671 h 1908083"/>
            <a:gd name="connsiteX4" fmla="*/ 2953201 w 3280410"/>
            <a:gd name="connsiteY4" fmla="*/ 795941 h 1908083"/>
            <a:gd name="connsiteX5" fmla="*/ 2887531 w 3280410"/>
            <a:gd name="connsiteY5" fmla="*/ 691764 h 1908083"/>
            <a:gd name="connsiteX6" fmla="*/ 2662001 w 3280410"/>
            <a:gd name="connsiteY6" fmla="*/ 475048 h 1908083"/>
            <a:gd name="connsiteX7" fmla="*/ 2378647 w 3280410"/>
            <a:gd name="connsiteY7" fmla="*/ 239519 h 1908083"/>
            <a:gd name="connsiteX8" fmla="*/ 2064734 w 3280410"/>
            <a:gd name="connsiteY8" fmla="*/ 52855 h 1908083"/>
            <a:gd name="connsiteX9" fmla="*/ 1805742 w 3280410"/>
            <a:gd name="connsiteY9" fmla="*/ 0 h 1908083"/>
            <a:gd name="connsiteX10" fmla="*/ 1779314 w 3280410"/>
            <a:gd name="connsiteY10" fmla="*/ 0 h 1908083"/>
            <a:gd name="connsiteX11" fmla="*/ 1509751 w 3280410"/>
            <a:gd name="connsiteY11" fmla="*/ 158566 h 1908083"/>
            <a:gd name="connsiteX12" fmla="*/ 1224332 w 3280410"/>
            <a:gd name="connsiteY12" fmla="*/ 369331 h 1908083"/>
            <a:gd name="connsiteX13" fmla="*/ 891342 w 3280410"/>
            <a:gd name="connsiteY13" fmla="*/ 572168 h 1908083"/>
            <a:gd name="connsiteX14" fmla="*/ 809521 w 3280410"/>
            <a:gd name="connsiteY14" fmla="*/ 623510 h 1908083"/>
            <a:gd name="connsiteX15" fmla="*/ 610623 w 3280410"/>
            <a:gd name="connsiteY15" fmla="*/ 813779 h 1908083"/>
            <a:gd name="connsiteX16" fmla="*/ 486932 w 3280410"/>
            <a:gd name="connsiteY16" fmla="*/ 844373 h 1908083"/>
            <a:gd name="connsiteX17" fmla="*/ 23593 w 3280410"/>
            <a:gd name="connsiteY17" fmla="*/ 1005589 h 1908083"/>
            <a:gd name="connsiteX18" fmla="*/ 10571 w 3280410"/>
            <a:gd name="connsiteY18" fmla="*/ 1164813 h 1908083"/>
            <a:gd name="connsiteX19" fmla="*/ 0 w 3280410"/>
            <a:gd name="connsiteY19" fmla="*/ 1302898 h 1908083"/>
            <a:gd name="connsiteX20" fmla="*/ 19227 w 3280410"/>
            <a:gd name="connsiteY20" fmla="*/ 1469383 h 1908083"/>
            <a:gd name="connsiteX21" fmla="*/ 24512 w 3280410"/>
            <a:gd name="connsiteY21" fmla="*/ 1527524 h 1908083"/>
            <a:gd name="connsiteX22" fmla="*/ 278218 w 3280410"/>
            <a:gd name="connsiteY22" fmla="*/ 1865799 h 1908083"/>
            <a:gd name="connsiteX23" fmla="*/ 336359 w 3280410"/>
            <a:gd name="connsiteY23" fmla="*/ 1865799 h 1908083"/>
            <a:gd name="connsiteX24" fmla="*/ 611208 w 3280410"/>
            <a:gd name="connsiteY24" fmla="*/ 1791801 h 1908083"/>
            <a:gd name="connsiteX25" fmla="*/ 891342 w 3280410"/>
            <a:gd name="connsiteY25" fmla="*/ 1781230 h 1908083"/>
            <a:gd name="connsiteX26" fmla="*/ 1243227 w 3280410"/>
            <a:gd name="connsiteY26" fmla="*/ 1371630 h 1908083"/>
            <a:gd name="connsiteX27" fmla="*/ 1567562 w 3280410"/>
            <a:gd name="connsiteY27" fmla="*/ 1314813 h 1908083"/>
            <a:gd name="connsiteX28" fmla="*/ 1763458 w 3280410"/>
            <a:gd name="connsiteY28" fmla="*/ 1908083 h 1908083"/>
            <a:gd name="connsiteX29" fmla="*/ 2106852 w 3280410"/>
            <a:gd name="connsiteY29" fmla="*/ 1368987 h 1908083"/>
            <a:gd name="connsiteX30" fmla="*/ 2412291 w 3280410"/>
            <a:gd name="connsiteY30" fmla="*/ 1393422 h 1908083"/>
            <a:gd name="connsiteX31" fmla="*/ 2634615 w 3280410"/>
            <a:gd name="connsiteY31" fmla="*/ 1375589 h 1908083"/>
            <a:gd name="connsiteX32" fmla="*/ 3018048 w 3280410"/>
            <a:gd name="connsiteY32" fmla="*/ 1456183 h 1908083"/>
            <a:gd name="connsiteX33" fmla="*/ 3280410 w 3280410"/>
            <a:gd name="connsiteY33" fmla="*/ 1363695 h 1908083"/>
            <a:gd name="connsiteX0" fmla="*/ 3280410 w 3280410"/>
            <a:gd name="connsiteY0" fmla="*/ 1363695 h 1908083"/>
            <a:gd name="connsiteX1" fmla="*/ 3240373 w 3280410"/>
            <a:gd name="connsiteY1" fmla="*/ 975864 h 1908083"/>
            <a:gd name="connsiteX2" fmla="*/ 3159466 w 3280410"/>
            <a:gd name="connsiteY2" fmla="*/ 920806 h 1908083"/>
            <a:gd name="connsiteX3" fmla="*/ 3034234 w 3280410"/>
            <a:gd name="connsiteY3" fmla="*/ 825671 h 1908083"/>
            <a:gd name="connsiteX4" fmla="*/ 2953201 w 3280410"/>
            <a:gd name="connsiteY4" fmla="*/ 795941 h 1908083"/>
            <a:gd name="connsiteX5" fmla="*/ 2887531 w 3280410"/>
            <a:gd name="connsiteY5" fmla="*/ 691764 h 1908083"/>
            <a:gd name="connsiteX6" fmla="*/ 2662001 w 3280410"/>
            <a:gd name="connsiteY6" fmla="*/ 475048 h 1908083"/>
            <a:gd name="connsiteX7" fmla="*/ 2378647 w 3280410"/>
            <a:gd name="connsiteY7" fmla="*/ 239519 h 1908083"/>
            <a:gd name="connsiteX8" fmla="*/ 2064734 w 3280410"/>
            <a:gd name="connsiteY8" fmla="*/ 52855 h 1908083"/>
            <a:gd name="connsiteX9" fmla="*/ 1805742 w 3280410"/>
            <a:gd name="connsiteY9" fmla="*/ 0 h 1908083"/>
            <a:gd name="connsiteX10" fmla="*/ 1779314 w 3280410"/>
            <a:gd name="connsiteY10" fmla="*/ 0 h 1908083"/>
            <a:gd name="connsiteX11" fmla="*/ 1509751 w 3280410"/>
            <a:gd name="connsiteY11" fmla="*/ 158566 h 1908083"/>
            <a:gd name="connsiteX12" fmla="*/ 1224332 w 3280410"/>
            <a:gd name="connsiteY12" fmla="*/ 369331 h 1908083"/>
            <a:gd name="connsiteX13" fmla="*/ 891342 w 3280410"/>
            <a:gd name="connsiteY13" fmla="*/ 572168 h 1908083"/>
            <a:gd name="connsiteX14" fmla="*/ 809521 w 3280410"/>
            <a:gd name="connsiteY14" fmla="*/ 623510 h 1908083"/>
            <a:gd name="connsiteX15" fmla="*/ 610623 w 3280410"/>
            <a:gd name="connsiteY15" fmla="*/ 813779 h 1908083"/>
            <a:gd name="connsiteX16" fmla="*/ 486932 w 3280410"/>
            <a:gd name="connsiteY16" fmla="*/ 844373 h 1908083"/>
            <a:gd name="connsiteX17" fmla="*/ 23593 w 3280410"/>
            <a:gd name="connsiteY17" fmla="*/ 1005589 h 1908083"/>
            <a:gd name="connsiteX18" fmla="*/ 10571 w 3280410"/>
            <a:gd name="connsiteY18" fmla="*/ 1164813 h 1908083"/>
            <a:gd name="connsiteX19" fmla="*/ 0 w 3280410"/>
            <a:gd name="connsiteY19" fmla="*/ 1302898 h 1908083"/>
            <a:gd name="connsiteX20" fmla="*/ 19227 w 3280410"/>
            <a:gd name="connsiteY20" fmla="*/ 1469383 h 1908083"/>
            <a:gd name="connsiteX21" fmla="*/ 24512 w 3280410"/>
            <a:gd name="connsiteY21" fmla="*/ 1527524 h 1908083"/>
            <a:gd name="connsiteX22" fmla="*/ 278218 w 3280410"/>
            <a:gd name="connsiteY22" fmla="*/ 1865799 h 1908083"/>
            <a:gd name="connsiteX23" fmla="*/ 336359 w 3280410"/>
            <a:gd name="connsiteY23" fmla="*/ 1865799 h 1908083"/>
            <a:gd name="connsiteX24" fmla="*/ 611208 w 3280410"/>
            <a:gd name="connsiteY24" fmla="*/ 1791801 h 1908083"/>
            <a:gd name="connsiteX25" fmla="*/ 891342 w 3280410"/>
            <a:gd name="connsiteY25" fmla="*/ 1781230 h 1908083"/>
            <a:gd name="connsiteX26" fmla="*/ 1243227 w 3280410"/>
            <a:gd name="connsiteY26" fmla="*/ 1371630 h 1908083"/>
            <a:gd name="connsiteX27" fmla="*/ 1567562 w 3280410"/>
            <a:gd name="connsiteY27" fmla="*/ 1314813 h 1908083"/>
            <a:gd name="connsiteX28" fmla="*/ 1763458 w 3280410"/>
            <a:gd name="connsiteY28" fmla="*/ 1908083 h 1908083"/>
            <a:gd name="connsiteX29" fmla="*/ 2106852 w 3280410"/>
            <a:gd name="connsiteY29" fmla="*/ 1368987 h 1908083"/>
            <a:gd name="connsiteX30" fmla="*/ 2412291 w 3280410"/>
            <a:gd name="connsiteY30" fmla="*/ 1393422 h 1908083"/>
            <a:gd name="connsiteX31" fmla="*/ 2641982 w 3280410"/>
            <a:gd name="connsiteY31" fmla="*/ 1399372 h 1908083"/>
            <a:gd name="connsiteX32" fmla="*/ 3018048 w 3280410"/>
            <a:gd name="connsiteY32" fmla="*/ 1456183 h 1908083"/>
            <a:gd name="connsiteX33" fmla="*/ 3280410 w 3280410"/>
            <a:gd name="connsiteY33" fmla="*/ 1363695 h 1908083"/>
            <a:gd name="connsiteX0" fmla="*/ 3280410 w 3280410"/>
            <a:gd name="connsiteY0" fmla="*/ 1363695 h 1908083"/>
            <a:gd name="connsiteX1" fmla="*/ 3240373 w 3280410"/>
            <a:gd name="connsiteY1" fmla="*/ 975864 h 1908083"/>
            <a:gd name="connsiteX2" fmla="*/ 3159466 w 3280410"/>
            <a:gd name="connsiteY2" fmla="*/ 920806 h 1908083"/>
            <a:gd name="connsiteX3" fmla="*/ 3034234 w 3280410"/>
            <a:gd name="connsiteY3" fmla="*/ 825671 h 1908083"/>
            <a:gd name="connsiteX4" fmla="*/ 2953201 w 3280410"/>
            <a:gd name="connsiteY4" fmla="*/ 795941 h 1908083"/>
            <a:gd name="connsiteX5" fmla="*/ 2887531 w 3280410"/>
            <a:gd name="connsiteY5" fmla="*/ 691764 h 1908083"/>
            <a:gd name="connsiteX6" fmla="*/ 2662001 w 3280410"/>
            <a:gd name="connsiteY6" fmla="*/ 475048 h 1908083"/>
            <a:gd name="connsiteX7" fmla="*/ 2378647 w 3280410"/>
            <a:gd name="connsiteY7" fmla="*/ 239519 h 1908083"/>
            <a:gd name="connsiteX8" fmla="*/ 2064734 w 3280410"/>
            <a:gd name="connsiteY8" fmla="*/ 52855 h 1908083"/>
            <a:gd name="connsiteX9" fmla="*/ 1805742 w 3280410"/>
            <a:gd name="connsiteY9" fmla="*/ 0 h 1908083"/>
            <a:gd name="connsiteX10" fmla="*/ 1779314 w 3280410"/>
            <a:gd name="connsiteY10" fmla="*/ 0 h 1908083"/>
            <a:gd name="connsiteX11" fmla="*/ 1509751 w 3280410"/>
            <a:gd name="connsiteY11" fmla="*/ 158566 h 1908083"/>
            <a:gd name="connsiteX12" fmla="*/ 1224332 w 3280410"/>
            <a:gd name="connsiteY12" fmla="*/ 369331 h 1908083"/>
            <a:gd name="connsiteX13" fmla="*/ 891342 w 3280410"/>
            <a:gd name="connsiteY13" fmla="*/ 572168 h 1908083"/>
            <a:gd name="connsiteX14" fmla="*/ 809521 w 3280410"/>
            <a:gd name="connsiteY14" fmla="*/ 623510 h 1908083"/>
            <a:gd name="connsiteX15" fmla="*/ 610623 w 3280410"/>
            <a:gd name="connsiteY15" fmla="*/ 813779 h 1908083"/>
            <a:gd name="connsiteX16" fmla="*/ 486932 w 3280410"/>
            <a:gd name="connsiteY16" fmla="*/ 844373 h 1908083"/>
            <a:gd name="connsiteX17" fmla="*/ 23593 w 3280410"/>
            <a:gd name="connsiteY17" fmla="*/ 1005589 h 1908083"/>
            <a:gd name="connsiteX18" fmla="*/ 10571 w 3280410"/>
            <a:gd name="connsiteY18" fmla="*/ 1164813 h 1908083"/>
            <a:gd name="connsiteX19" fmla="*/ 0 w 3280410"/>
            <a:gd name="connsiteY19" fmla="*/ 1302898 h 1908083"/>
            <a:gd name="connsiteX20" fmla="*/ 19227 w 3280410"/>
            <a:gd name="connsiteY20" fmla="*/ 1469383 h 1908083"/>
            <a:gd name="connsiteX21" fmla="*/ 24512 w 3280410"/>
            <a:gd name="connsiteY21" fmla="*/ 1527524 h 1908083"/>
            <a:gd name="connsiteX22" fmla="*/ 278218 w 3280410"/>
            <a:gd name="connsiteY22" fmla="*/ 1865799 h 1908083"/>
            <a:gd name="connsiteX23" fmla="*/ 336359 w 3280410"/>
            <a:gd name="connsiteY23" fmla="*/ 1865799 h 1908083"/>
            <a:gd name="connsiteX24" fmla="*/ 611208 w 3280410"/>
            <a:gd name="connsiteY24" fmla="*/ 1791801 h 1908083"/>
            <a:gd name="connsiteX25" fmla="*/ 891342 w 3280410"/>
            <a:gd name="connsiteY25" fmla="*/ 1781230 h 1908083"/>
            <a:gd name="connsiteX26" fmla="*/ 1243227 w 3280410"/>
            <a:gd name="connsiteY26" fmla="*/ 1371630 h 1908083"/>
            <a:gd name="connsiteX27" fmla="*/ 1567562 w 3280410"/>
            <a:gd name="connsiteY27" fmla="*/ 1314813 h 1908083"/>
            <a:gd name="connsiteX28" fmla="*/ 1763458 w 3280410"/>
            <a:gd name="connsiteY28" fmla="*/ 1908083 h 1908083"/>
            <a:gd name="connsiteX29" fmla="*/ 2136320 w 3280410"/>
            <a:gd name="connsiteY29" fmla="*/ 1458176 h 1908083"/>
            <a:gd name="connsiteX30" fmla="*/ 2412291 w 3280410"/>
            <a:gd name="connsiteY30" fmla="*/ 1393422 h 1908083"/>
            <a:gd name="connsiteX31" fmla="*/ 2641982 w 3280410"/>
            <a:gd name="connsiteY31" fmla="*/ 1399372 h 1908083"/>
            <a:gd name="connsiteX32" fmla="*/ 3018048 w 3280410"/>
            <a:gd name="connsiteY32" fmla="*/ 1456183 h 1908083"/>
            <a:gd name="connsiteX33" fmla="*/ 3280410 w 3280410"/>
            <a:gd name="connsiteY33" fmla="*/ 1363695 h 1908083"/>
            <a:gd name="connsiteX0" fmla="*/ 3280410 w 3280410"/>
            <a:gd name="connsiteY0" fmla="*/ 1363695 h 1865799"/>
            <a:gd name="connsiteX1" fmla="*/ 3240373 w 3280410"/>
            <a:gd name="connsiteY1" fmla="*/ 975864 h 1865799"/>
            <a:gd name="connsiteX2" fmla="*/ 3159466 w 3280410"/>
            <a:gd name="connsiteY2" fmla="*/ 920806 h 1865799"/>
            <a:gd name="connsiteX3" fmla="*/ 3034234 w 3280410"/>
            <a:gd name="connsiteY3" fmla="*/ 825671 h 1865799"/>
            <a:gd name="connsiteX4" fmla="*/ 2953201 w 3280410"/>
            <a:gd name="connsiteY4" fmla="*/ 795941 h 1865799"/>
            <a:gd name="connsiteX5" fmla="*/ 2887531 w 3280410"/>
            <a:gd name="connsiteY5" fmla="*/ 691764 h 1865799"/>
            <a:gd name="connsiteX6" fmla="*/ 2662001 w 3280410"/>
            <a:gd name="connsiteY6" fmla="*/ 475048 h 1865799"/>
            <a:gd name="connsiteX7" fmla="*/ 2378647 w 3280410"/>
            <a:gd name="connsiteY7" fmla="*/ 239519 h 1865799"/>
            <a:gd name="connsiteX8" fmla="*/ 2064734 w 3280410"/>
            <a:gd name="connsiteY8" fmla="*/ 52855 h 1865799"/>
            <a:gd name="connsiteX9" fmla="*/ 1805742 w 3280410"/>
            <a:gd name="connsiteY9" fmla="*/ 0 h 1865799"/>
            <a:gd name="connsiteX10" fmla="*/ 1779314 w 3280410"/>
            <a:gd name="connsiteY10" fmla="*/ 0 h 1865799"/>
            <a:gd name="connsiteX11" fmla="*/ 1509751 w 3280410"/>
            <a:gd name="connsiteY11" fmla="*/ 158566 h 1865799"/>
            <a:gd name="connsiteX12" fmla="*/ 1224332 w 3280410"/>
            <a:gd name="connsiteY12" fmla="*/ 369331 h 1865799"/>
            <a:gd name="connsiteX13" fmla="*/ 891342 w 3280410"/>
            <a:gd name="connsiteY13" fmla="*/ 572168 h 1865799"/>
            <a:gd name="connsiteX14" fmla="*/ 809521 w 3280410"/>
            <a:gd name="connsiteY14" fmla="*/ 623510 h 1865799"/>
            <a:gd name="connsiteX15" fmla="*/ 610623 w 3280410"/>
            <a:gd name="connsiteY15" fmla="*/ 813779 h 1865799"/>
            <a:gd name="connsiteX16" fmla="*/ 486932 w 3280410"/>
            <a:gd name="connsiteY16" fmla="*/ 844373 h 1865799"/>
            <a:gd name="connsiteX17" fmla="*/ 23593 w 3280410"/>
            <a:gd name="connsiteY17" fmla="*/ 1005589 h 1865799"/>
            <a:gd name="connsiteX18" fmla="*/ 10571 w 3280410"/>
            <a:gd name="connsiteY18" fmla="*/ 1164813 h 1865799"/>
            <a:gd name="connsiteX19" fmla="*/ 0 w 3280410"/>
            <a:gd name="connsiteY19" fmla="*/ 1302898 h 1865799"/>
            <a:gd name="connsiteX20" fmla="*/ 19227 w 3280410"/>
            <a:gd name="connsiteY20" fmla="*/ 1469383 h 1865799"/>
            <a:gd name="connsiteX21" fmla="*/ 24512 w 3280410"/>
            <a:gd name="connsiteY21" fmla="*/ 1527524 h 1865799"/>
            <a:gd name="connsiteX22" fmla="*/ 278218 w 3280410"/>
            <a:gd name="connsiteY22" fmla="*/ 1865799 h 1865799"/>
            <a:gd name="connsiteX23" fmla="*/ 336359 w 3280410"/>
            <a:gd name="connsiteY23" fmla="*/ 1865799 h 1865799"/>
            <a:gd name="connsiteX24" fmla="*/ 611208 w 3280410"/>
            <a:gd name="connsiteY24" fmla="*/ 1791801 h 1865799"/>
            <a:gd name="connsiteX25" fmla="*/ 891342 w 3280410"/>
            <a:gd name="connsiteY25" fmla="*/ 1781230 h 1865799"/>
            <a:gd name="connsiteX26" fmla="*/ 1243227 w 3280410"/>
            <a:gd name="connsiteY26" fmla="*/ 1371630 h 1865799"/>
            <a:gd name="connsiteX27" fmla="*/ 1567562 w 3280410"/>
            <a:gd name="connsiteY27" fmla="*/ 1314813 h 1865799"/>
            <a:gd name="connsiteX28" fmla="*/ 1837124 w 3280410"/>
            <a:gd name="connsiteY28" fmla="*/ 1420518 h 1865799"/>
            <a:gd name="connsiteX29" fmla="*/ 2136320 w 3280410"/>
            <a:gd name="connsiteY29" fmla="*/ 1458176 h 1865799"/>
            <a:gd name="connsiteX30" fmla="*/ 2412291 w 3280410"/>
            <a:gd name="connsiteY30" fmla="*/ 1393422 h 1865799"/>
            <a:gd name="connsiteX31" fmla="*/ 2641982 w 3280410"/>
            <a:gd name="connsiteY31" fmla="*/ 1399372 h 1865799"/>
            <a:gd name="connsiteX32" fmla="*/ 3018048 w 3280410"/>
            <a:gd name="connsiteY32" fmla="*/ 1456183 h 1865799"/>
            <a:gd name="connsiteX33" fmla="*/ 3280410 w 3280410"/>
            <a:gd name="connsiteY33" fmla="*/ 1363695 h 1865799"/>
            <a:gd name="connsiteX0" fmla="*/ 3280410 w 3280410"/>
            <a:gd name="connsiteY0" fmla="*/ 1363695 h 1865799"/>
            <a:gd name="connsiteX1" fmla="*/ 3240373 w 3280410"/>
            <a:gd name="connsiteY1" fmla="*/ 975864 h 1865799"/>
            <a:gd name="connsiteX2" fmla="*/ 3159466 w 3280410"/>
            <a:gd name="connsiteY2" fmla="*/ 920806 h 1865799"/>
            <a:gd name="connsiteX3" fmla="*/ 3034234 w 3280410"/>
            <a:gd name="connsiteY3" fmla="*/ 825671 h 1865799"/>
            <a:gd name="connsiteX4" fmla="*/ 2953201 w 3280410"/>
            <a:gd name="connsiteY4" fmla="*/ 795941 h 1865799"/>
            <a:gd name="connsiteX5" fmla="*/ 2887531 w 3280410"/>
            <a:gd name="connsiteY5" fmla="*/ 691764 h 1865799"/>
            <a:gd name="connsiteX6" fmla="*/ 2662001 w 3280410"/>
            <a:gd name="connsiteY6" fmla="*/ 475048 h 1865799"/>
            <a:gd name="connsiteX7" fmla="*/ 2378647 w 3280410"/>
            <a:gd name="connsiteY7" fmla="*/ 239519 h 1865799"/>
            <a:gd name="connsiteX8" fmla="*/ 2064734 w 3280410"/>
            <a:gd name="connsiteY8" fmla="*/ 52855 h 1865799"/>
            <a:gd name="connsiteX9" fmla="*/ 1805742 w 3280410"/>
            <a:gd name="connsiteY9" fmla="*/ 0 h 1865799"/>
            <a:gd name="connsiteX10" fmla="*/ 1779314 w 3280410"/>
            <a:gd name="connsiteY10" fmla="*/ 0 h 1865799"/>
            <a:gd name="connsiteX11" fmla="*/ 1509751 w 3280410"/>
            <a:gd name="connsiteY11" fmla="*/ 158566 h 1865799"/>
            <a:gd name="connsiteX12" fmla="*/ 1224332 w 3280410"/>
            <a:gd name="connsiteY12" fmla="*/ 369331 h 1865799"/>
            <a:gd name="connsiteX13" fmla="*/ 891342 w 3280410"/>
            <a:gd name="connsiteY13" fmla="*/ 572168 h 1865799"/>
            <a:gd name="connsiteX14" fmla="*/ 809521 w 3280410"/>
            <a:gd name="connsiteY14" fmla="*/ 623510 h 1865799"/>
            <a:gd name="connsiteX15" fmla="*/ 610623 w 3280410"/>
            <a:gd name="connsiteY15" fmla="*/ 813779 h 1865799"/>
            <a:gd name="connsiteX16" fmla="*/ 486932 w 3280410"/>
            <a:gd name="connsiteY16" fmla="*/ 844373 h 1865799"/>
            <a:gd name="connsiteX17" fmla="*/ 23593 w 3280410"/>
            <a:gd name="connsiteY17" fmla="*/ 1005589 h 1865799"/>
            <a:gd name="connsiteX18" fmla="*/ 10571 w 3280410"/>
            <a:gd name="connsiteY18" fmla="*/ 1164813 h 1865799"/>
            <a:gd name="connsiteX19" fmla="*/ 0 w 3280410"/>
            <a:gd name="connsiteY19" fmla="*/ 1302898 h 1865799"/>
            <a:gd name="connsiteX20" fmla="*/ 19227 w 3280410"/>
            <a:gd name="connsiteY20" fmla="*/ 1469383 h 1865799"/>
            <a:gd name="connsiteX21" fmla="*/ 24512 w 3280410"/>
            <a:gd name="connsiteY21" fmla="*/ 1527524 h 1865799"/>
            <a:gd name="connsiteX22" fmla="*/ 278218 w 3280410"/>
            <a:gd name="connsiteY22" fmla="*/ 1865799 h 1865799"/>
            <a:gd name="connsiteX23" fmla="*/ 336359 w 3280410"/>
            <a:gd name="connsiteY23" fmla="*/ 1865799 h 1865799"/>
            <a:gd name="connsiteX24" fmla="*/ 611208 w 3280410"/>
            <a:gd name="connsiteY24" fmla="*/ 1791801 h 1865799"/>
            <a:gd name="connsiteX25" fmla="*/ 891342 w 3280410"/>
            <a:gd name="connsiteY25" fmla="*/ 1781230 h 1865799"/>
            <a:gd name="connsiteX26" fmla="*/ 1243227 w 3280410"/>
            <a:gd name="connsiteY26" fmla="*/ 1371630 h 1865799"/>
            <a:gd name="connsiteX27" fmla="*/ 1567562 w 3280410"/>
            <a:gd name="connsiteY27" fmla="*/ 1314813 h 1865799"/>
            <a:gd name="connsiteX28" fmla="*/ 1837124 w 3280410"/>
            <a:gd name="connsiteY28" fmla="*/ 1420518 h 1865799"/>
            <a:gd name="connsiteX29" fmla="*/ 2136320 w 3280410"/>
            <a:gd name="connsiteY29" fmla="*/ 1458176 h 1865799"/>
            <a:gd name="connsiteX30" fmla="*/ 2412291 w 3280410"/>
            <a:gd name="connsiteY30" fmla="*/ 1393422 h 1865799"/>
            <a:gd name="connsiteX31" fmla="*/ 2641982 w 3280410"/>
            <a:gd name="connsiteY31" fmla="*/ 1399372 h 1865799"/>
            <a:gd name="connsiteX32" fmla="*/ 3018048 w 3280410"/>
            <a:gd name="connsiteY32" fmla="*/ 1456183 h 1865799"/>
            <a:gd name="connsiteX33" fmla="*/ 3280410 w 3280410"/>
            <a:gd name="connsiteY33" fmla="*/ 1363695 h 1865799"/>
            <a:gd name="connsiteX0" fmla="*/ 3280410 w 3280410"/>
            <a:gd name="connsiteY0" fmla="*/ 1363695 h 1865799"/>
            <a:gd name="connsiteX1" fmla="*/ 3240373 w 3280410"/>
            <a:gd name="connsiteY1" fmla="*/ 975864 h 1865799"/>
            <a:gd name="connsiteX2" fmla="*/ 3159466 w 3280410"/>
            <a:gd name="connsiteY2" fmla="*/ 920806 h 1865799"/>
            <a:gd name="connsiteX3" fmla="*/ 3034234 w 3280410"/>
            <a:gd name="connsiteY3" fmla="*/ 825671 h 1865799"/>
            <a:gd name="connsiteX4" fmla="*/ 2953201 w 3280410"/>
            <a:gd name="connsiteY4" fmla="*/ 795941 h 1865799"/>
            <a:gd name="connsiteX5" fmla="*/ 2887531 w 3280410"/>
            <a:gd name="connsiteY5" fmla="*/ 691764 h 1865799"/>
            <a:gd name="connsiteX6" fmla="*/ 2662001 w 3280410"/>
            <a:gd name="connsiteY6" fmla="*/ 475048 h 1865799"/>
            <a:gd name="connsiteX7" fmla="*/ 2378647 w 3280410"/>
            <a:gd name="connsiteY7" fmla="*/ 239519 h 1865799"/>
            <a:gd name="connsiteX8" fmla="*/ 2064734 w 3280410"/>
            <a:gd name="connsiteY8" fmla="*/ 52855 h 1865799"/>
            <a:gd name="connsiteX9" fmla="*/ 1805742 w 3280410"/>
            <a:gd name="connsiteY9" fmla="*/ 0 h 1865799"/>
            <a:gd name="connsiteX10" fmla="*/ 1779314 w 3280410"/>
            <a:gd name="connsiteY10" fmla="*/ 0 h 1865799"/>
            <a:gd name="connsiteX11" fmla="*/ 1509751 w 3280410"/>
            <a:gd name="connsiteY11" fmla="*/ 158566 h 1865799"/>
            <a:gd name="connsiteX12" fmla="*/ 1224332 w 3280410"/>
            <a:gd name="connsiteY12" fmla="*/ 369331 h 1865799"/>
            <a:gd name="connsiteX13" fmla="*/ 891342 w 3280410"/>
            <a:gd name="connsiteY13" fmla="*/ 572168 h 1865799"/>
            <a:gd name="connsiteX14" fmla="*/ 809521 w 3280410"/>
            <a:gd name="connsiteY14" fmla="*/ 623510 h 1865799"/>
            <a:gd name="connsiteX15" fmla="*/ 610623 w 3280410"/>
            <a:gd name="connsiteY15" fmla="*/ 813779 h 1865799"/>
            <a:gd name="connsiteX16" fmla="*/ 486932 w 3280410"/>
            <a:gd name="connsiteY16" fmla="*/ 844373 h 1865799"/>
            <a:gd name="connsiteX17" fmla="*/ 23593 w 3280410"/>
            <a:gd name="connsiteY17" fmla="*/ 1005589 h 1865799"/>
            <a:gd name="connsiteX18" fmla="*/ 10571 w 3280410"/>
            <a:gd name="connsiteY18" fmla="*/ 1164813 h 1865799"/>
            <a:gd name="connsiteX19" fmla="*/ 0 w 3280410"/>
            <a:gd name="connsiteY19" fmla="*/ 1302898 h 1865799"/>
            <a:gd name="connsiteX20" fmla="*/ 19227 w 3280410"/>
            <a:gd name="connsiteY20" fmla="*/ 1469383 h 1865799"/>
            <a:gd name="connsiteX21" fmla="*/ 24512 w 3280410"/>
            <a:gd name="connsiteY21" fmla="*/ 1527524 h 1865799"/>
            <a:gd name="connsiteX22" fmla="*/ 278218 w 3280410"/>
            <a:gd name="connsiteY22" fmla="*/ 1865799 h 1865799"/>
            <a:gd name="connsiteX23" fmla="*/ 336359 w 3280410"/>
            <a:gd name="connsiteY23" fmla="*/ 1865799 h 1865799"/>
            <a:gd name="connsiteX24" fmla="*/ 611208 w 3280410"/>
            <a:gd name="connsiteY24" fmla="*/ 1791801 h 1865799"/>
            <a:gd name="connsiteX25" fmla="*/ 891342 w 3280410"/>
            <a:gd name="connsiteY25" fmla="*/ 1781230 h 1865799"/>
            <a:gd name="connsiteX26" fmla="*/ 1243227 w 3280410"/>
            <a:gd name="connsiteY26" fmla="*/ 1371630 h 1865799"/>
            <a:gd name="connsiteX27" fmla="*/ 1567562 w 3280410"/>
            <a:gd name="connsiteY27" fmla="*/ 1314813 h 1865799"/>
            <a:gd name="connsiteX28" fmla="*/ 1837124 w 3280410"/>
            <a:gd name="connsiteY28" fmla="*/ 1420518 h 1865799"/>
            <a:gd name="connsiteX29" fmla="*/ 2136320 w 3280410"/>
            <a:gd name="connsiteY29" fmla="*/ 1458176 h 1865799"/>
            <a:gd name="connsiteX30" fmla="*/ 2412291 w 3280410"/>
            <a:gd name="connsiteY30" fmla="*/ 1393422 h 1865799"/>
            <a:gd name="connsiteX31" fmla="*/ 2641982 w 3280410"/>
            <a:gd name="connsiteY31" fmla="*/ 1399372 h 1865799"/>
            <a:gd name="connsiteX32" fmla="*/ 3018048 w 3280410"/>
            <a:gd name="connsiteY32" fmla="*/ 1456183 h 1865799"/>
            <a:gd name="connsiteX33" fmla="*/ 3280410 w 3280410"/>
            <a:gd name="connsiteY33" fmla="*/ 1363695 h 1865799"/>
            <a:gd name="connsiteX0" fmla="*/ 3280410 w 3280410"/>
            <a:gd name="connsiteY0" fmla="*/ 1363695 h 1865799"/>
            <a:gd name="connsiteX1" fmla="*/ 3240373 w 3280410"/>
            <a:gd name="connsiteY1" fmla="*/ 975864 h 1865799"/>
            <a:gd name="connsiteX2" fmla="*/ 3159466 w 3280410"/>
            <a:gd name="connsiteY2" fmla="*/ 920806 h 1865799"/>
            <a:gd name="connsiteX3" fmla="*/ 3034234 w 3280410"/>
            <a:gd name="connsiteY3" fmla="*/ 825671 h 1865799"/>
            <a:gd name="connsiteX4" fmla="*/ 2953201 w 3280410"/>
            <a:gd name="connsiteY4" fmla="*/ 795941 h 1865799"/>
            <a:gd name="connsiteX5" fmla="*/ 2887531 w 3280410"/>
            <a:gd name="connsiteY5" fmla="*/ 691764 h 1865799"/>
            <a:gd name="connsiteX6" fmla="*/ 2662001 w 3280410"/>
            <a:gd name="connsiteY6" fmla="*/ 475048 h 1865799"/>
            <a:gd name="connsiteX7" fmla="*/ 2378647 w 3280410"/>
            <a:gd name="connsiteY7" fmla="*/ 239519 h 1865799"/>
            <a:gd name="connsiteX8" fmla="*/ 2064734 w 3280410"/>
            <a:gd name="connsiteY8" fmla="*/ 52855 h 1865799"/>
            <a:gd name="connsiteX9" fmla="*/ 1805742 w 3280410"/>
            <a:gd name="connsiteY9" fmla="*/ 0 h 1865799"/>
            <a:gd name="connsiteX10" fmla="*/ 1779314 w 3280410"/>
            <a:gd name="connsiteY10" fmla="*/ 0 h 1865799"/>
            <a:gd name="connsiteX11" fmla="*/ 1509751 w 3280410"/>
            <a:gd name="connsiteY11" fmla="*/ 158566 h 1865799"/>
            <a:gd name="connsiteX12" fmla="*/ 1224332 w 3280410"/>
            <a:gd name="connsiteY12" fmla="*/ 369331 h 1865799"/>
            <a:gd name="connsiteX13" fmla="*/ 891342 w 3280410"/>
            <a:gd name="connsiteY13" fmla="*/ 572168 h 1865799"/>
            <a:gd name="connsiteX14" fmla="*/ 809521 w 3280410"/>
            <a:gd name="connsiteY14" fmla="*/ 623510 h 1865799"/>
            <a:gd name="connsiteX15" fmla="*/ 610623 w 3280410"/>
            <a:gd name="connsiteY15" fmla="*/ 813779 h 1865799"/>
            <a:gd name="connsiteX16" fmla="*/ 486932 w 3280410"/>
            <a:gd name="connsiteY16" fmla="*/ 844373 h 1865799"/>
            <a:gd name="connsiteX17" fmla="*/ 23593 w 3280410"/>
            <a:gd name="connsiteY17" fmla="*/ 1005589 h 1865799"/>
            <a:gd name="connsiteX18" fmla="*/ 10571 w 3280410"/>
            <a:gd name="connsiteY18" fmla="*/ 1164813 h 1865799"/>
            <a:gd name="connsiteX19" fmla="*/ 0 w 3280410"/>
            <a:gd name="connsiteY19" fmla="*/ 1302898 h 1865799"/>
            <a:gd name="connsiteX20" fmla="*/ 19227 w 3280410"/>
            <a:gd name="connsiteY20" fmla="*/ 1469383 h 1865799"/>
            <a:gd name="connsiteX21" fmla="*/ 24512 w 3280410"/>
            <a:gd name="connsiteY21" fmla="*/ 1527524 h 1865799"/>
            <a:gd name="connsiteX22" fmla="*/ 278218 w 3280410"/>
            <a:gd name="connsiteY22" fmla="*/ 1865799 h 1865799"/>
            <a:gd name="connsiteX23" fmla="*/ 336359 w 3280410"/>
            <a:gd name="connsiteY23" fmla="*/ 1865799 h 1865799"/>
            <a:gd name="connsiteX24" fmla="*/ 611208 w 3280410"/>
            <a:gd name="connsiteY24" fmla="*/ 1791801 h 1865799"/>
            <a:gd name="connsiteX25" fmla="*/ 891342 w 3280410"/>
            <a:gd name="connsiteY25" fmla="*/ 1781230 h 1865799"/>
            <a:gd name="connsiteX26" fmla="*/ 1243227 w 3280410"/>
            <a:gd name="connsiteY26" fmla="*/ 1371630 h 1865799"/>
            <a:gd name="connsiteX27" fmla="*/ 1523363 w 3280410"/>
            <a:gd name="connsiteY27" fmla="*/ 1427786 h 1865799"/>
            <a:gd name="connsiteX28" fmla="*/ 1837124 w 3280410"/>
            <a:gd name="connsiteY28" fmla="*/ 1420518 h 1865799"/>
            <a:gd name="connsiteX29" fmla="*/ 2136320 w 3280410"/>
            <a:gd name="connsiteY29" fmla="*/ 1458176 h 1865799"/>
            <a:gd name="connsiteX30" fmla="*/ 2412291 w 3280410"/>
            <a:gd name="connsiteY30" fmla="*/ 1393422 h 1865799"/>
            <a:gd name="connsiteX31" fmla="*/ 2641982 w 3280410"/>
            <a:gd name="connsiteY31" fmla="*/ 1399372 h 1865799"/>
            <a:gd name="connsiteX32" fmla="*/ 3018048 w 3280410"/>
            <a:gd name="connsiteY32" fmla="*/ 1456183 h 1865799"/>
            <a:gd name="connsiteX33" fmla="*/ 3280410 w 3280410"/>
            <a:gd name="connsiteY33" fmla="*/ 1363695 h 1865799"/>
            <a:gd name="connsiteX0" fmla="*/ 3280410 w 3280410"/>
            <a:gd name="connsiteY0" fmla="*/ 1363695 h 1865799"/>
            <a:gd name="connsiteX1" fmla="*/ 3240373 w 3280410"/>
            <a:gd name="connsiteY1" fmla="*/ 975864 h 1865799"/>
            <a:gd name="connsiteX2" fmla="*/ 3159466 w 3280410"/>
            <a:gd name="connsiteY2" fmla="*/ 920806 h 1865799"/>
            <a:gd name="connsiteX3" fmla="*/ 3034234 w 3280410"/>
            <a:gd name="connsiteY3" fmla="*/ 825671 h 1865799"/>
            <a:gd name="connsiteX4" fmla="*/ 2953201 w 3280410"/>
            <a:gd name="connsiteY4" fmla="*/ 795941 h 1865799"/>
            <a:gd name="connsiteX5" fmla="*/ 2887531 w 3280410"/>
            <a:gd name="connsiteY5" fmla="*/ 691764 h 1865799"/>
            <a:gd name="connsiteX6" fmla="*/ 2662001 w 3280410"/>
            <a:gd name="connsiteY6" fmla="*/ 475048 h 1865799"/>
            <a:gd name="connsiteX7" fmla="*/ 2378647 w 3280410"/>
            <a:gd name="connsiteY7" fmla="*/ 239519 h 1865799"/>
            <a:gd name="connsiteX8" fmla="*/ 2064734 w 3280410"/>
            <a:gd name="connsiteY8" fmla="*/ 52855 h 1865799"/>
            <a:gd name="connsiteX9" fmla="*/ 1805742 w 3280410"/>
            <a:gd name="connsiteY9" fmla="*/ 0 h 1865799"/>
            <a:gd name="connsiteX10" fmla="*/ 1779314 w 3280410"/>
            <a:gd name="connsiteY10" fmla="*/ 0 h 1865799"/>
            <a:gd name="connsiteX11" fmla="*/ 1509751 w 3280410"/>
            <a:gd name="connsiteY11" fmla="*/ 158566 h 1865799"/>
            <a:gd name="connsiteX12" fmla="*/ 1224332 w 3280410"/>
            <a:gd name="connsiteY12" fmla="*/ 369331 h 1865799"/>
            <a:gd name="connsiteX13" fmla="*/ 891342 w 3280410"/>
            <a:gd name="connsiteY13" fmla="*/ 572168 h 1865799"/>
            <a:gd name="connsiteX14" fmla="*/ 809521 w 3280410"/>
            <a:gd name="connsiteY14" fmla="*/ 623510 h 1865799"/>
            <a:gd name="connsiteX15" fmla="*/ 610623 w 3280410"/>
            <a:gd name="connsiteY15" fmla="*/ 813779 h 1865799"/>
            <a:gd name="connsiteX16" fmla="*/ 486932 w 3280410"/>
            <a:gd name="connsiteY16" fmla="*/ 844373 h 1865799"/>
            <a:gd name="connsiteX17" fmla="*/ 23593 w 3280410"/>
            <a:gd name="connsiteY17" fmla="*/ 1005589 h 1865799"/>
            <a:gd name="connsiteX18" fmla="*/ 10571 w 3280410"/>
            <a:gd name="connsiteY18" fmla="*/ 1164813 h 1865799"/>
            <a:gd name="connsiteX19" fmla="*/ 0 w 3280410"/>
            <a:gd name="connsiteY19" fmla="*/ 1302898 h 1865799"/>
            <a:gd name="connsiteX20" fmla="*/ 19227 w 3280410"/>
            <a:gd name="connsiteY20" fmla="*/ 1469383 h 1865799"/>
            <a:gd name="connsiteX21" fmla="*/ 24512 w 3280410"/>
            <a:gd name="connsiteY21" fmla="*/ 1527524 h 1865799"/>
            <a:gd name="connsiteX22" fmla="*/ 278218 w 3280410"/>
            <a:gd name="connsiteY22" fmla="*/ 1865799 h 1865799"/>
            <a:gd name="connsiteX23" fmla="*/ 336359 w 3280410"/>
            <a:gd name="connsiteY23" fmla="*/ 1865799 h 1865799"/>
            <a:gd name="connsiteX24" fmla="*/ 611208 w 3280410"/>
            <a:gd name="connsiteY24" fmla="*/ 1791801 h 1865799"/>
            <a:gd name="connsiteX25" fmla="*/ 891342 w 3280410"/>
            <a:gd name="connsiteY25" fmla="*/ 1781230 h 1865799"/>
            <a:gd name="connsiteX26" fmla="*/ 1265328 w 3280410"/>
            <a:gd name="connsiteY26" fmla="*/ 1442982 h 1865799"/>
            <a:gd name="connsiteX27" fmla="*/ 1523363 w 3280410"/>
            <a:gd name="connsiteY27" fmla="*/ 1427786 h 1865799"/>
            <a:gd name="connsiteX28" fmla="*/ 1837124 w 3280410"/>
            <a:gd name="connsiteY28" fmla="*/ 1420518 h 1865799"/>
            <a:gd name="connsiteX29" fmla="*/ 2136320 w 3280410"/>
            <a:gd name="connsiteY29" fmla="*/ 1458176 h 1865799"/>
            <a:gd name="connsiteX30" fmla="*/ 2412291 w 3280410"/>
            <a:gd name="connsiteY30" fmla="*/ 1393422 h 1865799"/>
            <a:gd name="connsiteX31" fmla="*/ 2641982 w 3280410"/>
            <a:gd name="connsiteY31" fmla="*/ 1399372 h 1865799"/>
            <a:gd name="connsiteX32" fmla="*/ 3018048 w 3280410"/>
            <a:gd name="connsiteY32" fmla="*/ 1456183 h 1865799"/>
            <a:gd name="connsiteX33" fmla="*/ 3280410 w 3280410"/>
            <a:gd name="connsiteY33" fmla="*/ 1363695 h 1865799"/>
            <a:gd name="connsiteX0" fmla="*/ 3280410 w 3280410"/>
            <a:gd name="connsiteY0" fmla="*/ 1363695 h 1865799"/>
            <a:gd name="connsiteX1" fmla="*/ 3240373 w 3280410"/>
            <a:gd name="connsiteY1" fmla="*/ 975864 h 1865799"/>
            <a:gd name="connsiteX2" fmla="*/ 3159466 w 3280410"/>
            <a:gd name="connsiteY2" fmla="*/ 920806 h 1865799"/>
            <a:gd name="connsiteX3" fmla="*/ 3034234 w 3280410"/>
            <a:gd name="connsiteY3" fmla="*/ 825671 h 1865799"/>
            <a:gd name="connsiteX4" fmla="*/ 2953201 w 3280410"/>
            <a:gd name="connsiteY4" fmla="*/ 795941 h 1865799"/>
            <a:gd name="connsiteX5" fmla="*/ 2887531 w 3280410"/>
            <a:gd name="connsiteY5" fmla="*/ 691764 h 1865799"/>
            <a:gd name="connsiteX6" fmla="*/ 2662001 w 3280410"/>
            <a:gd name="connsiteY6" fmla="*/ 475048 h 1865799"/>
            <a:gd name="connsiteX7" fmla="*/ 2378647 w 3280410"/>
            <a:gd name="connsiteY7" fmla="*/ 239519 h 1865799"/>
            <a:gd name="connsiteX8" fmla="*/ 2064734 w 3280410"/>
            <a:gd name="connsiteY8" fmla="*/ 52855 h 1865799"/>
            <a:gd name="connsiteX9" fmla="*/ 1805742 w 3280410"/>
            <a:gd name="connsiteY9" fmla="*/ 0 h 1865799"/>
            <a:gd name="connsiteX10" fmla="*/ 1779314 w 3280410"/>
            <a:gd name="connsiteY10" fmla="*/ 0 h 1865799"/>
            <a:gd name="connsiteX11" fmla="*/ 1509751 w 3280410"/>
            <a:gd name="connsiteY11" fmla="*/ 158566 h 1865799"/>
            <a:gd name="connsiteX12" fmla="*/ 1224332 w 3280410"/>
            <a:gd name="connsiteY12" fmla="*/ 369331 h 1865799"/>
            <a:gd name="connsiteX13" fmla="*/ 891342 w 3280410"/>
            <a:gd name="connsiteY13" fmla="*/ 572168 h 1865799"/>
            <a:gd name="connsiteX14" fmla="*/ 809521 w 3280410"/>
            <a:gd name="connsiteY14" fmla="*/ 623510 h 1865799"/>
            <a:gd name="connsiteX15" fmla="*/ 610623 w 3280410"/>
            <a:gd name="connsiteY15" fmla="*/ 813779 h 1865799"/>
            <a:gd name="connsiteX16" fmla="*/ 486932 w 3280410"/>
            <a:gd name="connsiteY16" fmla="*/ 844373 h 1865799"/>
            <a:gd name="connsiteX17" fmla="*/ 23593 w 3280410"/>
            <a:gd name="connsiteY17" fmla="*/ 1005589 h 1865799"/>
            <a:gd name="connsiteX18" fmla="*/ 10571 w 3280410"/>
            <a:gd name="connsiteY18" fmla="*/ 1164813 h 1865799"/>
            <a:gd name="connsiteX19" fmla="*/ 0 w 3280410"/>
            <a:gd name="connsiteY19" fmla="*/ 1302898 h 1865799"/>
            <a:gd name="connsiteX20" fmla="*/ 19227 w 3280410"/>
            <a:gd name="connsiteY20" fmla="*/ 1469383 h 1865799"/>
            <a:gd name="connsiteX21" fmla="*/ 24512 w 3280410"/>
            <a:gd name="connsiteY21" fmla="*/ 1527524 h 1865799"/>
            <a:gd name="connsiteX22" fmla="*/ 278218 w 3280410"/>
            <a:gd name="connsiteY22" fmla="*/ 1865799 h 1865799"/>
            <a:gd name="connsiteX23" fmla="*/ 336359 w 3280410"/>
            <a:gd name="connsiteY23" fmla="*/ 1865799 h 1865799"/>
            <a:gd name="connsiteX24" fmla="*/ 611208 w 3280410"/>
            <a:gd name="connsiteY24" fmla="*/ 1791801 h 1865799"/>
            <a:gd name="connsiteX25" fmla="*/ 920809 w 3280410"/>
            <a:gd name="connsiteY25" fmla="*/ 1109341 h 1865799"/>
            <a:gd name="connsiteX26" fmla="*/ 1265328 w 3280410"/>
            <a:gd name="connsiteY26" fmla="*/ 1442982 h 1865799"/>
            <a:gd name="connsiteX27" fmla="*/ 1523363 w 3280410"/>
            <a:gd name="connsiteY27" fmla="*/ 1427786 h 1865799"/>
            <a:gd name="connsiteX28" fmla="*/ 1837124 w 3280410"/>
            <a:gd name="connsiteY28" fmla="*/ 1420518 h 1865799"/>
            <a:gd name="connsiteX29" fmla="*/ 2136320 w 3280410"/>
            <a:gd name="connsiteY29" fmla="*/ 1458176 h 1865799"/>
            <a:gd name="connsiteX30" fmla="*/ 2412291 w 3280410"/>
            <a:gd name="connsiteY30" fmla="*/ 1393422 h 1865799"/>
            <a:gd name="connsiteX31" fmla="*/ 2641982 w 3280410"/>
            <a:gd name="connsiteY31" fmla="*/ 1399372 h 1865799"/>
            <a:gd name="connsiteX32" fmla="*/ 3018048 w 3280410"/>
            <a:gd name="connsiteY32" fmla="*/ 1456183 h 1865799"/>
            <a:gd name="connsiteX33" fmla="*/ 3280410 w 3280410"/>
            <a:gd name="connsiteY33" fmla="*/ 1363695 h 1865799"/>
            <a:gd name="connsiteX0" fmla="*/ 3280410 w 3280410"/>
            <a:gd name="connsiteY0" fmla="*/ 1363695 h 1865799"/>
            <a:gd name="connsiteX1" fmla="*/ 3240373 w 3280410"/>
            <a:gd name="connsiteY1" fmla="*/ 975864 h 1865799"/>
            <a:gd name="connsiteX2" fmla="*/ 3159466 w 3280410"/>
            <a:gd name="connsiteY2" fmla="*/ 920806 h 1865799"/>
            <a:gd name="connsiteX3" fmla="*/ 3034234 w 3280410"/>
            <a:gd name="connsiteY3" fmla="*/ 825671 h 1865799"/>
            <a:gd name="connsiteX4" fmla="*/ 2953201 w 3280410"/>
            <a:gd name="connsiteY4" fmla="*/ 795941 h 1865799"/>
            <a:gd name="connsiteX5" fmla="*/ 2887531 w 3280410"/>
            <a:gd name="connsiteY5" fmla="*/ 691764 h 1865799"/>
            <a:gd name="connsiteX6" fmla="*/ 2662001 w 3280410"/>
            <a:gd name="connsiteY6" fmla="*/ 475048 h 1865799"/>
            <a:gd name="connsiteX7" fmla="*/ 2378647 w 3280410"/>
            <a:gd name="connsiteY7" fmla="*/ 239519 h 1865799"/>
            <a:gd name="connsiteX8" fmla="*/ 2064734 w 3280410"/>
            <a:gd name="connsiteY8" fmla="*/ 52855 h 1865799"/>
            <a:gd name="connsiteX9" fmla="*/ 1805742 w 3280410"/>
            <a:gd name="connsiteY9" fmla="*/ 0 h 1865799"/>
            <a:gd name="connsiteX10" fmla="*/ 1779314 w 3280410"/>
            <a:gd name="connsiteY10" fmla="*/ 0 h 1865799"/>
            <a:gd name="connsiteX11" fmla="*/ 1509751 w 3280410"/>
            <a:gd name="connsiteY11" fmla="*/ 158566 h 1865799"/>
            <a:gd name="connsiteX12" fmla="*/ 1224332 w 3280410"/>
            <a:gd name="connsiteY12" fmla="*/ 369331 h 1865799"/>
            <a:gd name="connsiteX13" fmla="*/ 891342 w 3280410"/>
            <a:gd name="connsiteY13" fmla="*/ 572168 h 1865799"/>
            <a:gd name="connsiteX14" fmla="*/ 809521 w 3280410"/>
            <a:gd name="connsiteY14" fmla="*/ 623510 h 1865799"/>
            <a:gd name="connsiteX15" fmla="*/ 610623 w 3280410"/>
            <a:gd name="connsiteY15" fmla="*/ 813779 h 1865799"/>
            <a:gd name="connsiteX16" fmla="*/ 486932 w 3280410"/>
            <a:gd name="connsiteY16" fmla="*/ 844373 h 1865799"/>
            <a:gd name="connsiteX17" fmla="*/ 23593 w 3280410"/>
            <a:gd name="connsiteY17" fmla="*/ 1005589 h 1865799"/>
            <a:gd name="connsiteX18" fmla="*/ 10571 w 3280410"/>
            <a:gd name="connsiteY18" fmla="*/ 1164813 h 1865799"/>
            <a:gd name="connsiteX19" fmla="*/ 0 w 3280410"/>
            <a:gd name="connsiteY19" fmla="*/ 1302898 h 1865799"/>
            <a:gd name="connsiteX20" fmla="*/ 19227 w 3280410"/>
            <a:gd name="connsiteY20" fmla="*/ 1469383 h 1865799"/>
            <a:gd name="connsiteX21" fmla="*/ 24512 w 3280410"/>
            <a:gd name="connsiteY21" fmla="*/ 1527524 h 1865799"/>
            <a:gd name="connsiteX22" fmla="*/ 278218 w 3280410"/>
            <a:gd name="connsiteY22" fmla="*/ 1865799 h 1865799"/>
            <a:gd name="connsiteX23" fmla="*/ 336359 w 3280410"/>
            <a:gd name="connsiteY23" fmla="*/ 1865799 h 1865799"/>
            <a:gd name="connsiteX24" fmla="*/ 611208 w 3280410"/>
            <a:gd name="connsiteY24" fmla="*/ 1405317 h 1865799"/>
            <a:gd name="connsiteX25" fmla="*/ 920809 w 3280410"/>
            <a:gd name="connsiteY25" fmla="*/ 1109341 h 1865799"/>
            <a:gd name="connsiteX26" fmla="*/ 1265328 w 3280410"/>
            <a:gd name="connsiteY26" fmla="*/ 1442982 h 1865799"/>
            <a:gd name="connsiteX27" fmla="*/ 1523363 w 3280410"/>
            <a:gd name="connsiteY27" fmla="*/ 1427786 h 1865799"/>
            <a:gd name="connsiteX28" fmla="*/ 1837124 w 3280410"/>
            <a:gd name="connsiteY28" fmla="*/ 1420518 h 1865799"/>
            <a:gd name="connsiteX29" fmla="*/ 2136320 w 3280410"/>
            <a:gd name="connsiteY29" fmla="*/ 1458176 h 1865799"/>
            <a:gd name="connsiteX30" fmla="*/ 2412291 w 3280410"/>
            <a:gd name="connsiteY30" fmla="*/ 1393422 h 1865799"/>
            <a:gd name="connsiteX31" fmla="*/ 2641982 w 3280410"/>
            <a:gd name="connsiteY31" fmla="*/ 1399372 h 1865799"/>
            <a:gd name="connsiteX32" fmla="*/ 3018048 w 3280410"/>
            <a:gd name="connsiteY32" fmla="*/ 1456183 h 1865799"/>
            <a:gd name="connsiteX33" fmla="*/ 3280410 w 3280410"/>
            <a:gd name="connsiteY33" fmla="*/ 1363695 h 1865799"/>
            <a:gd name="connsiteX0" fmla="*/ 3280410 w 3280410"/>
            <a:gd name="connsiteY0" fmla="*/ 1363695 h 1865799"/>
            <a:gd name="connsiteX1" fmla="*/ 3240373 w 3280410"/>
            <a:gd name="connsiteY1" fmla="*/ 975864 h 1865799"/>
            <a:gd name="connsiteX2" fmla="*/ 3159466 w 3280410"/>
            <a:gd name="connsiteY2" fmla="*/ 920806 h 1865799"/>
            <a:gd name="connsiteX3" fmla="*/ 3034234 w 3280410"/>
            <a:gd name="connsiteY3" fmla="*/ 825671 h 1865799"/>
            <a:gd name="connsiteX4" fmla="*/ 2953201 w 3280410"/>
            <a:gd name="connsiteY4" fmla="*/ 795941 h 1865799"/>
            <a:gd name="connsiteX5" fmla="*/ 2887531 w 3280410"/>
            <a:gd name="connsiteY5" fmla="*/ 691764 h 1865799"/>
            <a:gd name="connsiteX6" fmla="*/ 2662001 w 3280410"/>
            <a:gd name="connsiteY6" fmla="*/ 475048 h 1865799"/>
            <a:gd name="connsiteX7" fmla="*/ 2378647 w 3280410"/>
            <a:gd name="connsiteY7" fmla="*/ 239519 h 1865799"/>
            <a:gd name="connsiteX8" fmla="*/ 2064734 w 3280410"/>
            <a:gd name="connsiteY8" fmla="*/ 52855 h 1865799"/>
            <a:gd name="connsiteX9" fmla="*/ 1805742 w 3280410"/>
            <a:gd name="connsiteY9" fmla="*/ 0 h 1865799"/>
            <a:gd name="connsiteX10" fmla="*/ 1779314 w 3280410"/>
            <a:gd name="connsiteY10" fmla="*/ 0 h 1865799"/>
            <a:gd name="connsiteX11" fmla="*/ 1509751 w 3280410"/>
            <a:gd name="connsiteY11" fmla="*/ 158566 h 1865799"/>
            <a:gd name="connsiteX12" fmla="*/ 1224332 w 3280410"/>
            <a:gd name="connsiteY12" fmla="*/ 369331 h 1865799"/>
            <a:gd name="connsiteX13" fmla="*/ 891342 w 3280410"/>
            <a:gd name="connsiteY13" fmla="*/ 572168 h 1865799"/>
            <a:gd name="connsiteX14" fmla="*/ 809521 w 3280410"/>
            <a:gd name="connsiteY14" fmla="*/ 623510 h 1865799"/>
            <a:gd name="connsiteX15" fmla="*/ 610623 w 3280410"/>
            <a:gd name="connsiteY15" fmla="*/ 813779 h 1865799"/>
            <a:gd name="connsiteX16" fmla="*/ 486932 w 3280410"/>
            <a:gd name="connsiteY16" fmla="*/ 844373 h 1865799"/>
            <a:gd name="connsiteX17" fmla="*/ 23593 w 3280410"/>
            <a:gd name="connsiteY17" fmla="*/ 1005589 h 1865799"/>
            <a:gd name="connsiteX18" fmla="*/ 10571 w 3280410"/>
            <a:gd name="connsiteY18" fmla="*/ 1164813 h 1865799"/>
            <a:gd name="connsiteX19" fmla="*/ 0 w 3280410"/>
            <a:gd name="connsiteY19" fmla="*/ 1302898 h 1865799"/>
            <a:gd name="connsiteX20" fmla="*/ 19227 w 3280410"/>
            <a:gd name="connsiteY20" fmla="*/ 1469383 h 1865799"/>
            <a:gd name="connsiteX21" fmla="*/ 24512 w 3280410"/>
            <a:gd name="connsiteY21" fmla="*/ 1527524 h 1865799"/>
            <a:gd name="connsiteX22" fmla="*/ 381352 w 3280410"/>
            <a:gd name="connsiteY22" fmla="*/ 1294990 h 1865799"/>
            <a:gd name="connsiteX23" fmla="*/ 336359 w 3280410"/>
            <a:gd name="connsiteY23" fmla="*/ 1865799 h 1865799"/>
            <a:gd name="connsiteX24" fmla="*/ 611208 w 3280410"/>
            <a:gd name="connsiteY24" fmla="*/ 1405317 h 1865799"/>
            <a:gd name="connsiteX25" fmla="*/ 920809 w 3280410"/>
            <a:gd name="connsiteY25" fmla="*/ 1109341 h 1865799"/>
            <a:gd name="connsiteX26" fmla="*/ 1265328 w 3280410"/>
            <a:gd name="connsiteY26" fmla="*/ 1442982 h 1865799"/>
            <a:gd name="connsiteX27" fmla="*/ 1523363 w 3280410"/>
            <a:gd name="connsiteY27" fmla="*/ 1427786 h 1865799"/>
            <a:gd name="connsiteX28" fmla="*/ 1837124 w 3280410"/>
            <a:gd name="connsiteY28" fmla="*/ 1420518 h 1865799"/>
            <a:gd name="connsiteX29" fmla="*/ 2136320 w 3280410"/>
            <a:gd name="connsiteY29" fmla="*/ 1458176 h 1865799"/>
            <a:gd name="connsiteX30" fmla="*/ 2412291 w 3280410"/>
            <a:gd name="connsiteY30" fmla="*/ 1393422 h 1865799"/>
            <a:gd name="connsiteX31" fmla="*/ 2641982 w 3280410"/>
            <a:gd name="connsiteY31" fmla="*/ 1399372 h 1865799"/>
            <a:gd name="connsiteX32" fmla="*/ 3018048 w 3280410"/>
            <a:gd name="connsiteY32" fmla="*/ 1456183 h 1865799"/>
            <a:gd name="connsiteX33" fmla="*/ 3280410 w 3280410"/>
            <a:gd name="connsiteY33" fmla="*/ 1363695 h 1865799"/>
            <a:gd name="connsiteX0" fmla="*/ 3280410 w 3280410"/>
            <a:gd name="connsiteY0" fmla="*/ 1363695 h 1527523"/>
            <a:gd name="connsiteX1" fmla="*/ 3240373 w 3280410"/>
            <a:gd name="connsiteY1" fmla="*/ 975864 h 1527523"/>
            <a:gd name="connsiteX2" fmla="*/ 3159466 w 3280410"/>
            <a:gd name="connsiteY2" fmla="*/ 920806 h 1527523"/>
            <a:gd name="connsiteX3" fmla="*/ 3034234 w 3280410"/>
            <a:gd name="connsiteY3" fmla="*/ 825671 h 1527523"/>
            <a:gd name="connsiteX4" fmla="*/ 2953201 w 3280410"/>
            <a:gd name="connsiteY4" fmla="*/ 795941 h 1527523"/>
            <a:gd name="connsiteX5" fmla="*/ 2887531 w 3280410"/>
            <a:gd name="connsiteY5" fmla="*/ 691764 h 1527523"/>
            <a:gd name="connsiteX6" fmla="*/ 2662001 w 3280410"/>
            <a:gd name="connsiteY6" fmla="*/ 475048 h 1527523"/>
            <a:gd name="connsiteX7" fmla="*/ 2378647 w 3280410"/>
            <a:gd name="connsiteY7" fmla="*/ 239519 h 1527523"/>
            <a:gd name="connsiteX8" fmla="*/ 2064734 w 3280410"/>
            <a:gd name="connsiteY8" fmla="*/ 52855 h 1527523"/>
            <a:gd name="connsiteX9" fmla="*/ 1805742 w 3280410"/>
            <a:gd name="connsiteY9" fmla="*/ 0 h 1527523"/>
            <a:gd name="connsiteX10" fmla="*/ 1779314 w 3280410"/>
            <a:gd name="connsiteY10" fmla="*/ 0 h 1527523"/>
            <a:gd name="connsiteX11" fmla="*/ 1509751 w 3280410"/>
            <a:gd name="connsiteY11" fmla="*/ 158566 h 1527523"/>
            <a:gd name="connsiteX12" fmla="*/ 1224332 w 3280410"/>
            <a:gd name="connsiteY12" fmla="*/ 369331 h 1527523"/>
            <a:gd name="connsiteX13" fmla="*/ 891342 w 3280410"/>
            <a:gd name="connsiteY13" fmla="*/ 572168 h 1527523"/>
            <a:gd name="connsiteX14" fmla="*/ 809521 w 3280410"/>
            <a:gd name="connsiteY14" fmla="*/ 623510 h 1527523"/>
            <a:gd name="connsiteX15" fmla="*/ 610623 w 3280410"/>
            <a:gd name="connsiteY15" fmla="*/ 813779 h 1527523"/>
            <a:gd name="connsiteX16" fmla="*/ 486932 w 3280410"/>
            <a:gd name="connsiteY16" fmla="*/ 844373 h 1527523"/>
            <a:gd name="connsiteX17" fmla="*/ 23593 w 3280410"/>
            <a:gd name="connsiteY17" fmla="*/ 1005589 h 1527523"/>
            <a:gd name="connsiteX18" fmla="*/ 10571 w 3280410"/>
            <a:gd name="connsiteY18" fmla="*/ 1164813 h 1527523"/>
            <a:gd name="connsiteX19" fmla="*/ 0 w 3280410"/>
            <a:gd name="connsiteY19" fmla="*/ 1302898 h 1527523"/>
            <a:gd name="connsiteX20" fmla="*/ 19227 w 3280410"/>
            <a:gd name="connsiteY20" fmla="*/ 1469383 h 1527523"/>
            <a:gd name="connsiteX21" fmla="*/ 24512 w 3280410"/>
            <a:gd name="connsiteY21" fmla="*/ 1527524 h 1527523"/>
            <a:gd name="connsiteX22" fmla="*/ 381352 w 3280410"/>
            <a:gd name="connsiteY22" fmla="*/ 1294990 h 1527523"/>
            <a:gd name="connsiteX23" fmla="*/ 527890 w 3280410"/>
            <a:gd name="connsiteY23" fmla="*/ 1283099 h 1527523"/>
            <a:gd name="connsiteX24" fmla="*/ 611208 w 3280410"/>
            <a:gd name="connsiteY24" fmla="*/ 1405317 h 1527523"/>
            <a:gd name="connsiteX25" fmla="*/ 920809 w 3280410"/>
            <a:gd name="connsiteY25" fmla="*/ 1109341 h 1527523"/>
            <a:gd name="connsiteX26" fmla="*/ 1265328 w 3280410"/>
            <a:gd name="connsiteY26" fmla="*/ 1442982 h 1527523"/>
            <a:gd name="connsiteX27" fmla="*/ 1523363 w 3280410"/>
            <a:gd name="connsiteY27" fmla="*/ 1427786 h 1527523"/>
            <a:gd name="connsiteX28" fmla="*/ 1837124 w 3280410"/>
            <a:gd name="connsiteY28" fmla="*/ 1420518 h 1527523"/>
            <a:gd name="connsiteX29" fmla="*/ 2136320 w 3280410"/>
            <a:gd name="connsiteY29" fmla="*/ 1458176 h 1527523"/>
            <a:gd name="connsiteX30" fmla="*/ 2412291 w 3280410"/>
            <a:gd name="connsiteY30" fmla="*/ 1393422 h 1527523"/>
            <a:gd name="connsiteX31" fmla="*/ 2641982 w 3280410"/>
            <a:gd name="connsiteY31" fmla="*/ 1399372 h 1527523"/>
            <a:gd name="connsiteX32" fmla="*/ 3018048 w 3280410"/>
            <a:gd name="connsiteY32" fmla="*/ 1456183 h 1527523"/>
            <a:gd name="connsiteX33" fmla="*/ 3280410 w 3280410"/>
            <a:gd name="connsiteY33" fmla="*/ 1363695 h 1527523"/>
            <a:gd name="connsiteX0" fmla="*/ 3280410 w 3280410"/>
            <a:gd name="connsiteY0" fmla="*/ 1363695 h 1469383"/>
            <a:gd name="connsiteX1" fmla="*/ 3240373 w 3280410"/>
            <a:gd name="connsiteY1" fmla="*/ 975864 h 1469383"/>
            <a:gd name="connsiteX2" fmla="*/ 3159466 w 3280410"/>
            <a:gd name="connsiteY2" fmla="*/ 920806 h 1469383"/>
            <a:gd name="connsiteX3" fmla="*/ 3034234 w 3280410"/>
            <a:gd name="connsiteY3" fmla="*/ 825671 h 1469383"/>
            <a:gd name="connsiteX4" fmla="*/ 2953201 w 3280410"/>
            <a:gd name="connsiteY4" fmla="*/ 795941 h 1469383"/>
            <a:gd name="connsiteX5" fmla="*/ 2887531 w 3280410"/>
            <a:gd name="connsiteY5" fmla="*/ 691764 h 1469383"/>
            <a:gd name="connsiteX6" fmla="*/ 2662001 w 3280410"/>
            <a:gd name="connsiteY6" fmla="*/ 475048 h 1469383"/>
            <a:gd name="connsiteX7" fmla="*/ 2378647 w 3280410"/>
            <a:gd name="connsiteY7" fmla="*/ 239519 h 1469383"/>
            <a:gd name="connsiteX8" fmla="*/ 2064734 w 3280410"/>
            <a:gd name="connsiteY8" fmla="*/ 52855 h 1469383"/>
            <a:gd name="connsiteX9" fmla="*/ 1805742 w 3280410"/>
            <a:gd name="connsiteY9" fmla="*/ 0 h 1469383"/>
            <a:gd name="connsiteX10" fmla="*/ 1779314 w 3280410"/>
            <a:gd name="connsiteY10" fmla="*/ 0 h 1469383"/>
            <a:gd name="connsiteX11" fmla="*/ 1509751 w 3280410"/>
            <a:gd name="connsiteY11" fmla="*/ 158566 h 1469383"/>
            <a:gd name="connsiteX12" fmla="*/ 1224332 w 3280410"/>
            <a:gd name="connsiteY12" fmla="*/ 369331 h 1469383"/>
            <a:gd name="connsiteX13" fmla="*/ 891342 w 3280410"/>
            <a:gd name="connsiteY13" fmla="*/ 572168 h 1469383"/>
            <a:gd name="connsiteX14" fmla="*/ 809521 w 3280410"/>
            <a:gd name="connsiteY14" fmla="*/ 623510 h 1469383"/>
            <a:gd name="connsiteX15" fmla="*/ 610623 w 3280410"/>
            <a:gd name="connsiteY15" fmla="*/ 813779 h 1469383"/>
            <a:gd name="connsiteX16" fmla="*/ 486932 w 3280410"/>
            <a:gd name="connsiteY16" fmla="*/ 844373 h 1469383"/>
            <a:gd name="connsiteX17" fmla="*/ 23593 w 3280410"/>
            <a:gd name="connsiteY17" fmla="*/ 1005589 h 1469383"/>
            <a:gd name="connsiteX18" fmla="*/ 10571 w 3280410"/>
            <a:gd name="connsiteY18" fmla="*/ 1164813 h 1469383"/>
            <a:gd name="connsiteX19" fmla="*/ 0 w 3280410"/>
            <a:gd name="connsiteY19" fmla="*/ 1302898 h 1469383"/>
            <a:gd name="connsiteX20" fmla="*/ 19227 w 3280410"/>
            <a:gd name="connsiteY20" fmla="*/ 1469383 h 1469383"/>
            <a:gd name="connsiteX21" fmla="*/ 127645 w 3280410"/>
            <a:gd name="connsiteY21" fmla="*/ 1313471 h 1469383"/>
            <a:gd name="connsiteX22" fmla="*/ 381352 w 3280410"/>
            <a:gd name="connsiteY22" fmla="*/ 1294990 h 1469383"/>
            <a:gd name="connsiteX23" fmla="*/ 527890 w 3280410"/>
            <a:gd name="connsiteY23" fmla="*/ 1283099 h 1469383"/>
            <a:gd name="connsiteX24" fmla="*/ 611208 w 3280410"/>
            <a:gd name="connsiteY24" fmla="*/ 1405317 h 1469383"/>
            <a:gd name="connsiteX25" fmla="*/ 920809 w 3280410"/>
            <a:gd name="connsiteY25" fmla="*/ 1109341 h 1469383"/>
            <a:gd name="connsiteX26" fmla="*/ 1265328 w 3280410"/>
            <a:gd name="connsiteY26" fmla="*/ 1442982 h 1469383"/>
            <a:gd name="connsiteX27" fmla="*/ 1523363 w 3280410"/>
            <a:gd name="connsiteY27" fmla="*/ 1427786 h 1469383"/>
            <a:gd name="connsiteX28" fmla="*/ 1837124 w 3280410"/>
            <a:gd name="connsiteY28" fmla="*/ 1420518 h 1469383"/>
            <a:gd name="connsiteX29" fmla="*/ 2136320 w 3280410"/>
            <a:gd name="connsiteY29" fmla="*/ 1458176 h 1469383"/>
            <a:gd name="connsiteX30" fmla="*/ 2412291 w 3280410"/>
            <a:gd name="connsiteY30" fmla="*/ 1393422 h 1469383"/>
            <a:gd name="connsiteX31" fmla="*/ 2641982 w 3280410"/>
            <a:gd name="connsiteY31" fmla="*/ 1399372 h 1469383"/>
            <a:gd name="connsiteX32" fmla="*/ 3018048 w 3280410"/>
            <a:gd name="connsiteY32" fmla="*/ 1456183 h 1469383"/>
            <a:gd name="connsiteX33" fmla="*/ 3280410 w 3280410"/>
            <a:gd name="connsiteY33" fmla="*/ 1363695 h 1469383"/>
            <a:gd name="connsiteX0" fmla="*/ 3280410 w 3280410"/>
            <a:gd name="connsiteY0" fmla="*/ 1363695 h 1458175"/>
            <a:gd name="connsiteX1" fmla="*/ 3240373 w 3280410"/>
            <a:gd name="connsiteY1" fmla="*/ 975864 h 1458175"/>
            <a:gd name="connsiteX2" fmla="*/ 3159466 w 3280410"/>
            <a:gd name="connsiteY2" fmla="*/ 920806 h 1458175"/>
            <a:gd name="connsiteX3" fmla="*/ 3034234 w 3280410"/>
            <a:gd name="connsiteY3" fmla="*/ 825671 h 1458175"/>
            <a:gd name="connsiteX4" fmla="*/ 2953201 w 3280410"/>
            <a:gd name="connsiteY4" fmla="*/ 795941 h 1458175"/>
            <a:gd name="connsiteX5" fmla="*/ 2887531 w 3280410"/>
            <a:gd name="connsiteY5" fmla="*/ 691764 h 1458175"/>
            <a:gd name="connsiteX6" fmla="*/ 2662001 w 3280410"/>
            <a:gd name="connsiteY6" fmla="*/ 475048 h 1458175"/>
            <a:gd name="connsiteX7" fmla="*/ 2378647 w 3280410"/>
            <a:gd name="connsiteY7" fmla="*/ 239519 h 1458175"/>
            <a:gd name="connsiteX8" fmla="*/ 2064734 w 3280410"/>
            <a:gd name="connsiteY8" fmla="*/ 52855 h 1458175"/>
            <a:gd name="connsiteX9" fmla="*/ 1805742 w 3280410"/>
            <a:gd name="connsiteY9" fmla="*/ 0 h 1458175"/>
            <a:gd name="connsiteX10" fmla="*/ 1779314 w 3280410"/>
            <a:gd name="connsiteY10" fmla="*/ 0 h 1458175"/>
            <a:gd name="connsiteX11" fmla="*/ 1509751 w 3280410"/>
            <a:gd name="connsiteY11" fmla="*/ 158566 h 1458175"/>
            <a:gd name="connsiteX12" fmla="*/ 1224332 w 3280410"/>
            <a:gd name="connsiteY12" fmla="*/ 369331 h 1458175"/>
            <a:gd name="connsiteX13" fmla="*/ 891342 w 3280410"/>
            <a:gd name="connsiteY13" fmla="*/ 572168 h 1458175"/>
            <a:gd name="connsiteX14" fmla="*/ 809521 w 3280410"/>
            <a:gd name="connsiteY14" fmla="*/ 623510 h 1458175"/>
            <a:gd name="connsiteX15" fmla="*/ 610623 w 3280410"/>
            <a:gd name="connsiteY15" fmla="*/ 813779 h 1458175"/>
            <a:gd name="connsiteX16" fmla="*/ 486932 w 3280410"/>
            <a:gd name="connsiteY16" fmla="*/ 844373 h 1458175"/>
            <a:gd name="connsiteX17" fmla="*/ 23593 w 3280410"/>
            <a:gd name="connsiteY17" fmla="*/ 1005589 h 1458175"/>
            <a:gd name="connsiteX18" fmla="*/ 10571 w 3280410"/>
            <a:gd name="connsiteY18" fmla="*/ 1164813 h 1458175"/>
            <a:gd name="connsiteX19" fmla="*/ 0 w 3280410"/>
            <a:gd name="connsiteY19" fmla="*/ 1302898 h 1458175"/>
            <a:gd name="connsiteX20" fmla="*/ 48693 w 3280410"/>
            <a:gd name="connsiteY20" fmla="*/ 1308843 h 1458175"/>
            <a:gd name="connsiteX21" fmla="*/ 127645 w 3280410"/>
            <a:gd name="connsiteY21" fmla="*/ 1313471 h 1458175"/>
            <a:gd name="connsiteX22" fmla="*/ 381352 w 3280410"/>
            <a:gd name="connsiteY22" fmla="*/ 1294990 h 1458175"/>
            <a:gd name="connsiteX23" fmla="*/ 527890 w 3280410"/>
            <a:gd name="connsiteY23" fmla="*/ 1283099 h 1458175"/>
            <a:gd name="connsiteX24" fmla="*/ 611208 w 3280410"/>
            <a:gd name="connsiteY24" fmla="*/ 1405317 h 1458175"/>
            <a:gd name="connsiteX25" fmla="*/ 920809 w 3280410"/>
            <a:gd name="connsiteY25" fmla="*/ 1109341 h 1458175"/>
            <a:gd name="connsiteX26" fmla="*/ 1265328 w 3280410"/>
            <a:gd name="connsiteY26" fmla="*/ 1442982 h 1458175"/>
            <a:gd name="connsiteX27" fmla="*/ 1523363 w 3280410"/>
            <a:gd name="connsiteY27" fmla="*/ 1427786 h 1458175"/>
            <a:gd name="connsiteX28" fmla="*/ 1837124 w 3280410"/>
            <a:gd name="connsiteY28" fmla="*/ 1420518 h 1458175"/>
            <a:gd name="connsiteX29" fmla="*/ 2136320 w 3280410"/>
            <a:gd name="connsiteY29" fmla="*/ 1458176 h 1458175"/>
            <a:gd name="connsiteX30" fmla="*/ 2412291 w 3280410"/>
            <a:gd name="connsiteY30" fmla="*/ 1393422 h 1458175"/>
            <a:gd name="connsiteX31" fmla="*/ 2641982 w 3280410"/>
            <a:gd name="connsiteY31" fmla="*/ 1399372 h 1458175"/>
            <a:gd name="connsiteX32" fmla="*/ 3018048 w 3280410"/>
            <a:gd name="connsiteY32" fmla="*/ 1456183 h 1458175"/>
            <a:gd name="connsiteX33" fmla="*/ 3280410 w 3280410"/>
            <a:gd name="connsiteY33" fmla="*/ 1363695 h 1458175"/>
            <a:gd name="connsiteX0" fmla="*/ 3280410 w 3280410"/>
            <a:gd name="connsiteY0" fmla="*/ 1363695 h 1460150"/>
            <a:gd name="connsiteX1" fmla="*/ 3240373 w 3280410"/>
            <a:gd name="connsiteY1" fmla="*/ 975864 h 1460150"/>
            <a:gd name="connsiteX2" fmla="*/ 3159466 w 3280410"/>
            <a:gd name="connsiteY2" fmla="*/ 920806 h 1460150"/>
            <a:gd name="connsiteX3" fmla="*/ 3034234 w 3280410"/>
            <a:gd name="connsiteY3" fmla="*/ 825671 h 1460150"/>
            <a:gd name="connsiteX4" fmla="*/ 2953201 w 3280410"/>
            <a:gd name="connsiteY4" fmla="*/ 795941 h 1460150"/>
            <a:gd name="connsiteX5" fmla="*/ 2887531 w 3280410"/>
            <a:gd name="connsiteY5" fmla="*/ 691764 h 1460150"/>
            <a:gd name="connsiteX6" fmla="*/ 2662001 w 3280410"/>
            <a:gd name="connsiteY6" fmla="*/ 475048 h 1460150"/>
            <a:gd name="connsiteX7" fmla="*/ 2378647 w 3280410"/>
            <a:gd name="connsiteY7" fmla="*/ 239519 h 1460150"/>
            <a:gd name="connsiteX8" fmla="*/ 2064734 w 3280410"/>
            <a:gd name="connsiteY8" fmla="*/ 52855 h 1460150"/>
            <a:gd name="connsiteX9" fmla="*/ 1805742 w 3280410"/>
            <a:gd name="connsiteY9" fmla="*/ 0 h 1460150"/>
            <a:gd name="connsiteX10" fmla="*/ 1779314 w 3280410"/>
            <a:gd name="connsiteY10" fmla="*/ 0 h 1460150"/>
            <a:gd name="connsiteX11" fmla="*/ 1509751 w 3280410"/>
            <a:gd name="connsiteY11" fmla="*/ 158566 h 1460150"/>
            <a:gd name="connsiteX12" fmla="*/ 1224332 w 3280410"/>
            <a:gd name="connsiteY12" fmla="*/ 369331 h 1460150"/>
            <a:gd name="connsiteX13" fmla="*/ 891342 w 3280410"/>
            <a:gd name="connsiteY13" fmla="*/ 572168 h 1460150"/>
            <a:gd name="connsiteX14" fmla="*/ 809521 w 3280410"/>
            <a:gd name="connsiteY14" fmla="*/ 623510 h 1460150"/>
            <a:gd name="connsiteX15" fmla="*/ 610623 w 3280410"/>
            <a:gd name="connsiteY15" fmla="*/ 813779 h 1460150"/>
            <a:gd name="connsiteX16" fmla="*/ 486932 w 3280410"/>
            <a:gd name="connsiteY16" fmla="*/ 844373 h 1460150"/>
            <a:gd name="connsiteX17" fmla="*/ 23593 w 3280410"/>
            <a:gd name="connsiteY17" fmla="*/ 1005589 h 1460150"/>
            <a:gd name="connsiteX18" fmla="*/ 10571 w 3280410"/>
            <a:gd name="connsiteY18" fmla="*/ 1164813 h 1460150"/>
            <a:gd name="connsiteX19" fmla="*/ 0 w 3280410"/>
            <a:gd name="connsiteY19" fmla="*/ 1302898 h 1460150"/>
            <a:gd name="connsiteX20" fmla="*/ 48693 w 3280410"/>
            <a:gd name="connsiteY20" fmla="*/ 1308843 h 1460150"/>
            <a:gd name="connsiteX21" fmla="*/ 127645 w 3280410"/>
            <a:gd name="connsiteY21" fmla="*/ 1313471 h 1460150"/>
            <a:gd name="connsiteX22" fmla="*/ 381352 w 3280410"/>
            <a:gd name="connsiteY22" fmla="*/ 1294990 h 1460150"/>
            <a:gd name="connsiteX23" fmla="*/ 527890 w 3280410"/>
            <a:gd name="connsiteY23" fmla="*/ 1283099 h 1460150"/>
            <a:gd name="connsiteX24" fmla="*/ 611208 w 3280410"/>
            <a:gd name="connsiteY24" fmla="*/ 1405317 h 1460150"/>
            <a:gd name="connsiteX25" fmla="*/ 994476 w 3280410"/>
            <a:gd name="connsiteY25" fmla="*/ 1460150 h 1460150"/>
            <a:gd name="connsiteX26" fmla="*/ 1265328 w 3280410"/>
            <a:gd name="connsiteY26" fmla="*/ 1442982 h 1460150"/>
            <a:gd name="connsiteX27" fmla="*/ 1523363 w 3280410"/>
            <a:gd name="connsiteY27" fmla="*/ 1427786 h 1460150"/>
            <a:gd name="connsiteX28" fmla="*/ 1837124 w 3280410"/>
            <a:gd name="connsiteY28" fmla="*/ 1420518 h 1460150"/>
            <a:gd name="connsiteX29" fmla="*/ 2136320 w 3280410"/>
            <a:gd name="connsiteY29" fmla="*/ 1458176 h 1460150"/>
            <a:gd name="connsiteX30" fmla="*/ 2412291 w 3280410"/>
            <a:gd name="connsiteY30" fmla="*/ 1393422 h 1460150"/>
            <a:gd name="connsiteX31" fmla="*/ 2641982 w 3280410"/>
            <a:gd name="connsiteY31" fmla="*/ 1399372 h 1460150"/>
            <a:gd name="connsiteX32" fmla="*/ 3018048 w 3280410"/>
            <a:gd name="connsiteY32" fmla="*/ 1456183 h 1460150"/>
            <a:gd name="connsiteX33" fmla="*/ 3280410 w 3280410"/>
            <a:gd name="connsiteY33" fmla="*/ 1363695 h 1460150"/>
            <a:gd name="connsiteX0" fmla="*/ 3280410 w 3280410"/>
            <a:gd name="connsiteY0" fmla="*/ 1363695 h 1460150"/>
            <a:gd name="connsiteX1" fmla="*/ 3240373 w 3280410"/>
            <a:gd name="connsiteY1" fmla="*/ 975864 h 1460150"/>
            <a:gd name="connsiteX2" fmla="*/ 3159466 w 3280410"/>
            <a:gd name="connsiteY2" fmla="*/ 920806 h 1460150"/>
            <a:gd name="connsiteX3" fmla="*/ 3034234 w 3280410"/>
            <a:gd name="connsiteY3" fmla="*/ 825671 h 1460150"/>
            <a:gd name="connsiteX4" fmla="*/ 2953201 w 3280410"/>
            <a:gd name="connsiteY4" fmla="*/ 795941 h 1460150"/>
            <a:gd name="connsiteX5" fmla="*/ 2887531 w 3280410"/>
            <a:gd name="connsiteY5" fmla="*/ 691764 h 1460150"/>
            <a:gd name="connsiteX6" fmla="*/ 2662001 w 3280410"/>
            <a:gd name="connsiteY6" fmla="*/ 475048 h 1460150"/>
            <a:gd name="connsiteX7" fmla="*/ 2378647 w 3280410"/>
            <a:gd name="connsiteY7" fmla="*/ 239519 h 1460150"/>
            <a:gd name="connsiteX8" fmla="*/ 2064734 w 3280410"/>
            <a:gd name="connsiteY8" fmla="*/ 52855 h 1460150"/>
            <a:gd name="connsiteX9" fmla="*/ 1805742 w 3280410"/>
            <a:gd name="connsiteY9" fmla="*/ 0 h 1460150"/>
            <a:gd name="connsiteX10" fmla="*/ 1779314 w 3280410"/>
            <a:gd name="connsiteY10" fmla="*/ 0 h 1460150"/>
            <a:gd name="connsiteX11" fmla="*/ 1509751 w 3280410"/>
            <a:gd name="connsiteY11" fmla="*/ 158566 h 1460150"/>
            <a:gd name="connsiteX12" fmla="*/ 1224332 w 3280410"/>
            <a:gd name="connsiteY12" fmla="*/ 369331 h 1460150"/>
            <a:gd name="connsiteX13" fmla="*/ 891342 w 3280410"/>
            <a:gd name="connsiteY13" fmla="*/ 572168 h 1460150"/>
            <a:gd name="connsiteX14" fmla="*/ 809521 w 3280410"/>
            <a:gd name="connsiteY14" fmla="*/ 623510 h 1460150"/>
            <a:gd name="connsiteX15" fmla="*/ 610623 w 3280410"/>
            <a:gd name="connsiteY15" fmla="*/ 813779 h 1460150"/>
            <a:gd name="connsiteX16" fmla="*/ 486932 w 3280410"/>
            <a:gd name="connsiteY16" fmla="*/ 844373 h 1460150"/>
            <a:gd name="connsiteX17" fmla="*/ 23593 w 3280410"/>
            <a:gd name="connsiteY17" fmla="*/ 1005589 h 1460150"/>
            <a:gd name="connsiteX18" fmla="*/ 10571 w 3280410"/>
            <a:gd name="connsiteY18" fmla="*/ 1164813 h 1460150"/>
            <a:gd name="connsiteX19" fmla="*/ 0 w 3280410"/>
            <a:gd name="connsiteY19" fmla="*/ 1302898 h 1460150"/>
            <a:gd name="connsiteX20" fmla="*/ 48693 w 3280410"/>
            <a:gd name="connsiteY20" fmla="*/ 1308843 h 1460150"/>
            <a:gd name="connsiteX21" fmla="*/ 127645 w 3280410"/>
            <a:gd name="connsiteY21" fmla="*/ 1313471 h 1460150"/>
            <a:gd name="connsiteX22" fmla="*/ 381352 w 3280410"/>
            <a:gd name="connsiteY22" fmla="*/ 1294990 h 1460150"/>
            <a:gd name="connsiteX23" fmla="*/ 527890 w 3280410"/>
            <a:gd name="connsiteY23" fmla="*/ 1390126 h 1460150"/>
            <a:gd name="connsiteX24" fmla="*/ 611208 w 3280410"/>
            <a:gd name="connsiteY24" fmla="*/ 1405317 h 1460150"/>
            <a:gd name="connsiteX25" fmla="*/ 994476 w 3280410"/>
            <a:gd name="connsiteY25" fmla="*/ 1460150 h 1460150"/>
            <a:gd name="connsiteX26" fmla="*/ 1265328 w 3280410"/>
            <a:gd name="connsiteY26" fmla="*/ 1442982 h 1460150"/>
            <a:gd name="connsiteX27" fmla="*/ 1523363 w 3280410"/>
            <a:gd name="connsiteY27" fmla="*/ 1427786 h 1460150"/>
            <a:gd name="connsiteX28" fmla="*/ 1837124 w 3280410"/>
            <a:gd name="connsiteY28" fmla="*/ 1420518 h 1460150"/>
            <a:gd name="connsiteX29" fmla="*/ 2136320 w 3280410"/>
            <a:gd name="connsiteY29" fmla="*/ 1458176 h 1460150"/>
            <a:gd name="connsiteX30" fmla="*/ 2412291 w 3280410"/>
            <a:gd name="connsiteY30" fmla="*/ 1393422 h 1460150"/>
            <a:gd name="connsiteX31" fmla="*/ 2641982 w 3280410"/>
            <a:gd name="connsiteY31" fmla="*/ 1399372 h 1460150"/>
            <a:gd name="connsiteX32" fmla="*/ 3018048 w 3280410"/>
            <a:gd name="connsiteY32" fmla="*/ 1456183 h 1460150"/>
            <a:gd name="connsiteX33" fmla="*/ 3280410 w 3280410"/>
            <a:gd name="connsiteY33" fmla="*/ 1363695 h 1460150"/>
            <a:gd name="connsiteX0" fmla="*/ 3280410 w 3280410"/>
            <a:gd name="connsiteY0" fmla="*/ 1363695 h 1460150"/>
            <a:gd name="connsiteX1" fmla="*/ 3240373 w 3280410"/>
            <a:gd name="connsiteY1" fmla="*/ 975864 h 1460150"/>
            <a:gd name="connsiteX2" fmla="*/ 3159466 w 3280410"/>
            <a:gd name="connsiteY2" fmla="*/ 920806 h 1460150"/>
            <a:gd name="connsiteX3" fmla="*/ 3034234 w 3280410"/>
            <a:gd name="connsiteY3" fmla="*/ 825671 h 1460150"/>
            <a:gd name="connsiteX4" fmla="*/ 2953201 w 3280410"/>
            <a:gd name="connsiteY4" fmla="*/ 795941 h 1460150"/>
            <a:gd name="connsiteX5" fmla="*/ 2887531 w 3280410"/>
            <a:gd name="connsiteY5" fmla="*/ 691764 h 1460150"/>
            <a:gd name="connsiteX6" fmla="*/ 2662001 w 3280410"/>
            <a:gd name="connsiteY6" fmla="*/ 475048 h 1460150"/>
            <a:gd name="connsiteX7" fmla="*/ 2378647 w 3280410"/>
            <a:gd name="connsiteY7" fmla="*/ 239519 h 1460150"/>
            <a:gd name="connsiteX8" fmla="*/ 2064734 w 3280410"/>
            <a:gd name="connsiteY8" fmla="*/ 52855 h 1460150"/>
            <a:gd name="connsiteX9" fmla="*/ 1805742 w 3280410"/>
            <a:gd name="connsiteY9" fmla="*/ 0 h 1460150"/>
            <a:gd name="connsiteX10" fmla="*/ 1779314 w 3280410"/>
            <a:gd name="connsiteY10" fmla="*/ 0 h 1460150"/>
            <a:gd name="connsiteX11" fmla="*/ 1509751 w 3280410"/>
            <a:gd name="connsiteY11" fmla="*/ 158566 h 1460150"/>
            <a:gd name="connsiteX12" fmla="*/ 1224332 w 3280410"/>
            <a:gd name="connsiteY12" fmla="*/ 369331 h 1460150"/>
            <a:gd name="connsiteX13" fmla="*/ 891342 w 3280410"/>
            <a:gd name="connsiteY13" fmla="*/ 572168 h 1460150"/>
            <a:gd name="connsiteX14" fmla="*/ 809521 w 3280410"/>
            <a:gd name="connsiteY14" fmla="*/ 623510 h 1460150"/>
            <a:gd name="connsiteX15" fmla="*/ 610623 w 3280410"/>
            <a:gd name="connsiteY15" fmla="*/ 813779 h 1460150"/>
            <a:gd name="connsiteX16" fmla="*/ 486932 w 3280410"/>
            <a:gd name="connsiteY16" fmla="*/ 844373 h 1460150"/>
            <a:gd name="connsiteX17" fmla="*/ 23593 w 3280410"/>
            <a:gd name="connsiteY17" fmla="*/ 1005589 h 1460150"/>
            <a:gd name="connsiteX18" fmla="*/ 10571 w 3280410"/>
            <a:gd name="connsiteY18" fmla="*/ 1164813 h 1460150"/>
            <a:gd name="connsiteX19" fmla="*/ 0 w 3280410"/>
            <a:gd name="connsiteY19" fmla="*/ 1302898 h 1460150"/>
            <a:gd name="connsiteX20" fmla="*/ 48693 w 3280410"/>
            <a:gd name="connsiteY20" fmla="*/ 1308843 h 1460150"/>
            <a:gd name="connsiteX21" fmla="*/ 127645 w 3280410"/>
            <a:gd name="connsiteY21" fmla="*/ 1313471 h 1460150"/>
            <a:gd name="connsiteX22" fmla="*/ 359252 w 3280410"/>
            <a:gd name="connsiteY22" fmla="*/ 1431746 h 1460150"/>
            <a:gd name="connsiteX23" fmla="*/ 527890 w 3280410"/>
            <a:gd name="connsiteY23" fmla="*/ 1390126 h 1460150"/>
            <a:gd name="connsiteX24" fmla="*/ 611208 w 3280410"/>
            <a:gd name="connsiteY24" fmla="*/ 1405317 h 1460150"/>
            <a:gd name="connsiteX25" fmla="*/ 994476 w 3280410"/>
            <a:gd name="connsiteY25" fmla="*/ 1460150 h 1460150"/>
            <a:gd name="connsiteX26" fmla="*/ 1265328 w 3280410"/>
            <a:gd name="connsiteY26" fmla="*/ 1442982 h 1460150"/>
            <a:gd name="connsiteX27" fmla="*/ 1523363 w 3280410"/>
            <a:gd name="connsiteY27" fmla="*/ 1427786 h 1460150"/>
            <a:gd name="connsiteX28" fmla="*/ 1837124 w 3280410"/>
            <a:gd name="connsiteY28" fmla="*/ 1420518 h 1460150"/>
            <a:gd name="connsiteX29" fmla="*/ 2136320 w 3280410"/>
            <a:gd name="connsiteY29" fmla="*/ 1458176 h 1460150"/>
            <a:gd name="connsiteX30" fmla="*/ 2412291 w 3280410"/>
            <a:gd name="connsiteY30" fmla="*/ 1393422 h 1460150"/>
            <a:gd name="connsiteX31" fmla="*/ 2641982 w 3280410"/>
            <a:gd name="connsiteY31" fmla="*/ 1399372 h 1460150"/>
            <a:gd name="connsiteX32" fmla="*/ 3018048 w 3280410"/>
            <a:gd name="connsiteY32" fmla="*/ 1456183 h 1460150"/>
            <a:gd name="connsiteX33" fmla="*/ 3280410 w 3280410"/>
            <a:gd name="connsiteY33" fmla="*/ 1363695 h 1460150"/>
            <a:gd name="connsiteX0" fmla="*/ 3280410 w 3280410"/>
            <a:gd name="connsiteY0" fmla="*/ 1363695 h 1460150"/>
            <a:gd name="connsiteX1" fmla="*/ 3240373 w 3280410"/>
            <a:gd name="connsiteY1" fmla="*/ 975864 h 1460150"/>
            <a:gd name="connsiteX2" fmla="*/ 3159466 w 3280410"/>
            <a:gd name="connsiteY2" fmla="*/ 920806 h 1460150"/>
            <a:gd name="connsiteX3" fmla="*/ 3034234 w 3280410"/>
            <a:gd name="connsiteY3" fmla="*/ 825671 h 1460150"/>
            <a:gd name="connsiteX4" fmla="*/ 2953201 w 3280410"/>
            <a:gd name="connsiteY4" fmla="*/ 795941 h 1460150"/>
            <a:gd name="connsiteX5" fmla="*/ 2887531 w 3280410"/>
            <a:gd name="connsiteY5" fmla="*/ 691764 h 1460150"/>
            <a:gd name="connsiteX6" fmla="*/ 2662001 w 3280410"/>
            <a:gd name="connsiteY6" fmla="*/ 475048 h 1460150"/>
            <a:gd name="connsiteX7" fmla="*/ 2378647 w 3280410"/>
            <a:gd name="connsiteY7" fmla="*/ 239519 h 1460150"/>
            <a:gd name="connsiteX8" fmla="*/ 2064734 w 3280410"/>
            <a:gd name="connsiteY8" fmla="*/ 52855 h 1460150"/>
            <a:gd name="connsiteX9" fmla="*/ 1805742 w 3280410"/>
            <a:gd name="connsiteY9" fmla="*/ 0 h 1460150"/>
            <a:gd name="connsiteX10" fmla="*/ 1779314 w 3280410"/>
            <a:gd name="connsiteY10" fmla="*/ 0 h 1460150"/>
            <a:gd name="connsiteX11" fmla="*/ 1509751 w 3280410"/>
            <a:gd name="connsiteY11" fmla="*/ 158566 h 1460150"/>
            <a:gd name="connsiteX12" fmla="*/ 1224332 w 3280410"/>
            <a:gd name="connsiteY12" fmla="*/ 369331 h 1460150"/>
            <a:gd name="connsiteX13" fmla="*/ 891342 w 3280410"/>
            <a:gd name="connsiteY13" fmla="*/ 572168 h 1460150"/>
            <a:gd name="connsiteX14" fmla="*/ 809521 w 3280410"/>
            <a:gd name="connsiteY14" fmla="*/ 623510 h 1460150"/>
            <a:gd name="connsiteX15" fmla="*/ 610623 w 3280410"/>
            <a:gd name="connsiteY15" fmla="*/ 813779 h 1460150"/>
            <a:gd name="connsiteX16" fmla="*/ 486932 w 3280410"/>
            <a:gd name="connsiteY16" fmla="*/ 844373 h 1460150"/>
            <a:gd name="connsiteX17" fmla="*/ 23593 w 3280410"/>
            <a:gd name="connsiteY17" fmla="*/ 1005589 h 1460150"/>
            <a:gd name="connsiteX18" fmla="*/ 10571 w 3280410"/>
            <a:gd name="connsiteY18" fmla="*/ 1164813 h 1460150"/>
            <a:gd name="connsiteX19" fmla="*/ 0 w 3280410"/>
            <a:gd name="connsiteY19" fmla="*/ 1302898 h 1460150"/>
            <a:gd name="connsiteX20" fmla="*/ 48693 w 3280410"/>
            <a:gd name="connsiteY20" fmla="*/ 1308843 h 1460150"/>
            <a:gd name="connsiteX21" fmla="*/ 127645 w 3280410"/>
            <a:gd name="connsiteY21" fmla="*/ 1361039 h 1460150"/>
            <a:gd name="connsiteX22" fmla="*/ 359252 w 3280410"/>
            <a:gd name="connsiteY22" fmla="*/ 1431746 h 1460150"/>
            <a:gd name="connsiteX23" fmla="*/ 527890 w 3280410"/>
            <a:gd name="connsiteY23" fmla="*/ 1390126 h 1460150"/>
            <a:gd name="connsiteX24" fmla="*/ 611208 w 3280410"/>
            <a:gd name="connsiteY24" fmla="*/ 1405317 h 1460150"/>
            <a:gd name="connsiteX25" fmla="*/ 994476 w 3280410"/>
            <a:gd name="connsiteY25" fmla="*/ 1460150 h 1460150"/>
            <a:gd name="connsiteX26" fmla="*/ 1265328 w 3280410"/>
            <a:gd name="connsiteY26" fmla="*/ 1442982 h 1460150"/>
            <a:gd name="connsiteX27" fmla="*/ 1523363 w 3280410"/>
            <a:gd name="connsiteY27" fmla="*/ 1427786 h 1460150"/>
            <a:gd name="connsiteX28" fmla="*/ 1837124 w 3280410"/>
            <a:gd name="connsiteY28" fmla="*/ 1420518 h 1460150"/>
            <a:gd name="connsiteX29" fmla="*/ 2136320 w 3280410"/>
            <a:gd name="connsiteY29" fmla="*/ 1458176 h 1460150"/>
            <a:gd name="connsiteX30" fmla="*/ 2412291 w 3280410"/>
            <a:gd name="connsiteY30" fmla="*/ 1393422 h 1460150"/>
            <a:gd name="connsiteX31" fmla="*/ 2641982 w 3280410"/>
            <a:gd name="connsiteY31" fmla="*/ 1399372 h 1460150"/>
            <a:gd name="connsiteX32" fmla="*/ 3018048 w 3280410"/>
            <a:gd name="connsiteY32" fmla="*/ 1456183 h 1460150"/>
            <a:gd name="connsiteX33" fmla="*/ 3280410 w 3280410"/>
            <a:gd name="connsiteY33" fmla="*/ 1363695 h 1460150"/>
            <a:gd name="connsiteX0" fmla="*/ 3280410 w 3280410"/>
            <a:gd name="connsiteY0" fmla="*/ 1363695 h 1460150"/>
            <a:gd name="connsiteX1" fmla="*/ 3240373 w 3280410"/>
            <a:gd name="connsiteY1" fmla="*/ 975864 h 1460150"/>
            <a:gd name="connsiteX2" fmla="*/ 3159466 w 3280410"/>
            <a:gd name="connsiteY2" fmla="*/ 920806 h 1460150"/>
            <a:gd name="connsiteX3" fmla="*/ 3034234 w 3280410"/>
            <a:gd name="connsiteY3" fmla="*/ 825671 h 1460150"/>
            <a:gd name="connsiteX4" fmla="*/ 2953201 w 3280410"/>
            <a:gd name="connsiteY4" fmla="*/ 795941 h 1460150"/>
            <a:gd name="connsiteX5" fmla="*/ 2887531 w 3280410"/>
            <a:gd name="connsiteY5" fmla="*/ 691764 h 1460150"/>
            <a:gd name="connsiteX6" fmla="*/ 2662001 w 3280410"/>
            <a:gd name="connsiteY6" fmla="*/ 475048 h 1460150"/>
            <a:gd name="connsiteX7" fmla="*/ 2378647 w 3280410"/>
            <a:gd name="connsiteY7" fmla="*/ 239519 h 1460150"/>
            <a:gd name="connsiteX8" fmla="*/ 2064734 w 3280410"/>
            <a:gd name="connsiteY8" fmla="*/ 52855 h 1460150"/>
            <a:gd name="connsiteX9" fmla="*/ 1805742 w 3280410"/>
            <a:gd name="connsiteY9" fmla="*/ 0 h 1460150"/>
            <a:gd name="connsiteX10" fmla="*/ 1779314 w 3280410"/>
            <a:gd name="connsiteY10" fmla="*/ 0 h 1460150"/>
            <a:gd name="connsiteX11" fmla="*/ 1509751 w 3280410"/>
            <a:gd name="connsiteY11" fmla="*/ 158566 h 1460150"/>
            <a:gd name="connsiteX12" fmla="*/ 1224332 w 3280410"/>
            <a:gd name="connsiteY12" fmla="*/ 369331 h 1460150"/>
            <a:gd name="connsiteX13" fmla="*/ 891342 w 3280410"/>
            <a:gd name="connsiteY13" fmla="*/ 572168 h 1460150"/>
            <a:gd name="connsiteX14" fmla="*/ 809521 w 3280410"/>
            <a:gd name="connsiteY14" fmla="*/ 623510 h 1460150"/>
            <a:gd name="connsiteX15" fmla="*/ 610623 w 3280410"/>
            <a:gd name="connsiteY15" fmla="*/ 813779 h 1460150"/>
            <a:gd name="connsiteX16" fmla="*/ 486932 w 3280410"/>
            <a:gd name="connsiteY16" fmla="*/ 844373 h 1460150"/>
            <a:gd name="connsiteX17" fmla="*/ 23593 w 3280410"/>
            <a:gd name="connsiteY17" fmla="*/ 1005589 h 1460150"/>
            <a:gd name="connsiteX18" fmla="*/ 10571 w 3280410"/>
            <a:gd name="connsiteY18" fmla="*/ 1164813 h 1460150"/>
            <a:gd name="connsiteX19" fmla="*/ 0 w 3280410"/>
            <a:gd name="connsiteY19" fmla="*/ 1302898 h 1460150"/>
            <a:gd name="connsiteX20" fmla="*/ 48693 w 3280410"/>
            <a:gd name="connsiteY20" fmla="*/ 1338573 h 1460150"/>
            <a:gd name="connsiteX21" fmla="*/ 127645 w 3280410"/>
            <a:gd name="connsiteY21" fmla="*/ 1361039 h 1460150"/>
            <a:gd name="connsiteX22" fmla="*/ 359252 w 3280410"/>
            <a:gd name="connsiteY22" fmla="*/ 1431746 h 1460150"/>
            <a:gd name="connsiteX23" fmla="*/ 527890 w 3280410"/>
            <a:gd name="connsiteY23" fmla="*/ 1390126 h 1460150"/>
            <a:gd name="connsiteX24" fmla="*/ 611208 w 3280410"/>
            <a:gd name="connsiteY24" fmla="*/ 1405317 h 1460150"/>
            <a:gd name="connsiteX25" fmla="*/ 994476 w 3280410"/>
            <a:gd name="connsiteY25" fmla="*/ 1460150 h 1460150"/>
            <a:gd name="connsiteX26" fmla="*/ 1265328 w 3280410"/>
            <a:gd name="connsiteY26" fmla="*/ 1442982 h 1460150"/>
            <a:gd name="connsiteX27" fmla="*/ 1523363 w 3280410"/>
            <a:gd name="connsiteY27" fmla="*/ 1427786 h 1460150"/>
            <a:gd name="connsiteX28" fmla="*/ 1837124 w 3280410"/>
            <a:gd name="connsiteY28" fmla="*/ 1420518 h 1460150"/>
            <a:gd name="connsiteX29" fmla="*/ 2136320 w 3280410"/>
            <a:gd name="connsiteY29" fmla="*/ 1458176 h 1460150"/>
            <a:gd name="connsiteX30" fmla="*/ 2412291 w 3280410"/>
            <a:gd name="connsiteY30" fmla="*/ 1393422 h 1460150"/>
            <a:gd name="connsiteX31" fmla="*/ 2641982 w 3280410"/>
            <a:gd name="connsiteY31" fmla="*/ 1399372 h 1460150"/>
            <a:gd name="connsiteX32" fmla="*/ 3018048 w 3280410"/>
            <a:gd name="connsiteY32" fmla="*/ 1456183 h 1460150"/>
            <a:gd name="connsiteX33" fmla="*/ 3280410 w 3280410"/>
            <a:gd name="connsiteY33" fmla="*/ 1363695 h 1460150"/>
            <a:gd name="connsiteX0" fmla="*/ 3280410 w 3280410"/>
            <a:gd name="connsiteY0" fmla="*/ 1363695 h 1460150"/>
            <a:gd name="connsiteX1" fmla="*/ 3240373 w 3280410"/>
            <a:gd name="connsiteY1" fmla="*/ 975864 h 1460150"/>
            <a:gd name="connsiteX2" fmla="*/ 3159466 w 3280410"/>
            <a:gd name="connsiteY2" fmla="*/ 920806 h 1460150"/>
            <a:gd name="connsiteX3" fmla="*/ 3034234 w 3280410"/>
            <a:gd name="connsiteY3" fmla="*/ 825671 h 1460150"/>
            <a:gd name="connsiteX4" fmla="*/ 2953201 w 3280410"/>
            <a:gd name="connsiteY4" fmla="*/ 795941 h 1460150"/>
            <a:gd name="connsiteX5" fmla="*/ 2887531 w 3280410"/>
            <a:gd name="connsiteY5" fmla="*/ 691764 h 1460150"/>
            <a:gd name="connsiteX6" fmla="*/ 2662001 w 3280410"/>
            <a:gd name="connsiteY6" fmla="*/ 475048 h 1460150"/>
            <a:gd name="connsiteX7" fmla="*/ 2378647 w 3280410"/>
            <a:gd name="connsiteY7" fmla="*/ 239519 h 1460150"/>
            <a:gd name="connsiteX8" fmla="*/ 2064734 w 3280410"/>
            <a:gd name="connsiteY8" fmla="*/ 52855 h 1460150"/>
            <a:gd name="connsiteX9" fmla="*/ 1805742 w 3280410"/>
            <a:gd name="connsiteY9" fmla="*/ 0 h 1460150"/>
            <a:gd name="connsiteX10" fmla="*/ 1779314 w 3280410"/>
            <a:gd name="connsiteY10" fmla="*/ 0 h 1460150"/>
            <a:gd name="connsiteX11" fmla="*/ 1509751 w 3280410"/>
            <a:gd name="connsiteY11" fmla="*/ 158566 h 1460150"/>
            <a:gd name="connsiteX12" fmla="*/ 1224332 w 3280410"/>
            <a:gd name="connsiteY12" fmla="*/ 369331 h 1460150"/>
            <a:gd name="connsiteX13" fmla="*/ 891342 w 3280410"/>
            <a:gd name="connsiteY13" fmla="*/ 572168 h 1460150"/>
            <a:gd name="connsiteX14" fmla="*/ 809521 w 3280410"/>
            <a:gd name="connsiteY14" fmla="*/ 623510 h 1460150"/>
            <a:gd name="connsiteX15" fmla="*/ 610623 w 3280410"/>
            <a:gd name="connsiteY15" fmla="*/ 813779 h 1460150"/>
            <a:gd name="connsiteX16" fmla="*/ 486932 w 3280410"/>
            <a:gd name="connsiteY16" fmla="*/ 844373 h 1460150"/>
            <a:gd name="connsiteX17" fmla="*/ 23593 w 3280410"/>
            <a:gd name="connsiteY17" fmla="*/ 1005589 h 1460150"/>
            <a:gd name="connsiteX18" fmla="*/ 10571 w 3280410"/>
            <a:gd name="connsiteY18" fmla="*/ 1164813 h 1460150"/>
            <a:gd name="connsiteX19" fmla="*/ 0 w 3280410"/>
            <a:gd name="connsiteY19" fmla="*/ 1302898 h 1460150"/>
            <a:gd name="connsiteX20" fmla="*/ 48693 w 3280410"/>
            <a:gd name="connsiteY20" fmla="*/ 1338573 h 1460150"/>
            <a:gd name="connsiteX21" fmla="*/ 127645 w 3280410"/>
            <a:gd name="connsiteY21" fmla="*/ 1361039 h 1460150"/>
            <a:gd name="connsiteX22" fmla="*/ 359252 w 3280410"/>
            <a:gd name="connsiteY22" fmla="*/ 1431746 h 1460150"/>
            <a:gd name="connsiteX23" fmla="*/ 513158 w 3280410"/>
            <a:gd name="connsiteY23" fmla="*/ 1431748 h 1460150"/>
            <a:gd name="connsiteX24" fmla="*/ 611208 w 3280410"/>
            <a:gd name="connsiteY24" fmla="*/ 1405317 h 1460150"/>
            <a:gd name="connsiteX25" fmla="*/ 994476 w 3280410"/>
            <a:gd name="connsiteY25" fmla="*/ 1460150 h 1460150"/>
            <a:gd name="connsiteX26" fmla="*/ 1265328 w 3280410"/>
            <a:gd name="connsiteY26" fmla="*/ 1442982 h 1460150"/>
            <a:gd name="connsiteX27" fmla="*/ 1523363 w 3280410"/>
            <a:gd name="connsiteY27" fmla="*/ 1427786 h 1460150"/>
            <a:gd name="connsiteX28" fmla="*/ 1837124 w 3280410"/>
            <a:gd name="connsiteY28" fmla="*/ 1420518 h 1460150"/>
            <a:gd name="connsiteX29" fmla="*/ 2136320 w 3280410"/>
            <a:gd name="connsiteY29" fmla="*/ 1458176 h 1460150"/>
            <a:gd name="connsiteX30" fmla="*/ 2412291 w 3280410"/>
            <a:gd name="connsiteY30" fmla="*/ 1393422 h 1460150"/>
            <a:gd name="connsiteX31" fmla="*/ 2641982 w 3280410"/>
            <a:gd name="connsiteY31" fmla="*/ 1399372 h 1460150"/>
            <a:gd name="connsiteX32" fmla="*/ 3018048 w 3280410"/>
            <a:gd name="connsiteY32" fmla="*/ 1456183 h 1460150"/>
            <a:gd name="connsiteX33" fmla="*/ 3280410 w 3280410"/>
            <a:gd name="connsiteY33" fmla="*/ 1363695 h 1460150"/>
            <a:gd name="connsiteX0" fmla="*/ 3280410 w 3280410"/>
            <a:gd name="connsiteY0" fmla="*/ 1363695 h 1471457"/>
            <a:gd name="connsiteX1" fmla="*/ 3240373 w 3280410"/>
            <a:gd name="connsiteY1" fmla="*/ 975864 h 1471457"/>
            <a:gd name="connsiteX2" fmla="*/ 3159466 w 3280410"/>
            <a:gd name="connsiteY2" fmla="*/ 920806 h 1471457"/>
            <a:gd name="connsiteX3" fmla="*/ 3034234 w 3280410"/>
            <a:gd name="connsiteY3" fmla="*/ 825671 h 1471457"/>
            <a:gd name="connsiteX4" fmla="*/ 2953201 w 3280410"/>
            <a:gd name="connsiteY4" fmla="*/ 795941 h 1471457"/>
            <a:gd name="connsiteX5" fmla="*/ 2887531 w 3280410"/>
            <a:gd name="connsiteY5" fmla="*/ 691764 h 1471457"/>
            <a:gd name="connsiteX6" fmla="*/ 2662001 w 3280410"/>
            <a:gd name="connsiteY6" fmla="*/ 475048 h 1471457"/>
            <a:gd name="connsiteX7" fmla="*/ 2378647 w 3280410"/>
            <a:gd name="connsiteY7" fmla="*/ 239519 h 1471457"/>
            <a:gd name="connsiteX8" fmla="*/ 2064734 w 3280410"/>
            <a:gd name="connsiteY8" fmla="*/ 52855 h 1471457"/>
            <a:gd name="connsiteX9" fmla="*/ 1805742 w 3280410"/>
            <a:gd name="connsiteY9" fmla="*/ 0 h 1471457"/>
            <a:gd name="connsiteX10" fmla="*/ 1779314 w 3280410"/>
            <a:gd name="connsiteY10" fmla="*/ 0 h 1471457"/>
            <a:gd name="connsiteX11" fmla="*/ 1509751 w 3280410"/>
            <a:gd name="connsiteY11" fmla="*/ 158566 h 1471457"/>
            <a:gd name="connsiteX12" fmla="*/ 1224332 w 3280410"/>
            <a:gd name="connsiteY12" fmla="*/ 369331 h 1471457"/>
            <a:gd name="connsiteX13" fmla="*/ 891342 w 3280410"/>
            <a:gd name="connsiteY13" fmla="*/ 572168 h 1471457"/>
            <a:gd name="connsiteX14" fmla="*/ 809521 w 3280410"/>
            <a:gd name="connsiteY14" fmla="*/ 623510 h 1471457"/>
            <a:gd name="connsiteX15" fmla="*/ 610623 w 3280410"/>
            <a:gd name="connsiteY15" fmla="*/ 813779 h 1471457"/>
            <a:gd name="connsiteX16" fmla="*/ 486932 w 3280410"/>
            <a:gd name="connsiteY16" fmla="*/ 844373 h 1471457"/>
            <a:gd name="connsiteX17" fmla="*/ 23593 w 3280410"/>
            <a:gd name="connsiteY17" fmla="*/ 1005589 h 1471457"/>
            <a:gd name="connsiteX18" fmla="*/ 10571 w 3280410"/>
            <a:gd name="connsiteY18" fmla="*/ 1164813 h 1471457"/>
            <a:gd name="connsiteX19" fmla="*/ 0 w 3280410"/>
            <a:gd name="connsiteY19" fmla="*/ 1302898 h 1471457"/>
            <a:gd name="connsiteX20" fmla="*/ 48693 w 3280410"/>
            <a:gd name="connsiteY20" fmla="*/ 1338573 h 1471457"/>
            <a:gd name="connsiteX21" fmla="*/ 127645 w 3280410"/>
            <a:gd name="connsiteY21" fmla="*/ 1361039 h 1471457"/>
            <a:gd name="connsiteX22" fmla="*/ 359252 w 3280410"/>
            <a:gd name="connsiteY22" fmla="*/ 1431746 h 1471457"/>
            <a:gd name="connsiteX23" fmla="*/ 513158 w 3280410"/>
            <a:gd name="connsiteY23" fmla="*/ 1431748 h 1471457"/>
            <a:gd name="connsiteX24" fmla="*/ 611208 w 3280410"/>
            <a:gd name="connsiteY24" fmla="*/ 1405317 h 1471457"/>
            <a:gd name="connsiteX25" fmla="*/ 994476 w 3280410"/>
            <a:gd name="connsiteY25" fmla="*/ 1460150 h 1471457"/>
            <a:gd name="connsiteX26" fmla="*/ 1265328 w 3280410"/>
            <a:gd name="connsiteY26" fmla="*/ 1442982 h 1471457"/>
            <a:gd name="connsiteX27" fmla="*/ 1523363 w 3280410"/>
            <a:gd name="connsiteY27" fmla="*/ 1451570 h 1471457"/>
            <a:gd name="connsiteX28" fmla="*/ 1837124 w 3280410"/>
            <a:gd name="connsiteY28" fmla="*/ 1420518 h 1471457"/>
            <a:gd name="connsiteX29" fmla="*/ 2136320 w 3280410"/>
            <a:gd name="connsiteY29" fmla="*/ 1458176 h 1471457"/>
            <a:gd name="connsiteX30" fmla="*/ 2412291 w 3280410"/>
            <a:gd name="connsiteY30" fmla="*/ 1393422 h 1471457"/>
            <a:gd name="connsiteX31" fmla="*/ 2641982 w 3280410"/>
            <a:gd name="connsiteY31" fmla="*/ 1399372 h 1471457"/>
            <a:gd name="connsiteX32" fmla="*/ 3018048 w 3280410"/>
            <a:gd name="connsiteY32" fmla="*/ 1456183 h 1471457"/>
            <a:gd name="connsiteX33" fmla="*/ 3280410 w 3280410"/>
            <a:gd name="connsiteY33" fmla="*/ 1363695 h 1471457"/>
            <a:gd name="connsiteX0" fmla="*/ 3280410 w 3280410"/>
            <a:gd name="connsiteY0" fmla="*/ 1363695 h 1471457"/>
            <a:gd name="connsiteX1" fmla="*/ 3240373 w 3280410"/>
            <a:gd name="connsiteY1" fmla="*/ 975864 h 1471457"/>
            <a:gd name="connsiteX2" fmla="*/ 3159466 w 3280410"/>
            <a:gd name="connsiteY2" fmla="*/ 920806 h 1471457"/>
            <a:gd name="connsiteX3" fmla="*/ 3034234 w 3280410"/>
            <a:gd name="connsiteY3" fmla="*/ 825671 h 1471457"/>
            <a:gd name="connsiteX4" fmla="*/ 2953201 w 3280410"/>
            <a:gd name="connsiteY4" fmla="*/ 795941 h 1471457"/>
            <a:gd name="connsiteX5" fmla="*/ 2887531 w 3280410"/>
            <a:gd name="connsiteY5" fmla="*/ 691764 h 1471457"/>
            <a:gd name="connsiteX6" fmla="*/ 2662001 w 3280410"/>
            <a:gd name="connsiteY6" fmla="*/ 475048 h 1471457"/>
            <a:gd name="connsiteX7" fmla="*/ 2378647 w 3280410"/>
            <a:gd name="connsiteY7" fmla="*/ 239519 h 1471457"/>
            <a:gd name="connsiteX8" fmla="*/ 2064734 w 3280410"/>
            <a:gd name="connsiteY8" fmla="*/ 52855 h 1471457"/>
            <a:gd name="connsiteX9" fmla="*/ 1805742 w 3280410"/>
            <a:gd name="connsiteY9" fmla="*/ 0 h 1471457"/>
            <a:gd name="connsiteX10" fmla="*/ 1779314 w 3280410"/>
            <a:gd name="connsiteY10" fmla="*/ 0 h 1471457"/>
            <a:gd name="connsiteX11" fmla="*/ 1509751 w 3280410"/>
            <a:gd name="connsiteY11" fmla="*/ 158566 h 1471457"/>
            <a:gd name="connsiteX12" fmla="*/ 1224332 w 3280410"/>
            <a:gd name="connsiteY12" fmla="*/ 369331 h 1471457"/>
            <a:gd name="connsiteX13" fmla="*/ 891342 w 3280410"/>
            <a:gd name="connsiteY13" fmla="*/ 572168 h 1471457"/>
            <a:gd name="connsiteX14" fmla="*/ 809521 w 3280410"/>
            <a:gd name="connsiteY14" fmla="*/ 623510 h 1471457"/>
            <a:gd name="connsiteX15" fmla="*/ 610623 w 3280410"/>
            <a:gd name="connsiteY15" fmla="*/ 813779 h 1471457"/>
            <a:gd name="connsiteX16" fmla="*/ 486932 w 3280410"/>
            <a:gd name="connsiteY16" fmla="*/ 844373 h 1471457"/>
            <a:gd name="connsiteX17" fmla="*/ 23593 w 3280410"/>
            <a:gd name="connsiteY17" fmla="*/ 1005589 h 1471457"/>
            <a:gd name="connsiteX18" fmla="*/ 10571 w 3280410"/>
            <a:gd name="connsiteY18" fmla="*/ 1164813 h 1471457"/>
            <a:gd name="connsiteX19" fmla="*/ 0 w 3280410"/>
            <a:gd name="connsiteY19" fmla="*/ 1302898 h 1471457"/>
            <a:gd name="connsiteX20" fmla="*/ 48693 w 3280410"/>
            <a:gd name="connsiteY20" fmla="*/ 1338573 h 1471457"/>
            <a:gd name="connsiteX21" fmla="*/ 127645 w 3280410"/>
            <a:gd name="connsiteY21" fmla="*/ 1361039 h 1471457"/>
            <a:gd name="connsiteX22" fmla="*/ 359252 w 3280410"/>
            <a:gd name="connsiteY22" fmla="*/ 1431746 h 1471457"/>
            <a:gd name="connsiteX23" fmla="*/ 513158 w 3280410"/>
            <a:gd name="connsiteY23" fmla="*/ 1431748 h 1471457"/>
            <a:gd name="connsiteX24" fmla="*/ 611208 w 3280410"/>
            <a:gd name="connsiteY24" fmla="*/ 1405317 h 1471457"/>
            <a:gd name="connsiteX25" fmla="*/ 994476 w 3280410"/>
            <a:gd name="connsiteY25" fmla="*/ 1460150 h 1471457"/>
            <a:gd name="connsiteX26" fmla="*/ 1265328 w 3280410"/>
            <a:gd name="connsiteY26" fmla="*/ 1442982 h 1471457"/>
            <a:gd name="connsiteX27" fmla="*/ 1523363 w 3280410"/>
            <a:gd name="connsiteY27" fmla="*/ 1451570 h 1471457"/>
            <a:gd name="connsiteX28" fmla="*/ 1851857 w 3280410"/>
            <a:gd name="connsiteY28" fmla="*/ 1420518 h 1471457"/>
            <a:gd name="connsiteX29" fmla="*/ 2136320 w 3280410"/>
            <a:gd name="connsiteY29" fmla="*/ 1458176 h 1471457"/>
            <a:gd name="connsiteX30" fmla="*/ 2412291 w 3280410"/>
            <a:gd name="connsiteY30" fmla="*/ 1393422 h 1471457"/>
            <a:gd name="connsiteX31" fmla="*/ 2641982 w 3280410"/>
            <a:gd name="connsiteY31" fmla="*/ 1399372 h 1471457"/>
            <a:gd name="connsiteX32" fmla="*/ 3018048 w 3280410"/>
            <a:gd name="connsiteY32" fmla="*/ 1456183 h 1471457"/>
            <a:gd name="connsiteX33" fmla="*/ 3280410 w 3280410"/>
            <a:gd name="connsiteY33" fmla="*/ 1363695 h 1471457"/>
            <a:gd name="connsiteX0" fmla="*/ 3280410 w 3280410"/>
            <a:gd name="connsiteY0" fmla="*/ 1363695 h 1471457"/>
            <a:gd name="connsiteX1" fmla="*/ 3240373 w 3280410"/>
            <a:gd name="connsiteY1" fmla="*/ 975864 h 1471457"/>
            <a:gd name="connsiteX2" fmla="*/ 3159466 w 3280410"/>
            <a:gd name="connsiteY2" fmla="*/ 920806 h 1471457"/>
            <a:gd name="connsiteX3" fmla="*/ 3034234 w 3280410"/>
            <a:gd name="connsiteY3" fmla="*/ 825671 h 1471457"/>
            <a:gd name="connsiteX4" fmla="*/ 2953201 w 3280410"/>
            <a:gd name="connsiteY4" fmla="*/ 795941 h 1471457"/>
            <a:gd name="connsiteX5" fmla="*/ 2887531 w 3280410"/>
            <a:gd name="connsiteY5" fmla="*/ 691764 h 1471457"/>
            <a:gd name="connsiteX6" fmla="*/ 2662001 w 3280410"/>
            <a:gd name="connsiteY6" fmla="*/ 475048 h 1471457"/>
            <a:gd name="connsiteX7" fmla="*/ 2378647 w 3280410"/>
            <a:gd name="connsiteY7" fmla="*/ 239519 h 1471457"/>
            <a:gd name="connsiteX8" fmla="*/ 2064734 w 3280410"/>
            <a:gd name="connsiteY8" fmla="*/ 52855 h 1471457"/>
            <a:gd name="connsiteX9" fmla="*/ 1805742 w 3280410"/>
            <a:gd name="connsiteY9" fmla="*/ 0 h 1471457"/>
            <a:gd name="connsiteX10" fmla="*/ 1779314 w 3280410"/>
            <a:gd name="connsiteY10" fmla="*/ 0 h 1471457"/>
            <a:gd name="connsiteX11" fmla="*/ 1509751 w 3280410"/>
            <a:gd name="connsiteY11" fmla="*/ 158566 h 1471457"/>
            <a:gd name="connsiteX12" fmla="*/ 1224332 w 3280410"/>
            <a:gd name="connsiteY12" fmla="*/ 369331 h 1471457"/>
            <a:gd name="connsiteX13" fmla="*/ 891342 w 3280410"/>
            <a:gd name="connsiteY13" fmla="*/ 572168 h 1471457"/>
            <a:gd name="connsiteX14" fmla="*/ 809521 w 3280410"/>
            <a:gd name="connsiteY14" fmla="*/ 623510 h 1471457"/>
            <a:gd name="connsiteX15" fmla="*/ 610623 w 3280410"/>
            <a:gd name="connsiteY15" fmla="*/ 813779 h 1471457"/>
            <a:gd name="connsiteX16" fmla="*/ 486932 w 3280410"/>
            <a:gd name="connsiteY16" fmla="*/ 844373 h 1471457"/>
            <a:gd name="connsiteX17" fmla="*/ 23593 w 3280410"/>
            <a:gd name="connsiteY17" fmla="*/ 1005589 h 1471457"/>
            <a:gd name="connsiteX18" fmla="*/ 10571 w 3280410"/>
            <a:gd name="connsiteY18" fmla="*/ 1164813 h 1471457"/>
            <a:gd name="connsiteX19" fmla="*/ 0 w 3280410"/>
            <a:gd name="connsiteY19" fmla="*/ 1302898 h 1471457"/>
            <a:gd name="connsiteX20" fmla="*/ 48693 w 3280410"/>
            <a:gd name="connsiteY20" fmla="*/ 1338573 h 1471457"/>
            <a:gd name="connsiteX21" fmla="*/ 127645 w 3280410"/>
            <a:gd name="connsiteY21" fmla="*/ 1361039 h 1471457"/>
            <a:gd name="connsiteX22" fmla="*/ 359252 w 3280410"/>
            <a:gd name="connsiteY22" fmla="*/ 1431746 h 1471457"/>
            <a:gd name="connsiteX23" fmla="*/ 513158 w 3280410"/>
            <a:gd name="connsiteY23" fmla="*/ 1431748 h 1471457"/>
            <a:gd name="connsiteX24" fmla="*/ 611208 w 3280410"/>
            <a:gd name="connsiteY24" fmla="*/ 1405317 h 1471457"/>
            <a:gd name="connsiteX25" fmla="*/ 994476 w 3280410"/>
            <a:gd name="connsiteY25" fmla="*/ 1460150 h 1471457"/>
            <a:gd name="connsiteX26" fmla="*/ 1265328 w 3280410"/>
            <a:gd name="connsiteY26" fmla="*/ 1442982 h 1471457"/>
            <a:gd name="connsiteX27" fmla="*/ 1523363 w 3280410"/>
            <a:gd name="connsiteY27" fmla="*/ 1451570 h 1471457"/>
            <a:gd name="connsiteX28" fmla="*/ 1851857 w 3280410"/>
            <a:gd name="connsiteY28" fmla="*/ 1420518 h 1471457"/>
            <a:gd name="connsiteX29" fmla="*/ 2136320 w 3280410"/>
            <a:gd name="connsiteY29" fmla="*/ 1458176 h 1471457"/>
            <a:gd name="connsiteX30" fmla="*/ 2412291 w 3280410"/>
            <a:gd name="connsiteY30" fmla="*/ 1393422 h 1471457"/>
            <a:gd name="connsiteX31" fmla="*/ 2641982 w 3280410"/>
            <a:gd name="connsiteY31" fmla="*/ 1399372 h 1471457"/>
            <a:gd name="connsiteX32" fmla="*/ 3018048 w 3280410"/>
            <a:gd name="connsiteY32" fmla="*/ 1456183 h 1471457"/>
            <a:gd name="connsiteX33" fmla="*/ 3280410 w 3280410"/>
            <a:gd name="connsiteY33" fmla="*/ 1363695 h 1471457"/>
            <a:gd name="connsiteX0" fmla="*/ 3280410 w 3280410"/>
            <a:gd name="connsiteY0" fmla="*/ 1363695 h 1484621"/>
            <a:gd name="connsiteX1" fmla="*/ 3240373 w 3280410"/>
            <a:gd name="connsiteY1" fmla="*/ 975864 h 1484621"/>
            <a:gd name="connsiteX2" fmla="*/ 3159466 w 3280410"/>
            <a:gd name="connsiteY2" fmla="*/ 920806 h 1484621"/>
            <a:gd name="connsiteX3" fmla="*/ 3034234 w 3280410"/>
            <a:gd name="connsiteY3" fmla="*/ 825671 h 1484621"/>
            <a:gd name="connsiteX4" fmla="*/ 2953201 w 3280410"/>
            <a:gd name="connsiteY4" fmla="*/ 795941 h 1484621"/>
            <a:gd name="connsiteX5" fmla="*/ 2887531 w 3280410"/>
            <a:gd name="connsiteY5" fmla="*/ 691764 h 1484621"/>
            <a:gd name="connsiteX6" fmla="*/ 2662001 w 3280410"/>
            <a:gd name="connsiteY6" fmla="*/ 475048 h 1484621"/>
            <a:gd name="connsiteX7" fmla="*/ 2378647 w 3280410"/>
            <a:gd name="connsiteY7" fmla="*/ 239519 h 1484621"/>
            <a:gd name="connsiteX8" fmla="*/ 2064734 w 3280410"/>
            <a:gd name="connsiteY8" fmla="*/ 52855 h 1484621"/>
            <a:gd name="connsiteX9" fmla="*/ 1805742 w 3280410"/>
            <a:gd name="connsiteY9" fmla="*/ 0 h 1484621"/>
            <a:gd name="connsiteX10" fmla="*/ 1779314 w 3280410"/>
            <a:gd name="connsiteY10" fmla="*/ 0 h 1484621"/>
            <a:gd name="connsiteX11" fmla="*/ 1509751 w 3280410"/>
            <a:gd name="connsiteY11" fmla="*/ 158566 h 1484621"/>
            <a:gd name="connsiteX12" fmla="*/ 1224332 w 3280410"/>
            <a:gd name="connsiteY12" fmla="*/ 369331 h 1484621"/>
            <a:gd name="connsiteX13" fmla="*/ 891342 w 3280410"/>
            <a:gd name="connsiteY13" fmla="*/ 572168 h 1484621"/>
            <a:gd name="connsiteX14" fmla="*/ 809521 w 3280410"/>
            <a:gd name="connsiteY14" fmla="*/ 623510 h 1484621"/>
            <a:gd name="connsiteX15" fmla="*/ 610623 w 3280410"/>
            <a:gd name="connsiteY15" fmla="*/ 813779 h 1484621"/>
            <a:gd name="connsiteX16" fmla="*/ 486932 w 3280410"/>
            <a:gd name="connsiteY16" fmla="*/ 844373 h 1484621"/>
            <a:gd name="connsiteX17" fmla="*/ 23593 w 3280410"/>
            <a:gd name="connsiteY17" fmla="*/ 1005589 h 1484621"/>
            <a:gd name="connsiteX18" fmla="*/ 10571 w 3280410"/>
            <a:gd name="connsiteY18" fmla="*/ 1164813 h 1484621"/>
            <a:gd name="connsiteX19" fmla="*/ 0 w 3280410"/>
            <a:gd name="connsiteY19" fmla="*/ 1302898 h 1484621"/>
            <a:gd name="connsiteX20" fmla="*/ 48693 w 3280410"/>
            <a:gd name="connsiteY20" fmla="*/ 1338573 h 1484621"/>
            <a:gd name="connsiteX21" fmla="*/ 127645 w 3280410"/>
            <a:gd name="connsiteY21" fmla="*/ 1361039 h 1484621"/>
            <a:gd name="connsiteX22" fmla="*/ 359252 w 3280410"/>
            <a:gd name="connsiteY22" fmla="*/ 1431746 h 1484621"/>
            <a:gd name="connsiteX23" fmla="*/ 513158 w 3280410"/>
            <a:gd name="connsiteY23" fmla="*/ 1431748 h 1484621"/>
            <a:gd name="connsiteX24" fmla="*/ 611208 w 3280410"/>
            <a:gd name="connsiteY24" fmla="*/ 1405317 h 1484621"/>
            <a:gd name="connsiteX25" fmla="*/ 994476 w 3280410"/>
            <a:gd name="connsiteY25" fmla="*/ 1460150 h 1484621"/>
            <a:gd name="connsiteX26" fmla="*/ 1265328 w 3280410"/>
            <a:gd name="connsiteY26" fmla="*/ 1442982 h 1484621"/>
            <a:gd name="connsiteX27" fmla="*/ 1523363 w 3280410"/>
            <a:gd name="connsiteY27" fmla="*/ 1451570 h 1484621"/>
            <a:gd name="connsiteX28" fmla="*/ 1800291 w 3280410"/>
            <a:gd name="connsiteY28" fmla="*/ 1450247 h 1484621"/>
            <a:gd name="connsiteX29" fmla="*/ 2136320 w 3280410"/>
            <a:gd name="connsiteY29" fmla="*/ 1458176 h 1484621"/>
            <a:gd name="connsiteX30" fmla="*/ 2412291 w 3280410"/>
            <a:gd name="connsiteY30" fmla="*/ 1393422 h 1484621"/>
            <a:gd name="connsiteX31" fmla="*/ 2641982 w 3280410"/>
            <a:gd name="connsiteY31" fmla="*/ 1399372 h 1484621"/>
            <a:gd name="connsiteX32" fmla="*/ 3018048 w 3280410"/>
            <a:gd name="connsiteY32" fmla="*/ 1456183 h 1484621"/>
            <a:gd name="connsiteX33" fmla="*/ 3280410 w 3280410"/>
            <a:gd name="connsiteY33" fmla="*/ 1363695 h 1484621"/>
            <a:gd name="connsiteX0" fmla="*/ 3280410 w 3280410"/>
            <a:gd name="connsiteY0" fmla="*/ 1363695 h 1484621"/>
            <a:gd name="connsiteX1" fmla="*/ 3240373 w 3280410"/>
            <a:gd name="connsiteY1" fmla="*/ 975864 h 1484621"/>
            <a:gd name="connsiteX2" fmla="*/ 3159466 w 3280410"/>
            <a:gd name="connsiteY2" fmla="*/ 920806 h 1484621"/>
            <a:gd name="connsiteX3" fmla="*/ 3034234 w 3280410"/>
            <a:gd name="connsiteY3" fmla="*/ 825671 h 1484621"/>
            <a:gd name="connsiteX4" fmla="*/ 2953201 w 3280410"/>
            <a:gd name="connsiteY4" fmla="*/ 795941 h 1484621"/>
            <a:gd name="connsiteX5" fmla="*/ 2887531 w 3280410"/>
            <a:gd name="connsiteY5" fmla="*/ 691764 h 1484621"/>
            <a:gd name="connsiteX6" fmla="*/ 2662001 w 3280410"/>
            <a:gd name="connsiteY6" fmla="*/ 475048 h 1484621"/>
            <a:gd name="connsiteX7" fmla="*/ 2378647 w 3280410"/>
            <a:gd name="connsiteY7" fmla="*/ 239519 h 1484621"/>
            <a:gd name="connsiteX8" fmla="*/ 2064734 w 3280410"/>
            <a:gd name="connsiteY8" fmla="*/ 52855 h 1484621"/>
            <a:gd name="connsiteX9" fmla="*/ 1791008 w 3280410"/>
            <a:gd name="connsiteY9" fmla="*/ 23783 h 1484621"/>
            <a:gd name="connsiteX10" fmla="*/ 1779314 w 3280410"/>
            <a:gd name="connsiteY10" fmla="*/ 0 h 1484621"/>
            <a:gd name="connsiteX11" fmla="*/ 1509751 w 3280410"/>
            <a:gd name="connsiteY11" fmla="*/ 158566 h 1484621"/>
            <a:gd name="connsiteX12" fmla="*/ 1224332 w 3280410"/>
            <a:gd name="connsiteY12" fmla="*/ 369331 h 1484621"/>
            <a:gd name="connsiteX13" fmla="*/ 891342 w 3280410"/>
            <a:gd name="connsiteY13" fmla="*/ 572168 h 1484621"/>
            <a:gd name="connsiteX14" fmla="*/ 809521 w 3280410"/>
            <a:gd name="connsiteY14" fmla="*/ 623510 h 1484621"/>
            <a:gd name="connsiteX15" fmla="*/ 610623 w 3280410"/>
            <a:gd name="connsiteY15" fmla="*/ 813779 h 1484621"/>
            <a:gd name="connsiteX16" fmla="*/ 486932 w 3280410"/>
            <a:gd name="connsiteY16" fmla="*/ 844373 h 1484621"/>
            <a:gd name="connsiteX17" fmla="*/ 23593 w 3280410"/>
            <a:gd name="connsiteY17" fmla="*/ 1005589 h 1484621"/>
            <a:gd name="connsiteX18" fmla="*/ 10571 w 3280410"/>
            <a:gd name="connsiteY18" fmla="*/ 1164813 h 1484621"/>
            <a:gd name="connsiteX19" fmla="*/ 0 w 3280410"/>
            <a:gd name="connsiteY19" fmla="*/ 1302898 h 1484621"/>
            <a:gd name="connsiteX20" fmla="*/ 48693 w 3280410"/>
            <a:gd name="connsiteY20" fmla="*/ 1338573 h 1484621"/>
            <a:gd name="connsiteX21" fmla="*/ 127645 w 3280410"/>
            <a:gd name="connsiteY21" fmla="*/ 1361039 h 1484621"/>
            <a:gd name="connsiteX22" fmla="*/ 359252 w 3280410"/>
            <a:gd name="connsiteY22" fmla="*/ 1431746 h 1484621"/>
            <a:gd name="connsiteX23" fmla="*/ 513158 w 3280410"/>
            <a:gd name="connsiteY23" fmla="*/ 1431748 h 1484621"/>
            <a:gd name="connsiteX24" fmla="*/ 611208 w 3280410"/>
            <a:gd name="connsiteY24" fmla="*/ 1405317 h 1484621"/>
            <a:gd name="connsiteX25" fmla="*/ 994476 w 3280410"/>
            <a:gd name="connsiteY25" fmla="*/ 1460150 h 1484621"/>
            <a:gd name="connsiteX26" fmla="*/ 1265328 w 3280410"/>
            <a:gd name="connsiteY26" fmla="*/ 1442982 h 1484621"/>
            <a:gd name="connsiteX27" fmla="*/ 1523363 w 3280410"/>
            <a:gd name="connsiteY27" fmla="*/ 1451570 h 1484621"/>
            <a:gd name="connsiteX28" fmla="*/ 1800291 w 3280410"/>
            <a:gd name="connsiteY28" fmla="*/ 1450247 h 1484621"/>
            <a:gd name="connsiteX29" fmla="*/ 2136320 w 3280410"/>
            <a:gd name="connsiteY29" fmla="*/ 1458176 h 1484621"/>
            <a:gd name="connsiteX30" fmla="*/ 2412291 w 3280410"/>
            <a:gd name="connsiteY30" fmla="*/ 1393422 h 1484621"/>
            <a:gd name="connsiteX31" fmla="*/ 2641982 w 3280410"/>
            <a:gd name="connsiteY31" fmla="*/ 1399372 h 1484621"/>
            <a:gd name="connsiteX32" fmla="*/ 3018048 w 3280410"/>
            <a:gd name="connsiteY32" fmla="*/ 1456183 h 1484621"/>
            <a:gd name="connsiteX33" fmla="*/ 3280410 w 3280410"/>
            <a:gd name="connsiteY33" fmla="*/ 1363695 h 1484621"/>
            <a:gd name="connsiteX0" fmla="*/ 3280410 w 3280410"/>
            <a:gd name="connsiteY0" fmla="*/ 1339912 h 1460838"/>
            <a:gd name="connsiteX1" fmla="*/ 3240373 w 3280410"/>
            <a:gd name="connsiteY1" fmla="*/ 952081 h 1460838"/>
            <a:gd name="connsiteX2" fmla="*/ 3159466 w 3280410"/>
            <a:gd name="connsiteY2" fmla="*/ 897023 h 1460838"/>
            <a:gd name="connsiteX3" fmla="*/ 3034234 w 3280410"/>
            <a:gd name="connsiteY3" fmla="*/ 801888 h 1460838"/>
            <a:gd name="connsiteX4" fmla="*/ 2953201 w 3280410"/>
            <a:gd name="connsiteY4" fmla="*/ 772158 h 1460838"/>
            <a:gd name="connsiteX5" fmla="*/ 2887531 w 3280410"/>
            <a:gd name="connsiteY5" fmla="*/ 667981 h 1460838"/>
            <a:gd name="connsiteX6" fmla="*/ 2662001 w 3280410"/>
            <a:gd name="connsiteY6" fmla="*/ 451265 h 1460838"/>
            <a:gd name="connsiteX7" fmla="*/ 2378647 w 3280410"/>
            <a:gd name="connsiteY7" fmla="*/ 215736 h 1460838"/>
            <a:gd name="connsiteX8" fmla="*/ 2064734 w 3280410"/>
            <a:gd name="connsiteY8" fmla="*/ 29072 h 1460838"/>
            <a:gd name="connsiteX9" fmla="*/ 1791008 w 3280410"/>
            <a:gd name="connsiteY9" fmla="*/ 0 h 1460838"/>
            <a:gd name="connsiteX10" fmla="*/ 1794048 w 3280410"/>
            <a:gd name="connsiteY10" fmla="*/ 0 h 1460838"/>
            <a:gd name="connsiteX11" fmla="*/ 1509751 w 3280410"/>
            <a:gd name="connsiteY11" fmla="*/ 134783 h 1460838"/>
            <a:gd name="connsiteX12" fmla="*/ 1224332 w 3280410"/>
            <a:gd name="connsiteY12" fmla="*/ 345548 h 1460838"/>
            <a:gd name="connsiteX13" fmla="*/ 891342 w 3280410"/>
            <a:gd name="connsiteY13" fmla="*/ 548385 h 1460838"/>
            <a:gd name="connsiteX14" fmla="*/ 809521 w 3280410"/>
            <a:gd name="connsiteY14" fmla="*/ 599727 h 1460838"/>
            <a:gd name="connsiteX15" fmla="*/ 610623 w 3280410"/>
            <a:gd name="connsiteY15" fmla="*/ 789996 h 1460838"/>
            <a:gd name="connsiteX16" fmla="*/ 486932 w 3280410"/>
            <a:gd name="connsiteY16" fmla="*/ 820590 h 1460838"/>
            <a:gd name="connsiteX17" fmla="*/ 23593 w 3280410"/>
            <a:gd name="connsiteY17" fmla="*/ 981806 h 1460838"/>
            <a:gd name="connsiteX18" fmla="*/ 10571 w 3280410"/>
            <a:gd name="connsiteY18" fmla="*/ 1141030 h 1460838"/>
            <a:gd name="connsiteX19" fmla="*/ 0 w 3280410"/>
            <a:gd name="connsiteY19" fmla="*/ 1279115 h 1460838"/>
            <a:gd name="connsiteX20" fmla="*/ 48693 w 3280410"/>
            <a:gd name="connsiteY20" fmla="*/ 1314790 h 1460838"/>
            <a:gd name="connsiteX21" fmla="*/ 127645 w 3280410"/>
            <a:gd name="connsiteY21" fmla="*/ 1337256 h 1460838"/>
            <a:gd name="connsiteX22" fmla="*/ 359252 w 3280410"/>
            <a:gd name="connsiteY22" fmla="*/ 1407963 h 1460838"/>
            <a:gd name="connsiteX23" fmla="*/ 513158 w 3280410"/>
            <a:gd name="connsiteY23" fmla="*/ 1407965 h 1460838"/>
            <a:gd name="connsiteX24" fmla="*/ 611208 w 3280410"/>
            <a:gd name="connsiteY24" fmla="*/ 1381534 h 1460838"/>
            <a:gd name="connsiteX25" fmla="*/ 994476 w 3280410"/>
            <a:gd name="connsiteY25" fmla="*/ 1436367 h 1460838"/>
            <a:gd name="connsiteX26" fmla="*/ 1265328 w 3280410"/>
            <a:gd name="connsiteY26" fmla="*/ 1419199 h 1460838"/>
            <a:gd name="connsiteX27" fmla="*/ 1523363 w 3280410"/>
            <a:gd name="connsiteY27" fmla="*/ 1427787 h 1460838"/>
            <a:gd name="connsiteX28" fmla="*/ 1800291 w 3280410"/>
            <a:gd name="connsiteY28" fmla="*/ 1426464 h 1460838"/>
            <a:gd name="connsiteX29" fmla="*/ 2136320 w 3280410"/>
            <a:gd name="connsiteY29" fmla="*/ 1434393 h 1460838"/>
            <a:gd name="connsiteX30" fmla="*/ 2412291 w 3280410"/>
            <a:gd name="connsiteY30" fmla="*/ 1369639 h 1460838"/>
            <a:gd name="connsiteX31" fmla="*/ 2641982 w 3280410"/>
            <a:gd name="connsiteY31" fmla="*/ 1375589 h 1460838"/>
            <a:gd name="connsiteX32" fmla="*/ 3018048 w 3280410"/>
            <a:gd name="connsiteY32" fmla="*/ 1432400 h 1460838"/>
            <a:gd name="connsiteX33" fmla="*/ 3280410 w 3280410"/>
            <a:gd name="connsiteY33" fmla="*/ 1339912 h 1460838"/>
            <a:gd name="connsiteX0" fmla="*/ 3280410 w 3280410"/>
            <a:gd name="connsiteY0" fmla="*/ 1339912 h 1460838"/>
            <a:gd name="connsiteX1" fmla="*/ 3240373 w 3280410"/>
            <a:gd name="connsiteY1" fmla="*/ 952081 h 1460838"/>
            <a:gd name="connsiteX2" fmla="*/ 3159466 w 3280410"/>
            <a:gd name="connsiteY2" fmla="*/ 897023 h 1460838"/>
            <a:gd name="connsiteX3" fmla="*/ 3034234 w 3280410"/>
            <a:gd name="connsiteY3" fmla="*/ 801888 h 1460838"/>
            <a:gd name="connsiteX4" fmla="*/ 2953201 w 3280410"/>
            <a:gd name="connsiteY4" fmla="*/ 772158 h 1460838"/>
            <a:gd name="connsiteX5" fmla="*/ 2887531 w 3280410"/>
            <a:gd name="connsiteY5" fmla="*/ 667981 h 1460838"/>
            <a:gd name="connsiteX6" fmla="*/ 2662001 w 3280410"/>
            <a:gd name="connsiteY6" fmla="*/ 451265 h 1460838"/>
            <a:gd name="connsiteX7" fmla="*/ 2378647 w 3280410"/>
            <a:gd name="connsiteY7" fmla="*/ 215736 h 1460838"/>
            <a:gd name="connsiteX8" fmla="*/ 2057367 w 3280410"/>
            <a:gd name="connsiteY8" fmla="*/ 40964 h 1460838"/>
            <a:gd name="connsiteX9" fmla="*/ 1791008 w 3280410"/>
            <a:gd name="connsiteY9" fmla="*/ 0 h 1460838"/>
            <a:gd name="connsiteX10" fmla="*/ 1794048 w 3280410"/>
            <a:gd name="connsiteY10" fmla="*/ 0 h 1460838"/>
            <a:gd name="connsiteX11" fmla="*/ 1509751 w 3280410"/>
            <a:gd name="connsiteY11" fmla="*/ 134783 h 1460838"/>
            <a:gd name="connsiteX12" fmla="*/ 1224332 w 3280410"/>
            <a:gd name="connsiteY12" fmla="*/ 345548 h 1460838"/>
            <a:gd name="connsiteX13" fmla="*/ 891342 w 3280410"/>
            <a:gd name="connsiteY13" fmla="*/ 548385 h 1460838"/>
            <a:gd name="connsiteX14" fmla="*/ 809521 w 3280410"/>
            <a:gd name="connsiteY14" fmla="*/ 599727 h 1460838"/>
            <a:gd name="connsiteX15" fmla="*/ 610623 w 3280410"/>
            <a:gd name="connsiteY15" fmla="*/ 789996 h 1460838"/>
            <a:gd name="connsiteX16" fmla="*/ 486932 w 3280410"/>
            <a:gd name="connsiteY16" fmla="*/ 820590 h 1460838"/>
            <a:gd name="connsiteX17" fmla="*/ 23593 w 3280410"/>
            <a:gd name="connsiteY17" fmla="*/ 981806 h 1460838"/>
            <a:gd name="connsiteX18" fmla="*/ 10571 w 3280410"/>
            <a:gd name="connsiteY18" fmla="*/ 1141030 h 1460838"/>
            <a:gd name="connsiteX19" fmla="*/ 0 w 3280410"/>
            <a:gd name="connsiteY19" fmla="*/ 1279115 h 1460838"/>
            <a:gd name="connsiteX20" fmla="*/ 48693 w 3280410"/>
            <a:gd name="connsiteY20" fmla="*/ 1314790 h 1460838"/>
            <a:gd name="connsiteX21" fmla="*/ 127645 w 3280410"/>
            <a:gd name="connsiteY21" fmla="*/ 1337256 h 1460838"/>
            <a:gd name="connsiteX22" fmla="*/ 359252 w 3280410"/>
            <a:gd name="connsiteY22" fmla="*/ 1407963 h 1460838"/>
            <a:gd name="connsiteX23" fmla="*/ 513158 w 3280410"/>
            <a:gd name="connsiteY23" fmla="*/ 1407965 h 1460838"/>
            <a:gd name="connsiteX24" fmla="*/ 611208 w 3280410"/>
            <a:gd name="connsiteY24" fmla="*/ 1381534 h 1460838"/>
            <a:gd name="connsiteX25" fmla="*/ 994476 w 3280410"/>
            <a:gd name="connsiteY25" fmla="*/ 1436367 h 1460838"/>
            <a:gd name="connsiteX26" fmla="*/ 1265328 w 3280410"/>
            <a:gd name="connsiteY26" fmla="*/ 1419199 h 1460838"/>
            <a:gd name="connsiteX27" fmla="*/ 1523363 w 3280410"/>
            <a:gd name="connsiteY27" fmla="*/ 1427787 h 1460838"/>
            <a:gd name="connsiteX28" fmla="*/ 1800291 w 3280410"/>
            <a:gd name="connsiteY28" fmla="*/ 1426464 h 1460838"/>
            <a:gd name="connsiteX29" fmla="*/ 2136320 w 3280410"/>
            <a:gd name="connsiteY29" fmla="*/ 1434393 h 1460838"/>
            <a:gd name="connsiteX30" fmla="*/ 2412291 w 3280410"/>
            <a:gd name="connsiteY30" fmla="*/ 1369639 h 1460838"/>
            <a:gd name="connsiteX31" fmla="*/ 2641982 w 3280410"/>
            <a:gd name="connsiteY31" fmla="*/ 1375589 h 1460838"/>
            <a:gd name="connsiteX32" fmla="*/ 3018048 w 3280410"/>
            <a:gd name="connsiteY32" fmla="*/ 1432400 h 1460838"/>
            <a:gd name="connsiteX33" fmla="*/ 3280410 w 3280410"/>
            <a:gd name="connsiteY33" fmla="*/ 1339912 h 14608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Lst>
          <a:rect l="l" t="t" r="r" b="b"/>
          <a:pathLst>
            <a:path w="3280410" h="1460838">
              <a:moveTo>
                <a:pt x="3280410" y="1339912"/>
              </a:moveTo>
              <a:lnTo>
                <a:pt x="3240373" y="952081"/>
              </a:lnTo>
              <a:cubicBezTo>
                <a:pt x="3244771" y="870338"/>
                <a:pt x="3193822" y="922055"/>
                <a:pt x="3159466" y="897023"/>
              </a:cubicBezTo>
              <a:cubicBezTo>
                <a:pt x="3125110" y="871991"/>
                <a:pt x="3068611" y="817744"/>
                <a:pt x="3034234" y="801888"/>
              </a:cubicBezTo>
              <a:cubicBezTo>
                <a:pt x="2999857" y="786032"/>
                <a:pt x="2975196" y="798440"/>
                <a:pt x="2953201" y="772158"/>
              </a:cubicBezTo>
              <a:lnTo>
                <a:pt x="2887531" y="667981"/>
              </a:lnTo>
              <a:cubicBezTo>
                <a:pt x="2755878" y="512500"/>
                <a:pt x="2830488" y="618638"/>
                <a:pt x="2662001" y="451265"/>
              </a:cubicBezTo>
              <a:lnTo>
                <a:pt x="2378647" y="215736"/>
              </a:lnTo>
              <a:lnTo>
                <a:pt x="2057367" y="40964"/>
              </a:lnTo>
              <a:lnTo>
                <a:pt x="1791008" y="0"/>
              </a:lnTo>
              <a:lnTo>
                <a:pt x="1794048" y="0"/>
              </a:lnTo>
              <a:lnTo>
                <a:pt x="1509751" y="134783"/>
              </a:lnTo>
              <a:lnTo>
                <a:pt x="1224332" y="345548"/>
              </a:lnTo>
              <a:lnTo>
                <a:pt x="891342" y="548385"/>
              </a:lnTo>
              <a:cubicBezTo>
                <a:pt x="823435" y="594712"/>
                <a:pt x="856307" y="559459"/>
                <a:pt x="809521" y="599727"/>
              </a:cubicBezTo>
              <a:cubicBezTo>
                <a:pt x="762735" y="639995"/>
                <a:pt x="648427" y="739312"/>
                <a:pt x="610623" y="789996"/>
              </a:cubicBezTo>
              <a:lnTo>
                <a:pt x="486932" y="820590"/>
              </a:lnTo>
              <a:cubicBezTo>
                <a:pt x="347220" y="890183"/>
                <a:pt x="281171" y="900319"/>
                <a:pt x="23593" y="981806"/>
              </a:cubicBezTo>
              <a:lnTo>
                <a:pt x="10571" y="1141030"/>
              </a:lnTo>
              <a:lnTo>
                <a:pt x="0" y="1279115"/>
              </a:lnTo>
              <a:lnTo>
                <a:pt x="48693" y="1314790"/>
              </a:lnTo>
              <a:lnTo>
                <a:pt x="127645" y="1337256"/>
              </a:lnTo>
              <a:lnTo>
                <a:pt x="359252" y="1407963"/>
              </a:lnTo>
              <a:lnTo>
                <a:pt x="513158" y="1407965"/>
              </a:lnTo>
              <a:lnTo>
                <a:pt x="611208" y="1381534"/>
              </a:lnTo>
              <a:lnTo>
                <a:pt x="994476" y="1436367"/>
              </a:lnTo>
              <a:lnTo>
                <a:pt x="1265328" y="1419199"/>
              </a:lnTo>
              <a:lnTo>
                <a:pt x="1523363" y="1427787"/>
              </a:lnTo>
              <a:cubicBezTo>
                <a:pt x="1613217" y="1463022"/>
                <a:pt x="1651504" y="1480418"/>
                <a:pt x="1800291" y="1426464"/>
              </a:cubicBezTo>
              <a:cubicBezTo>
                <a:pt x="1944222" y="1468747"/>
                <a:pt x="2036588" y="1421840"/>
                <a:pt x="2136320" y="1434393"/>
              </a:cubicBezTo>
              <a:lnTo>
                <a:pt x="2412291" y="1369639"/>
              </a:lnTo>
              <a:lnTo>
                <a:pt x="2641982" y="1375589"/>
              </a:lnTo>
              <a:lnTo>
                <a:pt x="3018048" y="1432400"/>
              </a:lnTo>
              <a:lnTo>
                <a:pt x="3280410" y="1339912"/>
              </a:lnTo>
              <a:close/>
            </a:path>
          </a:pathLst>
        </a:custGeom>
      </cdr:spPr>
      <cdr:style>
        <a:lnRef xmlns:a="http://schemas.openxmlformats.org/drawingml/2006/main" idx="1">
          <a:schemeClr val="dk1"/>
        </a:lnRef>
        <a:fillRef xmlns:a="http://schemas.openxmlformats.org/drawingml/2006/main" idx="2">
          <a:schemeClr val="dk1"/>
        </a:fillRef>
        <a:effectRef xmlns:a="http://schemas.openxmlformats.org/drawingml/2006/main" idx="1">
          <a:schemeClr val="dk1"/>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endParaRPr lang="fr-F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41B0FF-BFB2-4112-A4AD-8D319FE0B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575</TotalTime>
  <Pages>71</Pages>
  <Words>13631</Words>
  <Characters>74974</Characters>
  <Application>Microsoft Office Word</Application>
  <DocSecurity>0</DocSecurity>
  <Lines>624</Lines>
  <Paragraphs>176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AZIZ</dc:creator>
  <cp:lastModifiedBy>sms</cp:lastModifiedBy>
  <cp:revision>93</cp:revision>
  <cp:lastPrinted>2017-06-22T13:41:00Z</cp:lastPrinted>
  <dcterms:created xsi:type="dcterms:W3CDTF">2017-05-13T09:13:00Z</dcterms:created>
  <dcterms:modified xsi:type="dcterms:W3CDTF">2017-06-28T20:29:00Z</dcterms:modified>
</cp:coreProperties>
</file>