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71FF" w:rsidRDefault="000771FF" w:rsidP="000771FF">
      <w:pPr>
        <w:bidi/>
        <w:spacing w:after="0" w:line="240" w:lineRule="auto"/>
        <w:jc w:val="center"/>
        <w:rPr>
          <w:rFonts w:cs="Traditional Arabic"/>
          <w:b/>
          <w:bCs/>
          <w:sz w:val="36"/>
          <w:szCs w:val="36"/>
          <w:rtl/>
          <w:lang w:val="en-US" w:bidi="ar-DZ"/>
        </w:rPr>
      </w:pPr>
      <w:r>
        <w:rPr>
          <w:rFonts w:cs="Traditional Arabic" w:hint="cs"/>
          <w:b/>
          <w:bCs/>
          <w:sz w:val="36"/>
          <w:szCs w:val="36"/>
          <w:rtl/>
          <w:lang w:val="en-US" w:bidi="ar-DZ"/>
        </w:rPr>
        <w:t>الجمهورية الجزائرية الديمقراطية الشعبية</w:t>
      </w:r>
    </w:p>
    <w:p w:rsidR="000771FF" w:rsidRDefault="000771FF" w:rsidP="000771FF">
      <w:pPr>
        <w:bidi/>
        <w:spacing w:after="0" w:line="240" w:lineRule="auto"/>
        <w:jc w:val="center"/>
        <w:rPr>
          <w:rFonts w:cs="Traditional Arabic"/>
          <w:b/>
          <w:bCs/>
          <w:sz w:val="36"/>
          <w:szCs w:val="36"/>
          <w:rtl/>
          <w:lang w:val="en-US" w:bidi="ar-DZ"/>
        </w:rPr>
      </w:pPr>
      <w:r>
        <w:rPr>
          <w:rFonts w:cs="Traditional Arabic" w:hint="cs"/>
          <w:b/>
          <w:bCs/>
          <w:sz w:val="36"/>
          <w:szCs w:val="36"/>
          <w:rtl/>
          <w:lang w:val="en-US" w:bidi="ar-DZ"/>
        </w:rPr>
        <w:t>وزارة التعليم العالي والبحث العلمي</w:t>
      </w:r>
    </w:p>
    <w:p w:rsidR="000771FF" w:rsidRDefault="000771FF" w:rsidP="000771FF">
      <w:pPr>
        <w:bidi/>
        <w:spacing w:after="0" w:line="240" w:lineRule="auto"/>
        <w:jc w:val="center"/>
        <w:rPr>
          <w:rFonts w:cs="Traditional Arabic"/>
          <w:b/>
          <w:bCs/>
          <w:sz w:val="36"/>
          <w:szCs w:val="36"/>
          <w:rtl/>
          <w:lang w:val="en-US" w:bidi="ar-DZ"/>
        </w:rPr>
      </w:pPr>
      <w:r>
        <w:rPr>
          <w:rFonts w:cs="Traditional Arabic" w:hint="cs"/>
          <w:b/>
          <w:bCs/>
          <w:sz w:val="36"/>
          <w:szCs w:val="36"/>
          <w:rtl/>
          <w:lang w:val="en-US" w:bidi="ar-DZ"/>
        </w:rPr>
        <w:t>جامعة غرداية</w:t>
      </w:r>
    </w:p>
    <w:p w:rsidR="000771FF" w:rsidRPr="003A1896" w:rsidRDefault="000771FF" w:rsidP="000771FF">
      <w:pPr>
        <w:bidi/>
        <w:spacing w:after="0" w:line="240" w:lineRule="auto"/>
        <w:jc w:val="center"/>
        <w:rPr>
          <w:rFonts w:cs="Traditional Arabic"/>
          <w:b/>
          <w:bCs/>
          <w:sz w:val="36"/>
          <w:szCs w:val="36"/>
          <w:rtl/>
          <w:lang w:val="en-US" w:bidi="ar-DZ"/>
        </w:rPr>
      </w:pPr>
      <w:r>
        <w:rPr>
          <w:rFonts w:ascii="Calibri" w:hAnsi="Calibri"/>
          <w:noProof/>
          <w:sz w:val="20"/>
          <w:szCs w:val="20"/>
          <w:lang w:val="en-US"/>
        </w:rPr>
        <w:drawing>
          <wp:inline distT="0" distB="0" distL="0" distR="0">
            <wp:extent cx="914400" cy="476250"/>
            <wp:effectExtent l="0" t="0" r="0" b="0"/>
            <wp:docPr id="4" name="صورة 4"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14400" cy="476250"/>
                    </a:xfrm>
                    <a:prstGeom prst="rect">
                      <a:avLst/>
                    </a:prstGeom>
                    <a:noFill/>
                    <a:ln>
                      <a:noFill/>
                    </a:ln>
                  </pic:spPr>
                </pic:pic>
              </a:graphicData>
            </a:graphic>
          </wp:inline>
        </w:drawing>
      </w:r>
      <w:r>
        <w:rPr>
          <w:rFonts w:cs="Traditional Arabic" w:hint="cs"/>
          <w:b/>
          <w:bCs/>
          <w:sz w:val="36"/>
          <w:szCs w:val="36"/>
          <w:rtl/>
          <w:lang w:bidi="ar-DZ"/>
        </w:rPr>
        <w:t xml:space="preserve">             كلية الآداب واللغات              </w:t>
      </w:r>
      <w:r>
        <w:rPr>
          <w:rFonts w:ascii="Calibri" w:hAnsi="Calibri"/>
          <w:noProof/>
          <w:sz w:val="20"/>
          <w:szCs w:val="20"/>
          <w:lang w:val="en-US"/>
        </w:rPr>
        <w:drawing>
          <wp:inline distT="0" distB="0" distL="0" distR="0">
            <wp:extent cx="923925" cy="485775"/>
            <wp:effectExtent l="0" t="0" r="9525" b="9525"/>
            <wp:docPr id="3" name="صورة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23925" cy="485775"/>
                    </a:xfrm>
                    <a:prstGeom prst="rect">
                      <a:avLst/>
                    </a:prstGeom>
                    <a:noFill/>
                    <a:ln>
                      <a:noFill/>
                    </a:ln>
                  </pic:spPr>
                </pic:pic>
              </a:graphicData>
            </a:graphic>
          </wp:inline>
        </w:drawing>
      </w:r>
    </w:p>
    <w:p w:rsidR="000771FF" w:rsidRDefault="000771FF" w:rsidP="000771FF">
      <w:pPr>
        <w:bidi/>
        <w:spacing w:after="0"/>
        <w:jc w:val="center"/>
        <w:rPr>
          <w:rFonts w:cs="Traditional Arabic"/>
          <w:b/>
          <w:bCs/>
          <w:sz w:val="36"/>
          <w:szCs w:val="36"/>
          <w:rtl/>
          <w:lang w:bidi="ar-DZ"/>
        </w:rPr>
      </w:pPr>
      <w:r>
        <w:rPr>
          <w:rFonts w:cs="Traditional Arabic" w:hint="cs"/>
          <w:b/>
          <w:bCs/>
          <w:sz w:val="36"/>
          <w:szCs w:val="36"/>
          <w:rtl/>
          <w:lang w:bidi="ar-DZ"/>
        </w:rPr>
        <w:t>قسم: اللغة والأدب العربي</w:t>
      </w:r>
    </w:p>
    <w:p w:rsidR="00DC5866" w:rsidRDefault="00DC5866" w:rsidP="00DC5866">
      <w:pPr>
        <w:bidi/>
        <w:spacing w:after="0"/>
        <w:jc w:val="center"/>
        <w:rPr>
          <w:rFonts w:cs="Traditional Arabic"/>
          <w:b/>
          <w:bCs/>
          <w:sz w:val="36"/>
          <w:szCs w:val="36"/>
          <w:rtl/>
          <w:lang w:bidi="ar-DZ"/>
        </w:rPr>
      </w:pPr>
    </w:p>
    <w:p w:rsidR="000771FF" w:rsidRPr="007231C6" w:rsidRDefault="000771FF" w:rsidP="000771FF">
      <w:pPr>
        <w:bidi/>
        <w:spacing w:after="0" w:line="240" w:lineRule="auto"/>
        <w:jc w:val="center"/>
        <w:rPr>
          <w:rFonts w:cs="Traditional Arabic"/>
          <w:b/>
          <w:bCs/>
          <w:sz w:val="32"/>
          <w:szCs w:val="32"/>
          <w:rtl/>
          <w:lang w:bidi="ar-DZ"/>
        </w:rPr>
      </w:pPr>
      <w:r>
        <w:rPr>
          <w:rFonts w:cs="Traditional Arabic" w:hint="cs"/>
          <w:b/>
          <w:bCs/>
          <w:sz w:val="32"/>
          <w:szCs w:val="32"/>
          <w:rtl/>
          <w:lang w:bidi="ar-DZ"/>
        </w:rPr>
        <w:t>بعنوان</w:t>
      </w:r>
      <w:r>
        <w:rPr>
          <w:rFonts w:cs="Traditional Arabic" w:hint="cs"/>
          <w:sz w:val="32"/>
          <w:szCs w:val="32"/>
          <w:rtl/>
          <w:lang w:bidi="ar-DZ"/>
        </w:rPr>
        <w:t>:</w:t>
      </w:r>
    </w:p>
    <w:p w:rsidR="000771FF" w:rsidRDefault="000771FF" w:rsidP="000771FF">
      <w:pPr>
        <w:bidi/>
        <w:rPr>
          <w:rFonts w:cs="Traditional Arabic"/>
          <w:sz w:val="32"/>
          <w:szCs w:val="32"/>
          <w:rtl/>
          <w:lang w:bidi="ar-DZ"/>
        </w:rPr>
      </w:pPr>
      <w:r>
        <w:rPr>
          <w:noProof/>
          <w:rtl/>
          <w:lang w:val="en-US"/>
        </w:rPr>
        <mc:AlternateContent>
          <mc:Choice Requires="wps">
            <w:drawing>
              <wp:anchor distT="0" distB="0" distL="114300" distR="114300" simplePos="0" relativeHeight="251596800" behindDoc="0" locked="0" layoutInCell="1" allowOverlap="1">
                <wp:simplePos x="0" y="0"/>
                <wp:positionH relativeFrom="column">
                  <wp:posOffset>109221</wp:posOffset>
                </wp:positionH>
                <wp:positionV relativeFrom="paragraph">
                  <wp:posOffset>415925</wp:posOffset>
                </wp:positionV>
                <wp:extent cx="5162550" cy="1212850"/>
                <wp:effectExtent l="19050" t="19050" r="19050" b="25400"/>
                <wp:wrapNone/>
                <wp:docPr id="6" name="مستطيل مستدير الزوايا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62550" cy="1212850"/>
                        </a:xfrm>
                        <a:prstGeom prst="roundRect">
                          <a:avLst>
                            <a:gd name="adj" fmla="val 18454"/>
                          </a:avLst>
                        </a:prstGeom>
                        <a:solidFill>
                          <a:srgbClr val="FFFFFF"/>
                        </a:solidFill>
                        <a:ln w="38100">
                          <a:solidFill>
                            <a:srgbClr val="000000"/>
                          </a:solidFill>
                          <a:round/>
                          <a:headEnd/>
                          <a:tailEnd/>
                        </a:ln>
                      </wps:spPr>
                      <wps:txbx>
                        <w:txbxContent>
                          <w:p w:rsidR="00724948" w:rsidRPr="007A7F1E" w:rsidRDefault="00B235BF" w:rsidP="00C761A4">
                            <w:pPr>
                              <w:bidi/>
                              <w:spacing w:after="0" w:line="240" w:lineRule="auto"/>
                              <w:jc w:val="center"/>
                              <w:rPr>
                                <w:rFonts w:ascii="Sakkal Majalla" w:hAnsi="Sakkal Majalla" w:cs="Sakkal Majalla"/>
                                <w:b/>
                                <w:bCs/>
                                <w:sz w:val="52"/>
                                <w:szCs w:val="52"/>
                                <w:rtl/>
                              </w:rPr>
                            </w:pPr>
                            <w:r>
                              <w:rPr>
                                <w:rFonts w:ascii="Sakkal Majalla" w:hAnsi="Sakkal Majalla" w:cs="Sakkal Majalla" w:hint="cs"/>
                                <w:b/>
                                <w:bCs/>
                                <w:sz w:val="52"/>
                                <w:szCs w:val="52"/>
                                <w:rtl/>
                              </w:rPr>
                              <w:t xml:space="preserve">المستويات الأسلوبية في </w:t>
                            </w:r>
                            <w:r w:rsidR="00724948" w:rsidRPr="007A7F1E">
                              <w:rPr>
                                <w:rFonts w:ascii="Sakkal Majalla" w:hAnsi="Sakkal Majalla" w:cs="Sakkal Majalla"/>
                                <w:b/>
                                <w:bCs/>
                                <w:sz w:val="52"/>
                                <w:szCs w:val="52"/>
                                <w:rtl/>
                              </w:rPr>
                              <w:t>قصيدة</w:t>
                            </w:r>
                            <w:r w:rsidR="00724948">
                              <w:rPr>
                                <w:rFonts w:ascii="Sakkal Majalla" w:hAnsi="Sakkal Majalla" w:cs="Sakkal Majalla" w:hint="cs"/>
                                <w:b/>
                                <w:bCs/>
                                <w:sz w:val="52"/>
                                <w:szCs w:val="52"/>
                                <w:rtl/>
                              </w:rPr>
                              <w:t xml:space="preserve"> يا</w:t>
                            </w:r>
                            <w:r w:rsidR="00724948" w:rsidRPr="007A7F1E">
                              <w:rPr>
                                <w:rFonts w:ascii="Sakkal Majalla" w:hAnsi="Sakkal Majalla" w:cs="Sakkal Majalla"/>
                                <w:b/>
                                <w:bCs/>
                                <w:sz w:val="52"/>
                                <w:szCs w:val="52"/>
                                <w:rtl/>
                              </w:rPr>
                              <w:t xml:space="preserve"> صبر أيوب للشاعر العراقي عبد الرزاق عبد الواحد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6" o:spid="_x0000_s1026" style="position:absolute;left:0;text-align:left;margin-left:8.6pt;margin-top:32.75pt;width:406.5pt;height:95.5pt;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20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" strokeweight="3pt">
                <v:textbox>
                  <w:txbxContent>
                    <w:p w:rsidR="00724948" w:rsidRPr="007A7F1E" w:rsidRDefault="00B235BF" w:rsidP="00C761A4">
                      <w:pPr>
                        <w:bidi/>
                        <w:spacing w:after="0" w:line="240" w:lineRule="auto"/>
                        <w:jc w:val="center"/>
                        <w:rPr>
                          <w:rFonts w:ascii="Sakkal Majalla" w:hAnsi="Sakkal Majalla" w:cs="Sakkal Majalla"/>
                          <w:b/>
                          <w:bCs/>
                          <w:sz w:val="52"/>
                          <w:szCs w:val="52"/>
                          <w:rtl/>
                        </w:rPr>
                      </w:pPr>
                      <w:r>
                        <w:rPr>
                          <w:rFonts w:ascii="Sakkal Majalla" w:hAnsi="Sakkal Majalla" w:cs="Sakkal Majalla" w:hint="cs"/>
                          <w:b/>
                          <w:bCs/>
                          <w:sz w:val="52"/>
                          <w:szCs w:val="52"/>
                          <w:rtl/>
                        </w:rPr>
                        <w:t xml:space="preserve">المستويات الأسلوبية في </w:t>
                      </w:r>
                      <w:r w:rsidR="00724948" w:rsidRPr="007A7F1E">
                        <w:rPr>
                          <w:rFonts w:ascii="Sakkal Majalla" w:hAnsi="Sakkal Majalla" w:cs="Sakkal Majalla"/>
                          <w:b/>
                          <w:bCs/>
                          <w:sz w:val="52"/>
                          <w:szCs w:val="52"/>
                          <w:rtl/>
                        </w:rPr>
                        <w:t>قصيدة</w:t>
                      </w:r>
                      <w:r w:rsidR="00724948">
                        <w:rPr>
                          <w:rFonts w:ascii="Sakkal Majalla" w:hAnsi="Sakkal Majalla" w:cs="Sakkal Majalla" w:hint="cs"/>
                          <w:b/>
                          <w:bCs/>
                          <w:sz w:val="52"/>
                          <w:szCs w:val="52"/>
                          <w:rtl/>
                        </w:rPr>
                        <w:t xml:space="preserve"> يا</w:t>
                      </w:r>
                      <w:r w:rsidR="00724948" w:rsidRPr="007A7F1E">
                        <w:rPr>
                          <w:rFonts w:ascii="Sakkal Majalla" w:hAnsi="Sakkal Majalla" w:cs="Sakkal Majalla"/>
                          <w:b/>
                          <w:bCs/>
                          <w:sz w:val="52"/>
                          <w:szCs w:val="52"/>
                          <w:rtl/>
                        </w:rPr>
                        <w:t xml:space="preserve"> صبر أيوب للشاعر العراقي عبد الرزاق عبد الواحد</w:t>
                      </w:r>
                    </w:p>
                  </w:txbxContent>
                </v:textbox>
              </v:roundrect>
            </w:pict>
          </mc:Fallback>
        </mc:AlternateContent>
      </w:r>
    </w:p>
    <w:p w:rsidR="000771FF" w:rsidRDefault="000771FF" w:rsidP="000771FF">
      <w:pPr>
        <w:bidi/>
        <w:rPr>
          <w:rFonts w:cs="Traditional Arabic"/>
          <w:sz w:val="32"/>
          <w:szCs w:val="32"/>
          <w:rtl/>
          <w:lang w:bidi="ar-DZ"/>
        </w:rPr>
      </w:pPr>
    </w:p>
    <w:p w:rsidR="000771FF" w:rsidRDefault="000771FF" w:rsidP="000771FF">
      <w:pPr>
        <w:bidi/>
        <w:spacing w:after="0"/>
        <w:jc w:val="center"/>
        <w:rPr>
          <w:rFonts w:cs="Traditional Arabic"/>
          <w:sz w:val="32"/>
          <w:szCs w:val="32"/>
          <w:rtl/>
          <w:lang w:bidi="ar-DZ"/>
        </w:rPr>
      </w:pPr>
    </w:p>
    <w:p w:rsidR="000771FF" w:rsidRDefault="000771FF" w:rsidP="000771FF">
      <w:pPr>
        <w:bidi/>
        <w:spacing w:after="0"/>
        <w:jc w:val="center"/>
        <w:rPr>
          <w:rFonts w:cs="Traditional Arabic"/>
          <w:b/>
          <w:bCs/>
          <w:sz w:val="32"/>
          <w:szCs w:val="32"/>
          <w:rtl/>
          <w:lang w:bidi="ar-DZ"/>
        </w:rPr>
      </w:pPr>
    </w:p>
    <w:p w:rsidR="000771FF" w:rsidRDefault="000771FF" w:rsidP="000771FF">
      <w:pPr>
        <w:bidi/>
        <w:spacing w:before="240" w:after="240" w:line="240" w:lineRule="auto"/>
        <w:jc w:val="center"/>
        <w:rPr>
          <w:rFonts w:cs="Traditional Arabic"/>
          <w:b/>
          <w:bCs/>
          <w:sz w:val="32"/>
          <w:szCs w:val="32"/>
          <w:rtl/>
          <w:lang w:bidi="ar-DZ"/>
        </w:rPr>
      </w:pPr>
      <w:r w:rsidRPr="007231C6">
        <w:rPr>
          <w:rFonts w:cs="Traditional Arabic" w:hint="cs"/>
          <w:b/>
          <w:bCs/>
          <w:sz w:val="32"/>
          <w:szCs w:val="32"/>
          <w:rtl/>
          <w:lang w:bidi="ar-DZ"/>
        </w:rPr>
        <w:t xml:space="preserve">مذكرة مقدمة لنيل متطلبات شهادة الماستر في </w:t>
      </w:r>
      <w:r>
        <w:rPr>
          <w:rFonts w:cs="Traditional Arabic" w:hint="cs"/>
          <w:b/>
          <w:bCs/>
          <w:sz w:val="32"/>
          <w:szCs w:val="32"/>
          <w:rtl/>
          <w:lang w:bidi="ar-DZ"/>
        </w:rPr>
        <w:t>اللغة و</w:t>
      </w:r>
      <w:r w:rsidRPr="007231C6">
        <w:rPr>
          <w:rFonts w:cs="Traditional Arabic" w:hint="cs"/>
          <w:b/>
          <w:bCs/>
          <w:sz w:val="32"/>
          <w:szCs w:val="32"/>
          <w:rtl/>
          <w:lang w:bidi="ar-DZ"/>
        </w:rPr>
        <w:t>الأدب العربي</w:t>
      </w:r>
    </w:p>
    <w:p w:rsidR="000771FF" w:rsidRPr="007231C6" w:rsidRDefault="000771FF" w:rsidP="00BC7B75">
      <w:pPr>
        <w:bidi/>
        <w:spacing w:before="240" w:after="240" w:line="240" w:lineRule="auto"/>
        <w:jc w:val="center"/>
        <w:rPr>
          <w:rFonts w:cs="Traditional Arabic"/>
          <w:b/>
          <w:bCs/>
          <w:sz w:val="32"/>
          <w:szCs w:val="32"/>
          <w:rtl/>
          <w:lang w:bidi="ar-DZ"/>
        </w:rPr>
      </w:pPr>
      <w:r>
        <w:rPr>
          <w:rFonts w:cs="Traditional Arabic" w:hint="cs"/>
          <w:b/>
          <w:bCs/>
          <w:sz w:val="32"/>
          <w:szCs w:val="32"/>
          <w:rtl/>
          <w:lang w:bidi="ar-DZ"/>
        </w:rPr>
        <w:t xml:space="preserve">تخصص: أدب عربي </w:t>
      </w:r>
      <w:r w:rsidR="00BC7B75">
        <w:rPr>
          <w:rFonts w:cs="Traditional Arabic" w:hint="cs"/>
          <w:b/>
          <w:bCs/>
          <w:sz w:val="32"/>
          <w:szCs w:val="32"/>
          <w:rtl/>
          <w:lang w:bidi="ar-DZ"/>
        </w:rPr>
        <w:t>معاصر</w:t>
      </w:r>
    </w:p>
    <w:p w:rsidR="000771FF" w:rsidRDefault="000771FF" w:rsidP="008647B2">
      <w:pPr>
        <w:bidi/>
        <w:spacing w:after="0" w:line="240" w:lineRule="auto"/>
        <w:rPr>
          <w:rFonts w:cs="Traditional Arabic"/>
          <w:b/>
          <w:bCs/>
          <w:sz w:val="36"/>
          <w:szCs w:val="36"/>
          <w:rtl/>
          <w:lang w:bidi="ar-DZ"/>
        </w:rPr>
      </w:pPr>
      <w:r>
        <w:rPr>
          <w:rFonts w:cs="Traditional Arabic" w:hint="cs"/>
          <w:b/>
          <w:bCs/>
          <w:sz w:val="36"/>
          <w:szCs w:val="36"/>
          <w:rtl/>
          <w:lang w:bidi="ar-DZ"/>
        </w:rPr>
        <w:t xml:space="preserve">من إعداد </w:t>
      </w:r>
      <w:r w:rsidR="008647B2">
        <w:rPr>
          <w:rFonts w:cs="Traditional Arabic" w:hint="cs"/>
          <w:b/>
          <w:bCs/>
          <w:sz w:val="36"/>
          <w:szCs w:val="36"/>
          <w:rtl/>
          <w:lang w:bidi="ar-DZ"/>
        </w:rPr>
        <w:t>الطالبة</w:t>
      </w:r>
      <w:r>
        <w:rPr>
          <w:rFonts w:cs="Traditional Arabic" w:hint="cs"/>
          <w:b/>
          <w:bCs/>
          <w:sz w:val="36"/>
          <w:szCs w:val="36"/>
          <w:rtl/>
          <w:lang w:bidi="ar-DZ"/>
        </w:rPr>
        <w:t>:                                                  تحت إشراف الدكتور:</w:t>
      </w:r>
    </w:p>
    <w:p w:rsidR="000771FF" w:rsidRDefault="000771FF" w:rsidP="000771FF">
      <w:pPr>
        <w:bidi/>
        <w:spacing w:after="0"/>
        <w:rPr>
          <w:rFonts w:cs="Traditional Arabic"/>
          <w:b/>
          <w:bCs/>
          <w:sz w:val="32"/>
          <w:szCs w:val="32"/>
          <w:rtl/>
          <w:lang w:bidi="ar-DZ"/>
        </w:rPr>
      </w:pPr>
      <w:r>
        <w:rPr>
          <w:rFonts w:cs="Traditional Arabic" w:hint="cs"/>
          <w:b/>
          <w:bCs/>
          <w:sz w:val="32"/>
          <w:szCs w:val="32"/>
          <w:rtl/>
          <w:lang w:bidi="ar-DZ"/>
        </w:rPr>
        <w:t xml:space="preserve">-  سويلم جهيدة                                                            - </w:t>
      </w:r>
      <w:r w:rsidR="001A5772">
        <w:rPr>
          <w:rFonts w:cs="Traditional Arabic" w:hint="cs"/>
          <w:b/>
          <w:bCs/>
          <w:sz w:val="32"/>
          <w:szCs w:val="32"/>
          <w:rtl/>
          <w:lang w:bidi="ar-DZ"/>
        </w:rPr>
        <w:t>جقاوة</w:t>
      </w:r>
      <w:r w:rsidR="0094324F">
        <w:rPr>
          <w:rFonts w:cs="Traditional Arabic" w:hint="cs"/>
          <w:b/>
          <w:bCs/>
          <w:sz w:val="32"/>
          <w:szCs w:val="32"/>
          <w:rtl/>
          <w:lang w:bidi="ar-DZ"/>
        </w:rPr>
        <w:t xml:space="preserve"> محمد</w:t>
      </w:r>
      <w:r w:rsidR="001A5772">
        <w:rPr>
          <w:rFonts w:cs="Traditional Arabic" w:hint="cs"/>
          <w:b/>
          <w:bCs/>
          <w:sz w:val="32"/>
          <w:szCs w:val="32"/>
          <w:rtl/>
          <w:lang w:bidi="ar-DZ"/>
        </w:rPr>
        <w:t xml:space="preserve"> فضيل</w:t>
      </w:r>
    </w:p>
    <w:p w:rsidR="00DC5866" w:rsidRDefault="00DC5866" w:rsidP="00B51829">
      <w:pPr>
        <w:bidi/>
        <w:spacing w:after="0"/>
        <w:jc w:val="center"/>
        <w:rPr>
          <w:rFonts w:ascii="Traditional Arabic" w:hAnsi="Traditional Arabic" w:cs="Traditional Arabic"/>
          <w:b/>
          <w:bCs/>
          <w:sz w:val="32"/>
          <w:szCs w:val="32"/>
          <w:rtl/>
          <w:lang w:bidi="ar-DZ"/>
        </w:rPr>
      </w:pPr>
    </w:p>
    <w:p w:rsidR="000771FF" w:rsidRDefault="00F43230" w:rsidP="00DC5866">
      <w:pPr>
        <w:bidi/>
        <w:spacing w:after="0"/>
        <w:jc w:val="center"/>
        <w:rPr>
          <w:rFonts w:ascii="Traditional Arabic" w:hAnsi="Traditional Arabic" w:cs="Traditional Arabic"/>
          <w:b/>
          <w:bCs/>
          <w:sz w:val="32"/>
          <w:szCs w:val="32"/>
          <w:rtl/>
          <w:lang w:bidi="ar-DZ"/>
        </w:rPr>
      </w:pPr>
      <w:r w:rsidRPr="00DC5866">
        <w:rPr>
          <w:rFonts w:ascii="Traditional Arabic" w:hAnsi="Traditional Arabic" w:cs="Traditional Arabic"/>
          <w:b/>
          <w:bCs/>
          <w:sz w:val="32"/>
          <w:szCs w:val="32"/>
          <w:rtl/>
          <w:lang w:bidi="ar-DZ"/>
        </w:rPr>
        <w:t>نوقشت</w:t>
      </w:r>
      <w:r w:rsidR="00DC5866" w:rsidRPr="00DC5866">
        <w:rPr>
          <w:rFonts w:ascii="Traditional Arabic" w:hAnsi="Traditional Arabic" w:cs="Traditional Arabic"/>
          <w:b/>
          <w:bCs/>
          <w:sz w:val="32"/>
          <w:szCs w:val="32"/>
          <w:rtl/>
          <w:lang w:bidi="ar-DZ"/>
        </w:rPr>
        <w:t xml:space="preserve"> وأجيزت</w:t>
      </w:r>
      <w:r w:rsidRPr="00DC5866">
        <w:rPr>
          <w:rFonts w:ascii="Traditional Arabic" w:hAnsi="Traditional Arabic" w:cs="Traditional Arabic"/>
          <w:b/>
          <w:bCs/>
          <w:sz w:val="32"/>
          <w:szCs w:val="32"/>
          <w:rtl/>
          <w:lang w:bidi="ar-DZ"/>
        </w:rPr>
        <w:t xml:space="preserve"> بتاريخ</w:t>
      </w:r>
      <w:r w:rsidR="00DC5866" w:rsidRPr="00DC5866">
        <w:rPr>
          <w:rFonts w:ascii="Traditional Arabic" w:hAnsi="Traditional Arabic" w:cs="Traditional Arabic"/>
          <w:b/>
          <w:bCs/>
          <w:sz w:val="32"/>
          <w:szCs w:val="32"/>
          <w:rtl/>
          <w:lang w:bidi="ar-DZ"/>
        </w:rPr>
        <w:t>:</w:t>
      </w:r>
      <w:r w:rsidRPr="00DC5866">
        <w:rPr>
          <w:rFonts w:ascii="Traditional Arabic" w:hAnsi="Traditional Arabic" w:cs="Traditional Arabic"/>
          <w:b/>
          <w:bCs/>
          <w:sz w:val="32"/>
          <w:szCs w:val="32"/>
          <w:rtl/>
          <w:lang w:bidi="ar-DZ"/>
        </w:rPr>
        <w:t xml:space="preserve"> 13/06/2021:</w:t>
      </w:r>
    </w:p>
    <w:p w:rsidR="00DC5866" w:rsidRPr="00DC5866" w:rsidRDefault="00DC5866" w:rsidP="00DC5866">
      <w:pPr>
        <w:bidi/>
        <w:spacing w:after="0"/>
        <w:rPr>
          <w:rFonts w:ascii="Traditional Arabic" w:hAnsi="Traditional Arabic" w:cs="Traditional Arabic"/>
          <w:b/>
          <w:bCs/>
          <w:sz w:val="32"/>
          <w:szCs w:val="32"/>
          <w:rtl/>
          <w:lang w:bidi="ar-DZ"/>
        </w:rPr>
      </w:pPr>
    </w:p>
    <w:tbl>
      <w:tblPr>
        <w:tblStyle w:val="TableGrid"/>
        <w:bidiVisual/>
        <w:tblW w:w="0" w:type="auto"/>
        <w:tblLook w:val="04A0" w:firstRow="1" w:lastRow="0" w:firstColumn="1" w:lastColumn="0" w:noHBand="0" w:noVBand="1"/>
      </w:tblPr>
      <w:tblGrid>
        <w:gridCol w:w="2515"/>
        <w:gridCol w:w="2127"/>
        <w:gridCol w:w="1984"/>
        <w:gridCol w:w="2093"/>
      </w:tblGrid>
      <w:tr w:rsidR="00F95A18" w:rsidTr="00DC4579">
        <w:tc>
          <w:tcPr>
            <w:tcW w:w="2515" w:type="dxa"/>
          </w:tcPr>
          <w:p w:rsidR="00F95A18" w:rsidRDefault="00F95A18" w:rsidP="00F43230">
            <w:pPr>
              <w:bidi/>
              <w:jc w:val="center"/>
              <w:rPr>
                <w:rFonts w:cs="Traditional Arabic"/>
                <w:b/>
                <w:bCs/>
                <w:sz w:val="32"/>
                <w:szCs w:val="32"/>
                <w:rtl/>
                <w:lang w:bidi="ar-DZ"/>
              </w:rPr>
            </w:pPr>
            <w:r>
              <w:rPr>
                <w:rFonts w:cs="Traditional Arabic" w:hint="cs"/>
                <w:b/>
                <w:bCs/>
                <w:sz w:val="32"/>
                <w:szCs w:val="32"/>
                <w:rtl/>
                <w:lang w:bidi="ar-DZ"/>
              </w:rPr>
              <w:t>الإسم واللقب</w:t>
            </w:r>
          </w:p>
        </w:tc>
        <w:tc>
          <w:tcPr>
            <w:tcW w:w="2127" w:type="dxa"/>
          </w:tcPr>
          <w:p w:rsidR="00F95A18" w:rsidRDefault="00F95A18" w:rsidP="00F43230">
            <w:pPr>
              <w:bidi/>
              <w:jc w:val="center"/>
              <w:rPr>
                <w:rFonts w:cs="Traditional Arabic"/>
                <w:b/>
                <w:bCs/>
                <w:sz w:val="32"/>
                <w:szCs w:val="32"/>
                <w:rtl/>
                <w:lang w:bidi="ar-DZ"/>
              </w:rPr>
            </w:pPr>
            <w:r>
              <w:rPr>
                <w:rFonts w:cs="Traditional Arabic" w:hint="cs"/>
                <w:b/>
                <w:bCs/>
                <w:sz w:val="32"/>
                <w:szCs w:val="32"/>
                <w:rtl/>
                <w:lang w:bidi="ar-DZ"/>
              </w:rPr>
              <w:t>الرتبة</w:t>
            </w:r>
          </w:p>
        </w:tc>
        <w:tc>
          <w:tcPr>
            <w:tcW w:w="1984" w:type="dxa"/>
          </w:tcPr>
          <w:p w:rsidR="00F95A18" w:rsidRDefault="00F95A18" w:rsidP="00F43230">
            <w:pPr>
              <w:bidi/>
              <w:jc w:val="center"/>
              <w:rPr>
                <w:rFonts w:cs="Traditional Arabic"/>
                <w:b/>
                <w:bCs/>
                <w:sz w:val="32"/>
                <w:szCs w:val="32"/>
                <w:rtl/>
                <w:lang w:bidi="ar-DZ"/>
              </w:rPr>
            </w:pPr>
            <w:r>
              <w:rPr>
                <w:rFonts w:cs="Traditional Arabic" w:hint="cs"/>
                <w:b/>
                <w:bCs/>
                <w:sz w:val="32"/>
                <w:szCs w:val="32"/>
                <w:rtl/>
                <w:lang w:bidi="ar-DZ"/>
              </w:rPr>
              <w:t>الجامعة</w:t>
            </w:r>
          </w:p>
        </w:tc>
        <w:tc>
          <w:tcPr>
            <w:tcW w:w="2093" w:type="dxa"/>
          </w:tcPr>
          <w:p w:rsidR="00F95A18" w:rsidRDefault="00F95A18" w:rsidP="00F43230">
            <w:pPr>
              <w:bidi/>
              <w:jc w:val="center"/>
              <w:rPr>
                <w:rFonts w:cs="Traditional Arabic"/>
                <w:b/>
                <w:bCs/>
                <w:sz w:val="32"/>
                <w:szCs w:val="32"/>
                <w:rtl/>
                <w:lang w:bidi="ar-DZ"/>
              </w:rPr>
            </w:pPr>
            <w:r>
              <w:rPr>
                <w:rFonts w:cs="Traditional Arabic" w:hint="cs"/>
                <w:b/>
                <w:bCs/>
                <w:sz w:val="32"/>
                <w:szCs w:val="32"/>
                <w:rtl/>
                <w:lang w:bidi="ar-DZ"/>
              </w:rPr>
              <w:t>الصفة</w:t>
            </w:r>
          </w:p>
        </w:tc>
      </w:tr>
      <w:tr w:rsidR="00F95A18" w:rsidTr="00DC4579">
        <w:tc>
          <w:tcPr>
            <w:tcW w:w="2515" w:type="dxa"/>
          </w:tcPr>
          <w:p w:rsidR="00F95A18" w:rsidRDefault="00F95A18" w:rsidP="00F43230">
            <w:pPr>
              <w:bidi/>
              <w:jc w:val="center"/>
              <w:rPr>
                <w:rFonts w:cs="Traditional Arabic"/>
                <w:b/>
                <w:bCs/>
                <w:sz w:val="32"/>
                <w:szCs w:val="32"/>
                <w:rtl/>
                <w:lang w:bidi="ar-DZ"/>
              </w:rPr>
            </w:pPr>
            <w:r>
              <w:rPr>
                <w:rFonts w:cs="Traditional Arabic" w:hint="cs"/>
                <w:b/>
                <w:bCs/>
                <w:sz w:val="32"/>
                <w:szCs w:val="32"/>
                <w:rtl/>
                <w:lang w:bidi="ar-DZ"/>
              </w:rPr>
              <w:t>محمد جهلان</w:t>
            </w:r>
          </w:p>
        </w:tc>
        <w:tc>
          <w:tcPr>
            <w:tcW w:w="2127" w:type="dxa"/>
          </w:tcPr>
          <w:p w:rsidR="00F95A18" w:rsidRDefault="00DC5866" w:rsidP="00F43230">
            <w:pPr>
              <w:bidi/>
              <w:jc w:val="center"/>
              <w:rPr>
                <w:rFonts w:cs="Traditional Arabic"/>
                <w:b/>
                <w:bCs/>
                <w:sz w:val="32"/>
                <w:szCs w:val="32"/>
                <w:rtl/>
                <w:lang w:bidi="ar-DZ"/>
              </w:rPr>
            </w:pPr>
            <w:r>
              <w:rPr>
                <w:rFonts w:cs="Traditional Arabic" w:hint="cs"/>
                <w:b/>
                <w:bCs/>
                <w:sz w:val="32"/>
                <w:szCs w:val="32"/>
                <w:rtl/>
                <w:lang w:bidi="ar-DZ"/>
              </w:rPr>
              <w:t>أستاذ مساعد أ</w:t>
            </w:r>
          </w:p>
        </w:tc>
        <w:tc>
          <w:tcPr>
            <w:tcW w:w="1984" w:type="dxa"/>
          </w:tcPr>
          <w:p w:rsidR="00F95A18" w:rsidRDefault="00F95A18" w:rsidP="00F43230">
            <w:pPr>
              <w:bidi/>
              <w:jc w:val="center"/>
              <w:rPr>
                <w:rFonts w:cs="Traditional Arabic"/>
                <w:b/>
                <w:bCs/>
                <w:sz w:val="32"/>
                <w:szCs w:val="32"/>
                <w:rtl/>
                <w:lang w:bidi="ar-DZ"/>
              </w:rPr>
            </w:pPr>
            <w:r>
              <w:rPr>
                <w:rFonts w:cs="Traditional Arabic" w:hint="cs"/>
                <w:b/>
                <w:bCs/>
                <w:sz w:val="32"/>
                <w:szCs w:val="32"/>
                <w:rtl/>
                <w:lang w:bidi="ar-DZ"/>
              </w:rPr>
              <w:t>جامعة غرداية</w:t>
            </w:r>
          </w:p>
        </w:tc>
        <w:tc>
          <w:tcPr>
            <w:tcW w:w="2093" w:type="dxa"/>
          </w:tcPr>
          <w:p w:rsidR="00F95A18" w:rsidRDefault="00F95A18" w:rsidP="00F43230">
            <w:pPr>
              <w:bidi/>
              <w:jc w:val="center"/>
              <w:rPr>
                <w:rFonts w:cs="Traditional Arabic"/>
                <w:b/>
                <w:bCs/>
                <w:sz w:val="32"/>
                <w:szCs w:val="32"/>
                <w:rtl/>
                <w:lang w:bidi="ar-DZ"/>
              </w:rPr>
            </w:pPr>
            <w:r>
              <w:rPr>
                <w:rFonts w:cs="Traditional Arabic" w:hint="cs"/>
                <w:b/>
                <w:bCs/>
                <w:sz w:val="32"/>
                <w:szCs w:val="32"/>
                <w:rtl/>
                <w:lang w:bidi="ar-DZ"/>
              </w:rPr>
              <w:t>مناقشا</w:t>
            </w:r>
          </w:p>
        </w:tc>
      </w:tr>
      <w:tr w:rsidR="00F95A18" w:rsidTr="00DC4579">
        <w:tc>
          <w:tcPr>
            <w:tcW w:w="2515" w:type="dxa"/>
          </w:tcPr>
          <w:p w:rsidR="00F95A18" w:rsidRDefault="00F95A18" w:rsidP="00F43230">
            <w:pPr>
              <w:bidi/>
              <w:jc w:val="center"/>
              <w:rPr>
                <w:rFonts w:cs="Traditional Arabic"/>
                <w:b/>
                <w:bCs/>
                <w:sz w:val="32"/>
                <w:szCs w:val="32"/>
                <w:rtl/>
                <w:lang w:bidi="ar-DZ"/>
              </w:rPr>
            </w:pPr>
            <w:r>
              <w:rPr>
                <w:rFonts w:cs="Traditional Arabic" w:hint="cs"/>
                <w:b/>
                <w:bCs/>
                <w:sz w:val="32"/>
                <w:szCs w:val="32"/>
                <w:rtl/>
                <w:lang w:bidi="ar-DZ"/>
              </w:rPr>
              <w:t>محمد فضيل جقاوة</w:t>
            </w:r>
          </w:p>
        </w:tc>
        <w:tc>
          <w:tcPr>
            <w:tcW w:w="2127" w:type="dxa"/>
          </w:tcPr>
          <w:p w:rsidR="00F95A18" w:rsidRDefault="00DC5866" w:rsidP="00F43230">
            <w:pPr>
              <w:bidi/>
              <w:jc w:val="center"/>
              <w:rPr>
                <w:rFonts w:cs="Traditional Arabic"/>
                <w:b/>
                <w:bCs/>
                <w:sz w:val="32"/>
                <w:szCs w:val="32"/>
                <w:rtl/>
                <w:lang w:bidi="ar-DZ"/>
              </w:rPr>
            </w:pPr>
            <w:r>
              <w:rPr>
                <w:rFonts w:cs="Traditional Arabic" w:hint="cs"/>
                <w:b/>
                <w:bCs/>
                <w:sz w:val="32"/>
                <w:szCs w:val="32"/>
                <w:rtl/>
                <w:lang w:bidi="ar-DZ"/>
              </w:rPr>
              <w:t>دكتور</w:t>
            </w:r>
          </w:p>
        </w:tc>
        <w:tc>
          <w:tcPr>
            <w:tcW w:w="1984" w:type="dxa"/>
          </w:tcPr>
          <w:p w:rsidR="00F95A18" w:rsidRDefault="00F95A18" w:rsidP="00F43230">
            <w:pPr>
              <w:bidi/>
              <w:jc w:val="center"/>
              <w:rPr>
                <w:rFonts w:cs="Traditional Arabic"/>
                <w:b/>
                <w:bCs/>
                <w:sz w:val="32"/>
                <w:szCs w:val="32"/>
                <w:rtl/>
                <w:lang w:bidi="ar-DZ"/>
              </w:rPr>
            </w:pPr>
            <w:r>
              <w:rPr>
                <w:rFonts w:cs="Traditional Arabic" w:hint="cs"/>
                <w:b/>
                <w:bCs/>
                <w:sz w:val="32"/>
                <w:szCs w:val="32"/>
                <w:rtl/>
                <w:lang w:bidi="ar-DZ"/>
              </w:rPr>
              <w:t>جامعة غرداية</w:t>
            </w:r>
          </w:p>
        </w:tc>
        <w:tc>
          <w:tcPr>
            <w:tcW w:w="2093" w:type="dxa"/>
          </w:tcPr>
          <w:p w:rsidR="00F95A18" w:rsidRDefault="00F95A18" w:rsidP="00F43230">
            <w:pPr>
              <w:bidi/>
              <w:jc w:val="center"/>
              <w:rPr>
                <w:rFonts w:cs="Traditional Arabic"/>
                <w:b/>
                <w:bCs/>
                <w:sz w:val="32"/>
                <w:szCs w:val="32"/>
                <w:rtl/>
                <w:lang w:bidi="ar-DZ"/>
              </w:rPr>
            </w:pPr>
            <w:r>
              <w:rPr>
                <w:rFonts w:cs="Traditional Arabic" w:hint="cs"/>
                <w:b/>
                <w:bCs/>
                <w:sz w:val="32"/>
                <w:szCs w:val="32"/>
                <w:rtl/>
                <w:lang w:bidi="ar-DZ"/>
              </w:rPr>
              <w:t>مشرفا</w:t>
            </w:r>
            <w:r w:rsidR="00DC4579">
              <w:rPr>
                <w:rFonts w:cs="Traditional Arabic" w:hint="cs"/>
                <w:b/>
                <w:bCs/>
                <w:sz w:val="32"/>
                <w:szCs w:val="32"/>
                <w:rtl/>
                <w:lang w:bidi="ar-DZ"/>
              </w:rPr>
              <w:t xml:space="preserve"> ومقررا</w:t>
            </w:r>
          </w:p>
        </w:tc>
      </w:tr>
    </w:tbl>
    <w:p w:rsidR="00DC5866" w:rsidRDefault="00DC5866" w:rsidP="00DC5866">
      <w:pPr>
        <w:bidi/>
        <w:spacing w:line="240" w:lineRule="auto"/>
        <w:rPr>
          <w:rFonts w:cs="Traditional Arabic"/>
          <w:b/>
          <w:bCs/>
          <w:sz w:val="32"/>
          <w:szCs w:val="32"/>
          <w:rtl/>
          <w:lang w:bidi="ar-DZ"/>
        </w:rPr>
      </w:pPr>
    </w:p>
    <w:p w:rsidR="000771FF" w:rsidRPr="001A5772" w:rsidRDefault="000771FF" w:rsidP="000771FF">
      <w:pPr>
        <w:bidi/>
        <w:spacing w:line="240" w:lineRule="auto"/>
        <w:jc w:val="center"/>
        <w:rPr>
          <w:rFonts w:ascii="Traditional Arabic" w:hAnsi="Traditional Arabic" w:cs="Traditional Arabic"/>
          <w:b/>
          <w:bCs/>
          <w:sz w:val="32"/>
          <w:szCs w:val="32"/>
          <w:rtl/>
          <w:lang w:bidi="ar-DZ"/>
        </w:rPr>
        <w:sectPr w:rsidR="000771FF" w:rsidRPr="001A5772" w:rsidSect="00F47071">
          <w:headerReference w:type="default" r:id="rId10"/>
          <w:footerReference w:type="default" r:id="rId11"/>
          <w:footnotePr>
            <w:numRestart w:val="eachPage"/>
          </w:footnotePr>
          <w:pgSz w:w="11906" w:h="16838"/>
          <w:pgMar w:top="1134" w:right="1985" w:bottom="1134" w:left="1418" w:header="709" w:footer="501" w:gutter="0"/>
          <w:cols w:space="708"/>
          <w:rtlGutter/>
          <w:docGrid w:linePitch="360"/>
        </w:sectPr>
      </w:pPr>
      <w:r w:rsidRPr="001A5772">
        <w:rPr>
          <w:rFonts w:ascii="Traditional Arabic" w:hAnsi="Traditional Arabic" w:cs="Traditional Arabic"/>
          <w:b/>
          <w:bCs/>
          <w:sz w:val="32"/>
          <w:szCs w:val="32"/>
          <w:rtl/>
          <w:lang w:bidi="ar-DZ"/>
        </w:rPr>
        <w:t>السنة الجامعية: (1441-1442ه/ 2020-2021م)</w:t>
      </w:r>
    </w:p>
    <w:p w:rsidR="00F2198D" w:rsidRDefault="00F2198D" w:rsidP="00304779">
      <w:pPr>
        <w:jc w:val="right"/>
        <w:rPr>
          <w:sz w:val="40"/>
          <w:szCs w:val="40"/>
          <w:lang w:val="en-US" w:bidi="ar-DZ"/>
        </w:rPr>
      </w:pPr>
    </w:p>
    <w:p w:rsidR="001A5772" w:rsidRDefault="001A5772" w:rsidP="00304779">
      <w:pPr>
        <w:jc w:val="right"/>
        <w:rPr>
          <w:sz w:val="40"/>
          <w:szCs w:val="40"/>
          <w:lang w:val="en-US" w:bidi="ar-DZ"/>
        </w:rPr>
      </w:pPr>
    </w:p>
    <w:p w:rsidR="001A5772" w:rsidRDefault="001A5772" w:rsidP="00304779">
      <w:pPr>
        <w:jc w:val="right"/>
        <w:rPr>
          <w:sz w:val="40"/>
          <w:szCs w:val="40"/>
          <w:lang w:val="en-US" w:bidi="ar-DZ"/>
        </w:rPr>
      </w:pPr>
    </w:p>
    <w:p w:rsidR="001A5772" w:rsidRDefault="001A5772" w:rsidP="00304779">
      <w:pPr>
        <w:jc w:val="right"/>
        <w:rPr>
          <w:sz w:val="40"/>
          <w:szCs w:val="40"/>
          <w:lang w:val="en-US" w:bidi="ar-DZ"/>
        </w:rPr>
      </w:pPr>
    </w:p>
    <w:p w:rsidR="001A5772" w:rsidRDefault="001A5772" w:rsidP="00304779">
      <w:pPr>
        <w:jc w:val="right"/>
        <w:rPr>
          <w:sz w:val="40"/>
          <w:szCs w:val="40"/>
          <w:lang w:val="en-US" w:bidi="ar-DZ"/>
        </w:rPr>
      </w:pPr>
    </w:p>
    <w:p w:rsidR="001A5772" w:rsidRDefault="001A5772" w:rsidP="00304779">
      <w:pPr>
        <w:jc w:val="right"/>
        <w:rPr>
          <w:sz w:val="40"/>
          <w:szCs w:val="40"/>
          <w:lang w:val="en-US" w:bidi="ar-DZ"/>
        </w:rPr>
      </w:pPr>
    </w:p>
    <w:p w:rsidR="001A5772" w:rsidRDefault="001A5772" w:rsidP="00304779">
      <w:pPr>
        <w:jc w:val="right"/>
        <w:rPr>
          <w:sz w:val="40"/>
          <w:szCs w:val="40"/>
          <w:lang w:val="en-US" w:bidi="ar-DZ"/>
        </w:rPr>
      </w:pPr>
    </w:p>
    <w:p w:rsidR="001A5772" w:rsidRDefault="001A5772" w:rsidP="00304779">
      <w:pPr>
        <w:jc w:val="right"/>
        <w:rPr>
          <w:sz w:val="40"/>
          <w:szCs w:val="40"/>
          <w:lang w:val="en-US" w:bidi="ar-DZ"/>
        </w:rPr>
      </w:pPr>
    </w:p>
    <w:p w:rsidR="001A5772" w:rsidRDefault="001A5772" w:rsidP="00304779">
      <w:pPr>
        <w:jc w:val="right"/>
        <w:rPr>
          <w:sz w:val="40"/>
          <w:szCs w:val="40"/>
          <w:lang w:val="en-US" w:bidi="ar-DZ"/>
        </w:rPr>
      </w:pPr>
    </w:p>
    <w:p w:rsidR="001A5772" w:rsidRDefault="001A5772" w:rsidP="00304779">
      <w:pPr>
        <w:jc w:val="right"/>
        <w:rPr>
          <w:sz w:val="40"/>
          <w:szCs w:val="40"/>
          <w:lang w:val="en-US" w:bidi="ar-DZ"/>
        </w:rPr>
      </w:pPr>
    </w:p>
    <w:p w:rsidR="001A5772" w:rsidRDefault="001A5772" w:rsidP="00304779">
      <w:pPr>
        <w:jc w:val="right"/>
        <w:rPr>
          <w:sz w:val="40"/>
          <w:szCs w:val="40"/>
          <w:lang w:val="en-US" w:bidi="ar-DZ"/>
        </w:rPr>
      </w:pPr>
    </w:p>
    <w:p w:rsidR="001A5772" w:rsidRDefault="001A5772" w:rsidP="00304779">
      <w:pPr>
        <w:jc w:val="right"/>
        <w:rPr>
          <w:sz w:val="40"/>
          <w:szCs w:val="40"/>
          <w:lang w:val="en-US" w:bidi="ar-DZ"/>
        </w:rPr>
      </w:pPr>
    </w:p>
    <w:p w:rsidR="001A5772" w:rsidRDefault="001A5772" w:rsidP="00304779">
      <w:pPr>
        <w:jc w:val="right"/>
        <w:rPr>
          <w:sz w:val="40"/>
          <w:szCs w:val="40"/>
          <w:lang w:val="en-US" w:bidi="ar-DZ"/>
        </w:rPr>
      </w:pPr>
    </w:p>
    <w:p w:rsidR="001A5772" w:rsidRDefault="001A5772" w:rsidP="00304779">
      <w:pPr>
        <w:jc w:val="right"/>
        <w:rPr>
          <w:sz w:val="40"/>
          <w:szCs w:val="40"/>
          <w:lang w:val="en-US" w:bidi="ar-DZ"/>
        </w:rPr>
      </w:pPr>
    </w:p>
    <w:p w:rsidR="001A5772" w:rsidRDefault="001A5772" w:rsidP="00304779">
      <w:pPr>
        <w:jc w:val="right"/>
        <w:rPr>
          <w:sz w:val="40"/>
          <w:szCs w:val="40"/>
          <w:lang w:val="en-US" w:bidi="ar-DZ"/>
        </w:rPr>
      </w:pPr>
    </w:p>
    <w:p w:rsidR="001A5772" w:rsidRDefault="001A5772" w:rsidP="00304779">
      <w:pPr>
        <w:jc w:val="right"/>
        <w:rPr>
          <w:sz w:val="40"/>
          <w:szCs w:val="40"/>
          <w:lang w:val="en-US" w:bidi="ar-DZ"/>
        </w:rPr>
      </w:pPr>
    </w:p>
    <w:p w:rsidR="001A5772" w:rsidRDefault="001A5772" w:rsidP="00304779">
      <w:pPr>
        <w:jc w:val="right"/>
        <w:rPr>
          <w:sz w:val="40"/>
          <w:szCs w:val="40"/>
          <w:lang w:val="en-US" w:bidi="ar-DZ"/>
        </w:rPr>
      </w:pPr>
    </w:p>
    <w:p w:rsidR="001A5772" w:rsidRDefault="001A5772" w:rsidP="00304779">
      <w:pPr>
        <w:jc w:val="right"/>
        <w:rPr>
          <w:sz w:val="40"/>
          <w:szCs w:val="40"/>
          <w:rtl/>
          <w:lang w:val="en-US" w:bidi="ar-DZ"/>
        </w:rPr>
      </w:pPr>
    </w:p>
    <w:p w:rsidR="00DC4579" w:rsidRDefault="00DC4579" w:rsidP="00304779">
      <w:pPr>
        <w:jc w:val="right"/>
        <w:rPr>
          <w:sz w:val="40"/>
          <w:szCs w:val="40"/>
          <w:lang w:val="en-US" w:bidi="ar-DZ"/>
        </w:rPr>
      </w:pPr>
    </w:p>
    <w:p w:rsidR="00DC4579" w:rsidRDefault="00DC4579" w:rsidP="00DC4579">
      <w:pPr>
        <w:bidi/>
        <w:spacing w:after="0" w:line="240" w:lineRule="auto"/>
        <w:jc w:val="center"/>
        <w:rPr>
          <w:rFonts w:cs="Traditional Arabic"/>
          <w:b/>
          <w:bCs/>
          <w:sz w:val="36"/>
          <w:szCs w:val="36"/>
          <w:rtl/>
          <w:lang w:val="en-US" w:bidi="ar-DZ"/>
        </w:rPr>
      </w:pPr>
      <w:r>
        <w:rPr>
          <w:rFonts w:cs="Traditional Arabic" w:hint="cs"/>
          <w:b/>
          <w:bCs/>
          <w:sz w:val="36"/>
          <w:szCs w:val="36"/>
          <w:rtl/>
          <w:lang w:val="en-US" w:bidi="ar-DZ"/>
        </w:rPr>
        <w:lastRenderedPageBreak/>
        <w:t>الجمهورية الجزائرية الديمقراطية الشعبية</w:t>
      </w:r>
    </w:p>
    <w:p w:rsidR="00DC4579" w:rsidRDefault="00DC4579" w:rsidP="00DC4579">
      <w:pPr>
        <w:bidi/>
        <w:spacing w:after="0" w:line="240" w:lineRule="auto"/>
        <w:jc w:val="center"/>
        <w:rPr>
          <w:rFonts w:cs="Traditional Arabic"/>
          <w:b/>
          <w:bCs/>
          <w:sz w:val="36"/>
          <w:szCs w:val="36"/>
          <w:rtl/>
          <w:lang w:val="en-US" w:bidi="ar-DZ"/>
        </w:rPr>
      </w:pPr>
      <w:r>
        <w:rPr>
          <w:rFonts w:cs="Traditional Arabic" w:hint="cs"/>
          <w:b/>
          <w:bCs/>
          <w:sz w:val="36"/>
          <w:szCs w:val="36"/>
          <w:rtl/>
          <w:lang w:val="en-US" w:bidi="ar-DZ"/>
        </w:rPr>
        <w:t>وزارة التعليم العالي والبحث العلمي</w:t>
      </w:r>
    </w:p>
    <w:p w:rsidR="00DC4579" w:rsidRDefault="00DC4579" w:rsidP="00DC4579">
      <w:pPr>
        <w:bidi/>
        <w:spacing w:after="0" w:line="240" w:lineRule="auto"/>
        <w:jc w:val="center"/>
        <w:rPr>
          <w:rFonts w:cs="Traditional Arabic"/>
          <w:b/>
          <w:bCs/>
          <w:sz w:val="36"/>
          <w:szCs w:val="36"/>
          <w:rtl/>
          <w:lang w:val="en-US" w:bidi="ar-DZ"/>
        </w:rPr>
      </w:pPr>
      <w:r>
        <w:rPr>
          <w:rFonts w:cs="Traditional Arabic" w:hint="cs"/>
          <w:b/>
          <w:bCs/>
          <w:sz w:val="36"/>
          <w:szCs w:val="36"/>
          <w:rtl/>
          <w:lang w:val="en-US" w:bidi="ar-DZ"/>
        </w:rPr>
        <w:t>جامعة غرداية</w:t>
      </w:r>
    </w:p>
    <w:p w:rsidR="00DC4579" w:rsidRPr="003A1896" w:rsidRDefault="00DC4579" w:rsidP="00DC4579">
      <w:pPr>
        <w:bidi/>
        <w:spacing w:after="0" w:line="240" w:lineRule="auto"/>
        <w:jc w:val="center"/>
        <w:rPr>
          <w:rFonts w:cs="Traditional Arabic"/>
          <w:b/>
          <w:bCs/>
          <w:sz w:val="36"/>
          <w:szCs w:val="36"/>
          <w:rtl/>
          <w:lang w:val="en-US" w:bidi="ar-DZ"/>
        </w:rPr>
      </w:pPr>
      <w:r>
        <w:rPr>
          <w:rFonts w:ascii="Calibri" w:hAnsi="Calibri"/>
          <w:noProof/>
          <w:sz w:val="20"/>
          <w:szCs w:val="20"/>
          <w:lang w:val="en-US"/>
        </w:rPr>
        <w:drawing>
          <wp:inline distT="0" distB="0" distL="0" distR="0" wp14:anchorId="7E619DAF" wp14:editId="01EB50CB">
            <wp:extent cx="914400" cy="476250"/>
            <wp:effectExtent l="0" t="0" r="0" b="0"/>
            <wp:docPr id="36" name="صورة 4"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14400" cy="476250"/>
                    </a:xfrm>
                    <a:prstGeom prst="rect">
                      <a:avLst/>
                    </a:prstGeom>
                    <a:noFill/>
                    <a:ln>
                      <a:noFill/>
                    </a:ln>
                  </pic:spPr>
                </pic:pic>
              </a:graphicData>
            </a:graphic>
          </wp:inline>
        </w:drawing>
      </w:r>
      <w:r>
        <w:rPr>
          <w:rFonts w:cs="Traditional Arabic" w:hint="cs"/>
          <w:b/>
          <w:bCs/>
          <w:sz w:val="36"/>
          <w:szCs w:val="36"/>
          <w:rtl/>
          <w:lang w:bidi="ar-DZ"/>
        </w:rPr>
        <w:t xml:space="preserve">             كلية الآداب واللغات              </w:t>
      </w:r>
      <w:r>
        <w:rPr>
          <w:rFonts w:ascii="Calibri" w:hAnsi="Calibri"/>
          <w:noProof/>
          <w:sz w:val="20"/>
          <w:szCs w:val="20"/>
          <w:lang w:val="en-US"/>
        </w:rPr>
        <w:drawing>
          <wp:inline distT="0" distB="0" distL="0" distR="0" wp14:anchorId="3B8725C8" wp14:editId="4AC13FAD">
            <wp:extent cx="923925" cy="485775"/>
            <wp:effectExtent l="0" t="0" r="9525" b="9525"/>
            <wp:docPr id="37" name="صورة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23925" cy="485775"/>
                    </a:xfrm>
                    <a:prstGeom prst="rect">
                      <a:avLst/>
                    </a:prstGeom>
                    <a:noFill/>
                    <a:ln>
                      <a:noFill/>
                    </a:ln>
                  </pic:spPr>
                </pic:pic>
              </a:graphicData>
            </a:graphic>
          </wp:inline>
        </w:drawing>
      </w:r>
    </w:p>
    <w:p w:rsidR="00DC4579" w:rsidRDefault="00DC4579" w:rsidP="00DC4579">
      <w:pPr>
        <w:bidi/>
        <w:spacing w:after="0"/>
        <w:jc w:val="center"/>
        <w:rPr>
          <w:rFonts w:cs="Traditional Arabic"/>
          <w:b/>
          <w:bCs/>
          <w:sz w:val="36"/>
          <w:szCs w:val="36"/>
          <w:rtl/>
          <w:lang w:bidi="ar-DZ"/>
        </w:rPr>
      </w:pPr>
      <w:r>
        <w:rPr>
          <w:rFonts w:cs="Traditional Arabic" w:hint="cs"/>
          <w:b/>
          <w:bCs/>
          <w:sz w:val="36"/>
          <w:szCs w:val="36"/>
          <w:rtl/>
          <w:lang w:bidi="ar-DZ"/>
        </w:rPr>
        <w:t>قسم: اللغة والأدب العربي</w:t>
      </w:r>
    </w:p>
    <w:p w:rsidR="00DC4579" w:rsidRDefault="00DC4579" w:rsidP="00DC4579">
      <w:pPr>
        <w:bidi/>
        <w:spacing w:after="0"/>
        <w:jc w:val="center"/>
        <w:rPr>
          <w:rFonts w:cs="Traditional Arabic"/>
          <w:b/>
          <w:bCs/>
          <w:sz w:val="36"/>
          <w:szCs w:val="36"/>
          <w:rtl/>
          <w:lang w:bidi="ar-DZ"/>
        </w:rPr>
      </w:pPr>
    </w:p>
    <w:p w:rsidR="00DC4579" w:rsidRPr="007231C6" w:rsidRDefault="00DC4579" w:rsidP="00DC4579">
      <w:pPr>
        <w:bidi/>
        <w:spacing w:after="0" w:line="240" w:lineRule="auto"/>
        <w:jc w:val="center"/>
        <w:rPr>
          <w:rFonts w:cs="Traditional Arabic"/>
          <w:b/>
          <w:bCs/>
          <w:sz w:val="32"/>
          <w:szCs w:val="32"/>
          <w:rtl/>
          <w:lang w:bidi="ar-DZ"/>
        </w:rPr>
      </w:pPr>
      <w:r>
        <w:rPr>
          <w:rFonts w:cs="Traditional Arabic" w:hint="cs"/>
          <w:b/>
          <w:bCs/>
          <w:sz w:val="32"/>
          <w:szCs w:val="32"/>
          <w:rtl/>
          <w:lang w:bidi="ar-DZ"/>
        </w:rPr>
        <w:t>بعنوان</w:t>
      </w:r>
      <w:r>
        <w:rPr>
          <w:rFonts w:cs="Traditional Arabic" w:hint="cs"/>
          <w:sz w:val="32"/>
          <w:szCs w:val="32"/>
          <w:rtl/>
          <w:lang w:bidi="ar-DZ"/>
        </w:rPr>
        <w:t>:</w:t>
      </w:r>
    </w:p>
    <w:p w:rsidR="00DC4579" w:rsidRDefault="00DC4579" w:rsidP="00DC4579">
      <w:pPr>
        <w:bidi/>
        <w:rPr>
          <w:rFonts w:cs="Traditional Arabic"/>
          <w:sz w:val="32"/>
          <w:szCs w:val="32"/>
          <w:rtl/>
          <w:lang w:bidi="ar-DZ"/>
        </w:rPr>
      </w:pPr>
      <w:r>
        <w:rPr>
          <w:noProof/>
          <w:rtl/>
          <w:lang w:val="en-US"/>
        </w:rPr>
        <mc:AlternateContent>
          <mc:Choice Requires="wps">
            <w:drawing>
              <wp:anchor distT="0" distB="0" distL="114300" distR="114300" simplePos="0" relativeHeight="251659264" behindDoc="0" locked="0" layoutInCell="1" allowOverlap="1" wp14:anchorId="72B4AE68" wp14:editId="1893AE77">
                <wp:simplePos x="0" y="0"/>
                <wp:positionH relativeFrom="column">
                  <wp:posOffset>109221</wp:posOffset>
                </wp:positionH>
                <wp:positionV relativeFrom="paragraph">
                  <wp:posOffset>415925</wp:posOffset>
                </wp:positionV>
                <wp:extent cx="5162550" cy="1212850"/>
                <wp:effectExtent l="19050" t="19050" r="19050" b="25400"/>
                <wp:wrapNone/>
                <wp:docPr id="35" name="مستطيل مستدير الزوايا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62550" cy="1212850"/>
                        </a:xfrm>
                        <a:prstGeom prst="roundRect">
                          <a:avLst>
                            <a:gd name="adj" fmla="val 18454"/>
                          </a:avLst>
                        </a:prstGeom>
                        <a:solidFill>
                          <a:srgbClr val="FFFFFF"/>
                        </a:solidFill>
                        <a:ln w="38100">
                          <a:solidFill>
                            <a:srgbClr val="000000"/>
                          </a:solidFill>
                          <a:round/>
                          <a:headEnd/>
                          <a:tailEnd/>
                        </a:ln>
                      </wps:spPr>
                      <wps:txbx>
                        <w:txbxContent>
                          <w:p w:rsidR="00724948" w:rsidRPr="007A7F1E" w:rsidRDefault="00B235BF" w:rsidP="00B235BF">
                            <w:pPr>
                              <w:bidi/>
                              <w:spacing w:after="0" w:line="240" w:lineRule="auto"/>
                              <w:jc w:val="center"/>
                              <w:rPr>
                                <w:rFonts w:ascii="Sakkal Majalla" w:hAnsi="Sakkal Majalla" w:cs="Sakkal Majalla"/>
                                <w:b/>
                                <w:bCs/>
                                <w:sz w:val="52"/>
                                <w:szCs w:val="52"/>
                                <w:rtl/>
                              </w:rPr>
                            </w:pPr>
                            <w:r>
                              <w:rPr>
                                <w:rFonts w:ascii="Sakkal Majalla" w:hAnsi="Sakkal Majalla" w:cs="Sakkal Majalla" w:hint="cs"/>
                                <w:b/>
                                <w:bCs/>
                                <w:sz w:val="52"/>
                                <w:szCs w:val="52"/>
                                <w:rtl/>
                              </w:rPr>
                              <w:t xml:space="preserve">المستويات الأسلوبية في </w:t>
                            </w:r>
                            <w:r w:rsidRPr="007A7F1E">
                              <w:rPr>
                                <w:rFonts w:ascii="Sakkal Majalla" w:hAnsi="Sakkal Majalla" w:cs="Sakkal Majalla"/>
                                <w:b/>
                                <w:bCs/>
                                <w:sz w:val="52"/>
                                <w:szCs w:val="52"/>
                                <w:rtl/>
                              </w:rPr>
                              <w:t>قصيدة</w:t>
                            </w:r>
                            <w:r>
                              <w:rPr>
                                <w:rFonts w:ascii="Sakkal Majalla" w:hAnsi="Sakkal Majalla" w:cs="Sakkal Majalla" w:hint="cs"/>
                                <w:b/>
                                <w:bCs/>
                                <w:sz w:val="52"/>
                                <w:szCs w:val="52"/>
                                <w:rtl/>
                              </w:rPr>
                              <w:t xml:space="preserve"> يا</w:t>
                            </w:r>
                            <w:r w:rsidRPr="007A7F1E">
                              <w:rPr>
                                <w:rFonts w:ascii="Sakkal Majalla" w:hAnsi="Sakkal Majalla" w:cs="Sakkal Majalla"/>
                                <w:b/>
                                <w:bCs/>
                                <w:sz w:val="52"/>
                                <w:szCs w:val="52"/>
                                <w:rtl/>
                              </w:rPr>
                              <w:t xml:space="preserve"> صبر أيوب للشاعر العراقي عبد الرزاق عبد الواحد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_x0000_s1027" style="position:absolute;left:0;text-align:left;margin-left:8.6pt;margin-top:32.75pt;width:406.5pt;height:9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20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" strokeweight="3pt">
                <v:textbox>
                  <w:txbxContent>
                    <w:p w:rsidR="00724948" w:rsidRPr="007A7F1E" w:rsidRDefault="00B235BF" w:rsidP="00B235BF">
                      <w:pPr>
                        <w:bidi/>
                        <w:spacing w:after="0" w:line="240" w:lineRule="auto"/>
                        <w:jc w:val="center"/>
                        <w:rPr>
                          <w:rFonts w:ascii="Sakkal Majalla" w:hAnsi="Sakkal Majalla" w:cs="Sakkal Majalla"/>
                          <w:b/>
                          <w:bCs/>
                          <w:sz w:val="52"/>
                          <w:szCs w:val="52"/>
                          <w:rtl/>
                        </w:rPr>
                      </w:pPr>
                      <w:r>
                        <w:rPr>
                          <w:rFonts w:ascii="Sakkal Majalla" w:hAnsi="Sakkal Majalla" w:cs="Sakkal Majalla" w:hint="cs"/>
                          <w:b/>
                          <w:bCs/>
                          <w:sz w:val="52"/>
                          <w:szCs w:val="52"/>
                          <w:rtl/>
                        </w:rPr>
                        <w:t xml:space="preserve">المستويات الأسلوبية في </w:t>
                      </w:r>
                      <w:r w:rsidRPr="007A7F1E">
                        <w:rPr>
                          <w:rFonts w:ascii="Sakkal Majalla" w:hAnsi="Sakkal Majalla" w:cs="Sakkal Majalla"/>
                          <w:b/>
                          <w:bCs/>
                          <w:sz w:val="52"/>
                          <w:szCs w:val="52"/>
                          <w:rtl/>
                        </w:rPr>
                        <w:t>قصيدة</w:t>
                      </w:r>
                      <w:r>
                        <w:rPr>
                          <w:rFonts w:ascii="Sakkal Majalla" w:hAnsi="Sakkal Majalla" w:cs="Sakkal Majalla" w:hint="cs"/>
                          <w:b/>
                          <w:bCs/>
                          <w:sz w:val="52"/>
                          <w:szCs w:val="52"/>
                          <w:rtl/>
                        </w:rPr>
                        <w:t xml:space="preserve"> يا</w:t>
                      </w:r>
                      <w:r w:rsidRPr="007A7F1E">
                        <w:rPr>
                          <w:rFonts w:ascii="Sakkal Majalla" w:hAnsi="Sakkal Majalla" w:cs="Sakkal Majalla"/>
                          <w:b/>
                          <w:bCs/>
                          <w:sz w:val="52"/>
                          <w:szCs w:val="52"/>
                          <w:rtl/>
                        </w:rPr>
                        <w:t xml:space="preserve"> صبر أيوب للشاعر العراقي عبد الرزاق عبد الواحد</w:t>
                      </w:r>
                    </w:p>
                  </w:txbxContent>
                </v:textbox>
              </v:roundrect>
            </w:pict>
          </mc:Fallback>
        </mc:AlternateContent>
      </w:r>
    </w:p>
    <w:p w:rsidR="00DC4579" w:rsidRDefault="00DC4579" w:rsidP="00DC4579">
      <w:pPr>
        <w:bidi/>
        <w:rPr>
          <w:rFonts w:cs="Traditional Arabic"/>
          <w:sz w:val="32"/>
          <w:szCs w:val="32"/>
          <w:rtl/>
          <w:lang w:bidi="ar-DZ"/>
        </w:rPr>
      </w:pPr>
    </w:p>
    <w:p w:rsidR="00DC4579" w:rsidRDefault="00DC4579" w:rsidP="00DC4579">
      <w:pPr>
        <w:bidi/>
        <w:spacing w:after="0"/>
        <w:jc w:val="center"/>
        <w:rPr>
          <w:rFonts w:cs="Traditional Arabic"/>
          <w:sz w:val="32"/>
          <w:szCs w:val="32"/>
          <w:rtl/>
          <w:lang w:bidi="ar-DZ"/>
        </w:rPr>
      </w:pPr>
    </w:p>
    <w:p w:rsidR="00DC4579" w:rsidRDefault="00DC4579" w:rsidP="00DC4579">
      <w:pPr>
        <w:bidi/>
        <w:spacing w:after="0"/>
        <w:jc w:val="center"/>
        <w:rPr>
          <w:rFonts w:cs="Traditional Arabic"/>
          <w:b/>
          <w:bCs/>
          <w:sz w:val="32"/>
          <w:szCs w:val="32"/>
          <w:rtl/>
          <w:lang w:bidi="ar-DZ"/>
        </w:rPr>
      </w:pPr>
    </w:p>
    <w:p w:rsidR="00DC4579" w:rsidRDefault="00DC4579" w:rsidP="00DC4579">
      <w:pPr>
        <w:bidi/>
        <w:spacing w:before="240" w:after="240" w:line="240" w:lineRule="auto"/>
        <w:jc w:val="center"/>
        <w:rPr>
          <w:rFonts w:cs="Traditional Arabic"/>
          <w:b/>
          <w:bCs/>
          <w:sz w:val="32"/>
          <w:szCs w:val="32"/>
          <w:rtl/>
          <w:lang w:bidi="ar-DZ"/>
        </w:rPr>
      </w:pPr>
      <w:r w:rsidRPr="007231C6">
        <w:rPr>
          <w:rFonts w:cs="Traditional Arabic" w:hint="cs"/>
          <w:b/>
          <w:bCs/>
          <w:sz w:val="32"/>
          <w:szCs w:val="32"/>
          <w:rtl/>
          <w:lang w:bidi="ar-DZ"/>
        </w:rPr>
        <w:t xml:space="preserve">مذكرة مقدمة لنيل متطلبات شهادة الماستر في </w:t>
      </w:r>
      <w:r>
        <w:rPr>
          <w:rFonts w:cs="Traditional Arabic" w:hint="cs"/>
          <w:b/>
          <w:bCs/>
          <w:sz w:val="32"/>
          <w:szCs w:val="32"/>
          <w:rtl/>
          <w:lang w:bidi="ar-DZ"/>
        </w:rPr>
        <w:t>اللغة و</w:t>
      </w:r>
      <w:r w:rsidRPr="007231C6">
        <w:rPr>
          <w:rFonts w:cs="Traditional Arabic" w:hint="cs"/>
          <w:b/>
          <w:bCs/>
          <w:sz w:val="32"/>
          <w:szCs w:val="32"/>
          <w:rtl/>
          <w:lang w:bidi="ar-DZ"/>
        </w:rPr>
        <w:t>الأدب العربي</w:t>
      </w:r>
    </w:p>
    <w:p w:rsidR="00DC4579" w:rsidRPr="007231C6" w:rsidRDefault="00DC4579" w:rsidP="00DC4579">
      <w:pPr>
        <w:bidi/>
        <w:spacing w:before="240" w:after="240" w:line="240" w:lineRule="auto"/>
        <w:jc w:val="center"/>
        <w:rPr>
          <w:rFonts w:cs="Traditional Arabic"/>
          <w:b/>
          <w:bCs/>
          <w:sz w:val="32"/>
          <w:szCs w:val="32"/>
          <w:rtl/>
          <w:lang w:bidi="ar-DZ"/>
        </w:rPr>
      </w:pPr>
      <w:r>
        <w:rPr>
          <w:rFonts w:cs="Traditional Arabic" w:hint="cs"/>
          <w:b/>
          <w:bCs/>
          <w:sz w:val="32"/>
          <w:szCs w:val="32"/>
          <w:rtl/>
          <w:lang w:bidi="ar-DZ"/>
        </w:rPr>
        <w:t>تخصص: أدب عربي معاصر</w:t>
      </w:r>
    </w:p>
    <w:p w:rsidR="00DC4579" w:rsidRDefault="00DC4579" w:rsidP="00DC4579">
      <w:pPr>
        <w:bidi/>
        <w:spacing w:after="0" w:line="240" w:lineRule="auto"/>
        <w:rPr>
          <w:rFonts w:cs="Traditional Arabic"/>
          <w:b/>
          <w:bCs/>
          <w:sz w:val="36"/>
          <w:szCs w:val="36"/>
          <w:rtl/>
          <w:lang w:bidi="ar-DZ"/>
        </w:rPr>
      </w:pPr>
      <w:r>
        <w:rPr>
          <w:rFonts w:cs="Traditional Arabic" w:hint="cs"/>
          <w:b/>
          <w:bCs/>
          <w:sz w:val="36"/>
          <w:szCs w:val="36"/>
          <w:rtl/>
          <w:lang w:bidi="ar-DZ"/>
        </w:rPr>
        <w:t>من إعداد الطالبة:                                                  تحت إشراف الدكتور:</w:t>
      </w:r>
    </w:p>
    <w:p w:rsidR="00DC4579" w:rsidRDefault="00DC4579" w:rsidP="00DC4579">
      <w:pPr>
        <w:bidi/>
        <w:spacing w:after="0"/>
        <w:rPr>
          <w:rFonts w:cs="Traditional Arabic"/>
          <w:b/>
          <w:bCs/>
          <w:sz w:val="32"/>
          <w:szCs w:val="32"/>
          <w:rtl/>
          <w:lang w:bidi="ar-DZ"/>
        </w:rPr>
      </w:pPr>
      <w:r>
        <w:rPr>
          <w:rFonts w:cs="Traditional Arabic" w:hint="cs"/>
          <w:b/>
          <w:bCs/>
          <w:sz w:val="32"/>
          <w:szCs w:val="32"/>
          <w:rtl/>
          <w:lang w:bidi="ar-DZ"/>
        </w:rPr>
        <w:t>-  سويلم جهيدة                                                            - جقاوة محمد فضيل</w:t>
      </w:r>
    </w:p>
    <w:p w:rsidR="00DC4579" w:rsidRDefault="00DC4579" w:rsidP="00DC4579">
      <w:pPr>
        <w:bidi/>
        <w:spacing w:after="0"/>
        <w:jc w:val="center"/>
        <w:rPr>
          <w:rFonts w:ascii="Traditional Arabic" w:hAnsi="Traditional Arabic" w:cs="Traditional Arabic"/>
          <w:b/>
          <w:bCs/>
          <w:sz w:val="32"/>
          <w:szCs w:val="32"/>
          <w:rtl/>
          <w:lang w:bidi="ar-DZ"/>
        </w:rPr>
      </w:pPr>
    </w:p>
    <w:p w:rsidR="00DC4579" w:rsidRDefault="00DC4579" w:rsidP="00DC4579">
      <w:pPr>
        <w:bidi/>
        <w:spacing w:after="0"/>
        <w:jc w:val="center"/>
        <w:rPr>
          <w:rFonts w:ascii="Traditional Arabic" w:hAnsi="Traditional Arabic" w:cs="Traditional Arabic"/>
          <w:b/>
          <w:bCs/>
          <w:sz w:val="32"/>
          <w:szCs w:val="32"/>
          <w:rtl/>
          <w:lang w:bidi="ar-DZ"/>
        </w:rPr>
      </w:pPr>
      <w:r w:rsidRPr="00DC5866">
        <w:rPr>
          <w:rFonts w:ascii="Traditional Arabic" w:hAnsi="Traditional Arabic" w:cs="Traditional Arabic"/>
          <w:b/>
          <w:bCs/>
          <w:sz w:val="32"/>
          <w:szCs w:val="32"/>
          <w:rtl/>
          <w:lang w:bidi="ar-DZ"/>
        </w:rPr>
        <w:t>نوقشت وأجيزت بتاريخ: 13/06/2021:</w:t>
      </w:r>
    </w:p>
    <w:p w:rsidR="00DC4579" w:rsidRPr="00DC5866" w:rsidRDefault="00DC4579" w:rsidP="00DC4579">
      <w:pPr>
        <w:bidi/>
        <w:spacing w:after="0"/>
        <w:rPr>
          <w:rFonts w:ascii="Traditional Arabic" w:hAnsi="Traditional Arabic" w:cs="Traditional Arabic"/>
          <w:b/>
          <w:bCs/>
          <w:sz w:val="32"/>
          <w:szCs w:val="32"/>
          <w:rtl/>
          <w:lang w:bidi="ar-DZ"/>
        </w:rPr>
      </w:pPr>
    </w:p>
    <w:tbl>
      <w:tblPr>
        <w:tblStyle w:val="TableGrid"/>
        <w:bidiVisual/>
        <w:tblW w:w="0" w:type="auto"/>
        <w:tblLook w:val="04A0" w:firstRow="1" w:lastRow="0" w:firstColumn="1" w:lastColumn="0" w:noHBand="0" w:noVBand="1"/>
      </w:tblPr>
      <w:tblGrid>
        <w:gridCol w:w="2515"/>
        <w:gridCol w:w="2127"/>
        <w:gridCol w:w="1984"/>
        <w:gridCol w:w="2093"/>
      </w:tblGrid>
      <w:tr w:rsidR="00DC4579" w:rsidTr="00724948">
        <w:tc>
          <w:tcPr>
            <w:tcW w:w="2515" w:type="dxa"/>
          </w:tcPr>
          <w:p w:rsidR="00DC4579" w:rsidRDefault="00DC4579" w:rsidP="00724948">
            <w:pPr>
              <w:bidi/>
              <w:jc w:val="center"/>
              <w:rPr>
                <w:rFonts w:cs="Traditional Arabic"/>
                <w:b/>
                <w:bCs/>
                <w:sz w:val="32"/>
                <w:szCs w:val="32"/>
                <w:rtl/>
                <w:lang w:bidi="ar-DZ"/>
              </w:rPr>
            </w:pPr>
            <w:r>
              <w:rPr>
                <w:rFonts w:cs="Traditional Arabic" w:hint="cs"/>
                <w:b/>
                <w:bCs/>
                <w:sz w:val="32"/>
                <w:szCs w:val="32"/>
                <w:rtl/>
                <w:lang w:bidi="ar-DZ"/>
              </w:rPr>
              <w:t>الإسم واللقب</w:t>
            </w:r>
          </w:p>
        </w:tc>
        <w:tc>
          <w:tcPr>
            <w:tcW w:w="2127" w:type="dxa"/>
          </w:tcPr>
          <w:p w:rsidR="00DC4579" w:rsidRDefault="00DC4579" w:rsidP="00724948">
            <w:pPr>
              <w:bidi/>
              <w:jc w:val="center"/>
              <w:rPr>
                <w:rFonts w:cs="Traditional Arabic"/>
                <w:b/>
                <w:bCs/>
                <w:sz w:val="32"/>
                <w:szCs w:val="32"/>
                <w:rtl/>
                <w:lang w:bidi="ar-DZ"/>
              </w:rPr>
            </w:pPr>
            <w:r>
              <w:rPr>
                <w:rFonts w:cs="Traditional Arabic" w:hint="cs"/>
                <w:b/>
                <w:bCs/>
                <w:sz w:val="32"/>
                <w:szCs w:val="32"/>
                <w:rtl/>
                <w:lang w:bidi="ar-DZ"/>
              </w:rPr>
              <w:t>الرتبة</w:t>
            </w:r>
          </w:p>
        </w:tc>
        <w:tc>
          <w:tcPr>
            <w:tcW w:w="1984" w:type="dxa"/>
          </w:tcPr>
          <w:p w:rsidR="00DC4579" w:rsidRDefault="00DC4579" w:rsidP="00724948">
            <w:pPr>
              <w:bidi/>
              <w:jc w:val="center"/>
              <w:rPr>
                <w:rFonts w:cs="Traditional Arabic"/>
                <w:b/>
                <w:bCs/>
                <w:sz w:val="32"/>
                <w:szCs w:val="32"/>
                <w:rtl/>
                <w:lang w:bidi="ar-DZ"/>
              </w:rPr>
            </w:pPr>
            <w:r>
              <w:rPr>
                <w:rFonts w:cs="Traditional Arabic" w:hint="cs"/>
                <w:b/>
                <w:bCs/>
                <w:sz w:val="32"/>
                <w:szCs w:val="32"/>
                <w:rtl/>
                <w:lang w:bidi="ar-DZ"/>
              </w:rPr>
              <w:t>الجامعة</w:t>
            </w:r>
          </w:p>
        </w:tc>
        <w:tc>
          <w:tcPr>
            <w:tcW w:w="2093" w:type="dxa"/>
          </w:tcPr>
          <w:p w:rsidR="00DC4579" w:rsidRDefault="00DC4579" w:rsidP="00724948">
            <w:pPr>
              <w:bidi/>
              <w:jc w:val="center"/>
              <w:rPr>
                <w:rFonts w:cs="Traditional Arabic"/>
                <w:b/>
                <w:bCs/>
                <w:sz w:val="32"/>
                <w:szCs w:val="32"/>
                <w:rtl/>
                <w:lang w:bidi="ar-DZ"/>
              </w:rPr>
            </w:pPr>
            <w:r>
              <w:rPr>
                <w:rFonts w:cs="Traditional Arabic" w:hint="cs"/>
                <w:b/>
                <w:bCs/>
                <w:sz w:val="32"/>
                <w:szCs w:val="32"/>
                <w:rtl/>
                <w:lang w:bidi="ar-DZ"/>
              </w:rPr>
              <w:t>الصفة</w:t>
            </w:r>
          </w:p>
        </w:tc>
      </w:tr>
      <w:tr w:rsidR="00DC4579" w:rsidTr="00724948">
        <w:tc>
          <w:tcPr>
            <w:tcW w:w="2515" w:type="dxa"/>
          </w:tcPr>
          <w:p w:rsidR="00DC4579" w:rsidRDefault="00DC4579" w:rsidP="00724948">
            <w:pPr>
              <w:bidi/>
              <w:jc w:val="center"/>
              <w:rPr>
                <w:rFonts w:cs="Traditional Arabic"/>
                <w:b/>
                <w:bCs/>
                <w:sz w:val="32"/>
                <w:szCs w:val="32"/>
                <w:rtl/>
                <w:lang w:bidi="ar-DZ"/>
              </w:rPr>
            </w:pPr>
            <w:r>
              <w:rPr>
                <w:rFonts w:cs="Traditional Arabic" w:hint="cs"/>
                <w:b/>
                <w:bCs/>
                <w:sz w:val="32"/>
                <w:szCs w:val="32"/>
                <w:rtl/>
                <w:lang w:bidi="ar-DZ"/>
              </w:rPr>
              <w:t>محمد جهلان</w:t>
            </w:r>
          </w:p>
        </w:tc>
        <w:tc>
          <w:tcPr>
            <w:tcW w:w="2127" w:type="dxa"/>
          </w:tcPr>
          <w:p w:rsidR="00DC4579" w:rsidRDefault="00DC4579" w:rsidP="00724948">
            <w:pPr>
              <w:bidi/>
              <w:jc w:val="center"/>
              <w:rPr>
                <w:rFonts w:cs="Traditional Arabic"/>
                <w:b/>
                <w:bCs/>
                <w:sz w:val="32"/>
                <w:szCs w:val="32"/>
                <w:rtl/>
                <w:lang w:bidi="ar-DZ"/>
              </w:rPr>
            </w:pPr>
            <w:r>
              <w:rPr>
                <w:rFonts w:cs="Traditional Arabic" w:hint="cs"/>
                <w:b/>
                <w:bCs/>
                <w:sz w:val="32"/>
                <w:szCs w:val="32"/>
                <w:rtl/>
                <w:lang w:bidi="ar-DZ"/>
              </w:rPr>
              <w:t>أستاذ مساعد أ</w:t>
            </w:r>
          </w:p>
        </w:tc>
        <w:tc>
          <w:tcPr>
            <w:tcW w:w="1984" w:type="dxa"/>
          </w:tcPr>
          <w:p w:rsidR="00DC4579" w:rsidRDefault="00DC4579" w:rsidP="00724948">
            <w:pPr>
              <w:bidi/>
              <w:jc w:val="center"/>
              <w:rPr>
                <w:rFonts w:cs="Traditional Arabic"/>
                <w:b/>
                <w:bCs/>
                <w:sz w:val="32"/>
                <w:szCs w:val="32"/>
                <w:rtl/>
                <w:lang w:bidi="ar-DZ"/>
              </w:rPr>
            </w:pPr>
            <w:r>
              <w:rPr>
                <w:rFonts w:cs="Traditional Arabic" w:hint="cs"/>
                <w:b/>
                <w:bCs/>
                <w:sz w:val="32"/>
                <w:szCs w:val="32"/>
                <w:rtl/>
                <w:lang w:bidi="ar-DZ"/>
              </w:rPr>
              <w:t>جامعة غرداية</w:t>
            </w:r>
          </w:p>
        </w:tc>
        <w:tc>
          <w:tcPr>
            <w:tcW w:w="2093" w:type="dxa"/>
          </w:tcPr>
          <w:p w:rsidR="00DC4579" w:rsidRDefault="00DC4579" w:rsidP="00724948">
            <w:pPr>
              <w:bidi/>
              <w:jc w:val="center"/>
              <w:rPr>
                <w:rFonts w:cs="Traditional Arabic"/>
                <w:b/>
                <w:bCs/>
                <w:sz w:val="32"/>
                <w:szCs w:val="32"/>
                <w:rtl/>
                <w:lang w:bidi="ar-DZ"/>
              </w:rPr>
            </w:pPr>
            <w:r>
              <w:rPr>
                <w:rFonts w:cs="Traditional Arabic" w:hint="cs"/>
                <w:b/>
                <w:bCs/>
                <w:sz w:val="32"/>
                <w:szCs w:val="32"/>
                <w:rtl/>
                <w:lang w:bidi="ar-DZ"/>
              </w:rPr>
              <w:t>مناقشا</w:t>
            </w:r>
          </w:p>
        </w:tc>
      </w:tr>
      <w:tr w:rsidR="00DC4579" w:rsidTr="00724948">
        <w:tc>
          <w:tcPr>
            <w:tcW w:w="2515" w:type="dxa"/>
          </w:tcPr>
          <w:p w:rsidR="00DC4579" w:rsidRDefault="00DC4579" w:rsidP="00724948">
            <w:pPr>
              <w:bidi/>
              <w:jc w:val="center"/>
              <w:rPr>
                <w:rFonts w:cs="Traditional Arabic"/>
                <w:b/>
                <w:bCs/>
                <w:sz w:val="32"/>
                <w:szCs w:val="32"/>
                <w:rtl/>
                <w:lang w:bidi="ar-DZ"/>
              </w:rPr>
            </w:pPr>
            <w:r>
              <w:rPr>
                <w:rFonts w:cs="Traditional Arabic" w:hint="cs"/>
                <w:b/>
                <w:bCs/>
                <w:sz w:val="32"/>
                <w:szCs w:val="32"/>
                <w:rtl/>
                <w:lang w:bidi="ar-DZ"/>
              </w:rPr>
              <w:t>محمد فضيل جقاوة</w:t>
            </w:r>
          </w:p>
        </w:tc>
        <w:tc>
          <w:tcPr>
            <w:tcW w:w="2127" w:type="dxa"/>
          </w:tcPr>
          <w:p w:rsidR="00DC4579" w:rsidRDefault="00DC4579" w:rsidP="00724948">
            <w:pPr>
              <w:bidi/>
              <w:jc w:val="center"/>
              <w:rPr>
                <w:rFonts w:cs="Traditional Arabic"/>
                <w:b/>
                <w:bCs/>
                <w:sz w:val="32"/>
                <w:szCs w:val="32"/>
                <w:rtl/>
                <w:lang w:bidi="ar-DZ"/>
              </w:rPr>
            </w:pPr>
            <w:r>
              <w:rPr>
                <w:rFonts w:cs="Traditional Arabic" w:hint="cs"/>
                <w:b/>
                <w:bCs/>
                <w:sz w:val="32"/>
                <w:szCs w:val="32"/>
                <w:rtl/>
                <w:lang w:bidi="ar-DZ"/>
              </w:rPr>
              <w:t>دكتور</w:t>
            </w:r>
          </w:p>
        </w:tc>
        <w:tc>
          <w:tcPr>
            <w:tcW w:w="1984" w:type="dxa"/>
          </w:tcPr>
          <w:p w:rsidR="00DC4579" w:rsidRDefault="00DC4579" w:rsidP="00724948">
            <w:pPr>
              <w:bidi/>
              <w:jc w:val="center"/>
              <w:rPr>
                <w:rFonts w:cs="Traditional Arabic"/>
                <w:b/>
                <w:bCs/>
                <w:sz w:val="32"/>
                <w:szCs w:val="32"/>
                <w:rtl/>
                <w:lang w:bidi="ar-DZ"/>
              </w:rPr>
            </w:pPr>
            <w:r>
              <w:rPr>
                <w:rFonts w:cs="Traditional Arabic" w:hint="cs"/>
                <w:b/>
                <w:bCs/>
                <w:sz w:val="32"/>
                <w:szCs w:val="32"/>
                <w:rtl/>
                <w:lang w:bidi="ar-DZ"/>
              </w:rPr>
              <w:t>جامعة غرداية</w:t>
            </w:r>
          </w:p>
        </w:tc>
        <w:tc>
          <w:tcPr>
            <w:tcW w:w="2093" w:type="dxa"/>
          </w:tcPr>
          <w:p w:rsidR="00DC4579" w:rsidRDefault="00DC4579" w:rsidP="00724948">
            <w:pPr>
              <w:bidi/>
              <w:jc w:val="center"/>
              <w:rPr>
                <w:rFonts w:cs="Traditional Arabic"/>
                <w:b/>
                <w:bCs/>
                <w:sz w:val="32"/>
                <w:szCs w:val="32"/>
                <w:rtl/>
                <w:lang w:bidi="ar-DZ"/>
              </w:rPr>
            </w:pPr>
            <w:r>
              <w:rPr>
                <w:rFonts w:cs="Traditional Arabic" w:hint="cs"/>
                <w:b/>
                <w:bCs/>
                <w:sz w:val="32"/>
                <w:szCs w:val="32"/>
                <w:rtl/>
                <w:lang w:bidi="ar-DZ"/>
              </w:rPr>
              <w:t>مشرفا ومقررا</w:t>
            </w:r>
          </w:p>
        </w:tc>
      </w:tr>
    </w:tbl>
    <w:p w:rsidR="00DC4579" w:rsidRDefault="00DC4579" w:rsidP="00DC4579">
      <w:pPr>
        <w:bidi/>
        <w:spacing w:line="240" w:lineRule="auto"/>
        <w:rPr>
          <w:rFonts w:cs="Traditional Arabic"/>
          <w:b/>
          <w:bCs/>
          <w:sz w:val="32"/>
          <w:szCs w:val="32"/>
          <w:rtl/>
          <w:lang w:bidi="ar-DZ"/>
        </w:rPr>
      </w:pPr>
    </w:p>
    <w:p w:rsidR="00DC4579" w:rsidRPr="001A5772" w:rsidRDefault="00DC4579" w:rsidP="00DC4579">
      <w:pPr>
        <w:bidi/>
        <w:spacing w:line="240" w:lineRule="auto"/>
        <w:jc w:val="center"/>
        <w:rPr>
          <w:rFonts w:ascii="Traditional Arabic" w:hAnsi="Traditional Arabic" w:cs="Traditional Arabic"/>
          <w:b/>
          <w:bCs/>
          <w:sz w:val="32"/>
          <w:szCs w:val="32"/>
          <w:rtl/>
          <w:lang w:bidi="ar-DZ"/>
        </w:rPr>
        <w:sectPr w:rsidR="00DC4579" w:rsidRPr="001A5772" w:rsidSect="00F47071">
          <w:headerReference w:type="default" r:id="rId12"/>
          <w:footerReference w:type="default" r:id="rId13"/>
          <w:footnotePr>
            <w:numRestart w:val="eachPage"/>
          </w:footnotePr>
          <w:pgSz w:w="11906" w:h="16838"/>
          <w:pgMar w:top="1134" w:right="1985" w:bottom="1134" w:left="1418" w:header="709" w:footer="501" w:gutter="0"/>
          <w:cols w:space="708"/>
          <w:rtlGutter/>
          <w:docGrid w:linePitch="360"/>
        </w:sectPr>
      </w:pPr>
      <w:r w:rsidRPr="001A5772">
        <w:rPr>
          <w:rFonts w:ascii="Traditional Arabic" w:hAnsi="Traditional Arabic" w:cs="Traditional Arabic"/>
          <w:b/>
          <w:bCs/>
          <w:sz w:val="32"/>
          <w:szCs w:val="32"/>
          <w:rtl/>
          <w:lang w:bidi="ar-DZ"/>
        </w:rPr>
        <w:t>السنة ال</w:t>
      </w:r>
      <w:r>
        <w:rPr>
          <w:rFonts w:ascii="Traditional Arabic" w:hAnsi="Traditional Arabic" w:cs="Traditional Arabic"/>
          <w:b/>
          <w:bCs/>
          <w:sz w:val="32"/>
          <w:szCs w:val="32"/>
          <w:rtl/>
          <w:lang w:bidi="ar-DZ"/>
        </w:rPr>
        <w:t>جامعية: (1441-1442ه/ 2020-2021م</w:t>
      </w:r>
    </w:p>
    <w:p w:rsidR="000771FF" w:rsidRDefault="000771FF" w:rsidP="00DC4579">
      <w:pPr>
        <w:rPr>
          <w:sz w:val="40"/>
          <w:szCs w:val="40"/>
          <w:lang w:val="en-US" w:bidi="ar-DZ"/>
        </w:rPr>
      </w:pPr>
    </w:p>
    <w:p w:rsidR="00F94025" w:rsidRDefault="00F94025" w:rsidP="00304779">
      <w:pPr>
        <w:jc w:val="right"/>
        <w:rPr>
          <w:sz w:val="40"/>
          <w:szCs w:val="40"/>
          <w:lang w:val="en-US" w:bidi="ar-DZ"/>
        </w:rPr>
      </w:pPr>
      <w:r>
        <w:rPr>
          <w:rFonts w:cs="Traditional Arabic"/>
          <w:noProof/>
          <w:sz w:val="32"/>
          <w:szCs w:val="32"/>
          <w:lang w:val="en-US"/>
        </w:rPr>
        <w:drawing>
          <wp:inline distT="0" distB="0" distL="0" distR="0" wp14:anchorId="73112FE7" wp14:editId="7567B922">
            <wp:extent cx="5334000" cy="4448175"/>
            <wp:effectExtent l="0" t="0" r="0" b="9525"/>
            <wp:docPr id="10" name="صورة 10" descr="أية زم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أية زمر"/>
                    <pic:cNvPicPr>
                      <a:picLocks noChangeAspect="1" noChangeArrowheads="1"/>
                    </pic:cNvPicPr>
                  </pic:nvPicPr>
                  <pic:blipFill>
                    <a:blip r:embed="rId14">
                      <a:extLst>
                        <a:ext uri="{28A0092B-C50C-407E-A947-70E740481C1C}">
                          <a14:useLocalDpi xmlns:a14="http://schemas.microsoft.com/office/drawing/2010/main" val="0"/>
                        </a:ext>
                      </a:extLst>
                    </a:blip>
                    <a:srcRect l="8989" t="12068" r="9470" b="48181"/>
                    <a:stretch>
                      <a:fillRect/>
                    </a:stretch>
                  </pic:blipFill>
                  <pic:spPr bwMode="auto">
                    <a:xfrm>
                      <a:off x="0" y="0"/>
                      <a:ext cx="5334000" cy="4448175"/>
                    </a:xfrm>
                    <a:prstGeom prst="rect">
                      <a:avLst/>
                    </a:prstGeom>
                    <a:noFill/>
                    <a:ln>
                      <a:noFill/>
                    </a:ln>
                  </pic:spPr>
                </pic:pic>
              </a:graphicData>
            </a:graphic>
          </wp:inline>
        </w:drawing>
      </w:r>
    </w:p>
    <w:p w:rsidR="00F94025" w:rsidRDefault="00F94025" w:rsidP="00304779">
      <w:pPr>
        <w:jc w:val="right"/>
        <w:rPr>
          <w:sz w:val="40"/>
          <w:szCs w:val="40"/>
          <w:lang w:val="en-US" w:bidi="ar-DZ"/>
        </w:rPr>
      </w:pPr>
    </w:p>
    <w:p w:rsidR="00F94025" w:rsidRDefault="00F94025" w:rsidP="00304779">
      <w:pPr>
        <w:jc w:val="right"/>
        <w:rPr>
          <w:sz w:val="40"/>
          <w:szCs w:val="40"/>
          <w:lang w:val="en-US" w:bidi="ar-DZ"/>
        </w:rPr>
      </w:pPr>
    </w:p>
    <w:p w:rsidR="00F94025" w:rsidRDefault="00F94025" w:rsidP="00304779">
      <w:pPr>
        <w:jc w:val="right"/>
        <w:rPr>
          <w:sz w:val="40"/>
          <w:szCs w:val="40"/>
          <w:lang w:val="en-US" w:bidi="ar-DZ"/>
        </w:rPr>
      </w:pPr>
    </w:p>
    <w:p w:rsidR="00F94025" w:rsidRDefault="00F94025" w:rsidP="00304779">
      <w:pPr>
        <w:jc w:val="right"/>
        <w:rPr>
          <w:sz w:val="40"/>
          <w:szCs w:val="40"/>
          <w:lang w:val="en-US" w:bidi="ar-DZ"/>
        </w:rPr>
      </w:pPr>
    </w:p>
    <w:p w:rsidR="00F94025" w:rsidRDefault="00F94025" w:rsidP="00304779">
      <w:pPr>
        <w:jc w:val="right"/>
        <w:rPr>
          <w:sz w:val="40"/>
          <w:szCs w:val="40"/>
          <w:lang w:val="en-US" w:bidi="ar-DZ"/>
        </w:rPr>
      </w:pPr>
    </w:p>
    <w:p w:rsidR="00F94025" w:rsidRDefault="00F94025" w:rsidP="00304779">
      <w:pPr>
        <w:jc w:val="right"/>
        <w:rPr>
          <w:sz w:val="40"/>
          <w:szCs w:val="40"/>
          <w:lang w:val="en-US" w:bidi="ar-DZ"/>
        </w:rPr>
      </w:pPr>
    </w:p>
    <w:p w:rsidR="00F94025" w:rsidRDefault="00F94025" w:rsidP="00304779">
      <w:pPr>
        <w:jc w:val="right"/>
        <w:rPr>
          <w:sz w:val="40"/>
          <w:szCs w:val="40"/>
          <w:lang w:val="en-US" w:bidi="ar-DZ"/>
        </w:rPr>
      </w:pPr>
    </w:p>
    <w:p w:rsidR="00F94025" w:rsidRDefault="00F94025" w:rsidP="00304779">
      <w:pPr>
        <w:jc w:val="right"/>
        <w:rPr>
          <w:sz w:val="40"/>
          <w:szCs w:val="40"/>
          <w:lang w:val="en-US" w:bidi="ar-DZ"/>
        </w:rPr>
      </w:pPr>
    </w:p>
    <w:p w:rsidR="00F94025" w:rsidRDefault="005F0B6A" w:rsidP="00304779">
      <w:pPr>
        <w:jc w:val="right"/>
        <w:rPr>
          <w:sz w:val="40"/>
          <w:szCs w:val="40"/>
          <w:lang w:val="en-US" w:bidi="ar-DZ"/>
        </w:rPr>
      </w:pPr>
      <w:r>
        <w:rPr>
          <w:noProof/>
          <w:sz w:val="40"/>
          <w:szCs w:val="40"/>
          <w:lang w:val="en-US"/>
        </w:rPr>
        <w:lastRenderedPageBreak/>
        <mc:AlternateContent>
          <mc:Choice Requires="wps">
            <w:drawing>
              <wp:anchor distT="0" distB="0" distL="114300" distR="114300" simplePos="0" relativeHeight="251655168" behindDoc="0" locked="0" layoutInCell="0" allowOverlap="1" wp14:anchorId="27365619" wp14:editId="6A91C396">
                <wp:simplePos x="0" y="0"/>
                <wp:positionH relativeFrom="margin">
                  <wp:posOffset>-1052830</wp:posOffset>
                </wp:positionH>
                <wp:positionV relativeFrom="page">
                  <wp:posOffset>2516505</wp:posOffset>
                </wp:positionV>
                <wp:extent cx="7780020" cy="5365750"/>
                <wp:effectExtent l="26035" t="12065" r="37465" b="37465"/>
                <wp:wrapSquare wrapText="bothSides"/>
                <wp:docPr id="11" name="قوس كبير مزدوج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7780020" cy="5365750"/>
                        </a:xfrm>
                        <a:prstGeom prst="bracePair">
                          <a:avLst>
                            <a:gd name="adj" fmla="val 8333"/>
                          </a:avLst>
                        </a:prstGeom>
                        <a:solidFill>
                          <a:srgbClr val="FFFFFF"/>
                        </a:solidFill>
                        <a:ln w="635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724948" w:rsidRDefault="00724948" w:rsidP="005F0B6A">
                            <w:pPr>
                              <w:bidi/>
                              <w:spacing w:after="0" w:line="288" w:lineRule="auto"/>
                              <w:jc w:val="center"/>
                              <w:rPr>
                                <w:rFonts w:cs="MCS Taybah S_I round."/>
                                <w:i/>
                                <w:iCs/>
                                <w:sz w:val="144"/>
                                <w:szCs w:val="104"/>
                                <w:rtl/>
                              </w:rPr>
                            </w:pPr>
                            <w:r w:rsidRPr="00494CE8">
                              <w:rPr>
                                <w:rFonts w:cs="Diwani Bent" w:hint="eastAsia"/>
                                <w:sz w:val="144"/>
                                <w:szCs w:val="144"/>
                                <w:rtl/>
                              </w:rPr>
                              <w:t>الإه</w:t>
                            </w:r>
                            <w:r>
                              <w:rPr>
                                <w:rFonts w:cs="Diwani Bent" w:hint="cs"/>
                                <w:sz w:val="144"/>
                                <w:szCs w:val="144"/>
                                <w:rtl/>
                              </w:rPr>
                              <w:t>ــ</w:t>
                            </w:r>
                            <w:r w:rsidRPr="00494CE8">
                              <w:rPr>
                                <w:rFonts w:cs="Diwani Bent" w:hint="eastAsia"/>
                                <w:sz w:val="144"/>
                                <w:szCs w:val="144"/>
                                <w:rtl/>
                              </w:rPr>
                              <w:t>دا</w:t>
                            </w:r>
                            <w:r w:rsidRPr="00494CE8">
                              <w:rPr>
                                <w:rFonts w:cs="MCS Taybah S_I round." w:hint="eastAsia"/>
                                <w:i/>
                                <w:iCs/>
                                <w:sz w:val="144"/>
                                <w:szCs w:val="104"/>
                                <w:rtl/>
                              </w:rPr>
                              <w:t>ء</w:t>
                            </w:r>
                          </w:p>
                          <w:p w:rsidR="00724948" w:rsidRPr="005644E2" w:rsidRDefault="00724948" w:rsidP="005F0B6A">
                            <w:pPr>
                              <w:bidi/>
                              <w:jc w:val="center"/>
                              <w:rPr>
                                <w:rFonts w:cs="Traditional Arabic"/>
                                <w:b/>
                                <w:bCs/>
                                <w:sz w:val="36"/>
                                <w:szCs w:val="36"/>
                                <w:rtl/>
                              </w:rPr>
                            </w:pPr>
                            <w:r w:rsidRPr="005644E2">
                              <w:rPr>
                                <w:rFonts w:cs="Traditional Arabic"/>
                                <w:b/>
                                <w:bCs/>
                                <w:sz w:val="36"/>
                                <w:szCs w:val="36"/>
                                <w:rtl/>
                              </w:rPr>
                              <w:t>أهدي ثمار جهدي وعملي ب</w:t>
                            </w:r>
                            <w:r>
                              <w:rPr>
                                <w:rFonts w:cs="Traditional Arabic" w:hint="cs"/>
                                <w:b/>
                                <w:bCs/>
                                <w:sz w:val="36"/>
                                <w:szCs w:val="36"/>
                                <w:rtl/>
                              </w:rPr>
                              <w:t>فضل</w:t>
                            </w:r>
                            <w:r w:rsidRPr="005644E2">
                              <w:rPr>
                                <w:rFonts w:cs="Traditional Arabic"/>
                                <w:b/>
                                <w:bCs/>
                                <w:sz w:val="36"/>
                                <w:szCs w:val="36"/>
                                <w:rtl/>
                              </w:rPr>
                              <w:t xml:space="preserve"> الله عزو جل</w:t>
                            </w:r>
                          </w:p>
                          <w:p w:rsidR="00724948" w:rsidRDefault="00724948" w:rsidP="005F0B6A">
                            <w:pPr>
                              <w:bidi/>
                              <w:jc w:val="center"/>
                              <w:rPr>
                                <w:rFonts w:cs="Traditional Arabic"/>
                                <w:b/>
                                <w:bCs/>
                                <w:sz w:val="36"/>
                                <w:szCs w:val="36"/>
                                <w:rtl/>
                              </w:rPr>
                            </w:pPr>
                            <w:r w:rsidRPr="005644E2">
                              <w:rPr>
                                <w:rFonts w:cs="Traditional Arabic"/>
                                <w:b/>
                                <w:bCs/>
                                <w:sz w:val="36"/>
                                <w:szCs w:val="36"/>
                                <w:rtl/>
                              </w:rPr>
                              <w:t>إلى الوالدين الكريمين حفظهما الله ورعاهما وأطال في عمرهما</w:t>
                            </w:r>
                          </w:p>
                          <w:p w:rsidR="00724948" w:rsidRPr="005644E2" w:rsidRDefault="00724948" w:rsidP="005F0B6A">
                            <w:pPr>
                              <w:bidi/>
                              <w:jc w:val="center"/>
                              <w:rPr>
                                <w:rFonts w:cs="Traditional Arabic"/>
                                <w:b/>
                                <w:bCs/>
                                <w:sz w:val="36"/>
                                <w:szCs w:val="36"/>
                                <w:rtl/>
                              </w:rPr>
                            </w:pPr>
                            <w:r w:rsidRPr="005644E2">
                              <w:rPr>
                                <w:rFonts w:cs="Traditional Arabic"/>
                                <w:b/>
                                <w:bCs/>
                                <w:sz w:val="36"/>
                                <w:szCs w:val="36"/>
                                <w:rtl/>
                              </w:rPr>
                              <w:t xml:space="preserve">إلى </w:t>
                            </w:r>
                            <w:r w:rsidRPr="005644E2">
                              <w:rPr>
                                <w:rStyle w:val="fontstyle01"/>
                                <w:rFonts w:cs="Traditional Arabic"/>
                                <w:b/>
                                <w:bCs/>
                                <w:rtl/>
                              </w:rPr>
                              <w:t>إخوتي وأخواتي</w:t>
                            </w:r>
                            <w:r w:rsidRPr="005644E2">
                              <w:rPr>
                                <w:rFonts w:cs="Traditional Arabic"/>
                                <w:b/>
                                <w:bCs/>
                                <w:sz w:val="36"/>
                                <w:szCs w:val="36"/>
                                <w:rtl/>
                              </w:rPr>
                              <w:t xml:space="preserve"> الأعزاء</w:t>
                            </w:r>
                          </w:p>
                          <w:p w:rsidR="00724948" w:rsidRPr="005644E2" w:rsidRDefault="00724948" w:rsidP="005F0B6A">
                            <w:pPr>
                              <w:bidi/>
                              <w:jc w:val="center"/>
                              <w:rPr>
                                <w:rFonts w:cs="Traditional Arabic"/>
                                <w:b/>
                                <w:bCs/>
                                <w:sz w:val="36"/>
                                <w:szCs w:val="36"/>
                                <w:rtl/>
                              </w:rPr>
                            </w:pPr>
                            <w:r w:rsidRPr="005644E2">
                              <w:rPr>
                                <w:rFonts w:cs="Traditional Arabic"/>
                                <w:b/>
                                <w:bCs/>
                                <w:sz w:val="36"/>
                                <w:szCs w:val="36"/>
                                <w:rtl/>
                              </w:rPr>
                              <w:t>إلى كل أفراد عائلتي وأحبابي</w:t>
                            </w:r>
                            <w:r>
                              <w:rPr>
                                <w:rFonts w:cs="Traditional Arabic" w:hint="cs"/>
                                <w:b/>
                                <w:bCs/>
                                <w:sz w:val="36"/>
                                <w:szCs w:val="36"/>
                                <w:rtl/>
                              </w:rPr>
                              <w:t xml:space="preserve"> كل باسمه</w:t>
                            </w:r>
                          </w:p>
                          <w:p w:rsidR="00724948" w:rsidRPr="005644E2" w:rsidRDefault="00724948" w:rsidP="005F0B6A">
                            <w:pPr>
                              <w:bidi/>
                              <w:jc w:val="center"/>
                              <w:rPr>
                                <w:rStyle w:val="fontstyle01"/>
                                <w:rFonts w:cs="Traditional Arabic"/>
                                <w:b/>
                                <w:bCs/>
                                <w:rtl/>
                              </w:rPr>
                            </w:pPr>
                            <w:r w:rsidRPr="005644E2">
                              <w:rPr>
                                <w:rFonts w:cs="Traditional Arabic"/>
                                <w:b/>
                                <w:bCs/>
                                <w:sz w:val="36"/>
                                <w:szCs w:val="36"/>
                                <w:rtl/>
                              </w:rPr>
                              <w:t xml:space="preserve">إلى كل </w:t>
                            </w:r>
                            <w:r>
                              <w:rPr>
                                <w:rFonts w:cs="Traditional Arabic" w:hint="cs"/>
                                <w:b/>
                                <w:bCs/>
                                <w:sz w:val="36"/>
                                <w:szCs w:val="36"/>
                                <w:rtl/>
                              </w:rPr>
                              <w:t>صديقاتي وأساتذتي في الكلية</w:t>
                            </w:r>
                            <w:r w:rsidRPr="005644E2">
                              <w:rPr>
                                <w:rFonts w:cs="Traditional Arabic"/>
                                <w:b/>
                                <w:bCs/>
                                <w:sz w:val="36"/>
                                <w:szCs w:val="36"/>
                                <w:rtl/>
                              </w:rPr>
                              <w:t xml:space="preserve"> كل </w:t>
                            </w:r>
                            <w:r>
                              <w:rPr>
                                <w:rStyle w:val="fontstyle01"/>
                                <w:rFonts w:cs="Traditional Arabic"/>
                                <w:b/>
                                <w:bCs/>
                                <w:rtl/>
                              </w:rPr>
                              <w:t>ب</w:t>
                            </w:r>
                            <w:r>
                              <w:rPr>
                                <w:rStyle w:val="fontstyle01"/>
                                <w:rFonts w:cs="Traditional Arabic" w:hint="cs"/>
                                <w:b/>
                                <w:bCs/>
                                <w:rtl/>
                              </w:rPr>
                              <w:t>ا</w:t>
                            </w:r>
                            <w:r w:rsidRPr="005644E2">
                              <w:rPr>
                                <w:rStyle w:val="fontstyle01"/>
                                <w:rFonts w:cs="Traditional Arabic"/>
                                <w:b/>
                                <w:bCs/>
                                <w:rtl/>
                              </w:rPr>
                              <w:t>سمه</w:t>
                            </w:r>
                          </w:p>
                          <w:p w:rsidR="00724948" w:rsidRDefault="00724948" w:rsidP="005F0B6A">
                            <w:pPr>
                              <w:bidi/>
                              <w:jc w:val="center"/>
                              <w:rPr>
                                <w:rFonts w:cs="Traditional Arabic"/>
                                <w:b/>
                                <w:bCs/>
                                <w:sz w:val="36"/>
                                <w:szCs w:val="36"/>
                                <w:rtl/>
                              </w:rPr>
                            </w:pPr>
                            <w:r w:rsidRPr="005644E2">
                              <w:rPr>
                                <w:rFonts w:cs="Traditional Arabic"/>
                                <w:b/>
                                <w:bCs/>
                                <w:sz w:val="36"/>
                                <w:szCs w:val="36"/>
                                <w:rtl/>
                              </w:rPr>
                              <w:t>إلى كل من ساندني ودعمني من قريب أو بعيد</w:t>
                            </w:r>
                            <w:r w:rsidRPr="005644E2">
                              <w:rPr>
                                <w:rFonts w:cs="Traditional Arabic" w:hint="cs"/>
                                <w:b/>
                                <w:bCs/>
                                <w:sz w:val="36"/>
                                <w:szCs w:val="36"/>
                                <w:rtl/>
                              </w:rPr>
                              <w:t xml:space="preserve"> </w:t>
                            </w:r>
                            <w:r w:rsidRPr="005644E2">
                              <w:rPr>
                                <w:rFonts w:cs="Traditional Arabic"/>
                                <w:b/>
                                <w:bCs/>
                                <w:sz w:val="36"/>
                                <w:szCs w:val="36"/>
                                <w:rtl/>
                              </w:rPr>
                              <w:t>ولو بالكلمة الطيبة</w:t>
                            </w:r>
                          </w:p>
                          <w:p w:rsidR="00724948" w:rsidRPr="00907839" w:rsidRDefault="00724948" w:rsidP="005F0B6A">
                            <w:pPr>
                              <w:bidi/>
                              <w:spacing w:after="0"/>
                              <w:jc w:val="center"/>
                              <w:rPr>
                                <w:rFonts w:ascii="Andalus" w:hAnsi="Andalus" w:cs="Andalus"/>
                                <w:sz w:val="36"/>
                                <w:szCs w:val="36"/>
                                <w:rtl/>
                              </w:rPr>
                            </w:pPr>
                          </w:p>
                          <w:p w:rsidR="00724948" w:rsidRDefault="00724948" w:rsidP="005F0B6A">
                            <w:pPr>
                              <w:bidi/>
                              <w:jc w:val="center"/>
                              <w:rPr>
                                <w:rFonts w:cs="Traditional Arabic"/>
                                <w:b/>
                                <w:bCs/>
                                <w:sz w:val="36"/>
                                <w:szCs w:val="36"/>
                                <w:rtl/>
                              </w:rPr>
                            </w:pPr>
                          </w:p>
                          <w:p w:rsidR="00724948" w:rsidRPr="003A3FCA" w:rsidRDefault="00724948" w:rsidP="005F0B6A">
                            <w:pPr>
                              <w:bidi/>
                              <w:jc w:val="center"/>
                              <w:rPr>
                                <w:rFonts w:cs="Traditional Arabic"/>
                                <w:b/>
                                <w:bCs/>
                                <w:sz w:val="32"/>
                                <w:szCs w:val="32"/>
                                <w:lang w:val="en-US"/>
                              </w:rPr>
                            </w:pPr>
                          </w:p>
                          <w:p w:rsidR="00724948" w:rsidRPr="003A3FCA" w:rsidRDefault="00724948" w:rsidP="005F0B6A">
                            <w:pPr>
                              <w:bidi/>
                              <w:jc w:val="center"/>
                              <w:rPr>
                                <w:rFonts w:cs="Traditional Arabic"/>
                                <w:b/>
                                <w:bCs/>
                                <w:sz w:val="32"/>
                                <w:szCs w:val="32"/>
                                <w:lang w:val="en-US"/>
                              </w:rPr>
                            </w:pPr>
                          </w:p>
                          <w:p w:rsidR="00724948" w:rsidRPr="00D146F0" w:rsidRDefault="00724948" w:rsidP="005F0B6A">
                            <w:pPr>
                              <w:bidi/>
                              <w:jc w:val="center"/>
                              <w:rPr>
                                <w:rFonts w:cs="Traditional Arabic"/>
                                <w:b/>
                                <w:bCs/>
                                <w:sz w:val="32"/>
                                <w:szCs w:val="32"/>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قوس كبير مزدوج 11" o:spid="_x0000_s1028" type="#_x0000_t186" style="position:absolute;left:0;text-align:left;margin-left:-82.9pt;margin-top:198.15pt;width:612.6pt;height:422.5pt;rotation:90;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" o:allowincell="f" filled="t" strokeweight="5pt">
                <v:shadow color="#868686"/>
                <v:textbox>
                  <w:txbxContent>
                    <w:p w:rsidR="00536D3F" w:rsidRDefault="00536D3F" w:rsidP="005F0B6A">
                      <w:pPr>
                        <w:bidi/>
                        <w:spacing w:after="0" w:line="288" w:lineRule="auto"/>
                        <w:jc w:val="center"/>
                        <w:rPr>
                          <w:rFonts w:cs="MCS Taybah S_I round."/>
                          <w:i/>
                          <w:iCs/>
                          <w:sz w:val="144"/>
                          <w:szCs w:val="104"/>
                          <w:rtl/>
                        </w:rPr>
                      </w:pPr>
                      <w:r w:rsidRPr="00494CE8">
                        <w:rPr>
                          <w:rFonts w:cs="Diwani Bent" w:hint="eastAsia"/>
                          <w:sz w:val="144"/>
                          <w:szCs w:val="144"/>
                          <w:rtl/>
                        </w:rPr>
                        <w:t>الإه</w:t>
                      </w:r>
                      <w:r>
                        <w:rPr>
                          <w:rFonts w:cs="Diwani Bent" w:hint="cs"/>
                          <w:sz w:val="144"/>
                          <w:szCs w:val="144"/>
                          <w:rtl/>
                        </w:rPr>
                        <w:t>ــ</w:t>
                      </w:r>
                      <w:r w:rsidRPr="00494CE8">
                        <w:rPr>
                          <w:rFonts w:cs="Diwani Bent" w:hint="eastAsia"/>
                          <w:sz w:val="144"/>
                          <w:szCs w:val="144"/>
                          <w:rtl/>
                        </w:rPr>
                        <w:t>دا</w:t>
                      </w:r>
                      <w:r w:rsidRPr="00494CE8">
                        <w:rPr>
                          <w:rFonts w:cs="MCS Taybah S_I round." w:hint="eastAsia"/>
                          <w:i/>
                          <w:iCs/>
                          <w:sz w:val="144"/>
                          <w:szCs w:val="104"/>
                          <w:rtl/>
                        </w:rPr>
                        <w:t>ء</w:t>
                      </w:r>
                    </w:p>
                    <w:p w:rsidR="00536D3F" w:rsidRPr="005644E2" w:rsidRDefault="00536D3F" w:rsidP="005F0B6A">
                      <w:pPr>
                        <w:bidi/>
                        <w:jc w:val="center"/>
                        <w:rPr>
                          <w:rFonts w:cs="Traditional Arabic"/>
                          <w:b/>
                          <w:bCs/>
                          <w:sz w:val="36"/>
                          <w:szCs w:val="36"/>
                          <w:rtl/>
                        </w:rPr>
                      </w:pPr>
                      <w:r w:rsidRPr="005644E2">
                        <w:rPr>
                          <w:rFonts w:cs="Traditional Arabic"/>
                          <w:b/>
                          <w:bCs/>
                          <w:sz w:val="36"/>
                          <w:szCs w:val="36"/>
                          <w:rtl/>
                        </w:rPr>
                        <w:t>أهدي ثمار جهدي وعملي ب</w:t>
                      </w:r>
                      <w:r>
                        <w:rPr>
                          <w:rFonts w:cs="Traditional Arabic" w:hint="cs"/>
                          <w:b/>
                          <w:bCs/>
                          <w:sz w:val="36"/>
                          <w:szCs w:val="36"/>
                          <w:rtl/>
                        </w:rPr>
                        <w:t>فضل</w:t>
                      </w:r>
                      <w:r w:rsidRPr="005644E2">
                        <w:rPr>
                          <w:rFonts w:cs="Traditional Arabic"/>
                          <w:b/>
                          <w:bCs/>
                          <w:sz w:val="36"/>
                          <w:szCs w:val="36"/>
                          <w:rtl/>
                        </w:rPr>
                        <w:t xml:space="preserve"> الله عزو جل</w:t>
                      </w:r>
                    </w:p>
                    <w:p w:rsidR="00536D3F" w:rsidRDefault="00536D3F" w:rsidP="005F0B6A">
                      <w:pPr>
                        <w:bidi/>
                        <w:jc w:val="center"/>
                        <w:rPr>
                          <w:rFonts w:cs="Traditional Arabic"/>
                          <w:b/>
                          <w:bCs/>
                          <w:sz w:val="36"/>
                          <w:szCs w:val="36"/>
                          <w:rtl/>
                        </w:rPr>
                      </w:pPr>
                      <w:r w:rsidRPr="005644E2">
                        <w:rPr>
                          <w:rFonts w:cs="Traditional Arabic"/>
                          <w:b/>
                          <w:bCs/>
                          <w:sz w:val="36"/>
                          <w:szCs w:val="36"/>
                          <w:rtl/>
                        </w:rPr>
                        <w:t>إلى الوالدين الكريمين حفظهما الله ورعاهما وأطال في عمرهما</w:t>
                      </w:r>
                    </w:p>
                    <w:p w:rsidR="00536D3F" w:rsidRPr="005644E2" w:rsidRDefault="00536D3F" w:rsidP="005F0B6A">
                      <w:pPr>
                        <w:bidi/>
                        <w:jc w:val="center"/>
                        <w:rPr>
                          <w:rFonts w:cs="Traditional Arabic"/>
                          <w:b/>
                          <w:bCs/>
                          <w:sz w:val="36"/>
                          <w:szCs w:val="36"/>
                          <w:rtl/>
                        </w:rPr>
                      </w:pPr>
                      <w:r w:rsidRPr="005644E2">
                        <w:rPr>
                          <w:rFonts w:cs="Traditional Arabic"/>
                          <w:b/>
                          <w:bCs/>
                          <w:sz w:val="36"/>
                          <w:szCs w:val="36"/>
                          <w:rtl/>
                        </w:rPr>
                        <w:t xml:space="preserve">إلى </w:t>
                      </w:r>
                      <w:r w:rsidRPr="005644E2">
                        <w:rPr>
                          <w:rStyle w:val="fontstyle01"/>
                          <w:rFonts w:cs="Traditional Arabic"/>
                          <w:b/>
                          <w:bCs/>
                          <w:rtl/>
                        </w:rPr>
                        <w:t>إخوتي وأخواتي</w:t>
                      </w:r>
                      <w:r w:rsidRPr="005644E2">
                        <w:rPr>
                          <w:rFonts w:cs="Traditional Arabic"/>
                          <w:b/>
                          <w:bCs/>
                          <w:sz w:val="36"/>
                          <w:szCs w:val="36"/>
                          <w:rtl/>
                        </w:rPr>
                        <w:t xml:space="preserve"> الأعزاء</w:t>
                      </w:r>
                    </w:p>
                    <w:p w:rsidR="00536D3F" w:rsidRPr="005644E2" w:rsidRDefault="00536D3F" w:rsidP="005F0B6A">
                      <w:pPr>
                        <w:bidi/>
                        <w:jc w:val="center"/>
                        <w:rPr>
                          <w:rFonts w:cs="Traditional Arabic"/>
                          <w:b/>
                          <w:bCs/>
                          <w:sz w:val="36"/>
                          <w:szCs w:val="36"/>
                          <w:rtl/>
                        </w:rPr>
                      </w:pPr>
                      <w:r w:rsidRPr="005644E2">
                        <w:rPr>
                          <w:rFonts w:cs="Traditional Arabic"/>
                          <w:b/>
                          <w:bCs/>
                          <w:sz w:val="36"/>
                          <w:szCs w:val="36"/>
                          <w:rtl/>
                        </w:rPr>
                        <w:t>إلى كل أفراد عائلتي وأحبابي</w:t>
                      </w:r>
                      <w:r>
                        <w:rPr>
                          <w:rFonts w:cs="Traditional Arabic" w:hint="cs"/>
                          <w:b/>
                          <w:bCs/>
                          <w:sz w:val="36"/>
                          <w:szCs w:val="36"/>
                          <w:rtl/>
                        </w:rPr>
                        <w:t xml:space="preserve"> كل باسمه</w:t>
                      </w:r>
                    </w:p>
                    <w:p w:rsidR="00536D3F" w:rsidRPr="005644E2" w:rsidRDefault="00536D3F" w:rsidP="005F0B6A">
                      <w:pPr>
                        <w:bidi/>
                        <w:jc w:val="center"/>
                        <w:rPr>
                          <w:rStyle w:val="fontstyle01"/>
                          <w:rFonts w:cs="Traditional Arabic"/>
                          <w:b/>
                          <w:bCs/>
                          <w:rtl/>
                        </w:rPr>
                      </w:pPr>
                      <w:r w:rsidRPr="005644E2">
                        <w:rPr>
                          <w:rFonts w:cs="Traditional Arabic"/>
                          <w:b/>
                          <w:bCs/>
                          <w:sz w:val="36"/>
                          <w:szCs w:val="36"/>
                          <w:rtl/>
                        </w:rPr>
                        <w:t xml:space="preserve">إلى كل </w:t>
                      </w:r>
                      <w:r>
                        <w:rPr>
                          <w:rFonts w:cs="Traditional Arabic" w:hint="cs"/>
                          <w:b/>
                          <w:bCs/>
                          <w:sz w:val="36"/>
                          <w:szCs w:val="36"/>
                          <w:rtl/>
                        </w:rPr>
                        <w:t>صديقاتي وأساتذتي في الكلية</w:t>
                      </w:r>
                      <w:r w:rsidRPr="005644E2">
                        <w:rPr>
                          <w:rFonts w:cs="Traditional Arabic"/>
                          <w:b/>
                          <w:bCs/>
                          <w:sz w:val="36"/>
                          <w:szCs w:val="36"/>
                          <w:rtl/>
                        </w:rPr>
                        <w:t xml:space="preserve"> كل </w:t>
                      </w:r>
                      <w:r>
                        <w:rPr>
                          <w:rStyle w:val="fontstyle01"/>
                          <w:rFonts w:cs="Traditional Arabic"/>
                          <w:b/>
                          <w:bCs/>
                          <w:rtl/>
                        </w:rPr>
                        <w:t>ب</w:t>
                      </w:r>
                      <w:r>
                        <w:rPr>
                          <w:rStyle w:val="fontstyle01"/>
                          <w:rFonts w:cs="Traditional Arabic" w:hint="cs"/>
                          <w:b/>
                          <w:bCs/>
                          <w:rtl/>
                        </w:rPr>
                        <w:t>ا</w:t>
                      </w:r>
                      <w:r w:rsidRPr="005644E2">
                        <w:rPr>
                          <w:rStyle w:val="fontstyle01"/>
                          <w:rFonts w:cs="Traditional Arabic"/>
                          <w:b/>
                          <w:bCs/>
                          <w:rtl/>
                        </w:rPr>
                        <w:t>سمه</w:t>
                      </w:r>
                    </w:p>
                    <w:p w:rsidR="00536D3F" w:rsidRDefault="00536D3F" w:rsidP="005F0B6A">
                      <w:pPr>
                        <w:bidi/>
                        <w:jc w:val="center"/>
                        <w:rPr>
                          <w:rFonts w:cs="Traditional Arabic"/>
                          <w:b/>
                          <w:bCs/>
                          <w:sz w:val="36"/>
                          <w:szCs w:val="36"/>
                          <w:rtl/>
                        </w:rPr>
                      </w:pPr>
                      <w:r w:rsidRPr="005644E2">
                        <w:rPr>
                          <w:rFonts w:cs="Traditional Arabic"/>
                          <w:b/>
                          <w:bCs/>
                          <w:sz w:val="36"/>
                          <w:szCs w:val="36"/>
                          <w:rtl/>
                        </w:rPr>
                        <w:t>إلى كل من ساندني ودعمني من قريب أو بعيد</w:t>
                      </w:r>
                      <w:r w:rsidRPr="005644E2">
                        <w:rPr>
                          <w:rFonts w:cs="Traditional Arabic" w:hint="cs"/>
                          <w:b/>
                          <w:bCs/>
                          <w:sz w:val="36"/>
                          <w:szCs w:val="36"/>
                          <w:rtl/>
                        </w:rPr>
                        <w:t xml:space="preserve"> </w:t>
                      </w:r>
                      <w:r w:rsidRPr="005644E2">
                        <w:rPr>
                          <w:rFonts w:cs="Traditional Arabic"/>
                          <w:b/>
                          <w:bCs/>
                          <w:sz w:val="36"/>
                          <w:szCs w:val="36"/>
                          <w:rtl/>
                        </w:rPr>
                        <w:t>ولو بالكلمة الطيبة</w:t>
                      </w:r>
                    </w:p>
                    <w:p w:rsidR="00536D3F" w:rsidRPr="00907839" w:rsidRDefault="00536D3F" w:rsidP="005F0B6A">
                      <w:pPr>
                        <w:bidi/>
                        <w:spacing w:after="0"/>
                        <w:jc w:val="center"/>
                        <w:rPr>
                          <w:rFonts w:ascii="Andalus" w:hAnsi="Andalus" w:cs="Andalus"/>
                          <w:sz w:val="36"/>
                          <w:szCs w:val="36"/>
                          <w:rtl/>
                        </w:rPr>
                      </w:pPr>
                    </w:p>
                    <w:p w:rsidR="00536D3F" w:rsidRDefault="00536D3F" w:rsidP="005F0B6A">
                      <w:pPr>
                        <w:bidi/>
                        <w:jc w:val="center"/>
                        <w:rPr>
                          <w:rFonts w:cs="Traditional Arabic"/>
                          <w:b/>
                          <w:bCs/>
                          <w:sz w:val="36"/>
                          <w:szCs w:val="36"/>
                          <w:rtl/>
                        </w:rPr>
                      </w:pPr>
                    </w:p>
                    <w:p w:rsidR="00536D3F" w:rsidRPr="003A3FCA" w:rsidRDefault="00536D3F" w:rsidP="005F0B6A">
                      <w:pPr>
                        <w:bidi/>
                        <w:jc w:val="center"/>
                        <w:rPr>
                          <w:rFonts w:cs="Traditional Arabic"/>
                          <w:b/>
                          <w:bCs/>
                          <w:sz w:val="32"/>
                          <w:szCs w:val="32"/>
                          <w:lang w:val="en-US"/>
                        </w:rPr>
                      </w:pPr>
                    </w:p>
                    <w:p w:rsidR="00536D3F" w:rsidRPr="003A3FCA" w:rsidRDefault="00536D3F" w:rsidP="005F0B6A">
                      <w:pPr>
                        <w:bidi/>
                        <w:jc w:val="center"/>
                        <w:rPr>
                          <w:rFonts w:cs="Traditional Arabic"/>
                          <w:b/>
                          <w:bCs/>
                          <w:sz w:val="32"/>
                          <w:szCs w:val="32"/>
                          <w:lang w:val="en-US"/>
                        </w:rPr>
                      </w:pPr>
                    </w:p>
                    <w:p w:rsidR="00536D3F" w:rsidRPr="00D146F0" w:rsidRDefault="00536D3F" w:rsidP="005F0B6A">
                      <w:pPr>
                        <w:bidi/>
                        <w:jc w:val="center"/>
                        <w:rPr>
                          <w:rFonts w:cs="Traditional Arabic"/>
                          <w:b/>
                          <w:bCs/>
                          <w:sz w:val="32"/>
                          <w:szCs w:val="32"/>
                        </w:rPr>
                      </w:pPr>
                    </w:p>
                  </w:txbxContent>
                </v:textbox>
                <w10:wrap type="square" anchorx="margin" anchory="page"/>
              </v:shape>
            </w:pict>
          </mc:Fallback>
        </mc:AlternateContent>
      </w:r>
    </w:p>
    <w:p w:rsidR="00483DB0" w:rsidRPr="00483DB0" w:rsidRDefault="00483DB0" w:rsidP="00760483">
      <w:pPr>
        <w:bidi/>
        <w:spacing w:before="120" w:after="120"/>
        <w:jc w:val="both"/>
        <w:rPr>
          <w:rFonts w:cs="Traditional Arabic"/>
          <w:b/>
          <w:bCs/>
          <w:sz w:val="36"/>
          <w:szCs w:val="36"/>
          <w:rtl/>
          <w:lang w:val="en-US" w:bidi="ar-DZ"/>
        </w:rPr>
      </w:pPr>
      <w:r w:rsidRPr="00483DB0">
        <w:rPr>
          <w:rFonts w:cs="Traditional Arabic" w:hint="cs"/>
          <w:b/>
          <w:bCs/>
          <w:sz w:val="36"/>
          <w:szCs w:val="36"/>
          <w:rtl/>
          <w:lang w:bidi="ar-DZ"/>
        </w:rPr>
        <w:lastRenderedPageBreak/>
        <w:t>ملخص:</w:t>
      </w:r>
      <w:bookmarkStart w:id="0" w:name="_GoBack"/>
      <w:bookmarkEnd w:id="0"/>
    </w:p>
    <w:p w:rsidR="00483DB0" w:rsidRPr="00A73C20" w:rsidRDefault="00483DB0" w:rsidP="00760483">
      <w:pPr>
        <w:bidi/>
        <w:spacing w:after="0" w:line="240" w:lineRule="auto"/>
        <w:ind w:firstLine="708"/>
        <w:jc w:val="both"/>
        <w:rPr>
          <w:rFonts w:cs="Traditional Arabic"/>
          <w:sz w:val="36"/>
          <w:szCs w:val="36"/>
          <w:rtl/>
          <w:lang w:bidi="ar-DZ"/>
        </w:rPr>
      </w:pPr>
      <w:r w:rsidRPr="00A73C20">
        <w:rPr>
          <w:rFonts w:cs="Traditional Arabic"/>
          <w:sz w:val="36"/>
          <w:szCs w:val="36"/>
          <w:rtl/>
          <w:lang w:bidi="ar-DZ"/>
        </w:rPr>
        <w:t>نسعى من خلال هذا البحث لتسليط الضوء</w:t>
      </w:r>
      <w:r w:rsidRPr="00A73C20">
        <w:rPr>
          <w:rFonts w:cs="Traditional Arabic" w:hint="cs"/>
          <w:sz w:val="36"/>
          <w:szCs w:val="36"/>
          <w:rtl/>
          <w:lang w:bidi="ar-DZ"/>
        </w:rPr>
        <w:t xml:space="preserve"> على شعر المعاناة عند عبد الرزاق عبد الواحد، وذلك من خلال دراسة الأدب العربي المعاصر، وخاصة قصيدة يا صبر أيوب للشاعر عبد الرزاق عبد الواحد، والتعرف على أهم جماليات هذه القصيدة، ويعد هذا الشاعر من بين الشعراء المعاصرين الذين يتميزون بدقة الألفاظ والوضوح من خلال إنتقاء ألفاظ السهلة والعذية، مع إستحضار مشاهد متنوعة من معاناة العراق والعراقيين حتى لقب بالمتنبي الأخير وشاعر القادسية وشاعر القرنين، وذلك لتفرده عن غيره في توظيف حقول المختلفة للطبيعة والدين والحيوان والحرب والأعلام والبلدان والشخصيات والإنسان في كتاباته، التي لا تزال حاضرة حتى الآن من خلال قصائده، والتي تنقل أحاسيسه ومشاعره إلى المتلقي.</w:t>
      </w:r>
    </w:p>
    <w:p w:rsidR="00483DB0" w:rsidRPr="00A73C20" w:rsidRDefault="00483DB0" w:rsidP="00760483">
      <w:pPr>
        <w:bidi/>
        <w:spacing w:before="120" w:after="120" w:line="240" w:lineRule="auto"/>
        <w:jc w:val="both"/>
        <w:rPr>
          <w:rFonts w:cs="Traditional Arabic"/>
          <w:sz w:val="36"/>
          <w:szCs w:val="36"/>
          <w:rtl/>
          <w:lang w:bidi="ar-DZ"/>
        </w:rPr>
      </w:pPr>
      <w:r w:rsidRPr="00A73C20">
        <w:rPr>
          <w:rFonts w:cs="Traditional Arabic"/>
          <w:b/>
          <w:bCs/>
          <w:sz w:val="36"/>
          <w:szCs w:val="36"/>
          <w:rtl/>
          <w:lang w:bidi="ar-DZ"/>
        </w:rPr>
        <w:t>الكلمات المفتاحية:</w:t>
      </w:r>
      <w:r w:rsidRPr="00A73C20">
        <w:rPr>
          <w:rFonts w:cs="Traditional Arabic"/>
          <w:sz w:val="36"/>
          <w:szCs w:val="36"/>
          <w:rtl/>
          <w:lang w:bidi="ar-DZ"/>
        </w:rPr>
        <w:t xml:space="preserve"> </w:t>
      </w:r>
      <w:r w:rsidRPr="00A73C20">
        <w:rPr>
          <w:rFonts w:cs="Traditional Arabic" w:hint="cs"/>
          <w:sz w:val="36"/>
          <w:szCs w:val="36"/>
          <w:rtl/>
          <w:lang w:bidi="ar-DZ"/>
        </w:rPr>
        <w:t>صبر</w:t>
      </w:r>
      <w:r w:rsidRPr="00A73C20">
        <w:rPr>
          <w:rFonts w:cs="Traditional Arabic"/>
          <w:sz w:val="36"/>
          <w:szCs w:val="36"/>
          <w:rtl/>
          <w:lang w:bidi="ar-DZ"/>
        </w:rPr>
        <w:t xml:space="preserve">، </w:t>
      </w:r>
      <w:r w:rsidRPr="00A73C20">
        <w:rPr>
          <w:rFonts w:cs="Traditional Arabic" w:hint="cs"/>
          <w:sz w:val="36"/>
          <w:szCs w:val="36"/>
          <w:rtl/>
          <w:lang w:bidi="ar-DZ"/>
        </w:rPr>
        <w:t>أيوب، الجمل، الإبل، العراق.</w:t>
      </w:r>
    </w:p>
    <w:p w:rsidR="00483DB0" w:rsidRPr="00A73C20" w:rsidRDefault="00483DB0" w:rsidP="00760483">
      <w:pPr>
        <w:tabs>
          <w:tab w:val="left" w:pos="6840"/>
        </w:tabs>
        <w:spacing w:before="240" w:after="240" w:line="240" w:lineRule="auto"/>
        <w:jc w:val="both"/>
        <w:rPr>
          <w:rFonts w:ascii="Times New Roman" w:hAnsi="Times New Roman" w:cs="Times New Roman"/>
          <w:b/>
          <w:bCs/>
          <w:sz w:val="36"/>
          <w:szCs w:val="36"/>
          <w:lang w:bidi="ar-DZ"/>
        </w:rPr>
      </w:pPr>
      <w:r w:rsidRPr="00A73C20">
        <w:rPr>
          <w:rFonts w:ascii="Times New Roman" w:hAnsi="Times New Roman" w:cs="Times New Roman"/>
          <w:b/>
          <w:bCs/>
          <w:sz w:val="36"/>
          <w:szCs w:val="36"/>
          <w:lang w:bidi="ar-DZ"/>
        </w:rPr>
        <w:t>Résumé</w:t>
      </w:r>
      <w:r w:rsidR="00A73C20" w:rsidRPr="00A73C20">
        <w:rPr>
          <w:rFonts w:ascii="Times New Roman" w:hAnsi="Times New Roman" w:cs="Times New Roman"/>
          <w:b/>
          <w:bCs/>
          <w:sz w:val="36"/>
          <w:szCs w:val="36"/>
          <w:lang w:bidi="ar-DZ"/>
        </w:rPr>
        <w:tab/>
      </w:r>
    </w:p>
    <w:p w:rsidR="00483DB0" w:rsidRPr="00211C41" w:rsidRDefault="00483DB0" w:rsidP="00760483">
      <w:pPr>
        <w:tabs>
          <w:tab w:val="left" w:pos="370"/>
          <w:tab w:val="center" w:pos="4535"/>
        </w:tabs>
        <w:spacing w:after="0" w:line="240" w:lineRule="auto"/>
        <w:jc w:val="both"/>
        <w:rPr>
          <w:rFonts w:ascii="Times New Roman" w:hAnsi="Times New Roman" w:cs="Times New Roman"/>
          <w:sz w:val="32"/>
          <w:szCs w:val="32"/>
          <w:lang w:bidi="ar-DZ"/>
        </w:rPr>
      </w:pPr>
      <w:r w:rsidRPr="00A73C20">
        <w:rPr>
          <w:rFonts w:ascii="Times New Roman" w:hAnsi="Times New Roman" w:cs="Times New Roman"/>
          <w:sz w:val="36"/>
          <w:szCs w:val="36"/>
          <w:lang w:bidi="ar-DZ"/>
        </w:rPr>
        <w:t xml:space="preserve">    </w:t>
      </w:r>
      <w:r w:rsidRPr="00211C41">
        <w:rPr>
          <w:rFonts w:ascii="Times New Roman" w:hAnsi="Times New Roman" w:cs="Times New Roman"/>
          <w:sz w:val="32"/>
          <w:szCs w:val="32"/>
          <w:lang w:bidi="ar-DZ"/>
        </w:rPr>
        <w:t>Nous cherchons à travers cette recherche à éclairer la poésie de la souffrance Abdel Razzaq Abdel Wahid, à travers l'étude de la littérature arabe contemporaine, notamment le poème Ya Sabr Ayyub du poète Abdel Razzaq Abdel Wahid, Et pour se familiariser avec l'esthétique la plus importante de ce poème, et ce poète fait partie des poètes contemporains qui se distinguent par l'exactitude des mots et la clarté à travers la sélection de mots faciles et délicieux, tout en évoquant diverses scènes de la souffrance de l'Irak et Irakiens jusqu'au titre du dernier Al-Mutanabi, le poète d'Al-Qadisiyah et le poète des deux siècles, Cela est dû à son caractère unique par rapport aux autres dans l'utilisation des différents domaines de la nature, de la religion, des animaux, de la guerre, des drapeaux, des pays, des personnalités et de l'homme dans ses écrits, qui sont encore présents jusqu'à présent à travers ses poèmes, qui transmettent ses sentiments et ses sentiments à le destinataire.</w:t>
      </w:r>
    </w:p>
    <w:p w:rsidR="00483DB0" w:rsidRPr="00211C41" w:rsidRDefault="00483DB0" w:rsidP="00760483">
      <w:pPr>
        <w:tabs>
          <w:tab w:val="left" w:pos="370"/>
          <w:tab w:val="center" w:pos="4535"/>
        </w:tabs>
        <w:spacing w:before="120" w:after="120" w:line="240" w:lineRule="auto"/>
        <w:jc w:val="both"/>
        <w:rPr>
          <w:rFonts w:ascii="Times New Roman" w:hAnsi="Times New Roman" w:cs="Times New Roman"/>
          <w:sz w:val="32"/>
          <w:szCs w:val="32"/>
          <w:lang w:bidi="ar-DZ"/>
        </w:rPr>
      </w:pPr>
      <w:r w:rsidRPr="00211C41">
        <w:rPr>
          <w:rFonts w:ascii="Times New Roman" w:hAnsi="Times New Roman" w:cs="Times New Roman"/>
          <w:b/>
          <w:bCs/>
          <w:sz w:val="32"/>
          <w:szCs w:val="32"/>
          <w:lang w:bidi="ar-DZ"/>
        </w:rPr>
        <w:t xml:space="preserve">Mots clés: </w:t>
      </w:r>
      <w:r w:rsidRPr="00211C41">
        <w:rPr>
          <w:rFonts w:ascii="Times New Roman" w:hAnsi="Times New Roman" w:cs="Times New Roman"/>
          <w:sz w:val="32"/>
          <w:szCs w:val="32"/>
          <w:lang w:bidi="ar-DZ"/>
        </w:rPr>
        <w:t>patience, travail, chameau, Irak, mort</w:t>
      </w:r>
    </w:p>
    <w:p w:rsidR="00F94025" w:rsidRPr="00483DB0" w:rsidRDefault="00F94025" w:rsidP="00304779">
      <w:pPr>
        <w:jc w:val="right"/>
        <w:rPr>
          <w:sz w:val="40"/>
          <w:szCs w:val="40"/>
          <w:lang w:bidi="ar-DZ"/>
        </w:rPr>
      </w:pPr>
    </w:p>
    <w:p w:rsidR="00F0589C" w:rsidRDefault="00F0589C" w:rsidP="003D1DFC">
      <w:pPr>
        <w:jc w:val="center"/>
        <w:rPr>
          <w:sz w:val="40"/>
          <w:szCs w:val="40"/>
          <w:lang w:bidi="ar-DZ"/>
        </w:rPr>
        <w:sectPr w:rsidR="00F0589C" w:rsidSect="00606712">
          <w:headerReference w:type="default" r:id="rId15"/>
          <w:footerReference w:type="default" r:id="rId16"/>
          <w:footnotePr>
            <w:numRestart w:val="eachPage"/>
          </w:footnotePr>
          <w:pgSz w:w="11906" w:h="16838"/>
          <w:pgMar w:top="1418" w:right="1701" w:bottom="1418" w:left="1134" w:header="709" w:footer="709" w:gutter="0"/>
          <w:cols w:space="708"/>
          <w:bidi/>
          <w:rtlGutter/>
          <w:docGrid w:linePitch="360"/>
        </w:sectPr>
      </w:pPr>
    </w:p>
    <w:p w:rsidR="002E1761" w:rsidRDefault="002E1761" w:rsidP="002E1761">
      <w:pPr>
        <w:bidi/>
        <w:rPr>
          <w:sz w:val="36"/>
          <w:szCs w:val="36"/>
          <w:rtl/>
          <w:lang w:bidi="ar-DZ"/>
        </w:rPr>
      </w:pPr>
    </w:p>
    <w:p w:rsidR="003B1EAD" w:rsidRDefault="003B1EAD" w:rsidP="003B1EAD">
      <w:pPr>
        <w:bidi/>
        <w:rPr>
          <w:sz w:val="36"/>
          <w:szCs w:val="36"/>
          <w:rtl/>
          <w:lang w:bidi="ar-DZ"/>
        </w:rPr>
      </w:pPr>
    </w:p>
    <w:p w:rsidR="003B1EAD" w:rsidRDefault="003B1EAD" w:rsidP="003B1EAD">
      <w:pPr>
        <w:bidi/>
        <w:rPr>
          <w:sz w:val="36"/>
          <w:szCs w:val="36"/>
          <w:rtl/>
          <w:lang w:bidi="ar-DZ"/>
        </w:rPr>
      </w:pPr>
    </w:p>
    <w:p w:rsidR="003B1EAD" w:rsidRDefault="003B1EAD" w:rsidP="003B1EAD">
      <w:pPr>
        <w:bidi/>
        <w:rPr>
          <w:sz w:val="36"/>
          <w:szCs w:val="36"/>
          <w:rtl/>
          <w:lang w:bidi="ar-DZ"/>
        </w:rPr>
      </w:pPr>
    </w:p>
    <w:p w:rsidR="003B1EAD" w:rsidRPr="00A73C20" w:rsidRDefault="003B1EAD" w:rsidP="003B1EAD">
      <w:pPr>
        <w:bidi/>
        <w:rPr>
          <w:sz w:val="36"/>
          <w:szCs w:val="36"/>
          <w:rtl/>
          <w:lang w:bidi="ar-DZ"/>
        </w:rPr>
      </w:pPr>
    </w:p>
    <w:p w:rsidR="002E1761" w:rsidRPr="003B1EAD" w:rsidRDefault="002E1761" w:rsidP="003B1EAD">
      <w:pPr>
        <w:bidi/>
        <w:spacing w:after="0"/>
        <w:jc w:val="center"/>
        <w:rPr>
          <w:rFonts w:ascii="Traditional Arabic" w:hAnsi="Traditional Arabic" w:cs="Traditional Arabic"/>
          <w:b/>
          <w:bCs/>
          <w:sz w:val="72"/>
          <w:szCs w:val="72"/>
          <w:rtl/>
          <w:lang w:bidi="ar-DZ"/>
        </w:rPr>
      </w:pPr>
      <w:r w:rsidRPr="003B1EAD">
        <w:rPr>
          <w:rFonts w:ascii="Traditional Arabic" w:hAnsi="Traditional Arabic" w:cs="Traditional Arabic" w:hint="cs"/>
          <w:b/>
          <w:bCs/>
          <w:sz w:val="72"/>
          <w:szCs w:val="72"/>
          <w:rtl/>
          <w:lang w:bidi="ar-DZ"/>
        </w:rPr>
        <w:t>المقدمة</w:t>
      </w:r>
    </w:p>
    <w:p w:rsidR="006D30AF" w:rsidRPr="00A73C20" w:rsidRDefault="006D30AF" w:rsidP="006D30AF">
      <w:pPr>
        <w:bidi/>
        <w:rPr>
          <w:sz w:val="36"/>
          <w:szCs w:val="36"/>
          <w:rtl/>
          <w:lang w:bidi="ar-DZ"/>
        </w:rPr>
      </w:pPr>
    </w:p>
    <w:p w:rsidR="006D30AF" w:rsidRPr="00A73C20" w:rsidRDefault="006D30AF" w:rsidP="006D30AF">
      <w:pPr>
        <w:bidi/>
        <w:rPr>
          <w:sz w:val="36"/>
          <w:szCs w:val="36"/>
          <w:rtl/>
          <w:lang w:bidi="ar-DZ"/>
        </w:rPr>
      </w:pPr>
    </w:p>
    <w:p w:rsidR="006D30AF" w:rsidRPr="00A73C20" w:rsidRDefault="006D30AF" w:rsidP="006D30AF">
      <w:pPr>
        <w:bidi/>
        <w:rPr>
          <w:sz w:val="36"/>
          <w:szCs w:val="36"/>
          <w:rtl/>
          <w:lang w:bidi="ar-DZ"/>
        </w:rPr>
      </w:pPr>
    </w:p>
    <w:p w:rsidR="006D30AF" w:rsidRPr="00A64EC7" w:rsidRDefault="006D30AF" w:rsidP="006D30AF">
      <w:pPr>
        <w:bidi/>
        <w:rPr>
          <w:sz w:val="36"/>
          <w:szCs w:val="36"/>
          <w:rtl/>
          <w:lang w:bidi="ar-DZ"/>
        </w:rPr>
      </w:pPr>
    </w:p>
    <w:p w:rsidR="006D30AF" w:rsidRPr="00A64EC7" w:rsidRDefault="006D30AF" w:rsidP="006D30AF">
      <w:pPr>
        <w:bidi/>
        <w:rPr>
          <w:sz w:val="36"/>
          <w:szCs w:val="36"/>
          <w:rtl/>
          <w:lang w:bidi="ar-DZ"/>
        </w:rPr>
      </w:pPr>
    </w:p>
    <w:p w:rsidR="006D30AF" w:rsidRPr="00A64EC7" w:rsidRDefault="006D30AF" w:rsidP="006D30AF">
      <w:pPr>
        <w:bidi/>
        <w:rPr>
          <w:sz w:val="36"/>
          <w:szCs w:val="36"/>
          <w:rtl/>
          <w:lang w:bidi="ar-DZ"/>
        </w:rPr>
      </w:pPr>
    </w:p>
    <w:p w:rsidR="006D30AF" w:rsidRPr="00A64EC7" w:rsidRDefault="006D30AF" w:rsidP="006D30AF">
      <w:pPr>
        <w:bidi/>
        <w:rPr>
          <w:sz w:val="36"/>
          <w:szCs w:val="36"/>
          <w:rtl/>
          <w:lang w:bidi="ar-DZ"/>
        </w:rPr>
      </w:pPr>
    </w:p>
    <w:p w:rsidR="006D30AF" w:rsidRPr="00A64EC7" w:rsidRDefault="006D30AF" w:rsidP="006D30AF">
      <w:pPr>
        <w:bidi/>
        <w:rPr>
          <w:sz w:val="36"/>
          <w:szCs w:val="36"/>
          <w:rtl/>
          <w:lang w:bidi="ar-DZ"/>
        </w:rPr>
      </w:pPr>
    </w:p>
    <w:p w:rsidR="006D30AF" w:rsidRPr="00A64EC7" w:rsidRDefault="006D30AF" w:rsidP="006D30AF">
      <w:pPr>
        <w:bidi/>
        <w:rPr>
          <w:sz w:val="36"/>
          <w:szCs w:val="36"/>
          <w:rtl/>
          <w:lang w:bidi="ar-DZ"/>
        </w:rPr>
      </w:pPr>
    </w:p>
    <w:p w:rsidR="006D30AF" w:rsidRPr="00A64EC7" w:rsidRDefault="006D30AF" w:rsidP="006D30AF">
      <w:pPr>
        <w:bidi/>
        <w:rPr>
          <w:sz w:val="36"/>
          <w:szCs w:val="36"/>
          <w:rtl/>
          <w:lang w:bidi="ar-DZ"/>
        </w:rPr>
      </w:pPr>
    </w:p>
    <w:p w:rsidR="006D30AF" w:rsidRPr="00A64EC7" w:rsidRDefault="006D30AF" w:rsidP="006D30AF">
      <w:pPr>
        <w:bidi/>
        <w:rPr>
          <w:sz w:val="36"/>
          <w:szCs w:val="36"/>
          <w:rtl/>
          <w:lang w:bidi="ar-DZ"/>
        </w:rPr>
      </w:pPr>
    </w:p>
    <w:p w:rsidR="006D30AF" w:rsidRPr="00A64EC7" w:rsidRDefault="006D30AF" w:rsidP="006D30AF">
      <w:pPr>
        <w:bidi/>
        <w:rPr>
          <w:sz w:val="36"/>
          <w:szCs w:val="36"/>
          <w:rtl/>
          <w:lang w:bidi="ar-DZ"/>
        </w:rPr>
        <w:sectPr w:rsidR="006D30AF" w:rsidRPr="00A64EC7" w:rsidSect="00606712">
          <w:headerReference w:type="default" r:id="rId17"/>
          <w:footerReference w:type="default" r:id="rId18"/>
          <w:footnotePr>
            <w:numRestart w:val="eachPage"/>
          </w:footnotePr>
          <w:pgSz w:w="11906" w:h="16838"/>
          <w:pgMar w:top="1418" w:right="1701" w:bottom="1418" w:left="1134" w:header="709" w:footer="709" w:gutter="0"/>
          <w:cols w:space="708"/>
          <w:bidi/>
          <w:rtlGutter/>
          <w:docGrid w:linePitch="360"/>
        </w:sectPr>
      </w:pPr>
    </w:p>
    <w:p w:rsidR="002E1761" w:rsidRPr="00352268" w:rsidRDefault="002E1761" w:rsidP="007D63DD">
      <w:pPr>
        <w:tabs>
          <w:tab w:val="left" w:pos="2861"/>
        </w:tabs>
        <w:bidi/>
        <w:spacing w:before="120" w:after="120"/>
        <w:jc w:val="both"/>
        <w:rPr>
          <w:rFonts w:ascii="Traditional Arabic" w:hAnsi="Traditional Arabic" w:cs="Traditional Arabic"/>
          <w:b/>
          <w:bCs/>
          <w:sz w:val="36"/>
          <w:szCs w:val="36"/>
          <w:rtl/>
          <w:lang w:bidi="ar-DZ"/>
        </w:rPr>
      </w:pPr>
      <w:r w:rsidRPr="00352268">
        <w:rPr>
          <w:rFonts w:ascii="Traditional Arabic" w:hAnsi="Traditional Arabic" w:cs="Traditional Arabic" w:hint="cs"/>
          <w:b/>
          <w:bCs/>
          <w:sz w:val="36"/>
          <w:szCs w:val="36"/>
          <w:rtl/>
          <w:lang w:bidi="ar-DZ"/>
        </w:rPr>
        <w:lastRenderedPageBreak/>
        <w:t xml:space="preserve">المقدمة: </w:t>
      </w:r>
      <w:r w:rsidR="00334459" w:rsidRPr="00352268">
        <w:rPr>
          <w:rFonts w:ascii="Traditional Arabic" w:hAnsi="Traditional Arabic" w:cs="Traditional Arabic"/>
          <w:b/>
          <w:bCs/>
          <w:sz w:val="36"/>
          <w:szCs w:val="36"/>
          <w:rtl/>
          <w:lang w:bidi="ar-DZ"/>
        </w:rPr>
        <w:tab/>
      </w:r>
    </w:p>
    <w:p w:rsidR="00C70ABB" w:rsidRDefault="00334459" w:rsidP="007D63DD">
      <w:pPr>
        <w:bidi/>
        <w:spacing w:after="0"/>
        <w:ind w:firstLine="567"/>
        <w:jc w:val="both"/>
        <w:rPr>
          <w:rFonts w:ascii="Traditional Arabic" w:hAnsi="Traditional Arabic" w:cs="Traditional Arabic"/>
          <w:sz w:val="36"/>
          <w:szCs w:val="36"/>
          <w:rtl/>
          <w:lang w:bidi="ar-DZ"/>
        </w:rPr>
      </w:pPr>
      <w:r w:rsidRPr="00A64EC7">
        <w:rPr>
          <w:rFonts w:ascii="Traditional Arabic" w:hAnsi="Traditional Arabic" w:cs="Traditional Arabic" w:hint="cs"/>
          <w:sz w:val="36"/>
          <w:szCs w:val="36"/>
          <w:rtl/>
          <w:lang w:bidi="ar-DZ"/>
        </w:rPr>
        <w:t xml:space="preserve">التحليل الأسلوبي هو الفرع لساني الذي يحاول معالجة جميع </w:t>
      </w:r>
      <w:r w:rsidR="00352268">
        <w:rPr>
          <w:rFonts w:ascii="Traditional Arabic" w:hAnsi="Traditional Arabic" w:cs="Traditional Arabic" w:hint="cs"/>
          <w:sz w:val="36"/>
          <w:szCs w:val="36"/>
          <w:rtl/>
          <w:lang w:bidi="ar-DZ"/>
        </w:rPr>
        <w:t>الظواهر الفنية في الخطاب الأدبي</w:t>
      </w:r>
      <w:r w:rsidRPr="00A64EC7">
        <w:rPr>
          <w:rFonts w:ascii="Traditional Arabic" w:hAnsi="Traditional Arabic" w:cs="Traditional Arabic" w:hint="cs"/>
          <w:sz w:val="36"/>
          <w:szCs w:val="36"/>
          <w:rtl/>
          <w:lang w:bidi="ar-DZ"/>
        </w:rPr>
        <w:t xml:space="preserve">، كما تطمح الأسلوبية إلى اقتحام عالم النص، فهي اليوم تحاول أن تسد الثغرة </w:t>
      </w:r>
      <w:r w:rsidR="00A64EC7" w:rsidRPr="00A64EC7">
        <w:rPr>
          <w:rFonts w:ascii="Traditional Arabic" w:hAnsi="Traditional Arabic" w:cs="Traditional Arabic" w:hint="cs"/>
          <w:sz w:val="36"/>
          <w:szCs w:val="36"/>
          <w:rtl/>
          <w:lang w:bidi="ar-DZ"/>
        </w:rPr>
        <w:t>التي</w:t>
      </w:r>
      <w:r w:rsidRPr="00A64EC7">
        <w:rPr>
          <w:rFonts w:ascii="Traditional Arabic" w:hAnsi="Traditional Arabic" w:cs="Traditional Arabic" w:hint="cs"/>
          <w:sz w:val="36"/>
          <w:szCs w:val="36"/>
          <w:rtl/>
          <w:lang w:bidi="ar-DZ"/>
        </w:rPr>
        <w:t xml:space="preserve"> كانت كثيرا ما</w:t>
      </w:r>
      <w:r w:rsidR="00A64EC7">
        <w:rPr>
          <w:rFonts w:ascii="Traditional Arabic" w:hAnsi="Traditional Arabic" w:cs="Traditional Arabic" w:hint="cs"/>
          <w:sz w:val="36"/>
          <w:szCs w:val="36"/>
          <w:rtl/>
          <w:lang w:bidi="ar-DZ"/>
        </w:rPr>
        <w:t xml:space="preserve"> </w:t>
      </w:r>
      <w:r w:rsidRPr="00A64EC7">
        <w:rPr>
          <w:rFonts w:ascii="Traditional Arabic" w:hAnsi="Traditional Arabic" w:cs="Traditional Arabic" w:hint="cs"/>
          <w:sz w:val="36"/>
          <w:szCs w:val="36"/>
          <w:rtl/>
          <w:lang w:bidi="ar-DZ"/>
        </w:rPr>
        <w:t xml:space="preserve">عانت منها الدارسات النقدية القديمة في جوانبها </w:t>
      </w:r>
      <w:r w:rsidR="00352268">
        <w:rPr>
          <w:rFonts w:ascii="Traditional Arabic" w:hAnsi="Traditional Arabic" w:cs="Traditional Arabic" w:hint="cs"/>
          <w:sz w:val="36"/>
          <w:szCs w:val="36"/>
          <w:rtl/>
          <w:lang w:bidi="ar-DZ"/>
        </w:rPr>
        <w:t>النظرية والتطبيقية، و</w:t>
      </w:r>
      <w:r w:rsidRPr="00A64EC7">
        <w:rPr>
          <w:rFonts w:ascii="Traditional Arabic" w:hAnsi="Traditional Arabic" w:cs="Traditional Arabic" w:hint="cs"/>
          <w:sz w:val="36"/>
          <w:szCs w:val="36"/>
          <w:rtl/>
          <w:lang w:bidi="ar-DZ"/>
        </w:rPr>
        <w:t xml:space="preserve">قد كانت دارستنا دارسة تحليل أسلوبي لقصيدة "صبر أيوب" لشاعر عبد الرزاق عبد الواحد قد تم </w:t>
      </w:r>
      <w:r w:rsidR="00A64EC7" w:rsidRPr="00A64EC7">
        <w:rPr>
          <w:rFonts w:ascii="Traditional Arabic" w:hAnsi="Traditional Arabic" w:cs="Traditional Arabic" w:hint="cs"/>
          <w:sz w:val="36"/>
          <w:szCs w:val="36"/>
          <w:rtl/>
          <w:lang w:bidi="ar-DZ"/>
        </w:rPr>
        <w:t>اختيارها</w:t>
      </w:r>
      <w:r w:rsidRPr="00A64EC7">
        <w:rPr>
          <w:rFonts w:ascii="Traditional Arabic" w:hAnsi="Traditional Arabic" w:cs="Traditional Arabic" w:hint="cs"/>
          <w:sz w:val="36"/>
          <w:szCs w:val="36"/>
          <w:rtl/>
          <w:lang w:bidi="ar-DZ"/>
        </w:rPr>
        <w:t xml:space="preserve"> من طرف </w:t>
      </w:r>
      <w:r w:rsidR="00352268">
        <w:rPr>
          <w:rFonts w:ascii="Traditional Arabic" w:hAnsi="Traditional Arabic" w:cs="Traditional Arabic" w:hint="cs"/>
          <w:sz w:val="36"/>
          <w:szCs w:val="36"/>
          <w:rtl/>
          <w:lang w:bidi="ar-DZ"/>
        </w:rPr>
        <w:t>ال</w:t>
      </w:r>
      <w:r w:rsidRPr="00A64EC7">
        <w:rPr>
          <w:rFonts w:ascii="Traditional Arabic" w:hAnsi="Traditional Arabic" w:cs="Traditional Arabic" w:hint="cs"/>
          <w:sz w:val="36"/>
          <w:szCs w:val="36"/>
          <w:rtl/>
          <w:lang w:bidi="ar-DZ"/>
        </w:rPr>
        <w:t xml:space="preserve">أستاذ </w:t>
      </w:r>
      <w:r w:rsidR="00352268">
        <w:rPr>
          <w:rFonts w:ascii="Traditional Arabic" w:hAnsi="Traditional Arabic" w:cs="Traditional Arabic" w:hint="cs"/>
          <w:sz w:val="36"/>
          <w:szCs w:val="36"/>
          <w:rtl/>
          <w:lang w:bidi="ar-DZ"/>
        </w:rPr>
        <w:t xml:space="preserve">المشرف، </w:t>
      </w:r>
      <w:r w:rsidR="00CB012F">
        <w:rPr>
          <w:rFonts w:ascii="Traditional Arabic" w:hAnsi="Traditional Arabic" w:cs="Traditional Arabic" w:hint="cs"/>
          <w:sz w:val="36"/>
          <w:szCs w:val="36"/>
          <w:rtl/>
          <w:lang w:bidi="ar-DZ"/>
        </w:rPr>
        <w:t xml:space="preserve">وقمت بالإطلاع على القصيدة، وقد أعجبت بها </w:t>
      </w:r>
      <w:r w:rsidRPr="00A64EC7">
        <w:rPr>
          <w:rFonts w:ascii="Traditional Arabic" w:hAnsi="Traditional Arabic" w:cs="Traditional Arabic" w:hint="cs"/>
          <w:sz w:val="36"/>
          <w:szCs w:val="36"/>
          <w:rtl/>
          <w:lang w:bidi="ar-DZ"/>
        </w:rPr>
        <w:t xml:space="preserve"> شكل</w:t>
      </w:r>
      <w:r w:rsidR="00CB012F">
        <w:rPr>
          <w:rFonts w:ascii="Traditional Arabic" w:hAnsi="Traditional Arabic" w:cs="Traditional Arabic" w:hint="cs"/>
          <w:sz w:val="36"/>
          <w:szCs w:val="36"/>
          <w:rtl/>
          <w:lang w:bidi="ar-DZ"/>
        </w:rPr>
        <w:t>ا و</w:t>
      </w:r>
      <w:r w:rsidRPr="00A64EC7">
        <w:rPr>
          <w:rFonts w:ascii="Traditional Arabic" w:hAnsi="Traditional Arabic" w:cs="Traditional Arabic" w:hint="cs"/>
          <w:sz w:val="36"/>
          <w:szCs w:val="36"/>
          <w:rtl/>
          <w:lang w:bidi="ar-DZ"/>
        </w:rPr>
        <w:t>مضمونا،</w:t>
      </w:r>
      <w:r w:rsidR="00CB012F">
        <w:rPr>
          <w:rFonts w:ascii="Traditional Arabic" w:hAnsi="Traditional Arabic" w:cs="Traditional Arabic" w:hint="cs"/>
          <w:sz w:val="36"/>
          <w:szCs w:val="36"/>
          <w:rtl/>
          <w:lang w:bidi="ar-DZ"/>
        </w:rPr>
        <w:t xml:space="preserve"> بالإضافة إلى</w:t>
      </w:r>
      <w:r w:rsidR="00A64EC7">
        <w:rPr>
          <w:rFonts w:ascii="Traditional Arabic" w:hAnsi="Traditional Arabic" w:cs="Traditional Arabic" w:hint="cs"/>
          <w:sz w:val="36"/>
          <w:szCs w:val="36"/>
          <w:rtl/>
          <w:lang w:bidi="ar-DZ"/>
        </w:rPr>
        <w:t xml:space="preserve"> شغفي ب</w:t>
      </w:r>
      <w:r w:rsidR="00CB012F">
        <w:rPr>
          <w:rFonts w:ascii="Traditional Arabic" w:hAnsi="Traditional Arabic" w:cs="Traditional Arabic" w:hint="cs"/>
          <w:sz w:val="36"/>
          <w:szCs w:val="36"/>
          <w:rtl/>
          <w:lang w:bidi="ar-DZ"/>
        </w:rPr>
        <w:t>ال</w:t>
      </w:r>
      <w:r w:rsidR="00A64EC7">
        <w:rPr>
          <w:rFonts w:ascii="Traditional Arabic" w:hAnsi="Traditional Arabic" w:cs="Traditional Arabic" w:hint="cs"/>
          <w:sz w:val="36"/>
          <w:szCs w:val="36"/>
          <w:rtl/>
          <w:lang w:bidi="ar-DZ"/>
        </w:rPr>
        <w:t>شعر الحر</w:t>
      </w:r>
      <w:r w:rsidR="00CB012F">
        <w:rPr>
          <w:rFonts w:ascii="Traditional Arabic" w:hAnsi="Traditional Arabic" w:cs="Traditional Arabic" w:hint="cs"/>
          <w:sz w:val="36"/>
          <w:szCs w:val="36"/>
          <w:rtl/>
          <w:lang w:bidi="ar-DZ"/>
        </w:rPr>
        <w:t xml:space="preserve">، حيث اختارت دراسة هذه القصيدة وفقا </w:t>
      </w:r>
      <w:r w:rsidR="00D51A83">
        <w:rPr>
          <w:rFonts w:ascii="Traditional Arabic" w:hAnsi="Traditional Arabic" w:cs="Traditional Arabic" w:hint="cs"/>
          <w:sz w:val="36"/>
          <w:szCs w:val="36"/>
          <w:rtl/>
          <w:lang w:bidi="ar-DZ"/>
        </w:rPr>
        <w:t>المنهج الأسلوبي، وذلك للتعرف على مدى إبداع الشاعر في استخدامها تقنيات الشعر وأساليبه في بناء قصيدته التي يعبر فيها عن أحاسيسه ومشاعره تجاه الأحداث التي يرويها، وإظهار جمالية اللغوية والفنية لهذه القصيدة.</w:t>
      </w:r>
    </w:p>
    <w:p w:rsidR="00D51A83" w:rsidRPr="00A64EC7" w:rsidRDefault="007C5212" w:rsidP="007D63DD">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أهم أبرز أسباب إختياري لهذه القصيدة هي أن الشاعر عبد الرزاق عبد الواحد من أبرز الشعراء على الساحة العراقية المعاصرة </w:t>
      </w:r>
      <w:r w:rsidR="0004130C">
        <w:rPr>
          <w:rFonts w:ascii="Traditional Arabic" w:hAnsi="Traditional Arabic" w:cs="Traditional Arabic" w:hint="cs"/>
          <w:sz w:val="36"/>
          <w:szCs w:val="36"/>
          <w:rtl/>
          <w:lang w:bidi="ar-DZ"/>
        </w:rPr>
        <w:t>وأحد أشهر أعلامه، كما أنه من رواد الشعر المعاصرين حيث تميز بإبداعه و</w:t>
      </w:r>
      <w:r w:rsidR="007A2677">
        <w:rPr>
          <w:rFonts w:ascii="Traditional Arabic" w:hAnsi="Traditional Arabic" w:cs="Traditional Arabic" w:hint="cs"/>
          <w:sz w:val="36"/>
          <w:szCs w:val="36"/>
          <w:rtl/>
          <w:lang w:bidi="ar-DZ"/>
        </w:rPr>
        <w:t xml:space="preserve">تفننه في </w:t>
      </w:r>
      <w:r w:rsidR="005411BD">
        <w:rPr>
          <w:rFonts w:ascii="Traditional Arabic" w:hAnsi="Traditional Arabic" w:cs="Traditional Arabic" w:hint="cs"/>
          <w:sz w:val="36"/>
          <w:szCs w:val="36"/>
          <w:rtl/>
          <w:lang w:bidi="ar-DZ"/>
        </w:rPr>
        <w:t xml:space="preserve">استخدام الكلمات والألفاظ في شعره، وقد اخترنا </w:t>
      </w:r>
      <w:r w:rsidR="001E2C39">
        <w:rPr>
          <w:rFonts w:ascii="Traditional Arabic" w:hAnsi="Traditional Arabic" w:cs="Traditional Arabic" w:hint="cs"/>
          <w:sz w:val="36"/>
          <w:szCs w:val="36"/>
          <w:rtl/>
          <w:lang w:bidi="ar-DZ"/>
        </w:rPr>
        <w:t>أشهر قصائده وهي يا صبر أيوب.</w:t>
      </w:r>
    </w:p>
    <w:p w:rsidR="00C70ABB" w:rsidRPr="00A64EC7" w:rsidRDefault="00EB79BA" w:rsidP="007D63DD">
      <w:pPr>
        <w:bidi/>
        <w:spacing w:after="0"/>
        <w:ind w:firstLine="567"/>
        <w:jc w:val="both"/>
        <w:rPr>
          <w:rFonts w:ascii="Traditional Arabic" w:hAnsi="Traditional Arabic" w:cs="Traditional Arabic"/>
          <w:sz w:val="36"/>
          <w:szCs w:val="36"/>
          <w:rtl/>
          <w:lang w:bidi="ar-DZ"/>
        </w:rPr>
      </w:pPr>
      <w:r w:rsidRPr="00A64EC7">
        <w:rPr>
          <w:rFonts w:ascii="Traditional Arabic" w:hAnsi="Traditional Arabic" w:cs="Traditional Arabic" w:hint="cs"/>
          <w:sz w:val="36"/>
          <w:szCs w:val="36"/>
          <w:rtl/>
          <w:lang w:bidi="ar-DZ"/>
        </w:rPr>
        <w:t xml:space="preserve">وعلى هذا النحو كان من ضمن اختيار هذا المنهج بطبيعة الحال </w:t>
      </w:r>
      <w:r w:rsidR="00C70ABB" w:rsidRPr="00A64EC7">
        <w:rPr>
          <w:rFonts w:ascii="Traditional Arabic" w:hAnsi="Traditional Arabic" w:cs="Traditional Arabic" w:hint="cs"/>
          <w:sz w:val="36"/>
          <w:szCs w:val="36"/>
          <w:rtl/>
          <w:lang w:bidi="ar-DZ"/>
        </w:rPr>
        <w:t>ما</w:t>
      </w:r>
      <w:r w:rsidR="00D370B2">
        <w:rPr>
          <w:rFonts w:ascii="Traditional Arabic" w:hAnsi="Traditional Arabic" w:cs="Traditional Arabic" w:hint="cs"/>
          <w:sz w:val="36"/>
          <w:szCs w:val="36"/>
          <w:rtl/>
          <w:lang w:bidi="ar-DZ"/>
        </w:rPr>
        <w:t xml:space="preserve"> </w:t>
      </w:r>
      <w:r w:rsidR="00C70ABB" w:rsidRPr="00A64EC7">
        <w:rPr>
          <w:rFonts w:ascii="Traditional Arabic" w:hAnsi="Traditional Arabic" w:cs="Traditional Arabic" w:hint="cs"/>
          <w:sz w:val="36"/>
          <w:szCs w:val="36"/>
          <w:rtl/>
          <w:lang w:bidi="ar-DZ"/>
        </w:rPr>
        <w:t>هو إلا رغبة للتعرف عل</w:t>
      </w:r>
      <w:r w:rsidR="001E2C39">
        <w:rPr>
          <w:rFonts w:ascii="Traditional Arabic" w:hAnsi="Traditional Arabic" w:cs="Traditional Arabic" w:hint="cs"/>
          <w:sz w:val="36"/>
          <w:szCs w:val="36"/>
          <w:rtl/>
          <w:lang w:bidi="ar-DZ"/>
        </w:rPr>
        <w:t>ى مستويات النص الشعري وخباياه و</w:t>
      </w:r>
      <w:r w:rsidR="00C70ABB" w:rsidRPr="00A64EC7">
        <w:rPr>
          <w:rFonts w:ascii="Traditional Arabic" w:hAnsi="Traditional Arabic" w:cs="Traditional Arabic" w:hint="cs"/>
          <w:sz w:val="36"/>
          <w:szCs w:val="36"/>
          <w:rtl/>
          <w:lang w:bidi="ar-DZ"/>
        </w:rPr>
        <w:t xml:space="preserve">غايتنا الكشف عن الهوية الأسلوبية بمستوياتها التحليلية المختلفة سعياً منا لفهم النص الشعري من منظوم أسلوبي، </w:t>
      </w:r>
      <w:r w:rsidR="001E2C39">
        <w:rPr>
          <w:rFonts w:ascii="Traditional Arabic" w:hAnsi="Traditional Arabic" w:cs="Traditional Arabic" w:hint="cs"/>
          <w:sz w:val="36"/>
          <w:szCs w:val="36"/>
          <w:rtl/>
          <w:lang w:bidi="ar-DZ"/>
        </w:rPr>
        <w:t>و</w:t>
      </w:r>
      <w:r w:rsidR="00C70ABB" w:rsidRPr="00A64EC7">
        <w:rPr>
          <w:rFonts w:ascii="Traditional Arabic" w:hAnsi="Traditional Arabic" w:cs="Traditional Arabic" w:hint="cs"/>
          <w:sz w:val="36"/>
          <w:szCs w:val="36"/>
          <w:rtl/>
          <w:lang w:bidi="ar-DZ"/>
        </w:rPr>
        <w:t>للموضوع من حيث ميزتها دارسة شعرية أدبية ومن حيث أن القصيدة</w:t>
      </w:r>
      <w:r w:rsidRPr="00A64EC7">
        <w:rPr>
          <w:rFonts w:ascii="Traditional Arabic" w:hAnsi="Traditional Arabic" w:cs="Traditional Arabic" w:hint="cs"/>
          <w:sz w:val="36"/>
          <w:szCs w:val="36"/>
          <w:rtl/>
          <w:lang w:bidi="ar-DZ"/>
        </w:rPr>
        <w:t>.</w:t>
      </w:r>
    </w:p>
    <w:p w:rsidR="00EB79BA" w:rsidRPr="00A64EC7" w:rsidRDefault="00EB79BA" w:rsidP="007D63DD">
      <w:pPr>
        <w:bidi/>
        <w:spacing w:after="0"/>
        <w:ind w:firstLine="567"/>
        <w:jc w:val="both"/>
        <w:rPr>
          <w:rFonts w:ascii="Traditional Arabic" w:hAnsi="Traditional Arabic" w:cs="Traditional Arabic"/>
          <w:sz w:val="36"/>
          <w:szCs w:val="36"/>
          <w:rtl/>
          <w:lang w:bidi="ar-DZ"/>
        </w:rPr>
      </w:pPr>
      <w:r w:rsidRPr="00A64EC7">
        <w:rPr>
          <w:rFonts w:ascii="Traditional Arabic" w:hAnsi="Traditional Arabic" w:cs="Traditional Arabic" w:hint="cs"/>
          <w:sz w:val="36"/>
          <w:szCs w:val="36"/>
          <w:rtl/>
          <w:lang w:bidi="ar-DZ"/>
        </w:rPr>
        <w:t xml:space="preserve">وفي ضوء ذلك </w:t>
      </w:r>
      <w:r w:rsidR="001E2C39">
        <w:rPr>
          <w:rFonts w:ascii="Traditional Arabic" w:hAnsi="Traditional Arabic" w:cs="Traditional Arabic" w:hint="cs"/>
          <w:sz w:val="36"/>
          <w:szCs w:val="36"/>
          <w:rtl/>
          <w:lang w:bidi="ar-DZ"/>
        </w:rPr>
        <w:t>تم طرح</w:t>
      </w:r>
      <w:r w:rsidRPr="00A64EC7">
        <w:rPr>
          <w:rFonts w:ascii="Traditional Arabic" w:hAnsi="Traditional Arabic" w:cs="Traditional Arabic" w:hint="cs"/>
          <w:sz w:val="36"/>
          <w:szCs w:val="36"/>
          <w:rtl/>
          <w:lang w:bidi="ar-DZ"/>
        </w:rPr>
        <w:t xml:space="preserve"> الإشكالية التالية:</w:t>
      </w:r>
    </w:p>
    <w:p w:rsidR="007579EF" w:rsidRPr="007D63DD" w:rsidRDefault="00C27516" w:rsidP="007D63DD">
      <w:pPr>
        <w:bidi/>
        <w:spacing w:after="0"/>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ما هي الظواهر الأسلوبية التي يتسم بها نص الشاعر</w:t>
      </w:r>
      <w:r w:rsidRPr="00C27516">
        <w:rPr>
          <w:rFonts w:ascii="Traditional Arabic" w:hAnsi="Traditional Arabic" w:cs="Traditional Arabic" w:hint="cs"/>
          <w:b/>
          <w:bCs/>
          <w:sz w:val="36"/>
          <w:szCs w:val="36"/>
          <w:rtl/>
          <w:lang w:bidi="ar-DZ"/>
        </w:rPr>
        <w:t>؟</w:t>
      </w:r>
      <w:r w:rsidR="00C627AB">
        <w:rPr>
          <w:rFonts w:ascii="Traditional Arabic" w:hAnsi="Traditional Arabic" w:cs="Traditional Arabic" w:hint="cs"/>
          <w:b/>
          <w:bCs/>
          <w:sz w:val="36"/>
          <w:szCs w:val="36"/>
          <w:rtl/>
          <w:lang w:bidi="ar-DZ"/>
        </w:rPr>
        <w:t xml:space="preserve"> وكيف كان أسلوب عبد الرزاق </w:t>
      </w:r>
      <w:r w:rsidR="00C761A4">
        <w:rPr>
          <w:rFonts w:ascii="Traditional Arabic" w:hAnsi="Traditional Arabic" w:cs="Traditional Arabic" w:hint="cs"/>
          <w:b/>
          <w:bCs/>
          <w:sz w:val="36"/>
          <w:szCs w:val="36"/>
          <w:rtl/>
          <w:lang w:bidi="ar-DZ"/>
        </w:rPr>
        <w:t>في قصيدته وفق مستويات تحليل الأسلوبي؟</w:t>
      </w:r>
      <w:r w:rsidR="00C627AB">
        <w:rPr>
          <w:rFonts w:ascii="Traditional Arabic" w:hAnsi="Traditional Arabic" w:cs="Traditional Arabic" w:hint="cs"/>
          <w:b/>
          <w:bCs/>
          <w:sz w:val="36"/>
          <w:szCs w:val="36"/>
          <w:rtl/>
          <w:lang w:bidi="ar-DZ"/>
        </w:rPr>
        <w:t xml:space="preserve"> </w:t>
      </w:r>
    </w:p>
    <w:p w:rsidR="007579EF" w:rsidRDefault="007579EF" w:rsidP="007D63DD">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 أجل الإجابة على الإشكالية السابقة تم اختيار الخطة التالية:</w:t>
      </w:r>
    </w:p>
    <w:p w:rsidR="00EB79BA" w:rsidRDefault="00C7675E" w:rsidP="007D63DD">
      <w:pPr>
        <w:bidi/>
        <w:spacing w:after="0"/>
        <w:jc w:val="both"/>
        <w:rPr>
          <w:rFonts w:ascii="Traditional Arabic" w:hAnsi="Traditional Arabic" w:cs="Traditional Arabic"/>
          <w:sz w:val="36"/>
          <w:szCs w:val="36"/>
          <w:rtl/>
          <w:lang w:bidi="ar-DZ"/>
        </w:rPr>
      </w:pPr>
      <w:r w:rsidRPr="00C7675E">
        <w:rPr>
          <w:rFonts w:ascii="Traditional Arabic" w:hAnsi="Traditional Arabic" w:cs="Traditional Arabic" w:hint="cs"/>
          <w:b/>
          <w:bCs/>
          <w:sz w:val="36"/>
          <w:szCs w:val="36"/>
          <w:rtl/>
          <w:lang w:bidi="ar-DZ"/>
        </w:rPr>
        <w:t>ال</w:t>
      </w:r>
      <w:r w:rsidR="007579EF" w:rsidRPr="00C7675E">
        <w:rPr>
          <w:rFonts w:ascii="Traditional Arabic" w:hAnsi="Traditional Arabic" w:cs="Traditional Arabic" w:hint="cs"/>
          <w:b/>
          <w:bCs/>
          <w:sz w:val="36"/>
          <w:szCs w:val="36"/>
          <w:rtl/>
          <w:lang w:bidi="ar-DZ"/>
        </w:rPr>
        <w:t>مقدمة:</w:t>
      </w:r>
      <w:r w:rsidR="007579EF">
        <w:rPr>
          <w:rFonts w:ascii="Traditional Arabic" w:hAnsi="Traditional Arabic" w:cs="Traditional Arabic" w:hint="cs"/>
          <w:sz w:val="36"/>
          <w:szCs w:val="36"/>
          <w:rtl/>
          <w:lang w:bidi="ar-DZ"/>
        </w:rPr>
        <w:t xml:space="preserve"> تم فيها عرض </w:t>
      </w:r>
      <w:r w:rsidR="00A6670C">
        <w:rPr>
          <w:rFonts w:ascii="Traditional Arabic" w:hAnsi="Traditional Arabic" w:cs="Traditional Arabic" w:hint="cs"/>
          <w:sz w:val="36"/>
          <w:szCs w:val="36"/>
          <w:rtl/>
          <w:lang w:bidi="ar-DZ"/>
        </w:rPr>
        <w:t>تمهيد و</w:t>
      </w:r>
      <w:r w:rsidR="00EB79BA" w:rsidRPr="00A73C20">
        <w:rPr>
          <w:rFonts w:ascii="Traditional Arabic" w:hAnsi="Traditional Arabic" w:cs="Traditional Arabic" w:hint="cs"/>
          <w:sz w:val="36"/>
          <w:szCs w:val="36"/>
          <w:rtl/>
          <w:lang w:bidi="ar-DZ"/>
        </w:rPr>
        <w:t>الإشكالية</w:t>
      </w:r>
      <w:r w:rsidR="00A6670C">
        <w:rPr>
          <w:rFonts w:ascii="Traditional Arabic" w:hAnsi="Traditional Arabic" w:cs="Traditional Arabic" w:hint="cs"/>
          <w:sz w:val="36"/>
          <w:szCs w:val="36"/>
          <w:rtl/>
          <w:lang w:bidi="ar-DZ"/>
        </w:rPr>
        <w:t xml:space="preserve"> وخطة الدراسة، بالإضافة إلى المنهج المتبع في الدارسة.</w:t>
      </w:r>
    </w:p>
    <w:p w:rsidR="00DB6268" w:rsidRDefault="00A6670C" w:rsidP="007D63DD">
      <w:pPr>
        <w:bidi/>
        <w:spacing w:after="0"/>
        <w:jc w:val="both"/>
        <w:rPr>
          <w:rFonts w:ascii="Traditional Arabic" w:hAnsi="Traditional Arabic" w:cs="Traditional Arabic"/>
          <w:sz w:val="36"/>
          <w:szCs w:val="36"/>
          <w:rtl/>
          <w:lang w:bidi="ar-DZ"/>
        </w:rPr>
      </w:pPr>
      <w:r w:rsidRPr="00C7675E">
        <w:rPr>
          <w:rFonts w:ascii="Traditional Arabic" w:hAnsi="Traditional Arabic" w:cs="Traditional Arabic" w:hint="cs"/>
          <w:b/>
          <w:bCs/>
          <w:sz w:val="36"/>
          <w:szCs w:val="36"/>
          <w:rtl/>
          <w:lang w:bidi="ar-DZ"/>
        </w:rPr>
        <w:lastRenderedPageBreak/>
        <w:t>المبحث الأول:</w:t>
      </w:r>
      <w:r w:rsidRPr="00DB6268">
        <w:rPr>
          <w:rFonts w:ascii="Traditional Arabic" w:hAnsi="Traditional Arabic" w:cs="Traditional Arabic" w:hint="cs"/>
          <w:sz w:val="36"/>
          <w:szCs w:val="36"/>
          <w:rtl/>
          <w:lang w:bidi="ar-DZ"/>
        </w:rPr>
        <w:t xml:space="preserve"> دراسة الأسلوبية على المستوى الصوتي الذي تناول </w:t>
      </w:r>
      <w:r w:rsidR="00DB6268" w:rsidRPr="00DB6268">
        <w:rPr>
          <w:rFonts w:ascii="Traditional Arabic" w:hAnsi="Traditional Arabic" w:cs="Traditional Arabic" w:hint="cs"/>
          <w:sz w:val="36"/>
          <w:szCs w:val="36"/>
          <w:rtl/>
        </w:rPr>
        <w:t>الموسيقى الخارجية، و</w:t>
      </w:r>
      <w:r w:rsidR="00DB6268" w:rsidRPr="00DB6268">
        <w:rPr>
          <w:rFonts w:ascii="Traditional Arabic" w:hAnsi="Traditional Arabic" w:cs="Traditional Arabic" w:hint="cs"/>
          <w:sz w:val="36"/>
          <w:szCs w:val="36"/>
          <w:rtl/>
          <w:lang w:bidi="ar-DZ"/>
        </w:rPr>
        <w:t>الموسيقى الداخلية</w:t>
      </w:r>
      <w:r w:rsidR="00DB6268">
        <w:rPr>
          <w:rFonts w:ascii="Traditional Arabic" w:hAnsi="Traditional Arabic" w:cs="Traditional Arabic" w:hint="cs"/>
          <w:sz w:val="36"/>
          <w:szCs w:val="36"/>
          <w:rtl/>
          <w:lang w:bidi="ar-DZ"/>
        </w:rPr>
        <w:t>.</w:t>
      </w:r>
    </w:p>
    <w:p w:rsidR="00DA3570" w:rsidRDefault="009C4D86" w:rsidP="007D63DD">
      <w:pPr>
        <w:bidi/>
        <w:spacing w:after="0"/>
        <w:jc w:val="both"/>
        <w:rPr>
          <w:rFonts w:ascii="Traditional Arabic" w:eastAsia="Times New Roman" w:hAnsi="Traditional Arabic" w:cs="Traditional Arabic"/>
          <w:color w:val="000000"/>
          <w:sz w:val="36"/>
          <w:szCs w:val="36"/>
          <w:rtl/>
        </w:rPr>
      </w:pPr>
      <w:r w:rsidRPr="00C7675E">
        <w:rPr>
          <w:rFonts w:ascii="Traditional Arabic" w:hAnsi="Traditional Arabic" w:cs="Traditional Arabic" w:hint="cs"/>
          <w:b/>
          <w:bCs/>
          <w:sz w:val="36"/>
          <w:szCs w:val="36"/>
          <w:rtl/>
          <w:lang w:bidi="ar-DZ"/>
        </w:rPr>
        <w:t>المبحث الثاني:</w:t>
      </w:r>
      <w:r>
        <w:rPr>
          <w:rFonts w:ascii="Traditional Arabic" w:hAnsi="Traditional Arabic" w:cs="Traditional Arabic" w:hint="cs"/>
          <w:sz w:val="36"/>
          <w:szCs w:val="36"/>
          <w:rtl/>
          <w:lang w:bidi="ar-DZ"/>
        </w:rPr>
        <w:t xml:space="preserve"> </w:t>
      </w:r>
      <w:r w:rsidRPr="00DB6268">
        <w:rPr>
          <w:rFonts w:ascii="Traditional Arabic" w:hAnsi="Traditional Arabic" w:cs="Traditional Arabic" w:hint="cs"/>
          <w:sz w:val="36"/>
          <w:szCs w:val="36"/>
          <w:rtl/>
          <w:lang w:bidi="ar-DZ"/>
        </w:rPr>
        <w:t xml:space="preserve">دراسة الأسلوبية على المستوى </w:t>
      </w:r>
      <w:r>
        <w:rPr>
          <w:rFonts w:ascii="Traditional Arabic" w:hAnsi="Traditional Arabic" w:cs="Traditional Arabic" w:hint="cs"/>
          <w:sz w:val="36"/>
          <w:szCs w:val="36"/>
          <w:rtl/>
          <w:lang w:bidi="ar-DZ"/>
        </w:rPr>
        <w:t xml:space="preserve">التركيبي الذي تم التطرق فيه إلى </w:t>
      </w:r>
      <w:r w:rsidR="00DA3570" w:rsidRPr="00DA3570">
        <w:rPr>
          <w:rFonts w:ascii="Traditional Arabic" w:hAnsi="Traditional Arabic" w:cs="Traditional Arabic" w:hint="cs"/>
          <w:sz w:val="36"/>
          <w:szCs w:val="36"/>
          <w:rtl/>
          <w:lang w:bidi="ar-DZ"/>
        </w:rPr>
        <w:t>أزمنة الأفعال و</w:t>
      </w:r>
      <w:r w:rsidR="00DA3570" w:rsidRPr="00DA3570">
        <w:rPr>
          <w:rFonts w:ascii="Traditional Arabic" w:eastAsia="Times New Roman" w:hAnsi="Traditional Arabic" w:cs="Traditional Arabic" w:hint="cs"/>
          <w:color w:val="212529"/>
          <w:sz w:val="36"/>
          <w:szCs w:val="36"/>
          <w:rtl/>
          <w:lang w:bidi="ar-DZ"/>
        </w:rPr>
        <w:t>الجمل والضمائر و</w:t>
      </w:r>
      <w:r w:rsidR="00DA3570" w:rsidRPr="00DA3570">
        <w:rPr>
          <w:rFonts w:ascii="Traditional Arabic" w:eastAsia="Times New Roman" w:hAnsi="Traditional Arabic" w:cs="Traditional Arabic" w:hint="cs"/>
          <w:color w:val="000000"/>
          <w:sz w:val="36"/>
          <w:szCs w:val="36"/>
          <w:rtl/>
        </w:rPr>
        <w:t>الأساليب الإنشائية.</w:t>
      </w:r>
    </w:p>
    <w:p w:rsidR="00A6670C" w:rsidRPr="00C7675E" w:rsidRDefault="00DA3570" w:rsidP="007D63DD">
      <w:pPr>
        <w:bidi/>
        <w:spacing w:after="0"/>
        <w:jc w:val="both"/>
        <w:rPr>
          <w:rFonts w:ascii="Traditional Arabic" w:hAnsi="Traditional Arabic" w:cs="Traditional Arabic"/>
          <w:sz w:val="36"/>
          <w:szCs w:val="36"/>
          <w:rtl/>
          <w:lang w:bidi="ar-DZ"/>
        </w:rPr>
      </w:pPr>
      <w:r w:rsidRPr="00C7675E">
        <w:rPr>
          <w:rFonts w:ascii="Traditional Arabic" w:eastAsia="Times New Roman" w:hAnsi="Traditional Arabic" w:cs="Traditional Arabic" w:hint="cs"/>
          <w:b/>
          <w:bCs/>
          <w:color w:val="000000"/>
          <w:sz w:val="36"/>
          <w:szCs w:val="36"/>
          <w:rtl/>
        </w:rPr>
        <w:t>المبحث الثالث:</w:t>
      </w:r>
      <w:r>
        <w:rPr>
          <w:rFonts w:ascii="Traditional Arabic" w:eastAsia="Times New Roman" w:hAnsi="Traditional Arabic" w:cs="Traditional Arabic" w:hint="cs"/>
          <w:color w:val="000000"/>
          <w:sz w:val="36"/>
          <w:szCs w:val="36"/>
          <w:rtl/>
        </w:rPr>
        <w:t xml:space="preserve"> </w:t>
      </w:r>
      <w:r w:rsidRPr="00DB6268">
        <w:rPr>
          <w:rFonts w:ascii="Traditional Arabic" w:hAnsi="Traditional Arabic" w:cs="Traditional Arabic" w:hint="cs"/>
          <w:sz w:val="36"/>
          <w:szCs w:val="36"/>
          <w:rtl/>
          <w:lang w:bidi="ar-DZ"/>
        </w:rPr>
        <w:t xml:space="preserve">دراسة الأسلوبية على المستوى </w:t>
      </w:r>
      <w:r>
        <w:rPr>
          <w:rFonts w:ascii="Traditional Arabic" w:hAnsi="Traditional Arabic" w:cs="Traditional Arabic" w:hint="cs"/>
          <w:sz w:val="36"/>
          <w:szCs w:val="36"/>
          <w:rtl/>
          <w:lang w:bidi="ar-DZ"/>
        </w:rPr>
        <w:t xml:space="preserve">الدلالي الذي تناول </w:t>
      </w:r>
      <w:r w:rsidR="00C7675E" w:rsidRPr="00C7675E">
        <w:rPr>
          <w:rFonts w:ascii="Traditional Arabic" w:hAnsi="Traditional Arabic" w:cs="Traditional Arabic"/>
          <w:sz w:val="36"/>
          <w:szCs w:val="36"/>
          <w:rtl/>
          <w:lang w:bidi="ar-DZ"/>
        </w:rPr>
        <w:t>الصورة الشعرية في القصيدة</w:t>
      </w:r>
      <w:r w:rsidR="00C7675E" w:rsidRPr="00C7675E">
        <w:rPr>
          <w:rFonts w:ascii="Traditional Arabic" w:hAnsi="Traditional Arabic" w:cs="Traditional Arabic" w:hint="cs"/>
          <w:sz w:val="36"/>
          <w:szCs w:val="36"/>
          <w:rtl/>
          <w:lang w:bidi="ar-DZ"/>
        </w:rPr>
        <w:t>، الإنزياح، الحقوق الدلالية.</w:t>
      </w:r>
    </w:p>
    <w:p w:rsidR="00C7675E" w:rsidRDefault="00C7675E" w:rsidP="007D63DD">
      <w:pPr>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الخاتمة: </w:t>
      </w:r>
      <w:r w:rsidRPr="002636B0">
        <w:rPr>
          <w:rFonts w:ascii="Traditional Arabic" w:hAnsi="Traditional Arabic" w:cs="Traditional Arabic" w:hint="cs"/>
          <w:sz w:val="36"/>
          <w:szCs w:val="36"/>
          <w:rtl/>
          <w:lang w:bidi="ar-DZ"/>
        </w:rPr>
        <w:t xml:space="preserve">تم اختتام الدراسة </w:t>
      </w:r>
      <w:r w:rsidR="002636B0" w:rsidRPr="002636B0">
        <w:rPr>
          <w:rFonts w:ascii="Traditional Arabic" w:hAnsi="Traditional Arabic" w:cs="Traditional Arabic" w:hint="cs"/>
          <w:sz w:val="36"/>
          <w:szCs w:val="36"/>
          <w:rtl/>
          <w:lang w:bidi="ar-DZ"/>
        </w:rPr>
        <w:t>بمجموع من النتائج.</w:t>
      </w:r>
    </w:p>
    <w:p w:rsidR="009B44EF" w:rsidRDefault="009B44EF" w:rsidP="007D63DD">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 أجل الإجابة على الإشكالية المطروحة تم اعتماد المنهجين الوصفي والأسلوبي لتناسبهما مع طبيعة الموضوع، كما تم اعتماد المنهج الإحصائي في دراسة بعض جوانب الموضوع.</w:t>
      </w:r>
    </w:p>
    <w:p w:rsidR="00EB79BA" w:rsidRDefault="00EB79BA" w:rsidP="007D63DD">
      <w:pPr>
        <w:bidi/>
        <w:spacing w:after="0"/>
        <w:ind w:firstLine="567"/>
        <w:jc w:val="both"/>
        <w:rPr>
          <w:rFonts w:ascii="Traditional Arabic" w:hAnsi="Traditional Arabic" w:cs="Traditional Arabic"/>
          <w:sz w:val="36"/>
          <w:szCs w:val="36"/>
          <w:rtl/>
          <w:lang w:bidi="ar-DZ"/>
        </w:rPr>
      </w:pPr>
      <w:r w:rsidRPr="00A73C20">
        <w:rPr>
          <w:rFonts w:ascii="Traditional Arabic" w:hAnsi="Traditional Arabic" w:cs="Traditional Arabic" w:hint="cs"/>
          <w:sz w:val="36"/>
          <w:szCs w:val="36"/>
          <w:rtl/>
          <w:lang w:bidi="ar-DZ"/>
        </w:rPr>
        <w:t>وقد اعتمدنا على ديوان الشاعر وجملة من المراجع أهمها:</w:t>
      </w:r>
    </w:p>
    <w:p w:rsidR="00EB79BA" w:rsidRPr="00BE1CC9" w:rsidRDefault="00EB79BA" w:rsidP="007D63DD">
      <w:pPr>
        <w:bidi/>
        <w:spacing w:after="0"/>
        <w:rPr>
          <w:rFonts w:ascii="Traditional Arabic" w:hAnsi="Traditional Arabic" w:cs="Traditional Arabic"/>
          <w:sz w:val="36"/>
          <w:szCs w:val="36"/>
          <w:rtl/>
          <w:lang w:bidi="ar-DZ"/>
        </w:rPr>
      </w:pPr>
      <w:r w:rsidRPr="00BE1CC9">
        <w:rPr>
          <w:rFonts w:ascii="Traditional Arabic" w:hAnsi="Traditional Arabic" w:cs="Traditional Arabic" w:hint="cs"/>
          <w:sz w:val="36"/>
          <w:szCs w:val="36"/>
          <w:rtl/>
          <w:lang w:bidi="ar-DZ"/>
        </w:rPr>
        <w:t>الأسلوبية وتحليل الخطاب لنور الدين السد</w:t>
      </w:r>
    </w:p>
    <w:p w:rsidR="00A64EC7" w:rsidRPr="00BE1CC9" w:rsidRDefault="00EB79BA" w:rsidP="007D63DD">
      <w:pPr>
        <w:bidi/>
        <w:spacing w:after="0"/>
        <w:rPr>
          <w:rFonts w:ascii="Traditional Arabic" w:hAnsi="Traditional Arabic" w:cs="Traditional Arabic"/>
          <w:sz w:val="36"/>
          <w:szCs w:val="36"/>
          <w:rtl/>
        </w:rPr>
      </w:pPr>
      <w:r w:rsidRPr="00BE1CC9">
        <w:rPr>
          <w:rFonts w:ascii="Traditional Arabic" w:hAnsi="Traditional Arabic" w:cs="Traditional Arabic"/>
          <w:sz w:val="36"/>
          <w:szCs w:val="36"/>
          <w:rtl/>
        </w:rPr>
        <w:t>الأسلوبية الرؤية والتطبيق</w:t>
      </w:r>
      <w:r w:rsidRPr="00BE1CC9">
        <w:rPr>
          <w:rFonts w:ascii="Traditional Arabic" w:hAnsi="Traditional Arabic" w:cs="Traditional Arabic" w:hint="cs"/>
          <w:sz w:val="36"/>
          <w:szCs w:val="36"/>
          <w:rtl/>
        </w:rPr>
        <w:t xml:space="preserve"> يوسف أبو العدوس </w:t>
      </w:r>
    </w:p>
    <w:p w:rsidR="0007737D" w:rsidRDefault="00BE1CC9" w:rsidP="007D63DD">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w:t>
      </w:r>
      <w:r w:rsidR="0007737D">
        <w:rPr>
          <w:rFonts w:ascii="Traditional Arabic" w:hAnsi="Traditional Arabic" w:cs="Traditional Arabic" w:hint="cs"/>
          <w:sz w:val="36"/>
          <w:szCs w:val="36"/>
          <w:rtl/>
          <w:lang w:bidi="ar-DZ"/>
        </w:rPr>
        <w:t xml:space="preserve">لا يخفى على دارستي الأدب العربي الحديث والمعاصر منه عموما و أنواع الشعر الحديث </w:t>
      </w:r>
      <w:r w:rsidR="00A64EC7">
        <w:rPr>
          <w:rFonts w:ascii="Traditional Arabic" w:hAnsi="Traditional Arabic" w:cs="Traditional Arabic" w:hint="cs"/>
          <w:sz w:val="36"/>
          <w:szCs w:val="36"/>
          <w:rtl/>
          <w:lang w:bidi="ar-DZ"/>
        </w:rPr>
        <w:t>التي</w:t>
      </w:r>
      <w:r w:rsidR="0007737D">
        <w:rPr>
          <w:rFonts w:ascii="Traditional Arabic" w:hAnsi="Traditional Arabic" w:cs="Traditional Arabic" w:hint="cs"/>
          <w:sz w:val="36"/>
          <w:szCs w:val="36"/>
          <w:rtl/>
          <w:lang w:bidi="ar-DZ"/>
        </w:rPr>
        <w:t xml:space="preserve"> تنقل لنا ما</w:t>
      </w:r>
      <w:r w:rsidR="00A64EC7">
        <w:rPr>
          <w:rFonts w:ascii="Traditional Arabic" w:hAnsi="Traditional Arabic" w:cs="Traditional Arabic" w:hint="cs"/>
          <w:sz w:val="36"/>
          <w:szCs w:val="36"/>
          <w:rtl/>
          <w:lang w:bidi="ar-DZ"/>
        </w:rPr>
        <w:t xml:space="preserve"> </w:t>
      </w:r>
      <w:r w:rsidR="0007737D">
        <w:rPr>
          <w:rFonts w:ascii="Traditional Arabic" w:hAnsi="Traditional Arabic" w:cs="Traditional Arabic" w:hint="cs"/>
          <w:sz w:val="36"/>
          <w:szCs w:val="36"/>
          <w:rtl/>
          <w:lang w:bidi="ar-DZ"/>
        </w:rPr>
        <w:t>يلوج بخاطر كل</w:t>
      </w:r>
      <w:r>
        <w:rPr>
          <w:rFonts w:ascii="Traditional Arabic" w:hAnsi="Traditional Arabic" w:cs="Traditional Arabic" w:hint="cs"/>
          <w:sz w:val="36"/>
          <w:szCs w:val="36"/>
          <w:rtl/>
          <w:lang w:bidi="ar-DZ"/>
        </w:rPr>
        <w:t xml:space="preserve"> شاعر وخصوصا أشبع دارسة وبحثا و</w:t>
      </w:r>
      <w:r w:rsidR="0007737D">
        <w:rPr>
          <w:rFonts w:ascii="Traditional Arabic" w:hAnsi="Traditional Arabic" w:cs="Traditional Arabic" w:hint="cs"/>
          <w:sz w:val="36"/>
          <w:szCs w:val="36"/>
          <w:rtl/>
          <w:lang w:bidi="ar-DZ"/>
        </w:rPr>
        <w:t xml:space="preserve">تناولوا فيه أدق التفاصيل مما شكل إحدى الصعوبات </w:t>
      </w:r>
      <w:r w:rsidR="00A64EC7">
        <w:rPr>
          <w:rFonts w:ascii="Traditional Arabic" w:hAnsi="Traditional Arabic" w:cs="Traditional Arabic" w:hint="cs"/>
          <w:sz w:val="36"/>
          <w:szCs w:val="36"/>
          <w:rtl/>
          <w:lang w:bidi="ar-DZ"/>
        </w:rPr>
        <w:t>التي</w:t>
      </w:r>
      <w:r>
        <w:rPr>
          <w:rFonts w:ascii="Traditional Arabic" w:hAnsi="Traditional Arabic" w:cs="Traditional Arabic" w:hint="cs"/>
          <w:sz w:val="36"/>
          <w:szCs w:val="36"/>
          <w:rtl/>
          <w:lang w:bidi="ar-DZ"/>
        </w:rPr>
        <w:t xml:space="preserve"> بكل صراحة واجهتني في بحثي، ف</w:t>
      </w:r>
      <w:r w:rsidR="0007737D">
        <w:rPr>
          <w:rFonts w:ascii="Traditional Arabic" w:hAnsi="Traditional Arabic" w:cs="Traditional Arabic" w:hint="cs"/>
          <w:sz w:val="36"/>
          <w:szCs w:val="36"/>
          <w:rtl/>
          <w:lang w:bidi="ar-DZ"/>
        </w:rPr>
        <w:t xml:space="preserve">عبد الرزاق عبد الواحد الشاعر العراقي الذي كان محل اهتمام لروعة و جمال أشعاره في آن واحد قلة الدارسات </w:t>
      </w:r>
      <w:r w:rsidR="0007737D" w:rsidRPr="00A73C20">
        <w:rPr>
          <w:rFonts w:ascii="Traditional Arabic" w:hAnsi="Traditional Arabic" w:cs="Traditional Arabic" w:hint="cs"/>
          <w:sz w:val="36"/>
          <w:szCs w:val="36"/>
          <w:rtl/>
          <w:lang w:bidi="ar-DZ"/>
        </w:rPr>
        <w:t>التي تناولت هذا الشاعر أسلوبيا.</w:t>
      </w:r>
    </w:p>
    <w:p w:rsidR="0007737D" w:rsidRDefault="0007737D" w:rsidP="002C4CDA">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أعترف أن موضوع ممتع للغاية وشيق ولكن</w:t>
      </w:r>
      <w:r w:rsidR="00842553">
        <w:rPr>
          <w:rFonts w:ascii="Traditional Arabic" w:hAnsi="Traditional Arabic" w:cs="Traditional Arabic" w:hint="cs"/>
          <w:sz w:val="36"/>
          <w:szCs w:val="36"/>
          <w:rtl/>
          <w:lang w:bidi="ar-DZ"/>
        </w:rPr>
        <w:t xml:space="preserve"> أسلوب الشاعر وتوظيفه للأساليب الشعر بطريقة معقدة تجعل من تحليل الأسلوبي لشعره صعبا، كما أن الوقت كان عائقا </w:t>
      </w:r>
      <w:r w:rsidR="006C3531">
        <w:rPr>
          <w:rFonts w:ascii="Traditional Arabic" w:hAnsi="Traditional Arabic" w:cs="Traditional Arabic" w:hint="cs"/>
          <w:sz w:val="36"/>
          <w:szCs w:val="36"/>
          <w:rtl/>
          <w:lang w:bidi="ar-DZ"/>
        </w:rPr>
        <w:t xml:space="preserve">لأن مثل هذه الدراسات تستغرق وقتا طويلا لإستخراج كل حيثيات وخفايا شعر القصيدة، والتعرف على جماليتها، </w:t>
      </w:r>
      <w:r>
        <w:rPr>
          <w:rFonts w:ascii="Traditional Arabic" w:hAnsi="Traditional Arabic" w:cs="Traditional Arabic" w:hint="cs"/>
          <w:sz w:val="36"/>
          <w:szCs w:val="36"/>
          <w:rtl/>
          <w:lang w:bidi="ar-DZ"/>
        </w:rPr>
        <w:t xml:space="preserve"> </w:t>
      </w:r>
      <w:r w:rsidR="006C3531">
        <w:rPr>
          <w:rFonts w:ascii="Traditional Arabic" w:hAnsi="Traditional Arabic" w:cs="Traditional Arabic" w:hint="cs"/>
          <w:sz w:val="36"/>
          <w:szCs w:val="36"/>
          <w:rtl/>
          <w:lang w:bidi="ar-DZ"/>
        </w:rPr>
        <w:t>وقد كان ل</w:t>
      </w:r>
      <w:r w:rsidR="00A64EC7">
        <w:rPr>
          <w:rFonts w:ascii="Traditional Arabic" w:hAnsi="Traditional Arabic" w:cs="Traditional Arabic" w:hint="cs"/>
          <w:sz w:val="36"/>
          <w:szCs w:val="36"/>
          <w:rtl/>
          <w:lang w:bidi="ar-DZ"/>
        </w:rPr>
        <w:t>توجيهات الأستاذ المشرف مشكورا ونصائحه عونا لي على إنجاز هذا البحث.</w:t>
      </w:r>
    </w:p>
    <w:p w:rsidR="00A64EC7" w:rsidRDefault="006C3531" w:rsidP="002C4CDA">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w:t>
      </w:r>
      <w:r w:rsidR="00A64EC7">
        <w:rPr>
          <w:rFonts w:ascii="Traditional Arabic" w:hAnsi="Traditional Arabic" w:cs="Traditional Arabic" w:hint="cs"/>
          <w:sz w:val="36"/>
          <w:szCs w:val="36"/>
          <w:rtl/>
          <w:lang w:bidi="ar-DZ"/>
        </w:rPr>
        <w:t xml:space="preserve">في الأخير أشكر الله عز وجل على توفيقه لي في إنجاز هذا العمل، </w:t>
      </w:r>
      <w:r w:rsidR="00A64EC7" w:rsidRPr="00A73C20">
        <w:rPr>
          <w:rFonts w:ascii="Traditional Arabic" w:hAnsi="Traditional Arabic" w:cs="Traditional Arabic" w:hint="cs"/>
          <w:sz w:val="36"/>
          <w:szCs w:val="36"/>
          <w:rtl/>
          <w:lang w:bidi="ar-DZ"/>
        </w:rPr>
        <w:t>إن عملت مجرد اجتهاد شخصي فضلا عن التوجيه الدكتور محمد فضيل جقاوة،</w:t>
      </w:r>
      <w:r w:rsidR="00A64EC7" w:rsidRPr="00A64EC7">
        <w:rPr>
          <w:rFonts w:ascii="Traditional Arabic" w:hAnsi="Traditional Arabic" w:cs="Traditional Arabic" w:hint="cs"/>
          <w:sz w:val="36"/>
          <w:szCs w:val="36"/>
          <w:rtl/>
          <w:lang w:bidi="ar-DZ"/>
        </w:rPr>
        <w:t xml:space="preserve"> </w:t>
      </w:r>
      <w:r w:rsidR="00A64EC7" w:rsidRPr="00A73C20">
        <w:rPr>
          <w:rFonts w:ascii="Traditional Arabic" w:hAnsi="Traditional Arabic" w:cs="Traditional Arabic" w:hint="cs"/>
          <w:sz w:val="36"/>
          <w:szCs w:val="36"/>
          <w:rtl/>
          <w:lang w:bidi="ar-DZ"/>
        </w:rPr>
        <w:t xml:space="preserve">فله بالغ الشكر والعرفان فإن وفقني فمن الله </w:t>
      </w:r>
      <w:r w:rsidR="00A64EC7" w:rsidRPr="00A73C20">
        <w:rPr>
          <w:rFonts w:ascii="Traditional Arabic" w:hAnsi="Traditional Arabic" w:cs="Traditional Arabic" w:hint="cs"/>
          <w:sz w:val="36"/>
          <w:szCs w:val="36"/>
          <w:rtl/>
          <w:lang w:bidi="ar-DZ"/>
        </w:rPr>
        <w:lastRenderedPageBreak/>
        <w:t>وإن أخطأت فمن نفسي ومن الشيطان، وفي صفوة القول نسأل الله التوفيق وأن يحسن موقع البحث في القلوب وأن يحقق بيها النفع وهو على كل شيء قدير.</w:t>
      </w:r>
    </w:p>
    <w:p w:rsidR="001A1586" w:rsidRDefault="001A1586" w:rsidP="007D63DD">
      <w:pPr>
        <w:bidi/>
        <w:spacing w:after="0"/>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غرداية:9/6/2021</w:t>
      </w:r>
    </w:p>
    <w:p w:rsidR="001A1586" w:rsidRDefault="001A1586" w:rsidP="007D63DD">
      <w:pPr>
        <w:bidi/>
        <w:spacing w:after="0"/>
        <w:rPr>
          <w:rFonts w:ascii="Traditional Arabic" w:hAnsi="Traditional Arabic" w:cs="Traditional Arabic"/>
          <w:sz w:val="36"/>
          <w:szCs w:val="36"/>
          <w:rtl/>
          <w:lang w:bidi="ar-DZ"/>
        </w:rPr>
      </w:pPr>
    </w:p>
    <w:p w:rsidR="001A1586" w:rsidRPr="00A73C20" w:rsidRDefault="001A1586" w:rsidP="001A1586">
      <w:pPr>
        <w:bidi/>
        <w:spacing w:before="120" w:after="120"/>
        <w:rPr>
          <w:rFonts w:ascii="Traditional Arabic" w:hAnsi="Traditional Arabic" w:cs="Traditional Arabic"/>
          <w:sz w:val="36"/>
          <w:szCs w:val="36"/>
          <w:rtl/>
          <w:lang w:bidi="ar-DZ"/>
        </w:rPr>
      </w:pPr>
    </w:p>
    <w:p w:rsidR="00A64EC7" w:rsidRPr="00A73C20" w:rsidRDefault="00A64EC7" w:rsidP="00A64EC7">
      <w:pPr>
        <w:bidi/>
        <w:spacing w:before="120" w:after="120"/>
        <w:ind w:firstLine="567"/>
        <w:jc w:val="both"/>
        <w:rPr>
          <w:rFonts w:ascii="Traditional Arabic" w:hAnsi="Traditional Arabic" w:cs="Traditional Arabic"/>
          <w:sz w:val="36"/>
          <w:szCs w:val="36"/>
          <w:rtl/>
          <w:lang w:bidi="ar-DZ"/>
        </w:rPr>
      </w:pPr>
    </w:p>
    <w:p w:rsidR="00EB79BA" w:rsidRPr="00A73C20" w:rsidRDefault="00EB79BA" w:rsidP="00EB79BA">
      <w:pPr>
        <w:bidi/>
        <w:spacing w:before="120" w:after="120"/>
        <w:ind w:firstLine="567"/>
        <w:jc w:val="both"/>
        <w:rPr>
          <w:rFonts w:ascii="Traditional Arabic" w:hAnsi="Traditional Arabic" w:cs="Traditional Arabic"/>
          <w:sz w:val="36"/>
          <w:szCs w:val="36"/>
          <w:rtl/>
          <w:lang w:bidi="ar-DZ"/>
        </w:rPr>
      </w:pPr>
    </w:p>
    <w:p w:rsidR="00EB79BA" w:rsidRDefault="00EB79BA" w:rsidP="00EB79BA">
      <w:pPr>
        <w:bidi/>
        <w:spacing w:before="120" w:after="120"/>
        <w:jc w:val="both"/>
        <w:rPr>
          <w:rFonts w:ascii="Traditional Arabic" w:hAnsi="Traditional Arabic" w:cs="Traditional Arabic"/>
          <w:b/>
          <w:bCs/>
          <w:sz w:val="28"/>
          <w:szCs w:val="28"/>
          <w:rtl/>
          <w:lang w:bidi="ar-DZ"/>
        </w:rPr>
      </w:pPr>
    </w:p>
    <w:p w:rsidR="00EB79BA" w:rsidRPr="00A73C20" w:rsidRDefault="00EB79BA" w:rsidP="00EB79BA">
      <w:pPr>
        <w:bidi/>
        <w:spacing w:before="120" w:after="120"/>
        <w:jc w:val="both"/>
        <w:rPr>
          <w:rFonts w:ascii="Traditional Arabic" w:hAnsi="Traditional Arabic" w:cs="Traditional Arabic"/>
          <w:sz w:val="36"/>
          <w:szCs w:val="36"/>
          <w:rtl/>
          <w:lang w:bidi="ar-DZ"/>
        </w:rPr>
      </w:pPr>
    </w:p>
    <w:p w:rsidR="00EB79BA" w:rsidRPr="00A73C20" w:rsidRDefault="00EB79BA" w:rsidP="00EB79BA">
      <w:pPr>
        <w:bidi/>
        <w:spacing w:before="120" w:after="120"/>
        <w:ind w:firstLine="567"/>
        <w:jc w:val="both"/>
        <w:rPr>
          <w:rFonts w:ascii="Traditional Arabic" w:hAnsi="Traditional Arabic" w:cs="Traditional Arabic"/>
          <w:sz w:val="36"/>
          <w:szCs w:val="36"/>
          <w:rtl/>
          <w:lang w:bidi="ar-DZ"/>
        </w:rPr>
      </w:pPr>
    </w:p>
    <w:p w:rsidR="00EB79BA" w:rsidRDefault="00EB79BA" w:rsidP="00EB79BA">
      <w:pPr>
        <w:bidi/>
        <w:spacing w:before="120" w:after="120"/>
        <w:jc w:val="both"/>
        <w:rPr>
          <w:rFonts w:ascii="Traditional Arabic" w:hAnsi="Traditional Arabic" w:cs="Traditional Arabic"/>
          <w:sz w:val="36"/>
          <w:szCs w:val="36"/>
          <w:rtl/>
          <w:lang w:bidi="ar-DZ"/>
        </w:rPr>
      </w:pPr>
    </w:p>
    <w:p w:rsidR="00EB79BA" w:rsidRPr="00A73C20" w:rsidRDefault="00EB79BA" w:rsidP="00EB79BA">
      <w:pPr>
        <w:bidi/>
        <w:spacing w:before="120" w:after="120"/>
        <w:jc w:val="both"/>
        <w:rPr>
          <w:rFonts w:ascii="Traditional Arabic" w:hAnsi="Traditional Arabic" w:cs="Traditional Arabic"/>
          <w:sz w:val="36"/>
          <w:szCs w:val="36"/>
          <w:rtl/>
          <w:lang w:bidi="ar-DZ"/>
        </w:rPr>
      </w:pPr>
    </w:p>
    <w:p w:rsidR="00EB79BA" w:rsidRPr="00A73C20" w:rsidRDefault="00EB79BA" w:rsidP="00EB79BA">
      <w:pPr>
        <w:bidi/>
        <w:spacing w:before="120" w:after="120"/>
        <w:rPr>
          <w:rFonts w:ascii="Traditional Arabic" w:hAnsi="Traditional Arabic" w:cs="Traditional Arabic"/>
          <w:b/>
          <w:bCs/>
          <w:sz w:val="36"/>
          <w:szCs w:val="36"/>
          <w:rtl/>
          <w:lang w:bidi="ar-DZ"/>
        </w:rPr>
      </w:pPr>
    </w:p>
    <w:p w:rsidR="00EB79BA" w:rsidRPr="00A73C20" w:rsidRDefault="00EB79BA" w:rsidP="00EB79BA">
      <w:pPr>
        <w:bidi/>
        <w:spacing w:before="120" w:after="120"/>
        <w:ind w:firstLine="567"/>
        <w:jc w:val="both"/>
        <w:rPr>
          <w:rFonts w:ascii="Traditional Arabic" w:hAnsi="Traditional Arabic" w:cs="Traditional Arabic"/>
          <w:sz w:val="36"/>
          <w:szCs w:val="36"/>
          <w:rtl/>
          <w:lang w:bidi="ar-DZ"/>
        </w:rPr>
      </w:pPr>
    </w:p>
    <w:p w:rsidR="00EB79BA" w:rsidRDefault="00EB79BA" w:rsidP="00EB79BA">
      <w:pPr>
        <w:bidi/>
        <w:spacing w:before="120" w:after="120"/>
        <w:jc w:val="both"/>
        <w:rPr>
          <w:rFonts w:ascii="Traditional Arabic" w:hAnsi="Traditional Arabic" w:cs="Traditional Arabic"/>
          <w:sz w:val="36"/>
          <w:szCs w:val="36"/>
          <w:rtl/>
          <w:lang w:bidi="ar-DZ"/>
        </w:rPr>
      </w:pPr>
    </w:p>
    <w:p w:rsidR="00C70ABB" w:rsidRDefault="00C70ABB" w:rsidP="00C70ABB">
      <w:pPr>
        <w:bidi/>
        <w:spacing w:before="120" w:after="120"/>
        <w:jc w:val="both"/>
        <w:rPr>
          <w:rFonts w:ascii="Traditional Arabic" w:hAnsi="Traditional Arabic" w:cs="Traditional Arabic"/>
          <w:b/>
          <w:bCs/>
          <w:sz w:val="36"/>
          <w:szCs w:val="36"/>
          <w:rtl/>
          <w:lang w:bidi="ar-DZ"/>
        </w:rPr>
      </w:pPr>
    </w:p>
    <w:p w:rsidR="00334459" w:rsidRPr="00A73C20" w:rsidRDefault="00334459" w:rsidP="00C70ABB">
      <w:pPr>
        <w:bidi/>
        <w:spacing w:before="120" w:after="12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p>
    <w:p w:rsidR="002E1761" w:rsidRPr="00A73C20" w:rsidRDefault="002E1761" w:rsidP="00EB79BA">
      <w:pPr>
        <w:bidi/>
        <w:spacing w:before="120" w:after="120"/>
        <w:jc w:val="both"/>
        <w:rPr>
          <w:rFonts w:ascii="Traditional Arabic" w:hAnsi="Traditional Arabic" w:cs="Traditional Arabic"/>
          <w:sz w:val="36"/>
          <w:szCs w:val="36"/>
          <w:rtl/>
          <w:lang w:bidi="ar-DZ"/>
        </w:rPr>
      </w:pPr>
      <w:r w:rsidRPr="00A73C20">
        <w:rPr>
          <w:rFonts w:ascii="Traditional Arabic" w:hAnsi="Traditional Arabic" w:cs="Traditional Arabic" w:hint="cs"/>
          <w:sz w:val="36"/>
          <w:szCs w:val="36"/>
          <w:rtl/>
          <w:lang w:bidi="ar-DZ"/>
        </w:rPr>
        <w:t xml:space="preserve">، </w:t>
      </w:r>
    </w:p>
    <w:p w:rsidR="006D30AF" w:rsidRPr="002E1761" w:rsidRDefault="006D30AF" w:rsidP="002E1761">
      <w:pPr>
        <w:bidi/>
        <w:rPr>
          <w:sz w:val="40"/>
          <w:szCs w:val="40"/>
          <w:rtl/>
          <w:lang w:bidi="ar-DZ"/>
        </w:rPr>
        <w:sectPr w:rsidR="006D30AF" w:rsidRPr="002E1761" w:rsidSect="00B36528">
          <w:headerReference w:type="default" r:id="rId19"/>
          <w:footerReference w:type="default" r:id="rId20"/>
          <w:footnotePr>
            <w:numRestart w:val="eachPage"/>
          </w:footnotePr>
          <w:pgSz w:w="11906" w:h="16838"/>
          <w:pgMar w:top="1418" w:right="1701" w:bottom="1418" w:left="1134" w:header="709" w:footer="709" w:gutter="0"/>
          <w:pgNumType w:fmt="arabicAlpha" w:start="1"/>
          <w:cols w:space="708"/>
          <w:bidi/>
          <w:rtlGutter/>
          <w:docGrid w:linePitch="360"/>
        </w:sectPr>
      </w:pPr>
    </w:p>
    <w:p w:rsidR="007F05D1" w:rsidRDefault="007F05D1" w:rsidP="006D30AF">
      <w:pPr>
        <w:bidi/>
        <w:rPr>
          <w:sz w:val="40"/>
          <w:szCs w:val="40"/>
          <w:rtl/>
          <w:lang w:bidi="ar-DZ"/>
        </w:rPr>
      </w:pPr>
    </w:p>
    <w:p w:rsidR="006D30AF" w:rsidRDefault="006D30AF" w:rsidP="006D30AF">
      <w:pPr>
        <w:bidi/>
        <w:rPr>
          <w:sz w:val="40"/>
          <w:szCs w:val="40"/>
          <w:rtl/>
          <w:lang w:bidi="ar-DZ"/>
        </w:rPr>
      </w:pPr>
    </w:p>
    <w:p w:rsidR="006D30AF" w:rsidRDefault="006D30AF" w:rsidP="006D30AF">
      <w:pPr>
        <w:bidi/>
        <w:rPr>
          <w:sz w:val="40"/>
          <w:szCs w:val="40"/>
          <w:rtl/>
          <w:lang w:bidi="ar-DZ"/>
        </w:rPr>
      </w:pPr>
    </w:p>
    <w:p w:rsidR="006D30AF" w:rsidRDefault="006D30AF" w:rsidP="006D30AF">
      <w:pPr>
        <w:bidi/>
        <w:rPr>
          <w:sz w:val="40"/>
          <w:szCs w:val="40"/>
          <w:rtl/>
          <w:lang w:bidi="ar-DZ"/>
        </w:rPr>
      </w:pPr>
    </w:p>
    <w:p w:rsidR="006D30AF" w:rsidRDefault="006D30AF" w:rsidP="006D30AF">
      <w:pPr>
        <w:bidi/>
        <w:rPr>
          <w:sz w:val="40"/>
          <w:szCs w:val="40"/>
          <w:rtl/>
          <w:lang w:bidi="ar-DZ"/>
        </w:rPr>
      </w:pPr>
    </w:p>
    <w:p w:rsidR="006D30AF" w:rsidRDefault="006D30AF" w:rsidP="006D30AF">
      <w:pPr>
        <w:bidi/>
        <w:rPr>
          <w:sz w:val="40"/>
          <w:szCs w:val="40"/>
          <w:rtl/>
          <w:lang w:bidi="ar-DZ"/>
        </w:rPr>
      </w:pPr>
    </w:p>
    <w:p w:rsidR="007F4CE8" w:rsidRDefault="007F4CE8" w:rsidP="003E6A0D">
      <w:pPr>
        <w:jc w:val="center"/>
        <w:rPr>
          <w:rFonts w:ascii="Traditional Arabic" w:hAnsi="Traditional Arabic" w:cs="Traditional Arabic"/>
          <w:b/>
          <w:bCs/>
          <w:sz w:val="72"/>
          <w:szCs w:val="72"/>
          <w:rtl/>
          <w:lang w:bidi="ar-DZ"/>
        </w:rPr>
      </w:pPr>
    </w:p>
    <w:p w:rsidR="007F05D1" w:rsidRPr="00A73C20" w:rsidRDefault="00187B76" w:rsidP="003E6A0D">
      <w:pPr>
        <w:jc w:val="center"/>
        <w:rPr>
          <w:rFonts w:ascii="Traditional Arabic" w:hAnsi="Traditional Arabic" w:cs="Traditional Arabic"/>
          <w:b/>
          <w:bCs/>
          <w:sz w:val="36"/>
          <w:szCs w:val="36"/>
          <w:rtl/>
          <w:lang w:bidi="ar-DZ"/>
        </w:rPr>
      </w:pPr>
      <w:r w:rsidRPr="005954A9">
        <w:rPr>
          <w:rFonts w:ascii="Traditional Arabic" w:hAnsi="Traditional Arabic" w:cs="Traditional Arabic"/>
          <w:b/>
          <w:bCs/>
          <w:sz w:val="72"/>
          <w:szCs w:val="72"/>
          <w:rtl/>
          <w:lang w:bidi="ar-DZ"/>
        </w:rPr>
        <w:t>المبحث الأول</w:t>
      </w:r>
      <w:r w:rsidR="005954A9" w:rsidRPr="005954A9">
        <w:rPr>
          <w:rFonts w:ascii="Traditional Arabic" w:hAnsi="Traditional Arabic" w:cs="Traditional Arabic"/>
          <w:b/>
          <w:bCs/>
          <w:sz w:val="72"/>
          <w:szCs w:val="72"/>
          <w:rtl/>
          <w:lang w:bidi="ar-DZ"/>
        </w:rPr>
        <w:t xml:space="preserve">: </w:t>
      </w:r>
      <w:r w:rsidR="003E6A0D">
        <w:rPr>
          <w:rFonts w:ascii="Traditional Arabic" w:hAnsi="Traditional Arabic" w:cs="Traditional Arabic" w:hint="cs"/>
          <w:b/>
          <w:bCs/>
          <w:sz w:val="72"/>
          <w:szCs w:val="72"/>
          <w:rtl/>
          <w:lang w:bidi="ar-DZ"/>
        </w:rPr>
        <w:t>دراسة الأسلوبية على المستوى الصوتي</w:t>
      </w:r>
    </w:p>
    <w:p w:rsidR="007F05D1" w:rsidRPr="00A73C20" w:rsidRDefault="007F05D1" w:rsidP="007F05D1">
      <w:pPr>
        <w:rPr>
          <w:sz w:val="36"/>
          <w:szCs w:val="36"/>
          <w:rtl/>
          <w:lang w:bidi="ar-DZ"/>
        </w:rPr>
      </w:pPr>
    </w:p>
    <w:p w:rsidR="007F05D1" w:rsidRPr="00A73C20" w:rsidRDefault="007F05D1" w:rsidP="007F05D1">
      <w:pPr>
        <w:rPr>
          <w:sz w:val="36"/>
          <w:szCs w:val="36"/>
          <w:rtl/>
          <w:lang w:bidi="ar-DZ"/>
        </w:rPr>
      </w:pPr>
    </w:p>
    <w:p w:rsidR="007F05D1" w:rsidRPr="00A73C20" w:rsidRDefault="007F05D1" w:rsidP="007F05D1">
      <w:pPr>
        <w:rPr>
          <w:sz w:val="36"/>
          <w:szCs w:val="36"/>
          <w:rtl/>
          <w:lang w:bidi="ar-DZ"/>
        </w:rPr>
      </w:pPr>
    </w:p>
    <w:p w:rsidR="007F05D1" w:rsidRPr="00A73C20" w:rsidRDefault="007F05D1" w:rsidP="007F05D1">
      <w:pPr>
        <w:rPr>
          <w:sz w:val="36"/>
          <w:szCs w:val="36"/>
          <w:rtl/>
          <w:lang w:bidi="ar-DZ"/>
        </w:rPr>
      </w:pPr>
    </w:p>
    <w:p w:rsidR="00BF0D47" w:rsidRPr="00A73C20" w:rsidRDefault="00187B76" w:rsidP="005954A9">
      <w:pPr>
        <w:rPr>
          <w:sz w:val="36"/>
          <w:szCs w:val="36"/>
          <w:rtl/>
          <w:lang w:bidi="ar-DZ"/>
        </w:rPr>
      </w:pPr>
      <w:r w:rsidRPr="00A73C20">
        <w:rPr>
          <w:rFonts w:hint="cs"/>
          <w:sz w:val="36"/>
          <w:szCs w:val="36"/>
          <w:rtl/>
          <w:lang w:bidi="ar-DZ"/>
        </w:rPr>
        <w:t xml:space="preserve"> </w:t>
      </w:r>
    </w:p>
    <w:p w:rsidR="005954A9" w:rsidRPr="00A73C20" w:rsidRDefault="005954A9" w:rsidP="005954A9">
      <w:pPr>
        <w:bidi/>
        <w:jc w:val="both"/>
        <w:rPr>
          <w:sz w:val="36"/>
          <w:szCs w:val="36"/>
          <w:rtl/>
          <w:lang w:bidi="ar-DZ"/>
        </w:rPr>
        <w:sectPr w:rsidR="005954A9" w:rsidRPr="00A73C20" w:rsidSect="00606712">
          <w:headerReference w:type="default" r:id="rId21"/>
          <w:footerReference w:type="default" r:id="rId22"/>
          <w:footnotePr>
            <w:numRestart w:val="eachPage"/>
          </w:footnotePr>
          <w:pgSz w:w="11906" w:h="16838"/>
          <w:pgMar w:top="1418" w:right="1701" w:bottom="1418" w:left="1134" w:header="709" w:footer="709" w:gutter="0"/>
          <w:cols w:space="708"/>
          <w:bidi/>
          <w:rtlGutter/>
          <w:docGrid w:linePitch="360"/>
        </w:sectPr>
      </w:pPr>
    </w:p>
    <w:p w:rsidR="00546081" w:rsidRDefault="00546081" w:rsidP="00C96F0C">
      <w:pPr>
        <w:bidi/>
        <w:spacing w:after="0"/>
        <w:ind w:firstLine="567"/>
        <w:jc w:val="both"/>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lang w:bidi="ar-DZ"/>
        </w:rPr>
        <w:lastRenderedPageBreak/>
        <w:t xml:space="preserve">يعد المستوى الصوتي من </w:t>
      </w:r>
      <w:r w:rsidRPr="00633E0F">
        <w:rPr>
          <w:rFonts w:ascii="Traditional Arabic" w:hAnsi="Traditional Arabic" w:cs="Traditional Arabic"/>
          <w:color w:val="000000"/>
          <w:sz w:val="36"/>
          <w:szCs w:val="36"/>
          <w:rtl/>
        </w:rPr>
        <w:t xml:space="preserve">مستویات التحلیل الأسلوبي </w:t>
      </w:r>
      <w:r w:rsidR="009D7D00">
        <w:rPr>
          <w:rFonts w:ascii="Traditional Arabic" w:hAnsi="Traditional Arabic" w:cs="Traditional Arabic" w:hint="cs"/>
          <w:color w:val="000000"/>
          <w:sz w:val="36"/>
          <w:szCs w:val="36"/>
          <w:rtl/>
        </w:rPr>
        <w:t>يركز</w:t>
      </w:r>
      <w:r w:rsidR="009D7D00">
        <w:rPr>
          <w:rFonts w:ascii="Traditional Arabic" w:hAnsi="Traditional Arabic" w:cs="Traditional Arabic"/>
          <w:color w:val="000000"/>
          <w:sz w:val="36"/>
          <w:szCs w:val="36"/>
          <w:rtl/>
        </w:rPr>
        <w:t xml:space="preserve"> </w:t>
      </w:r>
      <w:r w:rsidR="009D7D00">
        <w:rPr>
          <w:rFonts w:ascii="Traditional Arabic" w:hAnsi="Traditional Arabic" w:cs="Traditional Arabic" w:hint="cs"/>
          <w:color w:val="000000"/>
          <w:sz w:val="36"/>
          <w:szCs w:val="36"/>
          <w:rtl/>
        </w:rPr>
        <w:t xml:space="preserve">على </w:t>
      </w:r>
      <w:r w:rsidRPr="00633E0F">
        <w:rPr>
          <w:rFonts w:ascii="Traditional Arabic" w:hAnsi="Traditional Arabic" w:cs="Traditional Arabic"/>
          <w:color w:val="000000"/>
          <w:sz w:val="36"/>
          <w:szCs w:val="36"/>
          <w:rtl/>
        </w:rPr>
        <w:t xml:space="preserve">دراسة الوحدات الصوتیة، حيث يهتم هذا المستوى بالصوت الموسيقى للحروف، ودراسة العروض ودراسة تكرار الأصوات والدلالات الموحية التي تنتج عنها، </w:t>
      </w:r>
      <w:r>
        <w:rPr>
          <w:rFonts w:ascii="Traditional Arabic" w:hAnsi="Traditional Arabic" w:cs="Traditional Arabic" w:hint="cs"/>
          <w:color w:val="000000"/>
          <w:sz w:val="36"/>
          <w:szCs w:val="36"/>
          <w:rtl/>
        </w:rPr>
        <w:t>إذ</w:t>
      </w:r>
      <w:r w:rsidRPr="00633E0F">
        <w:rPr>
          <w:rFonts w:ascii="Traditional Arabic" w:hAnsi="Traditional Arabic" w:cs="Traditional Arabic"/>
          <w:color w:val="000000"/>
          <w:sz w:val="36"/>
          <w:szCs w:val="36"/>
          <w:rtl/>
        </w:rPr>
        <w:t xml:space="preserve"> أن هذه الأصوات عندما تتكرر تشكل نغم موسيقى </w:t>
      </w:r>
      <w:r>
        <w:rPr>
          <w:rFonts w:ascii="Traditional Arabic" w:hAnsi="Traditional Arabic" w:cs="Traditional Arabic"/>
          <w:color w:val="000000"/>
          <w:sz w:val="36"/>
          <w:szCs w:val="36"/>
          <w:rtl/>
        </w:rPr>
        <w:t>متناسق من حيث رنينها في الأذان</w:t>
      </w:r>
      <w:r>
        <w:rPr>
          <w:rFonts w:ascii="Traditional Arabic" w:hAnsi="Traditional Arabic" w:cs="Traditional Arabic" w:hint="cs"/>
          <w:color w:val="000000"/>
          <w:sz w:val="36"/>
          <w:szCs w:val="36"/>
          <w:rtl/>
        </w:rPr>
        <w:t xml:space="preserve">. </w:t>
      </w:r>
      <w:r>
        <w:rPr>
          <w:rStyle w:val="FootnoteReference"/>
          <w:rFonts w:ascii="Traditional Arabic" w:hAnsi="Traditional Arabic" w:cs="Traditional Arabic"/>
          <w:color w:val="000000"/>
          <w:sz w:val="36"/>
          <w:szCs w:val="36"/>
          <w:rtl/>
        </w:rPr>
        <w:footnoteReference w:id="1"/>
      </w:r>
    </w:p>
    <w:p w:rsidR="009D7D00" w:rsidRDefault="009D7D00" w:rsidP="00AC7F6C">
      <w:pPr>
        <w:bidi/>
        <w:spacing w:after="0"/>
        <w:ind w:firstLine="567"/>
        <w:jc w:val="both"/>
        <w:rPr>
          <w:rFonts w:ascii="Traditional Arabic" w:hAnsi="Traditional Arabic" w:cs="Traditional Arabic"/>
          <w:sz w:val="36"/>
          <w:szCs w:val="36"/>
          <w:rtl/>
          <w:lang w:bidi="ar-DZ"/>
        </w:rPr>
      </w:pPr>
      <w:r w:rsidRPr="00355908">
        <w:rPr>
          <w:rFonts w:ascii="Traditional Arabic" w:hAnsi="Traditional Arabic" w:cs="Traditional Arabic" w:hint="cs"/>
          <w:sz w:val="36"/>
          <w:szCs w:val="36"/>
          <w:rtl/>
          <w:lang w:bidi="ar-DZ"/>
        </w:rPr>
        <w:t>من خلال قراءة هذه القصيدة</w:t>
      </w:r>
      <w:r>
        <w:rPr>
          <w:rFonts w:ascii="Traditional Arabic" w:hAnsi="Traditional Arabic" w:cs="Traditional Arabic" w:hint="cs"/>
          <w:sz w:val="40"/>
          <w:szCs w:val="40"/>
          <w:rtl/>
          <w:lang w:bidi="ar-DZ"/>
        </w:rPr>
        <w:t xml:space="preserve"> </w:t>
      </w:r>
      <w:r w:rsidRPr="00355908">
        <w:rPr>
          <w:rFonts w:ascii="Traditional Arabic" w:hAnsi="Traditional Arabic" w:cs="Traditional Arabic" w:hint="cs"/>
          <w:sz w:val="32"/>
          <w:szCs w:val="32"/>
          <w:rtl/>
          <w:lang w:bidi="ar-DZ"/>
        </w:rPr>
        <w:t xml:space="preserve">يلاحظ </w:t>
      </w:r>
      <w:r>
        <w:rPr>
          <w:rFonts w:ascii="Traditional Arabic" w:hAnsi="Traditional Arabic" w:cs="Traditional Arabic" w:hint="cs"/>
          <w:sz w:val="32"/>
          <w:szCs w:val="32"/>
          <w:rtl/>
          <w:lang w:bidi="ar-DZ"/>
        </w:rPr>
        <w:t xml:space="preserve">مدى تمكن الشاعر من تصوير الأحداث التي وقعت في العراق على مستوى الإجتماعي والسياسي والإنساني، والتعبير عن آرائه وأفكاره التي تدور في خاطره، وإيصالها للمتلقي، </w:t>
      </w:r>
      <w:r>
        <w:rPr>
          <w:rFonts w:ascii="Traditional Arabic" w:hAnsi="Traditional Arabic" w:cs="Traditional Arabic" w:hint="cs"/>
          <w:sz w:val="36"/>
          <w:szCs w:val="36"/>
          <w:rtl/>
          <w:lang w:bidi="ar-DZ"/>
        </w:rPr>
        <w:t>ويمكن التعرف على جماليات هذا المستوى الذي اعتمده الشاعر في قصيدته</w:t>
      </w:r>
      <w:r w:rsidR="00B20F2B">
        <w:rPr>
          <w:rFonts w:ascii="Traditional Arabic" w:hAnsi="Traditional Arabic" w:cs="Traditional Arabic" w:hint="cs"/>
          <w:sz w:val="36"/>
          <w:szCs w:val="36"/>
          <w:rtl/>
          <w:lang w:bidi="ar-DZ"/>
        </w:rPr>
        <w:t xml:space="preserve"> في هذا المبحث.</w:t>
      </w:r>
    </w:p>
    <w:p w:rsidR="00B20F2B" w:rsidRDefault="00B20F2B" w:rsidP="00AC7F6C">
      <w:pPr>
        <w:bidi/>
        <w:spacing w:before="120" w:after="12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أولا: </w:t>
      </w:r>
      <w:r w:rsidRPr="00B20F2B">
        <w:rPr>
          <w:rFonts w:ascii="Traditional Arabic" w:hAnsi="Traditional Arabic" w:cs="Traditional Arabic" w:hint="cs"/>
          <w:b/>
          <w:bCs/>
          <w:sz w:val="36"/>
          <w:szCs w:val="36"/>
          <w:rtl/>
        </w:rPr>
        <w:t xml:space="preserve">الموسيقى الخارجية: </w:t>
      </w:r>
    </w:p>
    <w:p w:rsidR="00B20F2B" w:rsidRPr="00B20F2B" w:rsidRDefault="00B20F2B" w:rsidP="00AC7F6C">
      <w:pPr>
        <w:bidi/>
        <w:spacing w:after="0"/>
        <w:ind w:firstLine="567"/>
        <w:jc w:val="both"/>
        <w:rPr>
          <w:rFonts w:ascii="Traditional Arabic" w:hAnsi="Traditional Arabic" w:cs="Traditional Arabic"/>
          <w:sz w:val="36"/>
          <w:szCs w:val="36"/>
          <w:rtl/>
          <w:lang w:bidi="ar-DZ"/>
        </w:rPr>
      </w:pPr>
      <w:r w:rsidRPr="00B20F2B">
        <w:rPr>
          <w:rFonts w:ascii="Traditional Arabic" w:hAnsi="Traditional Arabic" w:cs="Traditional Arabic" w:hint="cs"/>
          <w:sz w:val="36"/>
          <w:szCs w:val="36"/>
          <w:rtl/>
          <w:lang w:bidi="ar-DZ"/>
        </w:rPr>
        <w:t>تعتمد</w:t>
      </w:r>
      <w:r w:rsidRPr="00B20F2B">
        <w:rPr>
          <w:rFonts w:ascii="Traditional Arabic" w:hAnsi="Traditional Arabic" w:cs="Traditional Arabic"/>
          <w:sz w:val="36"/>
          <w:szCs w:val="36"/>
          <w:rtl/>
          <w:lang w:bidi="ar-DZ"/>
        </w:rPr>
        <w:t xml:space="preserve"> على النظام العروضية بتفاعليه وبحوره </w:t>
      </w:r>
      <w:r w:rsidRPr="00B20F2B">
        <w:rPr>
          <w:rFonts w:ascii="Traditional Arabic" w:hAnsi="Traditional Arabic" w:cs="Traditional Arabic" w:hint="cs"/>
          <w:sz w:val="36"/>
          <w:szCs w:val="36"/>
          <w:rtl/>
          <w:lang w:bidi="ar-DZ"/>
        </w:rPr>
        <w:t>وقوافيه فتزيده</w:t>
      </w:r>
      <w:r w:rsidRPr="00B20F2B">
        <w:rPr>
          <w:rFonts w:ascii="Traditional Arabic" w:hAnsi="Traditional Arabic" w:cs="Traditional Arabic"/>
          <w:sz w:val="36"/>
          <w:szCs w:val="36"/>
          <w:rtl/>
          <w:lang w:bidi="ar-DZ"/>
        </w:rPr>
        <w:t xml:space="preserve"> جمالا</w:t>
      </w:r>
      <w:r w:rsidRPr="00B20F2B">
        <w:rPr>
          <w:rFonts w:ascii="Traditional Arabic" w:hAnsi="Traditional Arabic" w:cs="Traditional Arabic" w:hint="cs"/>
          <w:sz w:val="36"/>
          <w:szCs w:val="36"/>
          <w:rtl/>
          <w:lang w:bidi="ar-DZ"/>
        </w:rPr>
        <w:t>،</w:t>
      </w:r>
      <w:r w:rsidRPr="00B20F2B">
        <w:rPr>
          <w:rFonts w:ascii="Traditional Arabic" w:hAnsi="Traditional Arabic" w:cs="Traditional Arabic"/>
          <w:sz w:val="36"/>
          <w:szCs w:val="36"/>
          <w:rtl/>
          <w:lang w:bidi="ar-DZ"/>
        </w:rPr>
        <w:t xml:space="preserve"> وهي التي تستعمل في الوزن </w:t>
      </w:r>
      <w:r w:rsidRPr="00B20F2B">
        <w:rPr>
          <w:rFonts w:ascii="Traditional Arabic" w:hAnsi="Traditional Arabic" w:cs="Traditional Arabic" w:hint="cs"/>
          <w:sz w:val="36"/>
          <w:szCs w:val="36"/>
          <w:rtl/>
          <w:lang w:bidi="ar-DZ"/>
        </w:rPr>
        <w:t>والقافية</w:t>
      </w:r>
      <w:r w:rsidRPr="00B20F2B">
        <w:rPr>
          <w:rFonts w:ascii="Traditional Arabic" w:hAnsi="Traditional Arabic" w:cs="Traditional Arabic"/>
          <w:sz w:val="36"/>
          <w:szCs w:val="36"/>
          <w:rtl/>
          <w:lang w:bidi="ar-DZ"/>
        </w:rPr>
        <w:t>"</w:t>
      </w:r>
      <w:r w:rsidRPr="00B20F2B">
        <w:rPr>
          <w:rFonts w:ascii="Traditional Arabic" w:hAnsi="Traditional Arabic" w:cs="Traditional Arabic" w:hint="cs"/>
          <w:sz w:val="36"/>
          <w:szCs w:val="36"/>
          <w:rtl/>
          <w:lang w:bidi="ar-DZ"/>
        </w:rPr>
        <w:t xml:space="preserve"> </w:t>
      </w:r>
      <w:r w:rsidRPr="00A73C20">
        <w:rPr>
          <w:rStyle w:val="FootnoteReference"/>
          <w:rFonts w:ascii="Traditional Arabic" w:hAnsi="Traditional Arabic" w:cs="Traditional Arabic"/>
          <w:sz w:val="36"/>
          <w:szCs w:val="36"/>
          <w:rtl/>
          <w:lang w:bidi="ar-DZ"/>
        </w:rPr>
        <w:footnoteReference w:id="2"/>
      </w:r>
      <w:r>
        <w:rPr>
          <w:rFonts w:ascii="Traditional Arabic" w:hAnsi="Traditional Arabic" w:cs="Traditional Arabic" w:hint="cs"/>
          <w:sz w:val="36"/>
          <w:szCs w:val="36"/>
          <w:rtl/>
          <w:lang w:bidi="ar-DZ"/>
        </w:rPr>
        <w:t xml:space="preserve">، حيث </w:t>
      </w:r>
      <w:r w:rsidRPr="00B20F2B">
        <w:rPr>
          <w:rFonts w:ascii="Traditional Arabic" w:hAnsi="Traditional Arabic" w:cs="Traditional Arabic" w:hint="cs"/>
          <w:sz w:val="36"/>
          <w:szCs w:val="36"/>
          <w:rtl/>
          <w:lang w:bidi="ar-DZ"/>
        </w:rPr>
        <w:t>اعتمد الشاعر على الموسيقى الخارجية</w:t>
      </w:r>
      <w:r w:rsidRPr="00B20F2B">
        <w:rPr>
          <w:rFonts w:ascii="Traditional Arabic" w:hAnsi="Traditional Arabic" w:cs="Traditional Arabic" w:hint="cs"/>
          <w:b/>
          <w:bCs/>
          <w:sz w:val="36"/>
          <w:szCs w:val="36"/>
          <w:rtl/>
          <w:lang w:bidi="ar-DZ"/>
        </w:rPr>
        <w:t xml:space="preserve"> </w:t>
      </w:r>
      <w:r w:rsidRPr="00B20F2B">
        <w:rPr>
          <w:rFonts w:ascii="Traditional Arabic" w:hAnsi="Traditional Arabic" w:cs="Traditional Arabic" w:hint="cs"/>
          <w:sz w:val="36"/>
          <w:szCs w:val="36"/>
          <w:rtl/>
          <w:lang w:bidi="ar-DZ"/>
        </w:rPr>
        <w:t>في بناء قصيدته</w:t>
      </w:r>
      <w:r w:rsidRPr="00B20F2B">
        <w:rPr>
          <w:rFonts w:ascii="Traditional Arabic" w:hAnsi="Traditional Arabic" w:cs="Traditional Arabic" w:hint="cs"/>
          <w:b/>
          <w:bCs/>
          <w:sz w:val="36"/>
          <w:szCs w:val="36"/>
          <w:rtl/>
          <w:lang w:bidi="ar-DZ"/>
        </w:rPr>
        <w:t xml:space="preserve"> </w:t>
      </w:r>
      <w:r w:rsidRPr="00B20F2B">
        <w:rPr>
          <w:rFonts w:ascii="Traditional Arabic" w:hAnsi="Traditional Arabic" w:cs="Traditional Arabic" w:hint="cs"/>
          <w:sz w:val="36"/>
          <w:szCs w:val="36"/>
          <w:rtl/>
          <w:lang w:bidi="ar-DZ"/>
        </w:rPr>
        <w:t>ويمكن</w:t>
      </w:r>
      <w:r w:rsidR="005B6691">
        <w:rPr>
          <w:rFonts w:ascii="Traditional Arabic" w:hAnsi="Traditional Arabic" w:cs="Traditional Arabic" w:hint="cs"/>
          <w:sz w:val="36"/>
          <w:szCs w:val="36"/>
          <w:rtl/>
          <w:lang w:bidi="ar-DZ"/>
        </w:rPr>
        <w:t xml:space="preserve"> عرض بعض عناصر هذا المستوى</w:t>
      </w:r>
      <w:r w:rsidRPr="00B20F2B">
        <w:rPr>
          <w:rFonts w:ascii="Traditional Arabic" w:hAnsi="Traditional Arabic" w:cs="Traditional Arabic" w:hint="cs"/>
          <w:sz w:val="36"/>
          <w:szCs w:val="36"/>
          <w:rtl/>
          <w:lang w:bidi="ar-DZ"/>
        </w:rPr>
        <w:t xml:space="preserve"> فيما يلي:</w:t>
      </w:r>
    </w:p>
    <w:p w:rsidR="00963386" w:rsidRPr="00963386" w:rsidRDefault="00B20F2B" w:rsidP="00A11426">
      <w:pPr>
        <w:pStyle w:val="ListParagraph"/>
        <w:numPr>
          <w:ilvl w:val="0"/>
          <w:numId w:val="2"/>
        </w:numPr>
        <w:bidi/>
        <w:spacing w:before="120" w:after="120"/>
        <w:contextualSpacing w:val="0"/>
        <w:jc w:val="both"/>
        <w:rPr>
          <w:rFonts w:ascii="Traditional Arabic" w:hAnsi="Traditional Arabic" w:cs="Traditional Arabic"/>
          <w:sz w:val="36"/>
          <w:szCs w:val="36"/>
          <w:lang w:bidi="ar-DZ"/>
        </w:rPr>
      </w:pPr>
      <w:r w:rsidRPr="00F34705">
        <w:rPr>
          <w:rFonts w:ascii="Traditional Arabic" w:hAnsi="Traditional Arabic" w:cs="Traditional Arabic" w:hint="cs"/>
          <w:b/>
          <w:bCs/>
          <w:sz w:val="36"/>
          <w:szCs w:val="36"/>
          <w:rtl/>
          <w:lang w:bidi="ar-DZ"/>
        </w:rPr>
        <w:t xml:space="preserve">الوزن: </w:t>
      </w:r>
    </w:p>
    <w:p w:rsidR="00B20F2B" w:rsidRPr="00F34705" w:rsidRDefault="00B20F2B" w:rsidP="00963386">
      <w:pPr>
        <w:pStyle w:val="ListParagraph"/>
        <w:bidi/>
        <w:spacing w:after="0"/>
        <w:ind w:left="0" w:firstLine="567"/>
        <w:contextualSpacing w:val="0"/>
        <w:jc w:val="both"/>
        <w:rPr>
          <w:rFonts w:ascii="Traditional Arabic" w:hAnsi="Traditional Arabic" w:cs="Traditional Arabic"/>
          <w:sz w:val="36"/>
          <w:szCs w:val="36"/>
          <w:rtl/>
          <w:lang w:bidi="ar-DZ"/>
        </w:rPr>
      </w:pPr>
      <w:r w:rsidRPr="00F34705">
        <w:rPr>
          <w:rFonts w:ascii="Traditional Arabic" w:hAnsi="Traditional Arabic" w:cs="Traditional Arabic"/>
          <w:sz w:val="36"/>
          <w:szCs w:val="36"/>
          <w:rtl/>
          <w:lang w:bidi="ar-DZ"/>
        </w:rPr>
        <w:t xml:space="preserve">وزن البيت هو سلسلة السواكن </w:t>
      </w:r>
      <w:r w:rsidRPr="00F34705">
        <w:rPr>
          <w:rFonts w:ascii="Traditional Arabic" w:hAnsi="Traditional Arabic" w:cs="Traditional Arabic" w:hint="cs"/>
          <w:sz w:val="36"/>
          <w:szCs w:val="36"/>
          <w:rtl/>
          <w:lang w:bidi="ar-DZ"/>
        </w:rPr>
        <w:t>والمتحركات المستنتجة</w:t>
      </w:r>
      <w:r w:rsidRPr="00F34705">
        <w:rPr>
          <w:rFonts w:ascii="Traditional Arabic" w:hAnsi="Traditional Arabic" w:cs="Traditional Arabic"/>
          <w:sz w:val="36"/>
          <w:szCs w:val="36"/>
          <w:rtl/>
          <w:lang w:bidi="ar-DZ"/>
        </w:rPr>
        <w:t xml:space="preserve"> منه مجزأة إلى مستويات مختلفة من المكونات: الشطران، التفاعيل، الأسباب </w:t>
      </w:r>
      <w:r w:rsidRPr="00F34705">
        <w:rPr>
          <w:rFonts w:ascii="Traditional Arabic" w:hAnsi="Traditional Arabic" w:cs="Traditional Arabic" w:hint="cs"/>
          <w:sz w:val="36"/>
          <w:szCs w:val="36"/>
          <w:rtl/>
          <w:lang w:bidi="ar-DZ"/>
        </w:rPr>
        <w:t>والأوتاد</w:t>
      </w:r>
      <w:r w:rsidRPr="00F34705">
        <w:rPr>
          <w:rFonts w:ascii="Traditional Arabic" w:hAnsi="Traditional Arabic" w:cs="Traditional Arabic"/>
          <w:sz w:val="36"/>
          <w:szCs w:val="36"/>
          <w:rtl/>
          <w:lang w:bidi="ar-DZ"/>
        </w:rPr>
        <w:t>"</w:t>
      </w:r>
      <w:r w:rsidRPr="00F34705">
        <w:rPr>
          <w:rFonts w:ascii="Traditional Arabic" w:hAnsi="Traditional Arabic" w:cs="Traditional Arabic" w:hint="cs"/>
          <w:sz w:val="36"/>
          <w:szCs w:val="36"/>
          <w:rtl/>
          <w:lang w:bidi="ar-DZ"/>
        </w:rPr>
        <w:t xml:space="preserve">. </w:t>
      </w:r>
      <w:r w:rsidRPr="009E4350">
        <w:rPr>
          <w:rStyle w:val="FootnoteReference"/>
          <w:rFonts w:ascii="Traditional Arabic" w:hAnsi="Traditional Arabic" w:cs="Traditional Arabic"/>
          <w:sz w:val="36"/>
          <w:szCs w:val="36"/>
          <w:rtl/>
          <w:lang w:bidi="ar-DZ"/>
        </w:rPr>
        <w:footnoteReference w:id="3"/>
      </w:r>
    </w:p>
    <w:p w:rsidR="00B20F2B" w:rsidRDefault="00B20F2B" w:rsidP="00AC7F6C">
      <w:pPr>
        <w:bidi/>
        <w:spacing w:after="0"/>
        <w:ind w:firstLine="567"/>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استخدم الشاعر </w:t>
      </w:r>
      <w:r w:rsidRPr="00A73C20">
        <w:rPr>
          <w:rFonts w:ascii="Traditional Arabic" w:hAnsi="Traditional Arabic" w:cs="Traditional Arabic" w:hint="cs"/>
          <w:sz w:val="36"/>
          <w:szCs w:val="36"/>
          <w:rtl/>
          <w:lang w:bidi="ar-DZ"/>
        </w:rPr>
        <w:t>البحر البسيط المشطور المخبون</w:t>
      </w:r>
      <w:r>
        <w:rPr>
          <w:rFonts w:ascii="Traditional Arabic" w:hAnsi="Traditional Arabic" w:cs="Traditional Arabic" w:hint="cs"/>
          <w:sz w:val="36"/>
          <w:szCs w:val="36"/>
          <w:rtl/>
          <w:lang w:bidi="ar-DZ"/>
        </w:rPr>
        <w:t xml:space="preserve"> في بناء قصيدته يا صبر أيوب، ويمكن ذكر المثال على ذلك في القصيدة فيما يلي:</w:t>
      </w:r>
    </w:p>
    <w:p w:rsidR="00B20F2B" w:rsidRPr="00A73C20" w:rsidRDefault="00B20F2B" w:rsidP="00AC7F6C">
      <w:pPr>
        <w:bidi/>
        <w:spacing w:after="0"/>
        <w:jc w:val="both"/>
        <w:rPr>
          <w:rFonts w:ascii="Traditional Arabic" w:hAnsi="Traditional Arabic" w:cs="Traditional Arabic"/>
          <w:b/>
          <w:bCs/>
          <w:sz w:val="36"/>
          <w:szCs w:val="36"/>
          <w:rtl/>
          <w:lang w:bidi="ar-DZ"/>
        </w:rPr>
      </w:pPr>
      <w:r w:rsidRPr="00A73C20">
        <w:rPr>
          <w:rFonts w:ascii="Traditional Arabic" w:hAnsi="Traditional Arabic" w:cs="Traditional Arabic" w:hint="cs"/>
          <w:b/>
          <w:bCs/>
          <w:sz w:val="36"/>
          <w:szCs w:val="36"/>
          <w:rtl/>
          <w:lang w:bidi="ar-DZ"/>
        </w:rPr>
        <w:t xml:space="preserve">يا صـــــبــــــر أيــــــــــــوب حــــتى صبــــره يــصــــل </w:t>
      </w:r>
    </w:p>
    <w:p w:rsidR="00B20F2B" w:rsidRPr="00A73C20" w:rsidRDefault="00B20F2B" w:rsidP="00AC7F6C">
      <w:pPr>
        <w:bidi/>
        <w:spacing w:after="0"/>
        <w:jc w:val="both"/>
        <w:rPr>
          <w:rFonts w:ascii="Traditional Arabic" w:hAnsi="Traditional Arabic" w:cs="Traditional Arabic"/>
          <w:sz w:val="36"/>
          <w:szCs w:val="36"/>
          <w:rtl/>
          <w:lang w:bidi="ar-DZ"/>
        </w:rPr>
      </w:pPr>
      <w:r w:rsidRPr="00A73C20">
        <w:rPr>
          <w:rFonts w:ascii="Traditional Arabic" w:hAnsi="Traditional Arabic" w:cs="Traditional Arabic" w:hint="cs"/>
          <w:sz w:val="36"/>
          <w:szCs w:val="36"/>
          <w:rtl/>
          <w:lang w:bidi="ar-DZ"/>
        </w:rPr>
        <w:t>/0/0//0   /0//0  /0/0//0  ///0</w:t>
      </w:r>
    </w:p>
    <w:p w:rsidR="00B20F2B" w:rsidRPr="00A73C20" w:rsidRDefault="00B20F2B" w:rsidP="00AC7F6C">
      <w:pPr>
        <w:bidi/>
        <w:spacing w:after="0"/>
        <w:jc w:val="both"/>
        <w:rPr>
          <w:rFonts w:ascii="Traditional Arabic" w:hAnsi="Traditional Arabic" w:cs="Traditional Arabic"/>
          <w:sz w:val="36"/>
          <w:szCs w:val="36"/>
          <w:rtl/>
          <w:lang w:bidi="ar-DZ"/>
        </w:rPr>
      </w:pPr>
      <w:r w:rsidRPr="00A73C20">
        <w:rPr>
          <w:rFonts w:ascii="Traditional Arabic" w:hAnsi="Traditional Arabic" w:cs="Traditional Arabic" w:hint="cs"/>
          <w:sz w:val="36"/>
          <w:szCs w:val="36"/>
          <w:rtl/>
          <w:lang w:bidi="ar-DZ"/>
        </w:rPr>
        <w:t>مستفعلن     فاعلن    مستفعلن   فعلن</w:t>
      </w:r>
    </w:p>
    <w:p w:rsidR="00B20F2B" w:rsidRPr="00A73C20" w:rsidRDefault="00B20F2B" w:rsidP="00AC7F6C">
      <w:pPr>
        <w:bidi/>
        <w:spacing w:after="0"/>
        <w:jc w:val="both"/>
        <w:rPr>
          <w:rFonts w:ascii="Traditional Arabic" w:hAnsi="Traditional Arabic" w:cs="Traditional Arabic"/>
          <w:sz w:val="36"/>
          <w:szCs w:val="36"/>
          <w:rtl/>
          <w:lang w:bidi="ar-DZ"/>
        </w:rPr>
      </w:pPr>
      <w:r w:rsidRPr="00A73C20">
        <w:rPr>
          <w:rFonts w:ascii="Traditional Arabic" w:hAnsi="Traditional Arabic" w:cs="Traditional Arabic" w:hint="cs"/>
          <w:sz w:val="36"/>
          <w:szCs w:val="36"/>
          <w:rtl/>
          <w:lang w:bidi="ar-DZ"/>
        </w:rPr>
        <w:lastRenderedPageBreak/>
        <w:t xml:space="preserve">                                    خبن</w:t>
      </w:r>
    </w:p>
    <w:p w:rsidR="00B20F2B" w:rsidRPr="00A73C20" w:rsidRDefault="00B20F2B" w:rsidP="00AC7F6C">
      <w:pPr>
        <w:bidi/>
        <w:spacing w:after="0"/>
        <w:jc w:val="both"/>
        <w:rPr>
          <w:rFonts w:ascii="Traditional Arabic" w:hAnsi="Traditional Arabic" w:cs="Traditional Arabic"/>
          <w:b/>
          <w:bCs/>
          <w:sz w:val="36"/>
          <w:szCs w:val="36"/>
          <w:rtl/>
          <w:lang w:bidi="ar-DZ"/>
        </w:rPr>
      </w:pPr>
      <w:r w:rsidRPr="00A73C20">
        <w:rPr>
          <w:rFonts w:ascii="Traditional Arabic" w:hAnsi="Traditional Arabic" w:cs="Traditional Arabic" w:hint="cs"/>
          <w:b/>
          <w:bCs/>
          <w:sz w:val="36"/>
          <w:szCs w:val="36"/>
          <w:rtl/>
          <w:lang w:bidi="ar-DZ"/>
        </w:rPr>
        <w:t>إلــــــــــى حــــــدود، وهـــــذا الصـــبــــــــــــر لا يصل</w:t>
      </w:r>
    </w:p>
    <w:p w:rsidR="00B20F2B" w:rsidRPr="00A73C20" w:rsidRDefault="00B20F2B" w:rsidP="00AC7F6C">
      <w:pPr>
        <w:bidi/>
        <w:spacing w:after="0"/>
        <w:jc w:val="both"/>
        <w:rPr>
          <w:rFonts w:ascii="Traditional Arabic" w:hAnsi="Traditional Arabic" w:cs="Traditional Arabic"/>
          <w:sz w:val="36"/>
          <w:szCs w:val="36"/>
          <w:rtl/>
          <w:lang w:bidi="ar-DZ"/>
        </w:rPr>
      </w:pPr>
      <w:r w:rsidRPr="00A73C20">
        <w:rPr>
          <w:rFonts w:ascii="Traditional Arabic" w:hAnsi="Traditional Arabic" w:cs="Traditional Arabic" w:hint="cs"/>
          <w:sz w:val="36"/>
          <w:szCs w:val="36"/>
          <w:rtl/>
          <w:lang w:bidi="ar-DZ"/>
        </w:rPr>
        <w:t>//0//0    ///0   /0/0//0   ///0</w:t>
      </w:r>
    </w:p>
    <w:p w:rsidR="00B20F2B" w:rsidRPr="00A73C20" w:rsidRDefault="00B20F2B" w:rsidP="00AC7F6C">
      <w:pPr>
        <w:bidi/>
        <w:spacing w:after="0"/>
        <w:jc w:val="both"/>
        <w:rPr>
          <w:rFonts w:ascii="Traditional Arabic" w:hAnsi="Traditional Arabic" w:cs="Traditional Arabic"/>
          <w:sz w:val="36"/>
          <w:szCs w:val="36"/>
          <w:rtl/>
          <w:lang w:bidi="ar-DZ"/>
        </w:rPr>
      </w:pPr>
      <w:r w:rsidRPr="00A73C20">
        <w:rPr>
          <w:rFonts w:ascii="Traditional Arabic" w:hAnsi="Traditional Arabic" w:cs="Traditional Arabic" w:hint="cs"/>
          <w:sz w:val="36"/>
          <w:szCs w:val="36"/>
          <w:rtl/>
          <w:lang w:bidi="ar-DZ"/>
        </w:rPr>
        <w:t>مفاعلن      فعلن    مستفعلن    فعلن</w:t>
      </w:r>
    </w:p>
    <w:p w:rsidR="00B20F2B" w:rsidRPr="00A73C20" w:rsidRDefault="00B20F2B" w:rsidP="00AC7F6C">
      <w:pPr>
        <w:bidi/>
        <w:spacing w:after="0"/>
        <w:jc w:val="both"/>
        <w:rPr>
          <w:rFonts w:ascii="Traditional Arabic" w:hAnsi="Traditional Arabic" w:cs="Traditional Arabic"/>
          <w:sz w:val="36"/>
          <w:szCs w:val="36"/>
          <w:rtl/>
          <w:lang w:bidi="ar-DZ"/>
        </w:rPr>
      </w:pPr>
      <w:r w:rsidRPr="00A73C20">
        <w:rPr>
          <w:rFonts w:ascii="Traditional Arabic" w:hAnsi="Traditional Arabic" w:cs="Traditional Arabic" w:hint="cs"/>
          <w:sz w:val="36"/>
          <w:szCs w:val="36"/>
          <w:rtl/>
          <w:lang w:bidi="ar-DZ"/>
        </w:rPr>
        <w:t xml:space="preserve">خبن          خبن                 خبن </w:t>
      </w:r>
    </w:p>
    <w:p w:rsidR="00B20F2B" w:rsidRPr="00A73C20" w:rsidRDefault="00B20F2B" w:rsidP="00AC7F6C">
      <w:pPr>
        <w:bidi/>
        <w:spacing w:after="0"/>
        <w:ind w:firstLine="567"/>
        <w:jc w:val="both"/>
        <w:rPr>
          <w:rFonts w:ascii="Traditional Arabic" w:hAnsi="Traditional Arabic" w:cs="Traditional Arabic"/>
          <w:sz w:val="36"/>
          <w:szCs w:val="36"/>
          <w:rtl/>
          <w:lang w:bidi="ar-DZ"/>
        </w:rPr>
      </w:pPr>
      <w:r w:rsidRPr="00A73C20">
        <w:rPr>
          <w:rFonts w:ascii="Traditional Arabic" w:hAnsi="Traditional Arabic" w:cs="Traditional Arabic" w:hint="cs"/>
          <w:sz w:val="36"/>
          <w:szCs w:val="36"/>
          <w:rtl/>
          <w:lang w:bidi="ar-DZ"/>
        </w:rPr>
        <w:t xml:space="preserve">بنى الشاعر </w:t>
      </w:r>
      <w:r>
        <w:rPr>
          <w:rFonts w:ascii="Traditional Arabic" w:hAnsi="Traditional Arabic" w:cs="Traditional Arabic" w:hint="cs"/>
          <w:sz w:val="36"/>
          <w:szCs w:val="36"/>
          <w:rtl/>
          <w:lang w:bidi="ar-DZ"/>
        </w:rPr>
        <w:t>عبد الرزاق عبد الواحد قصيدته يا صبر أيوب</w:t>
      </w:r>
      <w:r w:rsidRPr="00A73C20">
        <w:rPr>
          <w:rFonts w:ascii="Traditional Arabic" w:hAnsi="Traditional Arabic" w:cs="Traditional Arabic" w:hint="cs"/>
          <w:sz w:val="36"/>
          <w:szCs w:val="36"/>
          <w:rtl/>
          <w:lang w:bidi="ar-DZ"/>
        </w:rPr>
        <w:t xml:space="preserve"> على البحر البسيط المشطور المخبون.</w:t>
      </w:r>
      <w:r w:rsidRPr="00A73C20">
        <w:rPr>
          <w:rStyle w:val="FootnoteReference"/>
          <w:rFonts w:ascii="Traditional Arabic" w:hAnsi="Traditional Arabic" w:cs="Traditional Arabic"/>
          <w:sz w:val="36"/>
          <w:szCs w:val="36"/>
          <w:rtl/>
          <w:lang w:bidi="ar-DZ"/>
        </w:rPr>
        <w:footnoteReference w:id="4"/>
      </w:r>
    </w:p>
    <w:p w:rsidR="00963386" w:rsidRDefault="00B20F2B" w:rsidP="00A11426">
      <w:pPr>
        <w:pStyle w:val="ListParagraph"/>
        <w:numPr>
          <w:ilvl w:val="0"/>
          <w:numId w:val="2"/>
        </w:numPr>
        <w:bidi/>
        <w:spacing w:before="120" w:after="120"/>
        <w:contextualSpacing w:val="0"/>
        <w:jc w:val="both"/>
        <w:rPr>
          <w:rFonts w:ascii="Traditional Arabic" w:hAnsi="Traditional Arabic" w:cs="Traditional Arabic"/>
          <w:b/>
          <w:bCs/>
          <w:sz w:val="36"/>
          <w:szCs w:val="36"/>
          <w:lang w:bidi="ar-DZ"/>
        </w:rPr>
      </w:pPr>
      <w:r w:rsidRPr="00F34705">
        <w:rPr>
          <w:rFonts w:ascii="Traditional Arabic" w:hAnsi="Traditional Arabic" w:cs="Traditional Arabic" w:hint="cs"/>
          <w:b/>
          <w:bCs/>
          <w:sz w:val="36"/>
          <w:szCs w:val="36"/>
          <w:rtl/>
          <w:lang w:bidi="ar-DZ"/>
        </w:rPr>
        <w:t xml:space="preserve">الروي: </w:t>
      </w:r>
    </w:p>
    <w:p w:rsidR="00B20F2B" w:rsidRPr="00F34705" w:rsidRDefault="00B20F2B" w:rsidP="00963386">
      <w:pPr>
        <w:pStyle w:val="ListParagraph"/>
        <w:bidi/>
        <w:spacing w:after="0"/>
        <w:ind w:left="0" w:firstLine="567"/>
        <w:contextualSpacing w:val="0"/>
        <w:jc w:val="both"/>
        <w:rPr>
          <w:rFonts w:ascii="Traditional Arabic" w:hAnsi="Traditional Arabic" w:cs="Traditional Arabic"/>
          <w:b/>
          <w:bCs/>
          <w:sz w:val="36"/>
          <w:szCs w:val="36"/>
          <w:rtl/>
          <w:lang w:bidi="ar-DZ"/>
        </w:rPr>
      </w:pPr>
      <w:r w:rsidRPr="00F34705">
        <w:rPr>
          <w:rFonts w:ascii="Traditional Arabic" w:hAnsi="Traditional Arabic" w:cs="Traditional Arabic" w:hint="cs"/>
          <w:sz w:val="36"/>
          <w:szCs w:val="36"/>
          <w:rtl/>
          <w:lang w:bidi="ar-DZ"/>
        </w:rPr>
        <w:t>لقد بنى الشاعر روي قصيدته على حرف اللام أي أن الأبيات الأساسية في القصيدة وهو الحرف الذي يتكرر في القصيدة، وهو الحرف الذي يتكرر في القصيدة إلى ختامها، لذلك دلالته فحرف اللام من حروف الذلاقة التي من خصائصها الإنطلاق دون التعثر في لفظها ولمرونتها وسهولة النطق بها، ومما يسوغ كثرة استعماله أنه من الأصوات المجهورة، هذا الأمر يفسر وجوه الإئتلاف بين الصوت وطبيعة التكوين الشعري، أو التحرية الشعرية المعبر عنها، وارتباطه بالفاصلة الموسيقية للقافية المتلاحمة مع الحال النفسية للشاعر، وهو يعزف على أنغام بنائه الموسيقي في موضوع الرثاء والنصرة والعتاب.</w:t>
      </w:r>
    </w:p>
    <w:p w:rsidR="00B20F2B" w:rsidRDefault="00B20F2B" w:rsidP="00AC7F6C">
      <w:pPr>
        <w:bidi/>
        <w:spacing w:after="0"/>
        <w:ind w:firstLine="567"/>
        <w:jc w:val="both"/>
        <w:rPr>
          <w:rFonts w:ascii="Traditional Arabic" w:hAnsi="Traditional Arabic" w:cs="Traditional Arabic"/>
          <w:sz w:val="36"/>
          <w:szCs w:val="36"/>
          <w:rtl/>
          <w:lang w:bidi="ar-DZ"/>
        </w:rPr>
      </w:pPr>
      <w:r w:rsidRPr="00A73C20">
        <w:rPr>
          <w:rFonts w:ascii="Traditional Arabic" w:hAnsi="Traditional Arabic" w:cs="Traditional Arabic" w:hint="cs"/>
          <w:sz w:val="36"/>
          <w:szCs w:val="36"/>
          <w:rtl/>
          <w:lang w:bidi="ar-DZ"/>
        </w:rPr>
        <w:t>أما ما يسمى بالعامية " بالمخالفة" وهي الأبيات ذات الوزن الأقل طولا وقافية وروي مغايرين فإستعمل فيها الشاعر حرف اللام مع إشباع بالواو والألف، وحرف اللام من حروف المجهورة لذلك نظن أن الشاعر يريد الجهر بمعاناته وحزنه على ضياع بلده.</w:t>
      </w:r>
    </w:p>
    <w:p w:rsidR="00963386" w:rsidRDefault="00963386" w:rsidP="00963386">
      <w:pPr>
        <w:bidi/>
        <w:spacing w:after="0"/>
        <w:ind w:firstLine="567"/>
        <w:jc w:val="both"/>
        <w:rPr>
          <w:rFonts w:ascii="Traditional Arabic" w:hAnsi="Traditional Arabic" w:cs="Traditional Arabic"/>
          <w:sz w:val="36"/>
          <w:szCs w:val="36"/>
          <w:rtl/>
          <w:lang w:bidi="ar-DZ"/>
        </w:rPr>
      </w:pPr>
    </w:p>
    <w:p w:rsidR="00963386" w:rsidRDefault="00963386" w:rsidP="00963386">
      <w:pPr>
        <w:bidi/>
        <w:spacing w:after="0"/>
        <w:ind w:firstLine="567"/>
        <w:jc w:val="both"/>
        <w:rPr>
          <w:rFonts w:ascii="Traditional Arabic" w:hAnsi="Traditional Arabic" w:cs="Traditional Arabic"/>
          <w:sz w:val="36"/>
          <w:szCs w:val="36"/>
          <w:rtl/>
          <w:lang w:bidi="ar-DZ"/>
        </w:rPr>
      </w:pPr>
    </w:p>
    <w:p w:rsidR="00963386" w:rsidRDefault="00B20F2B" w:rsidP="00A11426">
      <w:pPr>
        <w:pStyle w:val="ListParagraph"/>
        <w:numPr>
          <w:ilvl w:val="0"/>
          <w:numId w:val="2"/>
        </w:numPr>
        <w:bidi/>
        <w:spacing w:before="120" w:after="120"/>
        <w:contextualSpacing w:val="0"/>
        <w:jc w:val="both"/>
        <w:rPr>
          <w:rFonts w:ascii="Traditional Arabic" w:hAnsi="Traditional Arabic" w:cs="Traditional Arabic"/>
          <w:sz w:val="36"/>
          <w:szCs w:val="36"/>
          <w:lang w:bidi="ar-DZ"/>
        </w:rPr>
      </w:pPr>
      <w:r w:rsidRPr="00F34705">
        <w:rPr>
          <w:rFonts w:ascii="Traditional Arabic" w:hAnsi="Traditional Arabic" w:cs="Traditional Arabic" w:hint="cs"/>
          <w:b/>
          <w:bCs/>
          <w:sz w:val="36"/>
          <w:szCs w:val="36"/>
          <w:rtl/>
          <w:lang w:bidi="ar-DZ"/>
        </w:rPr>
        <w:lastRenderedPageBreak/>
        <w:t>القافية:</w:t>
      </w:r>
      <w:r w:rsidRPr="00F34705">
        <w:rPr>
          <w:rFonts w:ascii="Traditional Arabic" w:hAnsi="Traditional Arabic" w:cs="Traditional Arabic"/>
          <w:sz w:val="36"/>
          <w:szCs w:val="36"/>
          <w:rtl/>
          <w:lang w:bidi="ar-DZ"/>
        </w:rPr>
        <w:t xml:space="preserve"> </w:t>
      </w:r>
    </w:p>
    <w:p w:rsidR="00B20F2B" w:rsidRPr="00F34705" w:rsidRDefault="00B20F2B" w:rsidP="00963386">
      <w:pPr>
        <w:pStyle w:val="ListParagraph"/>
        <w:bidi/>
        <w:spacing w:after="0"/>
        <w:ind w:left="0" w:firstLine="567"/>
        <w:contextualSpacing w:val="0"/>
        <w:jc w:val="both"/>
        <w:rPr>
          <w:rFonts w:ascii="Traditional Arabic" w:hAnsi="Traditional Arabic" w:cs="Traditional Arabic"/>
          <w:sz w:val="36"/>
          <w:szCs w:val="36"/>
          <w:lang w:bidi="ar-DZ"/>
        </w:rPr>
      </w:pPr>
      <w:r w:rsidRPr="00F34705">
        <w:rPr>
          <w:rFonts w:ascii="Traditional Arabic" w:hAnsi="Traditional Arabic" w:cs="Traditional Arabic"/>
          <w:sz w:val="36"/>
          <w:szCs w:val="36"/>
          <w:rtl/>
          <w:lang w:bidi="ar-DZ"/>
        </w:rPr>
        <w:t xml:space="preserve">يقصد بها أحوال أواخر الأبيات الشعرية من حركة وسكون، ولزوم وجواز، فيصح </w:t>
      </w:r>
      <w:r w:rsidRPr="00F34705">
        <w:rPr>
          <w:rFonts w:ascii="Traditional Arabic" w:hAnsi="Traditional Arabic" w:cs="Traditional Arabic" w:hint="cs"/>
          <w:sz w:val="36"/>
          <w:szCs w:val="36"/>
          <w:rtl/>
          <w:lang w:bidi="ar-DZ"/>
        </w:rPr>
        <w:t>وقبيح</w:t>
      </w:r>
      <w:r w:rsidRPr="00F34705">
        <w:rPr>
          <w:rFonts w:ascii="Traditional Arabic" w:hAnsi="Traditional Arabic" w:cs="Traditional Arabic"/>
          <w:sz w:val="36"/>
          <w:szCs w:val="36"/>
          <w:rtl/>
          <w:lang w:bidi="ar-DZ"/>
        </w:rPr>
        <w:t>، وهي مع هذا اسم لعدد من الحروف ينتهي بها كل بيت"</w:t>
      </w:r>
      <w:r w:rsidRPr="00F34705">
        <w:rPr>
          <w:rFonts w:ascii="Traditional Arabic" w:hAnsi="Traditional Arabic" w:cs="Traditional Arabic" w:hint="cs"/>
          <w:sz w:val="36"/>
          <w:szCs w:val="36"/>
          <w:rtl/>
          <w:lang w:bidi="ar-DZ"/>
        </w:rPr>
        <w:t xml:space="preserve">. </w:t>
      </w:r>
      <w:r w:rsidRPr="00A73C20">
        <w:rPr>
          <w:rStyle w:val="FootnoteReference"/>
          <w:rFonts w:ascii="Traditional Arabic" w:hAnsi="Traditional Arabic" w:cs="Traditional Arabic"/>
          <w:sz w:val="36"/>
          <w:szCs w:val="36"/>
          <w:rtl/>
          <w:lang w:bidi="ar-DZ"/>
        </w:rPr>
        <w:footnoteReference w:id="5"/>
      </w:r>
      <w:r w:rsidRPr="00F34705">
        <w:rPr>
          <w:rFonts w:ascii="Traditional Arabic" w:hAnsi="Traditional Arabic" w:cs="Traditional Arabic"/>
          <w:sz w:val="36"/>
          <w:szCs w:val="36"/>
          <w:rtl/>
          <w:lang w:bidi="ar-DZ"/>
        </w:rPr>
        <w:t xml:space="preserve"> </w:t>
      </w:r>
    </w:p>
    <w:p w:rsidR="00B20F2B" w:rsidRPr="00A73C20" w:rsidRDefault="00B20F2B" w:rsidP="00AC7F6C">
      <w:pPr>
        <w:bidi/>
        <w:spacing w:after="0"/>
        <w:ind w:firstLine="567"/>
        <w:jc w:val="both"/>
        <w:rPr>
          <w:rFonts w:ascii="Traditional Arabic" w:hAnsi="Traditional Arabic" w:cs="Traditional Arabic"/>
          <w:sz w:val="36"/>
          <w:szCs w:val="36"/>
          <w:rtl/>
          <w:lang w:bidi="ar-DZ"/>
        </w:rPr>
      </w:pPr>
      <w:r w:rsidRPr="00A73C20">
        <w:rPr>
          <w:rFonts w:ascii="Traditional Arabic" w:hAnsi="Traditional Arabic" w:cs="Traditional Arabic" w:hint="cs"/>
          <w:sz w:val="36"/>
          <w:szCs w:val="36"/>
          <w:rtl/>
          <w:lang w:bidi="ar-DZ"/>
        </w:rPr>
        <w:t>ولنقف على بعض الكلمات التي أنهى بها الشاعر عبد الرزاق عبد الواحد قصيدته: يحتمل، جمل، يصل، الدول).</w:t>
      </w:r>
    </w:p>
    <w:p w:rsidR="00B20F2B" w:rsidRPr="00A73C20" w:rsidRDefault="00B20F2B" w:rsidP="00AC7F6C">
      <w:pPr>
        <w:bidi/>
        <w:spacing w:after="0"/>
        <w:ind w:firstLine="567"/>
        <w:jc w:val="both"/>
        <w:rPr>
          <w:rFonts w:ascii="Traditional Arabic" w:hAnsi="Traditional Arabic" w:cs="Traditional Arabic"/>
          <w:sz w:val="36"/>
          <w:szCs w:val="36"/>
          <w:rtl/>
          <w:lang w:bidi="ar-DZ"/>
        </w:rPr>
      </w:pPr>
      <w:r w:rsidRPr="00A73C20">
        <w:rPr>
          <w:rFonts w:ascii="Traditional Arabic" w:hAnsi="Traditional Arabic" w:cs="Traditional Arabic" w:hint="cs"/>
          <w:sz w:val="36"/>
          <w:szCs w:val="36"/>
          <w:rtl/>
          <w:lang w:bidi="ar-DZ"/>
        </w:rPr>
        <w:t>إن الشاعر عبد الرزاق عبد الواحد صاغ قوافي قصيدته السابقة على السكون والضم، وهذا دلالة على طول نفس الشاعر وصبره على سرد أحداث معاناة العراق، ودلالة على صدق الشاعر وأمانته نقله للأحداث بكل دقة وتفصيل</w:t>
      </w:r>
      <w:r>
        <w:rPr>
          <w:rFonts w:ascii="Traditional Arabic" w:hAnsi="Traditional Arabic" w:cs="Traditional Arabic" w:hint="cs"/>
          <w:sz w:val="36"/>
          <w:szCs w:val="36"/>
          <w:rtl/>
          <w:lang w:bidi="ar-DZ"/>
        </w:rPr>
        <w:t>.</w:t>
      </w:r>
    </w:p>
    <w:p w:rsidR="00B20F2B" w:rsidRPr="00A73C20" w:rsidRDefault="00B20F2B" w:rsidP="00AC7F6C">
      <w:pPr>
        <w:bidi/>
        <w:spacing w:after="0"/>
        <w:ind w:firstLine="567"/>
        <w:jc w:val="both"/>
        <w:rPr>
          <w:rFonts w:ascii="Traditional Arabic" w:hAnsi="Traditional Arabic" w:cs="Traditional Arabic"/>
          <w:sz w:val="36"/>
          <w:szCs w:val="36"/>
          <w:rtl/>
          <w:lang w:bidi="ar-DZ"/>
        </w:rPr>
      </w:pPr>
      <w:r w:rsidRPr="00A73C20">
        <w:rPr>
          <w:rFonts w:ascii="Traditional Arabic" w:hAnsi="Traditional Arabic" w:cs="Traditional Arabic" w:hint="cs"/>
          <w:sz w:val="36"/>
          <w:szCs w:val="36"/>
          <w:rtl/>
          <w:lang w:bidi="ar-DZ"/>
        </w:rPr>
        <w:t>فالقافية متنوعة في هذه القصيدة كما تنوع إيقاع البحر، وأنه له دوافع ساقته لذلك فقد كان يتغنى بقصائده على أنغام شعبية الأطفال والشيوخ والرجال في العراق وخارجها، فهي قصيدة وطنية، وكان للتنويع والتغيير دورا في إيصال معانيه ومشاعره لدى المتلقين من الأطفال والشيوخ والرجال.</w:t>
      </w:r>
    </w:p>
    <w:p w:rsidR="00B20F2B" w:rsidRDefault="00D0156D" w:rsidP="00963386">
      <w:pPr>
        <w:bidi/>
        <w:spacing w:before="120" w:after="120"/>
        <w:jc w:val="both"/>
        <w:rPr>
          <w:rFonts w:ascii="Traditional Arabic" w:hAnsi="Traditional Arabic" w:cs="Traditional Arabic"/>
          <w:b/>
          <w:bCs/>
          <w:sz w:val="36"/>
          <w:szCs w:val="36"/>
          <w:rtl/>
          <w:lang w:bidi="ar-DZ"/>
        </w:rPr>
      </w:pPr>
      <w:r w:rsidRPr="00D0156D">
        <w:rPr>
          <w:rFonts w:ascii="Traditional Arabic" w:hAnsi="Traditional Arabic" w:cs="Traditional Arabic" w:hint="cs"/>
          <w:b/>
          <w:bCs/>
          <w:sz w:val="36"/>
          <w:szCs w:val="36"/>
          <w:rtl/>
          <w:lang w:bidi="ar-DZ"/>
        </w:rPr>
        <w:t>ثانيا: الموسيقى الداخلية:</w:t>
      </w:r>
      <w:r>
        <w:rPr>
          <w:rFonts w:ascii="Traditional Arabic" w:hAnsi="Traditional Arabic" w:cs="Traditional Arabic" w:hint="cs"/>
          <w:b/>
          <w:bCs/>
          <w:sz w:val="36"/>
          <w:szCs w:val="36"/>
          <w:rtl/>
          <w:lang w:bidi="ar-DZ"/>
        </w:rPr>
        <w:t xml:space="preserve"> </w:t>
      </w:r>
    </w:p>
    <w:p w:rsidR="004D4F70" w:rsidRDefault="004D4F70" w:rsidP="00AC7F6C">
      <w:pPr>
        <w:pStyle w:val="ListParagraph"/>
        <w:bidi/>
        <w:spacing w:after="0"/>
        <w:ind w:left="0" w:firstLine="567"/>
        <w:contextualSpacing w:val="0"/>
        <w:jc w:val="both"/>
        <w:rPr>
          <w:rFonts w:ascii="Traditional Arabic" w:hAnsi="Traditional Arabic" w:cs="Traditional Arabic"/>
          <w:sz w:val="36"/>
          <w:szCs w:val="36"/>
          <w:rtl/>
          <w:lang w:bidi="ar-DZ"/>
        </w:rPr>
      </w:pPr>
      <w:r w:rsidRPr="00F85EDF">
        <w:rPr>
          <w:rFonts w:ascii="Traditional Arabic" w:hAnsi="Traditional Arabic" w:cs="Traditional Arabic" w:hint="cs"/>
          <w:sz w:val="36"/>
          <w:szCs w:val="36"/>
          <w:rtl/>
          <w:lang w:bidi="ar-DZ"/>
        </w:rPr>
        <w:t>هو الإيقاع الذي يلاحظ في بشرة النص الخارجية، من خلال تكرار الحروف والمفردات والجناس والطباق، حيث تعد من مظاهر موسيقى القصيدة الداخلية، يعمد الشاعر إلى خلقها داخل قصيدته باعتماد صور وأشكال وأساليب متعددة.</w:t>
      </w:r>
      <w:r>
        <w:rPr>
          <w:rFonts w:ascii="Traditional Arabic" w:hAnsi="Traditional Arabic" w:cs="Traditional Arabic" w:hint="cs"/>
          <w:sz w:val="36"/>
          <w:szCs w:val="36"/>
          <w:rtl/>
          <w:lang w:bidi="ar-DZ"/>
        </w:rPr>
        <w:t xml:space="preserve"> </w:t>
      </w:r>
      <w:r>
        <w:rPr>
          <w:rStyle w:val="FootnoteReference"/>
          <w:rFonts w:ascii="Traditional Arabic" w:hAnsi="Traditional Arabic" w:cs="Traditional Arabic"/>
          <w:sz w:val="36"/>
          <w:szCs w:val="36"/>
          <w:rtl/>
          <w:lang w:bidi="ar-DZ"/>
        </w:rPr>
        <w:footnoteReference w:id="6"/>
      </w:r>
    </w:p>
    <w:p w:rsidR="004D4F70" w:rsidRDefault="004D4F70" w:rsidP="00AC7F6C">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تميز الشاعر عبد الرزاق عبد الواحد في هذه القصيدة تعدد أساليبه وصوره الصوتية، وإيصال مشاعره وأفكاره حول ما جرى لبلاده وتجسيد مظاهر الدمار والخراب والقتل التي حصلت بكل براعة وسلاسة دون أن يؤثر في سرد الأحداث ومسارها، ويمكن توضيح بعض هذه الأساليب فيما يلي:</w:t>
      </w:r>
    </w:p>
    <w:p w:rsidR="00963386" w:rsidRDefault="00963386" w:rsidP="00963386">
      <w:pPr>
        <w:bidi/>
        <w:spacing w:after="0"/>
        <w:ind w:firstLine="567"/>
        <w:jc w:val="both"/>
        <w:rPr>
          <w:rFonts w:ascii="Traditional Arabic" w:hAnsi="Traditional Arabic" w:cs="Traditional Arabic"/>
          <w:sz w:val="36"/>
          <w:szCs w:val="36"/>
          <w:rtl/>
          <w:lang w:bidi="ar-DZ"/>
        </w:rPr>
      </w:pPr>
    </w:p>
    <w:p w:rsidR="00963386" w:rsidRDefault="00963386" w:rsidP="00963386">
      <w:pPr>
        <w:bidi/>
        <w:spacing w:after="0"/>
        <w:ind w:firstLine="567"/>
        <w:jc w:val="both"/>
        <w:rPr>
          <w:rFonts w:ascii="Traditional Arabic" w:hAnsi="Traditional Arabic" w:cs="Traditional Arabic"/>
          <w:sz w:val="36"/>
          <w:szCs w:val="36"/>
          <w:rtl/>
          <w:lang w:bidi="ar-DZ"/>
        </w:rPr>
      </w:pPr>
    </w:p>
    <w:p w:rsidR="00963386" w:rsidRDefault="004D4F70" w:rsidP="00A11426">
      <w:pPr>
        <w:pStyle w:val="ListParagraph"/>
        <w:numPr>
          <w:ilvl w:val="0"/>
          <w:numId w:val="3"/>
        </w:numPr>
        <w:bidi/>
        <w:spacing w:before="120" w:after="120"/>
        <w:contextualSpacing w:val="0"/>
        <w:jc w:val="both"/>
        <w:rPr>
          <w:rFonts w:ascii="Traditional Arabic" w:hAnsi="Traditional Arabic" w:cs="Traditional Arabic"/>
          <w:b/>
          <w:bCs/>
          <w:sz w:val="36"/>
          <w:szCs w:val="36"/>
          <w:lang w:bidi="ar-DZ"/>
        </w:rPr>
      </w:pPr>
      <w:r w:rsidRPr="004D4F70">
        <w:rPr>
          <w:rFonts w:ascii="Traditional Arabic" w:hAnsi="Traditional Arabic" w:cs="Traditional Arabic" w:hint="cs"/>
          <w:b/>
          <w:bCs/>
          <w:sz w:val="36"/>
          <w:szCs w:val="36"/>
          <w:rtl/>
          <w:lang w:bidi="ar-DZ"/>
        </w:rPr>
        <w:lastRenderedPageBreak/>
        <w:t>التكرار:</w:t>
      </w:r>
      <w:r w:rsidR="007F2D0F">
        <w:rPr>
          <w:rFonts w:ascii="Traditional Arabic" w:hAnsi="Traditional Arabic" w:cs="Traditional Arabic" w:hint="cs"/>
          <w:b/>
          <w:bCs/>
          <w:sz w:val="36"/>
          <w:szCs w:val="36"/>
          <w:rtl/>
          <w:lang w:bidi="ar-DZ"/>
        </w:rPr>
        <w:t xml:space="preserve"> </w:t>
      </w:r>
    </w:p>
    <w:p w:rsidR="007F2D0F" w:rsidRPr="00195435" w:rsidRDefault="007F2D0F" w:rsidP="00AD5E0D">
      <w:pPr>
        <w:pStyle w:val="ListParagraph"/>
        <w:bidi/>
        <w:spacing w:after="0"/>
        <w:ind w:left="0" w:firstLine="567"/>
        <w:contextualSpacing w:val="0"/>
        <w:jc w:val="both"/>
        <w:rPr>
          <w:rFonts w:ascii="Traditional Arabic" w:hAnsi="Traditional Arabic" w:cs="Traditional Arabic"/>
          <w:b/>
          <w:bCs/>
          <w:sz w:val="36"/>
          <w:szCs w:val="36"/>
          <w:lang w:bidi="ar-DZ"/>
        </w:rPr>
      </w:pPr>
      <w:r w:rsidRPr="007F2D0F">
        <w:rPr>
          <w:rFonts w:ascii="Traditional Arabic" w:hAnsi="Traditional Arabic" w:cs="Traditional Arabic" w:hint="cs"/>
          <w:sz w:val="36"/>
          <w:szCs w:val="36"/>
          <w:rtl/>
          <w:lang w:bidi="ar-DZ"/>
        </w:rPr>
        <w:t>استخدم الشاعر أسلوب التكرار لتأكيد ولفت الإنتباه وإعطاء نغمة إيقاعية لشعره من أجل إعادة ذاكرة المتلقي إلى أحداث الحرب على العراق وتذكيره بنتائج</w:t>
      </w:r>
      <w:r w:rsidR="00D24CD7">
        <w:rPr>
          <w:rFonts w:ascii="Traditional Arabic" w:hAnsi="Traditional Arabic" w:cs="Traditional Arabic" w:hint="cs"/>
          <w:sz w:val="36"/>
          <w:szCs w:val="36"/>
          <w:rtl/>
          <w:lang w:bidi="ar-DZ"/>
        </w:rPr>
        <w:t>ها</w:t>
      </w:r>
      <w:r w:rsidRPr="007F2D0F">
        <w:rPr>
          <w:rFonts w:ascii="Traditional Arabic" w:hAnsi="Traditional Arabic" w:cs="Traditional Arabic" w:hint="cs"/>
          <w:sz w:val="36"/>
          <w:szCs w:val="36"/>
          <w:rtl/>
          <w:lang w:bidi="ar-DZ"/>
        </w:rPr>
        <w:t xml:space="preserve"> ومآسيها، وقد أدرج الشاعر هذا الأسلوب على عدة </w:t>
      </w:r>
      <w:r w:rsidR="00D24CD7">
        <w:rPr>
          <w:rFonts w:ascii="Traditional Arabic" w:hAnsi="Traditional Arabic" w:cs="Traditional Arabic" w:hint="cs"/>
          <w:sz w:val="36"/>
          <w:szCs w:val="36"/>
          <w:rtl/>
          <w:lang w:bidi="ar-DZ"/>
        </w:rPr>
        <w:t>نواح</w:t>
      </w:r>
      <w:r w:rsidRPr="007F2D0F">
        <w:rPr>
          <w:rFonts w:ascii="Traditional Arabic" w:hAnsi="Traditional Arabic" w:cs="Traditional Arabic" w:hint="cs"/>
          <w:sz w:val="36"/>
          <w:szCs w:val="36"/>
          <w:rtl/>
          <w:lang w:bidi="ar-DZ"/>
        </w:rPr>
        <w:t xml:space="preserve"> منها:</w:t>
      </w:r>
    </w:p>
    <w:p w:rsidR="00AD5E0D" w:rsidRPr="00AD5E0D" w:rsidRDefault="00195435" w:rsidP="00A11426">
      <w:pPr>
        <w:pStyle w:val="ListParagraph"/>
        <w:numPr>
          <w:ilvl w:val="1"/>
          <w:numId w:val="3"/>
        </w:numPr>
        <w:bidi/>
        <w:spacing w:before="120" w:after="120"/>
        <w:contextualSpacing w:val="0"/>
        <w:jc w:val="both"/>
        <w:rPr>
          <w:rFonts w:ascii="Traditional Arabic" w:hAnsi="Traditional Arabic" w:cs="Traditional Arabic"/>
          <w:sz w:val="36"/>
          <w:szCs w:val="36"/>
          <w:lang w:bidi="ar-DZ"/>
        </w:rPr>
      </w:pPr>
      <w:r w:rsidRPr="00195435">
        <w:rPr>
          <w:rFonts w:ascii="Traditional Arabic" w:hAnsi="Traditional Arabic" w:cs="Traditional Arabic" w:hint="cs"/>
          <w:b/>
          <w:bCs/>
          <w:sz w:val="36"/>
          <w:szCs w:val="36"/>
          <w:rtl/>
          <w:lang w:bidi="ar-DZ"/>
        </w:rPr>
        <w:t xml:space="preserve">تكرار الحروف: </w:t>
      </w:r>
    </w:p>
    <w:p w:rsidR="00195435" w:rsidRDefault="00195435" w:rsidP="00AD5E0D">
      <w:pPr>
        <w:pStyle w:val="ListParagraph"/>
        <w:bidi/>
        <w:spacing w:after="0"/>
        <w:ind w:left="0" w:firstLine="567"/>
        <w:contextualSpacing w:val="0"/>
        <w:jc w:val="both"/>
        <w:rPr>
          <w:rFonts w:ascii="Traditional Arabic" w:hAnsi="Traditional Arabic" w:cs="Traditional Arabic"/>
          <w:sz w:val="36"/>
          <w:szCs w:val="36"/>
          <w:lang w:bidi="ar-DZ"/>
        </w:rPr>
      </w:pPr>
      <w:r w:rsidRPr="00195435">
        <w:rPr>
          <w:rFonts w:ascii="Traditional Arabic" w:hAnsi="Traditional Arabic" w:cs="Traditional Arabic" w:hint="cs"/>
          <w:sz w:val="36"/>
          <w:szCs w:val="36"/>
          <w:rtl/>
          <w:lang w:bidi="ar-DZ"/>
        </w:rPr>
        <w:t>قام الشاعر بتكرار بعض الحروف بغرض إيقاع النغم أو الصوت الموسيقي من خلال اعتماده على الأصوات المهموسة والأصوات المجهورة، حيث لعب الشاعر على التنوع بين الجهر والهمس من أجل التباين الصوتي، وخلق موسيقى تعبر عن أحاسيس ومشاعر الشاعر. التي تتفاوت وحسب الأصوات بين الهدوء والإضطرابات وبين اللحن السريع والبطيء.</w:t>
      </w:r>
    </w:p>
    <w:p w:rsidR="00195435" w:rsidRPr="00195435" w:rsidRDefault="00195435" w:rsidP="00AC7F6C">
      <w:pPr>
        <w:pStyle w:val="ListParagraph"/>
        <w:bidi/>
        <w:spacing w:after="0"/>
        <w:ind w:left="0" w:firstLine="567"/>
        <w:contextualSpacing w:val="0"/>
        <w:jc w:val="both"/>
        <w:rPr>
          <w:rFonts w:ascii="Traditional Arabic" w:hAnsi="Traditional Arabic" w:cs="Traditional Arabic"/>
          <w:sz w:val="36"/>
          <w:szCs w:val="36"/>
          <w:rtl/>
          <w:lang w:bidi="ar-DZ"/>
        </w:rPr>
      </w:pPr>
      <w:r w:rsidRPr="00195435">
        <w:rPr>
          <w:rFonts w:ascii="Traditional Arabic" w:hAnsi="Traditional Arabic" w:cs="Traditional Arabic" w:hint="cs"/>
          <w:sz w:val="36"/>
          <w:szCs w:val="36"/>
          <w:rtl/>
          <w:lang w:bidi="ar-DZ"/>
        </w:rPr>
        <w:t xml:space="preserve">تفنن الشاعر في استخدام الأصوات المجهورة والأصوات المهموسة في قصيدته، حيث خلق نغما موسيقيا جميلا للقصيدة، من خلال التباين بين هذه الأصوات، ويمكن إيجاز إستخدامات الشاعر لهذه الأصوات فيما يلي: </w:t>
      </w:r>
    </w:p>
    <w:p w:rsidR="00195435" w:rsidRPr="00301CF9" w:rsidRDefault="00195435" w:rsidP="00AC7F6C">
      <w:pPr>
        <w:bidi/>
        <w:spacing w:after="0"/>
        <w:jc w:val="center"/>
        <w:rPr>
          <w:rFonts w:ascii="Traditional Arabic" w:hAnsi="Traditional Arabic" w:cs="Traditional Arabic"/>
          <w:b/>
          <w:bCs/>
          <w:sz w:val="36"/>
          <w:szCs w:val="36"/>
          <w:rtl/>
          <w:lang w:bidi="ar-DZ"/>
        </w:rPr>
      </w:pPr>
      <w:r w:rsidRPr="00301CF9">
        <w:rPr>
          <w:rFonts w:ascii="Traditional Arabic" w:hAnsi="Traditional Arabic" w:cs="Traditional Arabic" w:hint="cs"/>
          <w:b/>
          <w:bCs/>
          <w:sz w:val="36"/>
          <w:szCs w:val="36"/>
          <w:rtl/>
          <w:lang w:bidi="ar-DZ"/>
        </w:rPr>
        <w:t>الأصوات المهموسة في القصيدة:</w:t>
      </w:r>
    </w:p>
    <w:tbl>
      <w:tblPr>
        <w:tblStyle w:val="TableGrid"/>
        <w:bidiVisual/>
        <w:tblW w:w="0" w:type="auto"/>
        <w:jc w:val="center"/>
        <w:tblLook w:val="04A0" w:firstRow="1" w:lastRow="0" w:firstColumn="1" w:lastColumn="0" w:noHBand="0" w:noVBand="1"/>
      </w:tblPr>
      <w:tblGrid>
        <w:gridCol w:w="1031"/>
        <w:gridCol w:w="3825"/>
        <w:gridCol w:w="2271"/>
        <w:gridCol w:w="1169"/>
      </w:tblGrid>
      <w:tr w:rsidR="00195435" w:rsidRPr="0097503F" w:rsidTr="00DF6823">
        <w:trPr>
          <w:jc w:val="center"/>
        </w:trPr>
        <w:tc>
          <w:tcPr>
            <w:tcW w:w="1031"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الصوت</w:t>
            </w:r>
          </w:p>
        </w:tc>
        <w:tc>
          <w:tcPr>
            <w:tcW w:w="3825"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صفته</w:t>
            </w:r>
          </w:p>
        </w:tc>
        <w:tc>
          <w:tcPr>
            <w:tcW w:w="2271"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مخرجه</w:t>
            </w:r>
          </w:p>
        </w:tc>
        <w:tc>
          <w:tcPr>
            <w:tcW w:w="116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تكراره</w:t>
            </w:r>
          </w:p>
        </w:tc>
      </w:tr>
      <w:tr w:rsidR="00195435" w:rsidRPr="0097503F" w:rsidTr="00DF6823">
        <w:trPr>
          <w:jc w:val="center"/>
        </w:trPr>
        <w:tc>
          <w:tcPr>
            <w:tcW w:w="1031"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 xml:space="preserve">الحاء </w:t>
            </w:r>
          </w:p>
        </w:tc>
        <w:tc>
          <w:tcPr>
            <w:tcW w:w="3825"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احتكاكي رخوي مرفق</w:t>
            </w:r>
          </w:p>
        </w:tc>
        <w:tc>
          <w:tcPr>
            <w:tcW w:w="2271"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حلقي</w:t>
            </w:r>
          </w:p>
        </w:tc>
        <w:tc>
          <w:tcPr>
            <w:tcW w:w="116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73</w:t>
            </w:r>
          </w:p>
        </w:tc>
      </w:tr>
      <w:tr w:rsidR="00195435" w:rsidRPr="0097503F" w:rsidTr="00DF6823">
        <w:trPr>
          <w:jc w:val="center"/>
        </w:trPr>
        <w:tc>
          <w:tcPr>
            <w:tcW w:w="1031"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الثاء</w:t>
            </w:r>
          </w:p>
        </w:tc>
        <w:tc>
          <w:tcPr>
            <w:tcW w:w="3825"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احتكاكي رخوي مرفق</w:t>
            </w:r>
          </w:p>
        </w:tc>
        <w:tc>
          <w:tcPr>
            <w:tcW w:w="2271"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لثوي بين الأسنان</w:t>
            </w:r>
          </w:p>
        </w:tc>
        <w:tc>
          <w:tcPr>
            <w:tcW w:w="116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15</w:t>
            </w:r>
          </w:p>
        </w:tc>
      </w:tr>
      <w:tr w:rsidR="00195435" w:rsidRPr="0097503F" w:rsidTr="00DF6823">
        <w:trPr>
          <w:jc w:val="center"/>
        </w:trPr>
        <w:tc>
          <w:tcPr>
            <w:tcW w:w="1031"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الهاء</w:t>
            </w:r>
          </w:p>
        </w:tc>
        <w:tc>
          <w:tcPr>
            <w:tcW w:w="3825"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احتكاكي رخوي مرفق</w:t>
            </w:r>
          </w:p>
        </w:tc>
        <w:tc>
          <w:tcPr>
            <w:tcW w:w="2271"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حنجري</w:t>
            </w:r>
          </w:p>
        </w:tc>
        <w:tc>
          <w:tcPr>
            <w:tcW w:w="116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173</w:t>
            </w:r>
          </w:p>
        </w:tc>
      </w:tr>
      <w:tr w:rsidR="00195435" w:rsidRPr="0097503F" w:rsidTr="00DF6823">
        <w:trPr>
          <w:jc w:val="center"/>
        </w:trPr>
        <w:tc>
          <w:tcPr>
            <w:tcW w:w="1031"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 xml:space="preserve">الشين </w:t>
            </w:r>
          </w:p>
        </w:tc>
        <w:tc>
          <w:tcPr>
            <w:tcW w:w="3825"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احتكاكي مرفق</w:t>
            </w:r>
          </w:p>
        </w:tc>
        <w:tc>
          <w:tcPr>
            <w:tcW w:w="2271"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غاري لثوي</w:t>
            </w:r>
          </w:p>
        </w:tc>
        <w:tc>
          <w:tcPr>
            <w:tcW w:w="116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41</w:t>
            </w:r>
          </w:p>
        </w:tc>
      </w:tr>
      <w:tr w:rsidR="00195435" w:rsidRPr="0097503F" w:rsidTr="00DF6823">
        <w:trPr>
          <w:jc w:val="center"/>
        </w:trPr>
        <w:tc>
          <w:tcPr>
            <w:tcW w:w="1031"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الخاء</w:t>
            </w:r>
          </w:p>
        </w:tc>
        <w:tc>
          <w:tcPr>
            <w:tcW w:w="3825"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احتكاكي رخوي شبه مفخم</w:t>
            </w:r>
          </w:p>
        </w:tc>
        <w:tc>
          <w:tcPr>
            <w:tcW w:w="2271"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طبقي</w:t>
            </w:r>
          </w:p>
        </w:tc>
        <w:tc>
          <w:tcPr>
            <w:tcW w:w="116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34</w:t>
            </w:r>
          </w:p>
        </w:tc>
      </w:tr>
      <w:tr w:rsidR="00195435" w:rsidRPr="0097503F" w:rsidTr="00DF6823">
        <w:trPr>
          <w:jc w:val="center"/>
        </w:trPr>
        <w:tc>
          <w:tcPr>
            <w:tcW w:w="1031"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الصاد</w:t>
            </w:r>
          </w:p>
        </w:tc>
        <w:tc>
          <w:tcPr>
            <w:tcW w:w="3825"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احتكاكي مفخم</w:t>
            </w:r>
          </w:p>
        </w:tc>
        <w:tc>
          <w:tcPr>
            <w:tcW w:w="2271"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لثوي مطبق</w:t>
            </w:r>
          </w:p>
        </w:tc>
        <w:tc>
          <w:tcPr>
            <w:tcW w:w="116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51</w:t>
            </w:r>
          </w:p>
        </w:tc>
      </w:tr>
      <w:tr w:rsidR="00195435" w:rsidRPr="0097503F" w:rsidTr="00DF6823">
        <w:trPr>
          <w:jc w:val="center"/>
        </w:trPr>
        <w:tc>
          <w:tcPr>
            <w:tcW w:w="1031"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الفاء</w:t>
            </w:r>
          </w:p>
        </w:tc>
        <w:tc>
          <w:tcPr>
            <w:tcW w:w="3825"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احتكاكي رخوي مرفق</w:t>
            </w:r>
          </w:p>
        </w:tc>
        <w:tc>
          <w:tcPr>
            <w:tcW w:w="2271"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شفوي</w:t>
            </w:r>
          </w:p>
        </w:tc>
        <w:tc>
          <w:tcPr>
            <w:tcW w:w="116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74</w:t>
            </w:r>
          </w:p>
        </w:tc>
      </w:tr>
      <w:tr w:rsidR="00195435" w:rsidRPr="0097503F" w:rsidTr="00DF6823">
        <w:trPr>
          <w:jc w:val="center"/>
        </w:trPr>
        <w:tc>
          <w:tcPr>
            <w:tcW w:w="1031"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lastRenderedPageBreak/>
              <w:t>السين</w:t>
            </w:r>
          </w:p>
        </w:tc>
        <w:tc>
          <w:tcPr>
            <w:tcW w:w="3825"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احتكاكي مرفق صفيري</w:t>
            </w:r>
          </w:p>
        </w:tc>
        <w:tc>
          <w:tcPr>
            <w:tcW w:w="2271"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لثوي</w:t>
            </w:r>
          </w:p>
        </w:tc>
        <w:tc>
          <w:tcPr>
            <w:tcW w:w="116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59</w:t>
            </w:r>
          </w:p>
        </w:tc>
      </w:tr>
      <w:tr w:rsidR="00195435" w:rsidRPr="0097503F" w:rsidTr="00DF6823">
        <w:trPr>
          <w:jc w:val="center"/>
        </w:trPr>
        <w:tc>
          <w:tcPr>
            <w:tcW w:w="1031" w:type="dxa"/>
          </w:tcPr>
          <w:p w:rsidR="00195435" w:rsidRPr="0097503F" w:rsidRDefault="00195435" w:rsidP="0097503F">
            <w:pPr>
              <w:bidi/>
              <w:spacing w:line="276" w:lineRule="auto"/>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الكاف</w:t>
            </w:r>
          </w:p>
        </w:tc>
        <w:tc>
          <w:tcPr>
            <w:tcW w:w="3825"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انفجاري بين الشدة والرخاوة</w:t>
            </w:r>
          </w:p>
        </w:tc>
        <w:tc>
          <w:tcPr>
            <w:tcW w:w="2271"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طبقي</w:t>
            </w:r>
          </w:p>
        </w:tc>
        <w:tc>
          <w:tcPr>
            <w:tcW w:w="116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79</w:t>
            </w:r>
          </w:p>
        </w:tc>
      </w:tr>
      <w:tr w:rsidR="00195435" w:rsidRPr="0097503F" w:rsidTr="00DF6823">
        <w:trPr>
          <w:jc w:val="center"/>
        </w:trPr>
        <w:tc>
          <w:tcPr>
            <w:tcW w:w="1031"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التاء</w:t>
            </w:r>
          </w:p>
        </w:tc>
        <w:tc>
          <w:tcPr>
            <w:tcW w:w="3825"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انفجاري شديد مرقق</w:t>
            </w:r>
          </w:p>
        </w:tc>
        <w:tc>
          <w:tcPr>
            <w:tcW w:w="2271"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أسناني لثوي</w:t>
            </w:r>
          </w:p>
        </w:tc>
        <w:tc>
          <w:tcPr>
            <w:tcW w:w="116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147</w:t>
            </w:r>
          </w:p>
        </w:tc>
      </w:tr>
    </w:tbl>
    <w:p w:rsidR="00195435" w:rsidRPr="00195435" w:rsidRDefault="00195435" w:rsidP="00AC7F6C">
      <w:pPr>
        <w:pStyle w:val="ListParagraph"/>
        <w:bidi/>
        <w:spacing w:after="0"/>
        <w:ind w:left="0" w:firstLine="567"/>
        <w:contextualSpacing w:val="0"/>
        <w:jc w:val="both"/>
        <w:rPr>
          <w:rFonts w:ascii="Traditional Arabic" w:hAnsi="Traditional Arabic" w:cs="Traditional Arabic"/>
          <w:sz w:val="36"/>
          <w:szCs w:val="36"/>
          <w:rtl/>
          <w:lang w:bidi="ar-DZ"/>
        </w:rPr>
      </w:pPr>
      <w:r w:rsidRPr="00195435">
        <w:rPr>
          <w:rFonts w:ascii="Traditional Arabic" w:hAnsi="Traditional Arabic" w:cs="Traditional Arabic" w:hint="cs"/>
          <w:sz w:val="36"/>
          <w:szCs w:val="36"/>
          <w:rtl/>
          <w:lang w:bidi="ar-DZ"/>
        </w:rPr>
        <w:t>ويظهر من خلال الجدول أن الأصوات المهموسة بلغ عددها 746 حرفا، أما أكثر الأصوات تكرارا من بينها فكانت (الهاء 173 مرة)، ويدل صوت الهاء على الإهتزاز والإضطراب والألم والحزن، كما يوحي تكراره بشيء من الضيق والتعب عند الشاعر، وهو فعلا ما حصل لأن الشاعر يتأوه لمشاهد الحرب التي شاهدها من الجوع والخوف والموت، ... إلخ، بالإضافة إلى التآمر من بعض الدول العربية على العراق والخيانة، ونجد أن القصيدة تضمن الكلمات التي تحتوي على هذا الصوت مثل: هدموا، طوقهم، أحشائه، جرحه، صبره، تهوي، ...).</w:t>
      </w:r>
    </w:p>
    <w:p w:rsidR="00195435" w:rsidRPr="00195435" w:rsidRDefault="00195435" w:rsidP="00AC7F6C">
      <w:pPr>
        <w:pStyle w:val="ListParagraph"/>
        <w:bidi/>
        <w:spacing w:after="0"/>
        <w:ind w:left="0" w:firstLine="567"/>
        <w:contextualSpacing w:val="0"/>
        <w:jc w:val="both"/>
        <w:rPr>
          <w:rFonts w:ascii="Traditional Arabic" w:hAnsi="Traditional Arabic" w:cs="Traditional Arabic"/>
          <w:sz w:val="36"/>
          <w:szCs w:val="36"/>
          <w:rtl/>
          <w:lang w:bidi="ar-DZ"/>
        </w:rPr>
      </w:pPr>
      <w:r w:rsidRPr="00195435">
        <w:rPr>
          <w:rFonts w:ascii="Traditional Arabic" w:hAnsi="Traditional Arabic" w:cs="Traditional Arabic" w:hint="cs"/>
          <w:sz w:val="36"/>
          <w:szCs w:val="36"/>
          <w:rtl/>
          <w:lang w:bidi="ar-DZ"/>
        </w:rPr>
        <w:t>أما الحرف الذي يليه ترتيبا فهو حرف (التاء 147 مرة) وهو يعبر عن الحزن والبكاء ويوحي بالتعب والمعاناة، وكأن الشاعر يضع نفسه في مكان الراثي على المشاهد المؤلمة لما خلفته الحرب.</w:t>
      </w:r>
    </w:p>
    <w:p w:rsidR="00195435" w:rsidRPr="00EC780A" w:rsidRDefault="00195435" w:rsidP="00AC7F6C">
      <w:pPr>
        <w:bidi/>
        <w:spacing w:after="0"/>
        <w:jc w:val="center"/>
        <w:rPr>
          <w:rFonts w:ascii="Traditional Arabic" w:hAnsi="Traditional Arabic" w:cs="Traditional Arabic"/>
          <w:b/>
          <w:bCs/>
          <w:sz w:val="36"/>
          <w:szCs w:val="36"/>
          <w:rtl/>
          <w:lang w:bidi="ar-DZ"/>
        </w:rPr>
      </w:pPr>
      <w:r w:rsidRPr="00EC780A">
        <w:rPr>
          <w:rFonts w:ascii="Traditional Arabic" w:hAnsi="Traditional Arabic" w:cs="Traditional Arabic" w:hint="cs"/>
          <w:b/>
          <w:bCs/>
          <w:sz w:val="36"/>
          <w:szCs w:val="36"/>
          <w:rtl/>
          <w:lang w:bidi="ar-DZ"/>
        </w:rPr>
        <w:t>الأصوات المجهورة في القصيدة:</w:t>
      </w:r>
    </w:p>
    <w:tbl>
      <w:tblPr>
        <w:tblStyle w:val="TableGrid"/>
        <w:bidiVisual/>
        <w:tblW w:w="0" w:type="auto"/>
        <w:jc w:val="center"/>
        <w:tblLook w:val="04A0" w:firstRow="1" w:lastRow="0" w:firstColumn="1" w:lastColumn="0" w:noHBand="0" w:noVBand="1"/>
      </w:tblPr>
      <w:tblGrid>
        <w:gridCol w:w="1738"/>
        <w:gridCol w:w="2977"/>
        <w:gridCol w:w="2409"/>
        <w:gridCol w:w="1172"/>
      </w:tblGrid>
      <w:tr w:rsidR="00195435" w:rsidRPr="0097503F" w:rsidTr="0097503F">
        <w:trPr>
          <w:jc w:val="center"/>
        </w:trPr>
        <w:tc>
          <w:tcPr>
            <w:tcW w:w="1738"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الصوت</w:t>
            </w:r>
          </w:p>
        </w:tc>
        <w:tc>
          <w:tcPr>
            <w:tcW w:w="2977"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صفته</w:t>
            </w:r>
          </w:p>
        </w:tc>
        <w:tc>
          <w:tcPr>
            <w:tcW w:w="240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مخرجه</w:t>
            </w:r>
          </w:p>
        </w:tc>
        <w:tc>
          <w:tcPr>
            <w:tcW w:w="1172"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تكراره</w:t>
            </w:r>
          </w:p>
        </w:tc>
      </w:tr>
      <w:tr w:rsidR="00195435" w:rsidRPr="0097503F" w:rsidTr="0097503F">
        <w:trPr>
          <w:jc w:val="center"/>
        </w:trPr>
        <w:tc>
          <w:tcPr>
            <w:tcW w:w="1738"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 xml:space="preserve">الهمزة </w:t>
            </w:r>
          </w:p>
        </w:tc>
        <w:tc>
          <w:tcPr>
            <w:tcW w:w="2977"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انفجاري شديد مرفق</w:t>
            </w:r>
          </w:p>
        </w:tc>
        <w:tc>
          <w:tcPr>
            <w:tcW w:w="240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حنجري</w:t>
            </w:r>
          </w:p>
        </w:tc>
        <w:tc>
          <w:tcPr>
            <w:tcW w:w="1172"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528</w:t>
            </w:r>
          </w:p>
        </w:tc>
      </w:tr>
      <w:tr w:rsidR="00195435" w:rsidRPr="0097503F" w:rsidTr="0097503F">
        <w:trPr>
          <w:jc w:val="center"/>
        </w:trPr>
        <w:tc>
          <w:tcPr>
            <w:tcW w:w="1738"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العين</w:t>
            </w:r>
          </w:p>
        </w:tc>
        <w:tc>
          <w:tcPr>
            <w:tcW w:w="2977"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احتكاكي مرفق</w:t>
            </w:r>
          </w:p>
        </w:tc>
        <w:tc>
          <w:tcPr>
            <w:tcW w:w="240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حلقي</w:t>
            </w:r>
          </w:p>
        </w:tc>
        <w:tc>
          <w:tcPr>
            <w:tcW w:w="1172"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18</w:t>
            </w:r>
          </w:p>
        </w:tc>
      </w:tr>
      <w:tr w:rsidR="00195435" w:rsidRPr="0097503F" w:rsidTr="0097503F">
        <w:trPr>
          <w:jc w:val="center"/>
        </w:trPr>
        <w:tc>
          <w:tcPr>
            <w:tcW w:w="1738"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الغين</w:t>
            </w:r>
          </w:p>
        </w:tc>
        <w:tc>
          <w:tcPr>
            <w:tcW w:w="2977"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احتكاكي طبقي</w:t>
            </w:r>
          </w:p>
        </w:tc>
        <w:tc>
          <w:tcPr>
            <w:tcW w:w="240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طبقي</w:t>
            </w:r>
          </w:p>
        </w:tc>
        <w:tc>
          <w:tcPr>
            <w:tcW w:w="1172"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35</w:t>
            </w:r>
          </w:p>
        </w:tc>
      </w:tr>
      <w:tr w:rsidR="00195435" w:rsidRPr="0097503F" w:rsidTr="0097503F">
        <w:trPr>
          <w:jc w:val="center"/>
        </w:trPr>
        <w:tc>
          <w:tcPr>
            <w:tcW w:w="1738"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 xml:space="preserve">الجيم  </w:t>
            </w:r>
          </w:p>
        </w:tc>
        <w:tc>
          <w:tcPr>
            <w:tcW w:w="2977"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احتكاكي انفجاري مركب</w:t>
            </w:r>
          </w:p>
        </w:tc>
        <w:tc>
          <w:tcPr>
            <w:tcW w:w="240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وسط الحنك</w:t>
            </w:r>
          </w:p>
        </w:tc>
        <w:tc>
          <w:tcPr>
            <w:tcW w:w="1172"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60</w:t>
            </w:r>
          </w:p>
        </w:tc>
      </w:tr>
      <w:tr w:rsidR="00195435" w:rsidRPr="0097503F" w:rsidTr="0097503F">
        <w:trPr>
          <w:jc w:val="center"/>
        </w:trPr>
        <w:tc>
          <w:tcPr>
            <w:tcW w:w="1738"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الراء</w:t>
            </w:r>
          </w:p>
        </w:tc>
        <w:tc>
          <w:tcPr>
            <w:tcW w:w="2977"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تكراري بين الشدة والرخاوة</w:t>
            </w:r>
          </w:p>
        </w:tc>
        <w:tc>
          <w:tcPr>
            <w:tcW w:w="240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لثوي</w:t>
            </w:r>
          </w:p>
        </w:tc>
        <w:tc>
          <w:tcPr>
            <w:tcW w:w="1172"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54</w:t>
            </w:r>
          </w:p>
        </w:tc>
      </w:tr>
      <w:tr w:rsidR="00195435" w:rsidRPr="0097503F" w:rsidTr="0097503F">
        <w:trPr>
          <w:jc w:val="center"/>
        </w:trPr>
        <w:tc>
          <w:tcPr>
            <w:tcW w:w="1738"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النون</w:t>
            </w:r>
          </w:p>
        </w:tc>
        <w:tc>
          <w:tcPr>
            <w:tcW w:w="2977"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أنفي مرفق</w:t>
            </w:r>
          </w:p>
        </w:tc>
        <w:tc>
          <w:tcPr>
            <w:tcW w:w="240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لثوي أنفي</w:t>
            </w:r>
          </w:p>
        </w:tc>
        <w:tc>
          <w:tcPr>
            <w:tcW w:w="1172"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68</w:t>
            </w:r>
          </w:p>
        </w:tc>
      </w:tr>
      <w:tr w:rsidR="00195435" w:rsidRPr="0097503F" w:rsidTr="0097503F">
        <w:trPr>
          <w:jc w:val="center"/>
        </w:trPr>
        <w:tc>
          <w:tcPr>
            <w:tcW w:w="1738"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اللام</w:t>
            </w:r>
          </w:p>
        </w:tc>
        <w:tc>
          <w:tcPr>
            <w:tcW w:w="2977"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جانبي بين الشدة والرخاوة</w:t>
            </w:r>
          </w:p>
        </w:tc>
        <w:tc>
          <w:tcPr>
            <w:tcW w:w="240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لثوي جانبي</w:t>
            </w:r>
          </w:p>
        </w:tc>
        <w:tc>
          <w:tcPr>
            <w:tcW w:w="1172"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143</w:t>
            </w:r>
          </w:p>
        </w:tc>
      </w:tr>
      <w:tr w:rsidR="00195435" w:rsidRPr="0097503F" w:rsidTr="0097503F">
        <w:trPr>
          <w:jc w:val="center"/>
        </w:trPr>
        <w:tc>
          <w:tcPr>
            <w:tcW w:w="1738"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الباء</w:t>
            </w:r>
          </w:p>
        </w:tc>
        <w:tc>
          <w:tcPr>
            <w:tcW w:w="2977"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انفجاري شديد</w:t>
            </w:r>
          </w:p>
        </w:tc>
        <w:tc>
          <w:tcPr>
            <w:tcW w:w="240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شفوي</w:t>
            </w:r>
          </w:p>
        </w:tc>
        <w:tc>
          <w:tcPr>
            <w:tcW w:w="1172"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55</w:t>
            </w:r>
          </w:p>
        </w:tc>
      </w:tr>
      <w:tr w:rsidR="00195435" w:rsidRPr="0097503F" w:rsidTr="0097503F">
        <w:trPr>
          <w:jc w:val="center"/>
        </w:trPr>
        <w:tc>
          <w:tcPr>
            <w:tcW w:w="1738"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lastRenderedPageBreak/>
              <w:t>الدال</w:t>
            </w:r>
          </w:p>
        </w:tc>
        <w:tc>
          <w:tcPr>
            <w:tcW w:w="2977"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انفجاري شديد</w:t>
            </w:r>
          </w:p>
        </w:tc>
        <w:tc>
          <w:tcPr>
            <w:tcW w:w="240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لثوي أسناني</w:t>
            </w:r>
          </w:p>
        </w:tc>
        <w:tc>
          <w:tcPr>
            <w:tcW w:w="1172"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85</w:t>
            </w:r>
          </w:p>
        </w:tc>
      </w:tr>
      <w:tr w:rsidR="00195435" w:rsidRPr="0097503F" w:rsidTr="0097503F">
        <w:trPr>
          <w:jc w:val="center"/>
        </w:trPr>
        <w:tc>
          <w:tcPr>
            <w:tcW w:w="1738"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الذال</w:t>
            </w:r>
          </w:p>
        </w:tc>
        <w:tc>
          <w:tcPr>
            <w:tcW w:w="2977"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احتكاكي مرقق</w:t>
            </w:r>
          </w:p>
        </w:tc>
        <w:tc>
          <w:tcPr>
            <w:tcW w:w="240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بين الأسنان</w:t>
            </w:r>
          </w:p>
        </w:tc>
        <w:tc>
          <w:tcPr>
            <w:tcW w:w="1172"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42</w:t>
            </w:r>
          </w:p>
        </w:tc>
      </w:tr>
      <w:tr w:rsidR="00195435" w:rsidRPr="0097503F" w:rsidTr="0097503F">
        <w:trPr>
          <w:jc w:val="center"/>
        </w:trPr>
        <w:tc>
          <w:tcPr>
            <w:tcW w:w="1738"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الواو</w:t>
            </w:r>
          </w:p>
        </w:tc>
        <w:tc>
          <w:tcPr>
            <w:tcW w:w="2977"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انزلاقي صامت شبه لين</w:t>
            </w:r>
          </w:p>
        </w:tc>
        <w:tc>
          <w:tcPr>
            <w:tcW w:w="240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شفوي أنفي</w:t>
            </w:r>
          </w:p>
        </w:tc>
        <w:tc>
          <w:tcPr>
            <w:tcW w:w="1172"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150</w:t>
            </w:r>
          </w:p>
        </w:tc>
      </w:tr>
      <w:tr w:rsidR="00195435" w:rsidRPr="0097503F" w:rsidTr="0097503F">
        <w:trPr>
          <w:jc w:val="center"/>
        </w:trPr>
        <w:tc>
          <w:tcPr>
            <w:tcW w:w="1738"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الياء</w:t>
            </w:r>
          </w:p>
        </w:tc>
        <w:tc>
          <w:tcPr>
            <w:tcW w:w="2977"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انزلاقي صامت شبه لين</w:t>
            </w:r>
          </w:p>
        </w:tc>
        <w:tc>
          <w:tcPr>
            <w:tcW w:w="240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غازي شجري</w:t>
            </w:r>
          </w:p>
        </w:tc>
        <w:tc>
          <w:tcPr>
            <w:tcW w:w="1172"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172</w:t>
            </w:r>
          </w:p>
        </w:tc>
      </w:tr>
      <w:tr w:rsidR="00195435" w:rsidRPr="0097503F" w:rsidTr="0097503F">
        <w:trPr>
          <w:jc w:val="center"/>
        </w:trPr>
        <w:tc>
          <w:tcPr>
            <w:tcW w:w="1738"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الميم</w:t>
            </w:r>
          </w:p>
        </w:tc>
        <w:tc>
          <w:tcPr>
            <w:tcW w:w="2977"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أنفي بين الشدة والرخاوة</w:t>
            </w:r>
          </w:p>
        </w:tc>
        <w:tc>
          <w:tcPr>
            <w:tcW w:w="240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شفوي أنفي</w:t>
            </w:r>
          </w:p>
        </w:tc>
        <w:tc>
          <w:tcPr>
            <w:tcW w:w="1172"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165</w:t>
            </w:r>
          </w:p>
        </w:tc>
      </w:tr>
      <w:tr w:rsidR="00195435" w:rsidRPr="0097503F" w:rsidTr="0097503F">
        <w:trPr>
          <w:jc w:val="center"/>
        </w:trPr>
        <w:tc>
          <w:tcPr>
            <w:tcW w:w="1738"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الضاد</w:t>
            </w:r>
          </w:p>
        </w:tc>
        <w:tc>
          <w:tcPr>
            <w:tcW w:w="2977"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 xml:space="preserve">انفجاري مفخم </w:t>
            </w:r>
          </w:p>
        </w:tc>
        <w:tc>
          <w:tcPr>
            <w:tcW w:w="240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أسناني مطبق</w:t>
            </w:r>
          </w:p>
        </w:tc>
        <w:tc>
          <w:tcPr>
            <w:tcW w:w="1172"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30</w:t>
            </w:r>
          </w:p>
        </w:tc>
      </w:tr>
      <w:tr w:rsidR="00195435" w:rsidRPr="0097503F" w:rsidTr="0097503F">
        <w:trPr>
          <w:jc w:val="center"/>
        </w:trPr>
        <w:tc>
          <w:tcPr>
            <w:tcW w:w="1738"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الظاء</w:t>
            </w:r>
          </w:p>
        </w:tc>
        <w:tc>
          <w:tcPr>
            <w:tcW w:w="2977"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احتكاكي مفخم</w:t>
            </w:r>
          </w:p>
        </w:tc>
        <w:tc>
          <w:tcPr>
            <w:tcW w:w="240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لثوي مطبق</w:t>
            </w:r>
          </w:p>
        </w:tc>
        <w:tc>
          <w:tcPr>
            <w:tcW w:w="1172"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9</w:t>
            </w:r>
          </w:p>
        </w:tc>
      </w:tr>
      <w:tr w:rsidR="00195435" w:rsidRPr="0097503F" w:rsidTr="0097503F">
        <w:trPr>
          <w:jc w:val="center"/>
        </w:trPr>
        <w:tc>
          <w:tcPr>
            <w:tcW w:w="1738"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الطاء</w:t>
            </w:r>
          </w:p>
        </w:tc>
        <w:tc>
          <w:tcPr>
            <w:tcW w:w="2977"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انفجاري شديد</w:t>
            </w:r>
          </w:p>
        </w:tc>
        <w:tc>
          <w:tcPr>
            <w:tcW w:w="240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بين الأسنان</w:t>
            </w:r>
          </w:p>
        </w:tc>
        <w:tc>
          <w:tcPr>
            <w:tcW w:w="1172"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26</w:t>
            </w:r>
          </w:p>
        </w:tc>
      </w:tr>
      <w:tr w:rsidR="00195435" w:rsidRPr="0097503F" w:rsidTr="0097503F">
        <w:trPr>
          <w:jc w:val="center"/>
        </w:trPr>
        <w:tc>
          <w:tcPr>
            <w:tcW w:w="1738"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الزاي</w:t>
            </w:r>
          </w:p>
        </w:tc>
        <w:tc>
          <w:tcPr>
            <w:tcW w:w="2977"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احتكاكي مرقق</w:t>
            </w:r>
          </w:p>
        </w:tc>
        <w:tc>
          <w:tcPr>
            <w:tcW w:w="2409"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لثوي أسناني</w:t>
            </w:r>
          </w:p>
        </w:tc>
        <w:tc>
          <w:tcPr>
            <w:tcW w:w="1172" w:type="dxa"/>
          </w:tcPr>
          <w:p w:rsidR="00195435" w:rsidRPr="0097503F" w:rsidRDefault="00195435" w:rsidP="0097503F">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b/>
                <w:bCs/>
                <w:sz w:val="36"/>
                <w:szCs w:val="36"/>
                <w:rtl/>
                <w:lang w:bidi="ar-DZ"/>
              </w:rPr>
              <w:t>23</w:t>
            </w:r>
          </w:p>
        </w:tc>
      </w:tr>
    </w:tbl>
    <w:p w:rsidR="00195435" w:rsidRPr="00EC780A" w:rsidRDefault="00195435" w:rsidP="00AC7F6C">
      <w:pPr>
        <w:bidi/>
        <w:spacing w:after="0"/>
        <w:ind w:firstLine="567"/>
        <w:jc w:val="both"/>
        <w:rPr>
          <w:rFonts w:ascii="Traditional Arabic" w:hAnsi="Traditional Arabic" w:cs="Traditional Arabic"/>
          <w:sz w:val="36"/>
          <w:szCs w:val="36"/>
          <w:rtl/>
          <w:lang w:bidi="ar-DZ"/>
        </w:rPr>
      </w:pPr>
      <w:r w:rsidRPr="00EC780A">
        <w:rPr>
          <w:rFonts w:ascii="Traditional Arabic" w:hAnsi="Traditional Arabic" w:cs="Traditional Arabic" w:hint="cs"/>
          <w:sz w:val="36"/>
          <w:szCs w:val="36"/>
          <w:rtl/>
          <w:lang w:bidi="ar-DZ"/>
        </w:rPr>
        <w:t xml:space="preserve">من خلال ما سبق </w:t>
      </w:r>
      <w:r w:rsidR="00125267">
        <w:rPr>
          <w:rFonts w:ascii="Traditional Arabic" w:hAnsi="Traditional Arabic" w:cs="Traditional Arabic" w:hint="cs"/>
          <w:sz w:val="36"/>
          <w:szCs w:val="36"/>
          <w:rtl/>
          <w:lang w:bidi="ar-DZ"/>
        </w:rPr>
        <w:t>يلاحظ</w:t>
      </w:r>
      <w:r w:rsidRPr="00EC780A">
        <w:rPr>
          <w:rFonts w:ascii="Traditional Arabic" w:hAnsi="Traditional Arabic" w:cs="Traditional Arabic" w:hint="cs"/>
          <w:sz w:val="36"/>
          <w:szCs w:val="36"/>
          <w:rtl/>
          <w:lang w:bidi="ar-DZ"/>
        </w:rPr>
        <w:t xml:space="preserve"> أن حروف الجهر ضعفي حروف الهمس حيث بلغ عددها 1643 حرفا، </w:t>
      </w:r>
      <w:r w:rsidR="00793BA7">
        <w:rPr>
          <w:rFonts w:ascii="Traditional Arabic" w:hAnsi="Traditional Arabic" w:cs="Traditional Arabic" w:hint="cs"/>
          <w:sz w:val="36"/>
          <w:szCs w:val="36"/>
          <w:rtl/>
          <w:lang w:bidi="ar-DZ"/>
        </w:rPr>
        <w:t>و</w:t>
      </w:r>
      <w:r w:rsidRPr="00EC780A">
        <w:rPr>
          <w:rFonts w:ascii="Traditional Arabic" w:hAnsi="Traditional Arabic" w:cs="Traditional Arabic" w:hint="cs"/>
          <w:sz w:val="36"/>
          <w:szCs w:val="36"/>
          <w:rtl/>
          <w:lang w:bidi="ar-DZ"/>
        </w:rPr>
        <w:t>نجد الغلبة لبعض الأصوات ومنها: (الألف 528 مرة)، يليه (الياء 172 مرة)، ثم يليه (الميم 165 مرة)، ثم يليه (الواو 150 مرة).</w:t>
      </w:r>
    </w:p>
    <w:p w:rsidR="00195435" w:rsidRPr="00EC780A" w:rsidRDefault="00195435" w:rsidP="00AC7F6C">
      <w:pPr>
        <w:bidi/>
        <w:spacing w:after="0"/>
        <w:ind w:firstLine="567"/>
        <w:jc w:val="both"/>
        <w:rPr>
          <w:rFonts w:ascii="Traditional Arabic" w:hAnsi="Traditional Arabic" w:cs="Traditional Arabic"/>
          <w:sz w:val="36"/>
          <w:szCs w:val="36"/>
          <w:rtl/>
          <w:lang w:bidi="ar-DZ"/>
        </w:rPr>
      </w:pPr>
      <w:r w:rsidRPr="00EC780A">
        <w:rPr>
          <w:rFonts w:ascii="Traditional Arabic" w:hAnsi="Traditional Arabic" w:cs="Traditional Arabic" w:hint="cs"/>
          <w:sz w:val="36"/>
          <w:szCs w:val="36"/>
          <w:rtl/>
          <w:lang w:bidi="ar-DZ"/>
        </w:rPr>
        <w:t xml:space="preserve">كما </w:t>
      </w:r>
      <w:r w:rsidR="00125267">
        <w:rPr>
          <w:rFonts w:ascii="Traditional Arabic" w:hAnsi="Traditional Arabic" w:cs="Traditional Arabic" w:hint="cs"/>
          <w:sz w:val="36"/>
          <w:szCs w:val="36"/>
          <w:rtl/>
          <w:lang w:bidi="ar-DZ"/>
        </w:rPr>
        <w:t>يظهر</w:t>
      </w:r>
      <w:r w:rsidRPr="00EC780A">
        <w:rPr>
          <w:rFonts w:ascii="Traditional Arabic" w:hAnsi="Traditional Arabic" w:cs="Traditional Arabic" w:hint="cs"/>
          <w:sz w:val="36"/>
          <w:szCs w:val="36"/>
          <w:rtl/>
          <w:lang w:bidi="ar-DZ"/>
        </w:rPr>
        <w:t xml:space="preserve"> تكرار حروف المد وهي الألف، الياء والواو، حيث أنه من الجلي أن أحرف المد هي وسيلة لبث التوازن والقوة واللين أو الإرتفاع والإنخفاض حين يتطلب الموقف التعبيري لونا من هذه الألوان، أو نبرة من هذه النبرات، وقصيدة </w:t>
      </w:r>
      <w:r w:rsidR="00793BA7">
        <w:rPr>
          <w:rFonts w:ascii="Traditional Arabic" w:hAnsi="Traditional Arabic" w:cs="Traditional Arabic" w:hint="cs"/>
          <w:sz w:val="36"/>
          <w:szCs w:val="36"/>
          <w:rtl/>
          <w:lang w:bidi="ar-DZ"/>
        </w:rPr>
        <w:t>الشاعر</w:t>
      </w:r>
      <w:r w:rsidRPr="00EC780A">
        <w:rPr>
          <w:rFonts w:ascii="Traditional Arabic" w:hAnsi="Traditional Arabic" w:cs="Traditional Arabic" w:hint="cs"/>
          <w:sz w:val="36"/>
          <w:szCs w:val="36"/>
          <w:rtl/>
          <w:lang w:bidi="ar-DZ"/>
        </w:rPr>
        <w:t xml:space="preserve"> حملت تكرارا مبالغا في حروف المد حيث بلغت (850 حرفا) أي نصف مجموع الأصوات مجتمعا، وبالتالي قد هيمنت على مستوى الخطاب وهذا التفوق ملائم تماما مع ما يرمي إليه الشاعر من اتساع وإصابة وإسترسال في النفس من أجل الإسترسال في وصف أحداث في القصيدة.</w:t>
      </w:r>
    </w:p>
    <w:p w:rsidR="00195435" w:rsidRPr="00EC780A" w:rsidRDefault="00195435" w:rsidP="00AC7F6C">
      <w:pPr>
        <w:bidi/>
        <w:spacing w:after="0"/>
        <w:ind w:firstLine="567"/>
        <w:jc w:val="both"/>
        <w:rPr>
          <w:rFonts w:ascii="Traditional Arabic" w:hAnsi="Traditional Arabic" w:cs="Traditional Arabic"/>
          <w:sz w:val="36"/>
          <w:szCs w:val="36"/>
          <w:rtl/>
          <w:lang w:bidi="ar-DZ"/>
        </w:rPr>
      </w:pPr>
      <w:r w:rsidRPr="00EC780A">
        <w:rPr>
          <w:rFonts w:ascii="Traditional Arabic" w:hAnsi="Traditional Arabic" w:cs="Traditional Arabic" w:hint="cs"/>
          <w:sz w:val="36"/>
          <w:szCs w:val="36"/>
          <w:rtl/>
          <w:lang w:bidi="ar-DZ"/>
        </w:rPr>
        <w:t>أما بالنسبة لحرف (الميم) تكرر 165 مرة، فإنه يوحي بالتماسك والتعانق وهو يمثله مرور الأحداث ووتتاليها ليشكل لنا قصة محبوكة للأحداث، وقد استخدامه الشاعر هنا لما له من جهر ورنين تبرز الصورة السمعية والإنفعال النفسي في رثائه للعراق.</w:t>
      </w:r>
    </w:p>
    <w:p w:rsidR="00AD5E0D" w:rsidRPr="0097503F" w:rsidRDefault="00195435" w:rsidP="0097503F">
      <w:pPr>
        <w:pStyle w:val="ListParagraph"/>
        <w:bidi/>
        <w:spacing w:after="0"/>
        <w:ind w:left="0" w:firstLine="567"/>
        <w:contextualSpacing w:val="0"/>
        <w:jc w:val="both"/>
        <w:rPr>
          <w:rFonts w:ascii="Traditional Arabic" w:hAnsi="Traditional Arabic" w:cs="Traditional Arabic"/>
          <w:sz w:val="36"/>
          <w:szCs w:val="36"/>
          <w:rtl/>
          <w:lang w:bidi="ar-DZ"/>
        </w:rPr>
      </w:pPr>
      <w:r w:rsidRPr="00195435">
        <w:rPr>
          <w:rFonts w:ascii="Traditional Arabic" w:hAnsi="Traditional Arabic" w:cs="Traditional Arabic" w:hint="cs"/>
          <w:sz w:val="36"/>
          <w:szCs w:val="36"/>
          <w:rtl/>
          <w:lang w:bidi="ar-DZ"/>
        </w:rPr>
        <w:lastRenderedPageBreak/>
        <w:t>الملاحظ من قصيدة يا صبر أيوب إبداع الشاعر في استغلال التباين بين الأصوات المهموسة والأصوات المجهورة للدلالة على أحاسيسه ومشاعره التي تتفاوت حسب الأصوات بين الهدوء والإضطراب وبين اللحن السريع والبطيء، وذلك لتعبير عن حزنه وغضبه عما جرى لبلاده العراق.</w:t>
      </w:r>
    </w:p>
    <w:p w:rsidR="00AD5E0D" w:rsidRPr="00AD5E0D" w:rsidRDefault="0062257C" w:rsidP="00A11426">
      <w:pPr>
        <w:pStyle w:val="ListParagraph"/>
        <w:numPr>
          <w:ilvl w:val="1"/>
          <w:numId w:val="4"/>
        </w:numPr>
        <w:bidi/>
        <w:spacing w:before="120" w:after="120"/>
        <w:contextualSpacing w:val="0"/>
        <w:jc w:val="both"/>
        <w:rPr>
          <w:rFonts w:ascii="Traditional Arabic" w:hAnsi="Traditional Arabic" w:cs="Traditional Arabic"/>
          <w:sz w:val="36"/>
          <w:szCs w:val="36"/>
          <w:lang w:bidi="ar-DZ"/>
        </w:rPr>
      </w:pPr>
      <w:r w:rsidRPr="00C539E5">
        <w:rPr>
          <w:rFonts w:ascii="Traditional Arabic" w:hAnsi="Traditional Arabic" w:cs="Traditional Arabic" w:hint="cs"/>
          <w:b/>
          <w:bCs/>
          <w:sz w:val="36"/>
          <w:szCs w:val="36"/>
          <w:rtl/>
          <w:lang w:bidi="ar-DZ"/>
        </w:rPr>
        <w:t xml:space="preserve">تكرار حروف العطف والجر: </w:t>
      </w:r>
    </w:p>
    <w:p w:rsidR="0062257C" w:rsidRPr="00C539E5" w:rsidRDefault="0062257C" w:rsidP="00AD5E0D">
      <w:pPr>
        <w:pStyle w:val="ListParagraph"/>
        <w:bidi/>
        <w:spacing w:after="0"/>
        <w:ind w:left="0" w:firstLine="567"/>
        <w:contextualSpacing w:val="0"/>
        <w:jc w:val="both"/>
        <w:rPr>
          <w:rFonts w:ascii="Traditional Arabic" w:hAnsi="Traditional Arabic" w:cs="Traditional Arabic"/>
          <w:sz w:val="36"/>
          <w:szCs w:val="36"/>
          <w:lang w:bidi="ar-DZ"/>
        </w:rPr>
      </w:pPr>
      <w:r w:rsidRPr="00C539E5">
        <w:rPr>
          <w:rFonts w:ascii="Traditional Arabic" w:hAnsi="Traditional Arabic" w:cs="Traditional Arabic" w:hint="cs"/>
          <w:sz w:val="36"/>
          <w:szCs w:val="36"/>
          <w:rtl/>
          <w:lang w:bidi="ar-DZ"/>
        </w:rPr>
        <w:t>اعتمد الشاعر على تكرار حروف العطف والجر والتي يبين عدد تكرار في الجدول التالي:</w:t>
      </w:r>
    </w:p>
    <w:p w:rsidR="0062257C" w:rsidRPr="00FD04F2" w:rsidRDefault="0062257C" w:rsidP="00AC7F6C">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حروف العطف والجر:</w:t>
      </w:r>
    </w:p>
    <w:tbl>
      <w:tblPr>
        <w:tblStyle w:val="TableGrid"/>
        <w:bidiVisual/>
        <w:tblW w:w="9179" w:type="dxa"/>
        <w:tblLook w:val="04A0" w:firstRow="1" w:lastRow="0" w:firstColumn="1" w:lastColumn="0" w:noHBand="0" w:noVBand="1"/>
      </w:tblPr>
      <w:tblGrid>
        <w:gridCol w:w="1808"/>
        <w:gridCol w:w="992"/>
        <w:gridCol w:w="2126"/>
        <w:gridCol w:w="992"/>
        <w:gridCol w:w="1843"/>
        <w:gridCol w:w="1418"/>
      </w:tblGrid>
      <w:tr w:rsidR="0062257C" w:rsidRPr="0097503F" w:rsidTr="00C539E5">
        <w:trPr>
          <w:trHeight w:val="576"/>
        </w:trPr>
        <w:tc>
          <w:tcPr>
            <w:tcW w:w="1808"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hint="cs"/>
                <w:b/>
                <w:bCs/>
                <w:sz w:val="36"/>
                <w:szCs w:val="36"/>
                <w:rtl/>
                <w:lang w:bidi="ar-DZ"/>
              </w:rPr>
              <w:t>حروف العطف</w:t>
            </w:r>
          </w:p>
        </w:tc>
        <w:tc>
          <w:tcPr>
            <w:tcW w:w="992"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hint="cs"/>
                <w:b/>
                <w:bCs/>
                <w:sz w:val="36"/>
                <w:szCs w:val="36"/>
                <w:rtl/>
                <w:lang w:bidi="ar-DZ"/>
              </w:rPr>
              <w:t>تكراره</w:t>
            </w:r>
          </w:p>
        </w:tc>
        <w:tc>
          <w:tcPr>
            <w:tcW w:w="2126"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hint="cs"/>
                <w:b/>
                <w:bCs/>
                <w:sz w:val="36"/>
                <w:szCs w:val="36"/>
                <w:rtl/>
                <w:lang w:bidi="ar-DZ"/>
              </w:rPr>
              <w:t>حروف الجر</w:t>
            </w:r>
          </w:p>
        </w:tc>
        <w:tc>
          <w:tcPr>
            <w:tcW w:w="992"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hint="cs"/>
                <w:b/>
                <w:bCs/>
                <w:sz w:val="36"/>
                <w:szCs w:val="36"/>
                <w:rtl/>
                <w:lang w:bidi="ar-DZ"/>
              </w:rPr>
              <w:t>تكراره</w:t>
            </w:r>
          </w:p>
        </w:tc>
        <w:tc>
          <w:tcPr>
            <w:tcW w:w="1843"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hint="cs"/>
                <w:b/>
                <w:bCs/>
                <w:sz w:val="36"/>
                <w:szCs w:val="36"/>
                <w:rtl/>
                <w:lang w:bidi="ar-DZ"/>
              </w:rPr>
              <w:t>حروف الجر</w:t>
            </w:r>
          </w:p>
        </w:tc>
        <w:tc>
          <w:tcPr>
            <w:tcW w:w="1418"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hint="cs"/>
                <w:b/>
                <w:bCs/>
                <w:sz w:val="36"/>
                <w:szCs w:val="36"/>
                <w:rtl/>
                <w:lang w:bidi="ar-DZ"/>
              </w:rPr>
              <w:t>تكراره</w:t>
            </w:r>
          </w:p>
        </w:tc>
      </w:tr>
      <w:tr w:rsidR="0062257C" w:rsidRPr="0097503F" w:rsidTr="00C539E5">
        <w:trPr>
          <w:trHeight w:val="561"/>
        </w:trPr>
        <w:tc>
          <w:tcPr>
            <w:tcW w:w="1808"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hint="cs"/>
                <w:b/>
                <w:bCs/>
                <w:sz w:val="36"/>
                <w:szCs w:val="36"/>
                <w:rtl/>
                <w:lang w:bidi="ar-DZ"/>
              </w:rPr>
              <w:t>الواو</w:t>
            </w:r>
          </w:p>
        </w:tc>
        <w:tc>
          <w:tcPr>
            <w:tcW w:w="992"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hint="cs"/>
                <w:b/>
                <w:bCs/>
                <w:sz w:val="36"/>
                <w:szCs w:val="36"/>
                <w:rtl/>
                <w:lang w:bidi="ar-DZ"/>
              </w:rPr>
              <w:t>105</w:t>
            </w:r>
          </w:p>
        </w:tc>
        <w:tc>
          <w:tcPr>
            <w:tcW w:w="2126" w:type="dxa"/>
          </w:tcPr>
          <w:p w:rsidR="0062257C" w:rsidRPr="0097503F" w:rsidRDefault="0062257C" w:rsidP="00AC7F6C">
            <w:pPr>
              <w:bidi/>
              <w:spacing w:line="276" w:lineRule="auto"/>
              <w:jc w:val="both"/>
              <w:rPr>
                <w:sz w:val="36"/>
                <w:szCs w:val="36"/>
              </w:rPr>
            </w:pPr>
            <w:r w:rsidRPr="0097503F">
              <w:rPr>
                <w:rFonts w:ascii="Traditional Arabic" w:hAnsi="Traditional Arabic" w:cs="Traditional Arabic" w:hint="cs"/>
                <w:b/>
                <w:bCs/>
                <w:sz w:val="36"/>
                <w:szCs w:val="36"/>
                <w:rtl/>
                <w:lang w:bidi="ar-DZ"/>
              </w:rPr>
              <w:t>من</w:t>
            </w:r>
          </w:p>
        </w:tc>
        <w:tc>
          <w:tcPr>
            <w:tcW w:w="992"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hint="cs"/>
                <w:b/>
                <w:bCs/>
                <w:sz w:val="36"/>
                <w:szCs w:val="36"/>
                <w:rtl/>
                <w:lang w:bidi="ar-DZ"/>
              </w:rPr>
              <w:t>12</w:t>
            </w:r>
          </w:p>
        </w:tc>
        <w:tc>
          <w:tcPr>
            <w:tcW w:w="1843" w:type="dxa"/>
          </w:tcPr>
          <w:p w:rsidR="0062257C" w:rsidRPr="0097503F" w:rsidRDefault="0062257C" w:rsidP="00AC7F6C">
            <w:pPr>
              <w:bidi/>
              <w:spacing w:line="276" w:lineRule="auto"/>
              <w:rPr>
                <w:sz w:val="36"/>
                <w:szCs w:val="36"/>
              </w:rPr>
            </w:pPr>
            <w:r w:rsidRPr="0097503F">
              <w:rPr>
                <w:rFonts w:ascii="Traditional Arabic" w:hAnsi="Traditional Arabic" w:cs="Traditional Arabic" w:hint="cs"/>
                <w:b/>
                <w:bCs/>
                <w:sz w:val="36"/>
                <w:szCs w:val="36"/>
                <w:rtl/>
                <w:lang w:bidi="ar-DZ"/>
              </w:rPr>
              <w:t>الباء</w:t>
            </w:r>
          </w:p>
        </w:tc>
        <w:tc>
          <w:tcPr>
            <w:tcW w:w="1418" w:type="dxa"/>
          </w:tcPr>
          <w:p w:rsidR="0062257C" w:rsidRPr="0097503F" w:rsidRDefault="0062257C" w:rsidP="00AC7F6C">
            <w:pPr>
              <w:bidi/>
              <w:spacing w:line="276" w:lineRule="auto"/>
              <w:jc w:val="both"/>
              <w:rPr>
                <w:sz w:val="36"/>
                <w:szCs w:val="36"/>
              </w:rPr>
            </w:pPr>
            <w:r w:rsidRPr="0097503F">
              <w:rPr>
                <w:rFonts w:ascii="Traditional Arabic" w:hAnsi="Traditional Arabic" w:cs="Traditional Arabic" w:hint="cs"/>
                <w:b/>
                <w:bCs/>
                <w:sz w:val="36"/>
                <w:szCs w:val="36"/>
                <w:rtl/>
                <w:lang w:bidi="ar-DZ"/>
              </w:rPr>
              <w:t>18</w:t>
            </w:r>
          </w:p>
        </w:tc>
      </w:tr>
      <w:tr w:rsidR="0062257C" w:rsidRPr="0097503F" w:rsidTr="00C539E5">
        <w:trPr>
          <w:trHeight w:val="561"/>
        </w:trPr>
        <w:tc>
          <w:tcPr>
            <w:tcW w:w="1808"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hint="cs"/>
                <w:b/>
                <w:bCs/>
                <w:sz w:val="36"/>
                <w:szCs w:val="36"/>
                <w:rtl/>
                <w:lang w:bidi="ar-DZ"/>
              </w:rPr>
              <w:t>الفاء</w:t>
            </w:r>
          </w:p>
        </w:tc>
        <w:tc>
          <w:tcPr>
            <w:tcW w:w="992"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hint="cs"/>
                <w:b/>
                <w:bCs/>
                <w:sz w:val="36"/>
                <w:szCs w:val="36"/>
                <w:rtl/>
                <w:lang w:bidi="ar-DZ"/>
              </w:rPr>
              <w:t>8</w:t>
            </w:r>
          </w:p>
        </w:tc>
        <w:tc>
          <w:tcPr>
            <w:tcW w:w="2126" w:type="dxa"/>
          </w:tcPr>
          <w:p w:rsidR="0062257C" w:rsidRPr="0097503F" w:rsidRDefault="0062257C" w:rsidP="00AC7F6C">
            <w:pPr>
              <w:bidi/>
              <w:spacing w:line="276" w:lineRule="auto"/>
              <w:jc w:val="both"/>
              <w:rPr>
                <w:sz w:val="36"/>
                <w:szCs w:val="36"/>
              </w:rPr>
            </w:pPr>
            <w:r w:rsidRPr="0097503F">
              <w:rPr>
                <w:rFonts w:ascii="Traditional Arabic" w:hAnsi="Traditional Arabic" w:cs="Traditional Arabic" w:hint="cs"/>
                <w:b/>
                <w:bCs/>
                <w:sz w:val="36"/>
                <w:szCs w:val="36"/>
                <w:rtl/>
                <w:lang w:bidi="ar-DZ"/>
              </w:rPr>
              <w:t>إلى</w:t>
            </w:r>
          </w:p>
        </w:tc>
        <w:tc>
          <w:tcPr>
            <w:tcW w:w="992"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hint="cs"/>
                <w:b/>
                <w:bCs/>
                <w:sz w:val="36"/>
                <w:szCs w:val="36"/>
                <w:rtl/>
                <w:lang w:bidi="ar-DZ"/>
              </w:rPr>
              <w:t>9</w:t>
            </w:r>
          </w:p>
        </w:tc>
        <w:tc>
          <w:tcPr>
            <w:tcW w:w="1843" w:type="dxa"/>
          </w:tcPr>
          <w:p w:rsidR="0062257C" w:rsidRPr="0097503F" w:rsidRDefault="0062257C" w:rsidP="00AC7F6C">
            <w:pPr>
              <w:bidi/>
              <w:spacing w:line="276" w:lineRule="auto"/>
              <w:rPr>
                <w:sz w:val="36"/>
                <w:szCs w:val="36"/>
              </w:rPr>
            </w:pPr>
            <w:r w:rsidRPr="0097503F">
              <w:rPr>
                <w:rFonts w:ascii="Traditional Arabic" w:hAnsi="Traditional Arabic" w:cs="Traditional Arabic" w:hint="cs"/>
                <w:b/>
                <w:bCs/>
                <w:sz w:val="36"/>
                <w:szCs w:val="36"/>
                <w:rtl/>
                <w:lang w:bidi="ar-DZ"/>
              </w:rPr>
              <w:t>اللام</w:t>
            </w:r>
          </w:p>
        </w:tc>
        <w:tc>
          <w:tcPr>
            <w:tcW w:w="1418" w:type="dxa"/>
          </w:tcPr>
          <w:p w:rsidR="0062257C" w:rsidRPr="0097503F" w:rsidRDefault="0062257C" w:rsidP="00AC7F6C">
            <w:pPr>
              <w:bidi/>
              <w:spacing w:line="276" w:lineRule="auto"/>
              <w:jc w:val="both"/>
              <w:rPr>
                <w:sz w:val="36"/>
                <w:szCs w:val="36"/>
              </w:rPr>
            </w:pPr>
            <w:r w:rsidRPr="0097503F">
              <w:rPr>
                <w:rFonts w:ascii="Traditional Arabic" w:hAnsi="Traditional Arabic" w:cs="Traditional Arabic" w:hint="cs"/>
                <w:b/>
                <w:bCs/>
                <w:sz w:val="36"/>
                <w:szCs w:val="36"/>
                <w:rtl/>
                <w:lang w:bidi="ar-DZ"/>
              </w:rPr>
              <w:t>11</w:t>
            </w:r>
          </w:p>
        </w:tc>
      </w:tr>
      <w:tr w:rsidR="0062257C" w:rsidRPr="0097503F" w:rsidTr="00C539E5">
        <w:trPr>
          <w:trHeight w:val="561"/>
        </w:trPr>
        <w:tc>
          <w:tcPr>
            <w:tcW w:w="1808"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hint="cs"/>
                <w:b/>
                <w:bCs/>
                <w:sz w:val="36"/>
                <w:szCs w:val="36"/>
                <w:rtl/>
                <w:lang w:bidi="ar-DZ"/>
              </w:rPr>
              <w:t>حتى</w:t>
            </w:r>
          </w:p>
        </w:tc>
        <w:tc>
          <w:tcPr>
            <w:tcW w:w="992"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hint="cs"/>
                <w:b/>
                <w:bCs/>
                <w:sz w:val="36"/>
                <w:szCs w:val="36"/>
                <w:rtl/>
                <w:lang w:bidi="ar-DZ"/>
              </w:rPr>
              <w:t>7</w:t>
            </w:r>
          </w:p>
        </w:tc>
        <w:tc>
          <w:tcPr>
            <w:tcW w:w="2126" w:type="dxa"/>
          </w:tcPr>
          <w:p w:rsidR="0062257C" w:rsidRPr="0097503F" w:rsidRDefault="0062257C" w:rsidP="00AC7F6C">
            <w:pPr>
              <w:bidi/>
              <w:spacing w:line="276" w:lineRule="auto"/>
              <w:jc w:val="both"/>
              <w:rPr>
                <w:sz w:val="36"/>
                <w:szCs w:val="36"/>
              </w:rPr>
            </w:pPr>
            <w:r w:rsidRPr="0097503F">
              <w:rPr>
                <w:rFonts w:ascii="Traditional Arabic" w:hAnsi="Traditional Arabic" w:cs="Traditional Arabic" w:hint="cs"/>
                <w:b/>
                <w:bCs/>
                <w:sz w:val="36"/>
                <w:szCs w:val="36"/>
                <w:rtl/>
                <w:lang w:bidi="ar-DZ"/>
              </w:rPr>
              <w:t>عن</w:t>
            </w:r>
          </w:p>
        </w:tc>
        <w:tc>
          <w:tcPr>
            <w:tcW w:w="992"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hint="cs"/>
                <w:b/>
                <w:bCs/>
                <w:sz w:val="36"/>
                <w:szCs w:val="36"/>
                <w:rtl/>
                <w:lang w:bidi="ar-DZ"/>
              </w:rPr>
              <w:t>3</w:t>
            </w:r>
          </w:p>
        </w:tc>
        <w:tc>
          <w:tcPr>
            <w:tcW w:w="1843" w:type="dxa"/>
          </w:tcPr>
          <w:p w:rsidR="0062257C" w:rsidRPr="0097503F" w:rsidRDefault="0062257C" w:rsidP="00AC7F6C">
            <w:pPr>
              <w:bidi/>
              <w:spacing w:line="276" w:lineRule="auto"/>
              <w:rPr>
                <w:sz w:val="36"/>
                <w:szCs w:val="36"/>
              </w:rPr>
            </w:pPr>
            <w:r w:rsidRPr="0097503F">
              <w:rPr>
                <w:rFonts w:ascii="Traditional Arabic" w:hAnsi="Traditional Arabic" w:cs="Traditional Arabic" w:hint="cs"/>
                <w:b/>
                <w:bCs/>
                <w:sz w:val="36"/>
                <w:szCs w:val="36"/>
                <w:rtl/>
                <w:lang w:bidi="ar-DZ"/>
              </w:rPr>
              <w:t>كي</w:t>
            </w:r>
          </w:p>
        </w:tc>
        <w:tc>
          <w:tcPr>
            <w:tcW w:w="1418" w:type="dxa"/>
          </w:tcPr>
          <w:p w:rsidR="0062257C" w:rsidRPr="0097503F" w:rsidRDefault="0062257C" w:rsidP="00AC7F6C">
            <w:pPr>
              <w:bidi/>
              <w:spacing w:line="276" w:lineRule="auto"/>
              <w:jc w:val="both"/>
              <w:rPr>
                <w:sz w:val="36"/>
                <w:szCs w:val="36"/>
              </w:rPr>
            </w:pPr>
            <w:r w:rsidRPr="0097503F">
              <w:rPr>
                <w:rFonts w:ascii="Traditional Arabic" w:hAnsi="Traditional Arabic" w:cs="Traditional Arabic" w:hint="cs"/>
                <w:b/>
                <w:bCs/>
                <w:sz w:val="36"/>
                <w:szCs w:val="36"/>
                <w:rtl/>
                <w:lang w:bidi="ar-DZ"/>
              </w:rPr>
              <w:t>2</w:t>
            </w:r>
          </w:p>
        </w:tc>
      </w:tr>
      <w:tr w:rsidR="0062257C" w:rsidRPr="0097503F" w:rsidTr="00C539E5">
        <w:trPr>
          <w:trHeight w:val="576"/>
        </w:trPr>
        <w:tc>
          <w:tcPr>
            <w:tcW w:w="1808"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hint="cs"/>
                <w:b/>
                <w:bCs/>
                <w:sz w:val="36"/>
                <w:szCs w:val="36"/>
                <w:rtl/>
                <w:lang w:bidi="ar-DZ"/>
              </w:rPr>
              <w:t xml:space="preserve">أم </w:t>
            </w:r>
          </w:p>
        </w:tc>
        <w:tc>
          <w:tcPr>
            <w:tcW w:w="992"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hint="cs"/>
                <w:b/>
                <w:bCs/>
                <w:sz w:val="36"/>
                <w:szCs w:val="36"/>
                <w:rtl/>
                <w:lang w:bidi="ar-DZ"/>
              </w:rPr>
              <w:t>3</w:t>
            </w:r>
          </w:p>
        </w:tc>
        <w:tc>
          <w:tcPr>
            <w:tcW w:w="2126" w:type="dxa"/>
          </w:tcPr>
          <w:p w:rsidR="0062257C" w:rsidRPr="0097503F" w:rsidRDefault="0062257C" w:rsidP="00AC7F6C">
            <w:pPr>
              <w:bidi/>
              <w:spacing w:line="276" w:lineRule="auto"/>
              <w:jc w:val="both"/>
              <w:rPr>
                <w:sz w:val="36"/>
                <w:szCs w:val="36"/>
              </w:rPr>
            </w:pPr>
            <w:r w:rsidRPr="0097503F">
              <w:rPr>
                <w:rFonts w:ascii="Traditional Arabic" w:hAnsi="Traditional Arabic" w:cs="Traditional Arabic" w:hint="cs"/>
                <w:b/>
                <w:bCs/>
                <w:sz w:val="36"/>
                <w:szCs w:val="36"/>
                <w:rtl/>
                <w:lang w:bidi="ar-DZ"/>
              </w:rPr>
              <w:t>على</w:t>
            </w:r>
          </w:p>
        </w:tc>
        <w:tc>
          <w:tcPr>
            <w:tcW w:w="992"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hint="cs"/>
                <w:b/>
                <w:bCs/>
                <w:sz w:val="36"/>
                <w:szCs w:val="36"/>
                <w:rtl/>
                <w:lang w:bidi="ar-DZ"/>
              </w:rPr>
              <w:t>8</w:t>
            </w:r>
          </w:p>
        </w:tc>
        <w:tc>
          <w:tcPr>
            <w:tcW w:w="1843" w:type="dxa"/>
          </w:tcPr>
          <w:p w:rsidR="0062257C" w:rsidRPr="0097503F" w:rsidRDefault="0062257C" w:rsidP="00AC7F6C">
            <w:pPr>
              <w:bidi/>
              <w:spacing w:line="276" w:lineRule="auto"/>
              <w:rPr>
                <w:sz w:val="36"/>
                <w:szCs w:val="36"/>
              </w:rPr>
            </w:pPr>
            <w:r w:rsidRPr="0097503F">
              <w:rPr>
                <w:rFonts w:ascii="Traditional Arabic" w:hAnsi="Traditional Arabic" w:cs="Traditional Arabic" w:hint="cs"/>
                <w:b/>
                <w:bCs/>
                <w:sz w:val="36"/>
                <w:szCs w:val="36"/>
                <w:rtl/>
                <w:lang w:bidi="ar-DZ"/>
              </w:rPr>
              <w:t>متى</w:t>
            </w:r>
          </w:p>
        </w:tc>
        <w:tc>
          <w:tcPr>
            <w:tcW w:w="1418" w:type="dxa"/>
          </w:tcPr>
          <w:p w:rsidR="0062257C" w:rsidRPr="0097503F" w:rsidRDefault="0062257C" w:rsidP="00AC7F6C">
            <w:pPr>
              <w:bidi/>
              <w:spacing w:line="276" w:lineRule="auto"/>
              <w:jc w:val="both"/>
              <w:rPr>
                <w:sz w:val="36"/>
                <w:szCs w:val="36"/>
              </w:rPr>
            </w:pPr>
            <w:r w:rsidRPr="0097503F">
              <w:rPr>
                <w:rFonts w:ascii="Traditional Arabic" w:hAnsi="Traditional Arabic" w:cs="Traditional Arabic" w:hint="cs"/>
                <w:b/>
                <w:bCs/>
                <w:sz w:val="36"/>
                <w:szCs w:val="36"/>
                <w:rtl/>
                <w:lang w:bidi="ar-DZ"/>
              </w:rPr>
              <w:t>3</w:t>
            </w:r>
          </w:p>
        </w:tc>
      </w:tr>
      <w:tr w:rsidR="0062257C" w:rsidRPr="0097503F" w:rsidTr="00C539E5">
        <w:trPr>
          <w:trHeight w:val="576"/>
        </w:trPr>
        <w:tc>
          <w:tcPr>
            <w:tcW w:w="1808"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hint="cs"/>
                <w:b/>
                <w:bCs/>
                <w:sz w:val="36"/>
                <w:szCs w:val="36"/>
                <w:rtl/>
                <w:lang w:bidi="ar-DZ"/>
              </w:rPr>
              <w:t>لكن</w:t>
            </w:r>
          </w:p>
        </w:tc>
        <w:tc>
          <w:tcPr>
            <w:tcW w:w="992"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hint="cs"/>
                <w:b/>
                <w:bCs/>
                <w:sz w:val="36"/>
                <w:szCs w:val="36"/>
                <w:rtl/>
                <w:lang w:bidi="ar-DZ"/>
              </w:rPr>
              <w:t>6</w:t>
            </w:r>
          </w:p>
        </w:tc>
        <w:tc>
          <w:tcPr>
            <w:tcW w:w="2126" w:type="dxa"/>
          </w:tcPr>
          <w:p w:rsidR="0062257C" w:rsidRPr="0097503F" w:rsidRDefault="0062257C" w:rsidP="00AC7F6C">
            <w:pPr>
              <w:bidi/>
              <w:spacing w:line="276" w:lineRule="auto"/>
              <w:jc w:val="both"/>
              <w:rPr>
                <w:sz w:val="36"/>
                <w:szCs w:val="36"/>
              </w:rPr>
            </w:pPr>
            <w:r w:rsidRPr="0097503F">
              <w:rPr>
                <w:rFonts w:ascii="Traditional Arabic" w:hAnsi="Traditional Arabic" w:cs="Traditional Arabic" w:hint="cs"/>
                <w:b/>
                <w:bCs/>
                <w:sz w:val="36"/>
                <w:szCs w:val="36"/>
                <w:rtl/>
                <w:lang w:bidi="ar-DZ"/>
              </w:rPr>
              <w:t>في</w:t>
            </w:r>
          </w:p>
        </w:tc>
        <w:tc>
          <w:tcPr>
            <w:tcW w:w="992"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r w:rsidRPr="0097503F">
              <w:rPr>
                <w:rFonts w:ascii="Traditional Arabic" w:hAnsi="Traditional Arabic" w:cs="Traditional Arabic" w:hint="cs"/>
                <w:b/>
                <w:bCs/>
                <w:sz w:val="36"/>
                <w:szCs w:val="36"/>
                <w:rtl/>
                <w:lang w:bidi="ar-DZ"/>
              </w:rPr>
              <w:t>17</w:t>
            </w:r>
          </w:p>
        </w:tc>
        <w:tc>
          <w:tcPr>
            <w:tcW w:w="1843"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p>
        </w:tc>
        <w:tc>
          <w:tcPr>
            <w:tcW w:w="1418" w:type="dxa"/>
          </w:tcPr>
          <w:p w:rsidR="0062257C" w:rsidRPr="0097503F" w:rsidRDefault="0062257C" w:rsidP="00AC7F6C">
            <w:pPr>
              <w:bidi/>
              <w:spacing w:line="276" w:lineRule="auto"/>
              <w:jc w:val="both"/>
              <w:rPr>
                <w:rFonts w:ascii="Traditional Arabic" w:hAnsi="Traditional Arabic" w:cs="Traditional Arabic"/>
                <w:b/>
                <w:bCs/>
                <w:sz w:val="36"/>
                <w:szCs w:val="36"/>
                <w:rtl/>
                <w:lang w:bidi="ar-DZ"/>
              </w:rPr>
            </w:pPr>
          </w:p>
        </w:tc>
      </w:tr>
    </w:tbl>
    <w:p w:rsidR="0062257C" w:rsidRDefault="0062257C" w:rsidP="00AC7F6C">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الملاحظ من القصيدة أن الشاعر وظف </w:t>
      </w:r>
      <w:r w:rsidRPr="00A73C20">
        <w:rPr>
          <w:rFonts w:ascii="Traditional Arabic" w:hAnsi="Traditional Arabic" w:cs="Traditional Arabic" w:hint="cs"/>
          <w:sz w:val="36"/>
          <w:szCs w:val="36"/>
          <w:rtl/>
          <w:lang w:bidi="ar-DZ"/>
        </w:rPr>
        <w:t>تكرار حروف العطف</w:t>
      </w:r>
      <w:r>
        <w:rPr>
          <w:rFonts w:ascii="Traditional Arabic" w:hAnsi="Traditional Arabic" w:cs="Traditional Arabic" w:hint="cs"/>
          <w:sz w:val="36"/>
          <w:szCs w:val="36"/>
          <w:rtl/>
          <w:lang w:bidi="ar-DZ"/>
        </w:rPr>
        <w:t xml:space="preserve"> والجر في سرد ووصف </w:t>
      </w:r>
      <w:r w:rsidRPr="00A73C20">
        <w:rPr>
          <w:rFonts w:ascii="Traditional Arabic" w:hAnsi="Traditional Arabic" w:cs="Traditional Arabic" w:hint="cs"/>
          <w:sz w:val="36"/>
          <w:szCs w:val="36"/>
          <w:rtl/>
          <w:lang w:bidi="ar-DZ"/>
        </w:rPr>
        <w:t>وتصوير الأحداث في قصيدته</w:t>
      </w:r>
      <w:r>
        <w:rPr>
          <w:rFonts w:ascii="Traditional Arabic" w:hAnsi="Traditional Arabic" w:cs="Traditional Arabic" w:hint="cs"/>
          <w:sz w:val="36"/>
          <w:szCs w:val="36"/>
          <w:rtl/>
          <w:lang w:bidi="ar-DZ"/>
        </w:rPr>
        <w:t xml:space="preserve">، </w:t>
      </w:r>
      <w:r w:rsidRPr="00A73C20">
        <w:rPr>
          <w:rFonts w:ascii="Traditional Arabic" w:hAnsi="Traditional Arabic" w:cs="Traditional Arabic" w:hint="cs"/>
          <w:sz w:val="36"/>
          <w:szCs w:val="36"/>
          <w:rtl/>
          <w:lang w:bidi="ar-DZ"/>
        </w:rPr>
        <w:t xml:space="preserve">مما </w:t>
      </w:r>
      <w:r>
        <w:rPr>
          <w:rFonts w:ascii="Traditional Arabic" w:hAnsi="Traditional Arabic" w:cs="Traditional Arabic" w:hint="cs"/>
          <w:sz w:val="36"/>
          <w:szCs w:val="36"/>
          <w:rtl/>
          <w:lang w:bidi="ar-DZ"/>
        </w:rPr>
        <w:t>أضاف</w:t>
      </w:r>
      <w:r w:rsidRPr="00A73C20">
        <w:rPr>
          <w:rFonts w:ascii="Traditional Arabic" w:hAnsi="Traditional Arabic" w:cs="Traditional Arabic" w:hint="cs"/>
          <w:sz w:val="36"/>
          <w:szCs w:val="36"/>
          <w:rtl/>
          <w:lang w:bidi="ar-DZ"/>
        </w:rPr>
        <w:t xml:space="preserve"> جمالية اللغة وإبراز مشاعر وأحاسيس في القصيدة.</w:t>
      </w:r>
    </w:p>
    <w:p w:rsidR="00AD5E0D" w:rsidRDefault="0062257C" w:rsidP="00A11426">
      <w:pPr>
        <w:pStyle w:val="ListParagraph"/>
        <w:numPr>
          <w:ilvl w:val="1"/>
          <w:numId w:val="2"/>
        </w:numPr>
        <w:bidi/>
        <w:spacing w:before="120" w:after="120"/>
        <w:contextualSpacing w:val="0"/>
        <w:jc w:val="both"/>
        <w:rPr>
          <w:rFonts w:ascii="Traditional Arabic" w:eastAsia="Times New Roman" w:hAnsi="Traditional Arabic" w:cs="Traditional Arabic"/>
          <w:b/>
          <w:bCs/>
          <w:color w:val="212529"/>
          <w:sz w:val="36"/>
          <w:szCs w:val="36"/>
        </w:rPr>
      </w:pPr>
      <w:r w:rsidRPr="00C43476">
        <w:rPr>
          <w:rFonts w:ascii="Traditional Arabic" w:eastAsia="Times New Roman" w:hAnsi="Traditional Arabic" w:cs="Traditional Arabic" w:hint="cs"/>
          <w:b/>
          <w:bCs/>
          <w:color w:val="212529"/>
          <w:sz w:val="36"/>
          <w:szCs w:val="36"/>
          <w:rtl/>
        </w:rPr>
        <w:t xml:space="preserve">تكرار الكلمات: </w:t>
      </w:r>
    </w:p>
    <w:p w:rsidR="0062257C" w:rsidRPr="00C43476" w:rsidRDefault="0062257C" w:rsidP="00EF03A0">
      <w:pPr>
        <w:pStyle w:val="ListParagraph"/>
        <w:bidi/>
        <w:spacing w:after="0"/>
        <w:ind w:left="0" w:firstLine="567"/>
        <w:contextualSpacing w:val="0"/>
        <w:jc w:val="both"/>
        <w:rPr>
          <w:rFonts w:ascii="Traditional Arabic" w:eastAsia="Times New Roman" w:hAnsi="Traditional Arabic" w:cs="Traditional Arabic"/>
          <w:b/>
          <w:bCs/>
          <w:color w:val="212529"/>
          <w:sz w:val="36"/>
          <w:szCs w:val="36"/>
          <w:rtl/>
        </w:rPr>
      </w:pPr>
      <w:r w:rsidRPr="00C43476">
        <w:rPr>
          <w:rFonts w:ascii="Traditional Arabic" w:eastAsia="Times New Roman" w:hAnsi="Traditional Arabic" w:cs="Traditional Arabic" w:hint="cs"/>
          <w:color w:val="212529"/>
          <w:sz w:val="36"/>
          <w:szCs w:val="36"/>
          <w:rtl/>
        </w:rPr>
        <w:t>ومن تكرار الحرف إلى تكرار الكلمات التي لها إيقاع مؤثر في النص، وفي دلالتها اللغوية والإيحائية، إن أكثر الكلمات المكررة جاءت مرتبطة بمضمون القصيدة نفسها ومعانيها التي أراد الشاعر إيصالها للمتلقي، والهدف من تكرارها هو التأكيد على أهميتها.</w:t>
      </w:r>
    </w:p>
    <w:p w:rsidR="0062257C" w:rsidRDefault="0062257C" w:rsidP="00AC7F6C">
      <w:pPr>
        <w:bidi/>
        <w:spacing w:after="0"/>
        <w:ind w:firstLine="567"/>
        <w:jc w:val="both"/>
        <w:rPr>
          <w:rFonts w:ascii="Traditional Arabic" w:eastAsia="Times New Roman" w:hAnsi="Traditional Arabic" w:cs="Traditional Arabic"/>
          <w:color w:val="212529"/>
          <w:sz w:val="36"/>
          <w:szCs w:val="36"/>
          <w:rtl/>
        </w:rPr>
      </w:pPr>
      <w:r w:rsidRPr="00A73C20">
        <w:rPr>
          <w:rFonts w:ascii="Traditional Arabic" w:eastAsia="Times New Roman" w:hAnsi="Traditional Arabic" w:cs="Traditional Arabic" w:hint="cs"/>
          <w:color w:val="212529"/>
          <w:sz w:val="36"/>
          <w:szCs w:val="36"/>
          <w:rtl/>
        </w:rPr>
        <w:t xml:space="preserve">يمكن </w:t>
      </w:r>
      <w:r>
        <w:rPr>
          <w:rFonts w:ascii="Traditional Arabic" w:eastAsia="Times New Roman" w:hAnsi="Traditional Arabic" w:cs="Traditional Arabic" w:hint="cs"/>
          <w:color w:val="212529"/>
          <w:sz w:val="36"/>
          <w:szCs w:val="36"/>
          <w:rtl/>
        </w:rPr>
        <w:t>إيراد</w:t>
      </w:r>
      <w:r w:rsidRPr="00A73C20">
        <w:rPr>
          <w:rFonts w:ascii="Traditional Arabic" w:eastAsia="Times New Roman" w:hAnsi="Traditional Arabic" w:cs="Traditional Arabic" w:hint="cs"/>
          <w:color w:val="212529"/>
          <w:sz w:val="36"/>
          <w:szCs w:val="36"/>
          <w:rtl/>
        </w:rPr>
        <w:t xml:space="preserve"> بعض أهم الكلمات المتكررة في القصيدة التي لها إيقاع مؤثر في القصيدة، فيما يلي:</w:t>
      </w:r>
    </w:p>
    <w:p w:rsidR="0097503F" w:rsidRDefault="0097503F" w:rsidP="0097503F">
      <w:pPr>
        <w:bidi/>
        <w:spacing w:after="0"/>
        <w:ind w:firstLine="567"/>
        <w:jc w:val="both"/>
        <w:rPr>
          <w:rFonts w:ascii="Traditional Arabic" w:eastAsia="Times New Roman" w:hAnsi="Traditional Arabic" w:cs="Traditional Arabic"/>
          <w:color w:val="212529"/>
          <w:sz w:val="36"/>
          <w:szCs w:val="36"/>
          <w:rtl/>
        </w:rPr>
      </w:pPr>
    </w:p>
    <w:p w:rsidR="0097503F" w:rsidRDefault="0097503F" w:rsidP="0097503F">
      <w:pPr>
        <w:bidi/>
        <w:spacing w:after="0"/>
        <w:ind w:firstLine="567"/>
        <w:jc w:val="both"/>
        <w:rPr>
          <w:rFonts w:ascii="Traditional Arabic" w:eastAsia="Times New Roman" w:hAnsi="Traditional Arabic" w:cs="Traditional Arabic"/>
          <w:color w:val="212529"/>
          <w:sz w:val="36"/>
          <w:szCs w:val="36"/>
          <w:rtl/>
        </w:rPr>
      </w:pPr>
    </w:p>
    <w:p w:rsidR="0062257C" w:rsidRPr="0053124F" w:rsidRDefault="0062257C" w:rsidP="00AC7F6C">
      <w:pPr>
        <w:bidi/>
        <w:spacing w:after="0"/>
        <w:ind w:firstLine="567"/>
        <w:jc w:val="center"/>
        <w:rPr>
          <w:rFonts w:ascii="Traditional Arabic" w:eastAsia="Times New Roman" w:hAnsi="Traditional Arabic" w:cs="Traditional Arabic"/>
          <w:b/>
          <w:bCs/>
          <w:color w:val="212529"/>
          <w:sz w:val="36"/>
          <w:szCs w:val="36"/>
          <w:rtl/>
        </w:rPr>
      </w:pPr>
      <w:r>
        <w:rPr>
          <w:rFonts w:ascii="Traditional Arabic" w:eastAsia="Times New Roman" w:hAnsi="Traditional Arabic" w:cs="Traditional Arabic" w:hint="cs"/>
          <w:b/>
          <w:bCs/>
          <w:color w:val="212529"/>
          <w:sz w:val="36"/>
          <w:szCs w:val="36"/>
          <w:rtl/>
        </w:rPr>
        <w:lastRenderedPageBreak/>
        <w:t>تكرار الكلمات:</w:t>
      </w:r>
    </w:p>
    <w:tbl>
      <w:tblPr>
        <w:tblStyle w:val="TableGrid"/>
        <w:bidiVisual/>
        <w:tblW w:w="0" w:type="auto"/>
        <w:jc w:val="center"/>
        <w:tblLook w:val="04A0" w:firstRow="1" w:lastRow="0" w:firstColumn="1" w:lastColumn="0" w:noHBand="0" w:noVBand="1"/>
      </w:tblPr>
      <w:tblGrid>
        <w:gridCol w:w="4148"/>
        <w:gridCol w:w="4148"/>
      </w:tblGrid>
      <w:tr w:rsidR="0062257C" w:rsidRPr="0097503F" w:rsidTr="00DF6823">
        <w:trPr>
          <w:jc w:val="center"/>
        </w:trPr>
        <w:tc>
          <w:tcPr>
            <w:tcW w:w="4148" w:type="dxa"/>
          </w:tcPr>
          <w:p w:rsidR="0062257C" w:rsidRPr="0097503F"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97503F">
              <w:rPr>
                <w:rFonts w:ascii="Traditional Arabic" w:eastAsia="Times New Roman" w:hAnsi="Traditional Arabic" w:cs="Traditional Arabic" w:hint="cs"/>
                <w:b/>
                <w:bCs/>
                <w:color w:val="212529"/>
                <w:sz w:val="36"/>
                <w:szCs w:val="36"/>
                <w:rtl/>
              </w:rPr>
              <w:t>الكلمة</w:t>
            </w:r>
          </w:p>
        </w:tc>
        <w:tc>
          <w:tcPr>
            <w:tcW w:w="4148" w:type="dxa"/>
          </w:tcPr>
          <w:p w:rsidR="0062257C" w:rsidRPr="0097503F"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97503F">
              <w:rPr>
                <w:rFonts w:ascii="Traditional Arabic" w:eastAsia="Times New Roman" w:hAnsi="Traditional Arabic" w:cs="Traditional Arabic" w:hint="cs"/>
                <w:b/>
                <w:bCs/>
                <w:color w:val="212529"/>
                <w:sz w:val="36"/>
                <w:szCs w:val="36"/>
                <w:rtl/>
              </w:rPr>
              <w:t>تكرارها</w:t>
            </w:r>
          </w:p>
        </w:tc>
      </w:tr>
      <w:tr w:rsidR="0062257C" w:rsidRPr="0097503F" w:rsidTr="00DF6823">
        <w:trPr>
          <w:jc w:val="center"/>
        </w:trPr>
        <w:tc>
          <w:tcPr>
            <w:tcW w:w="4148" w:type="dxa"/>
          </w:tcPr>
          <w:p w:rsidR="0062257C" w:rsidRPr="0097503F"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97503F">
              <w:rPr>
                <w:rFonts w:ascii="Traditional Arabic" w:eastAsia="Times New Roman" w:hAnsi="Traditional Arabic" w:cs="Traditional Arabic" w:hint="cs"/>
                <w:b/>
                <w:bCs/>
                <w:color w:val="212529"/>
                <w:sz w:val="36"/>
                <w:szCs w:val="36"/>
                <w:rtl/>
              </w:rPr>
              <w:t>صبر</w:t>
            </w:r>
          </w:p>
        </w:tc>
        <w:tc>
          <w:tcPr>
            <w:tcW w:w="4148" w:type="dxa"/>
          </w:tcPr>
          <w:p w:rsidR="0062257C" w:rsidRPr="0097503F"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97503F">
              <w:rPr>
                <w:rFonts w:ascii="Traditional Arabic" w:eastAsia="Times New Roman" w:hAnsi="Traditional Arabic" w:cs="Traditional Arabic" w:hint="cs"/>
                <w:b/>
                <w:bCs/>
                <w:color w:val="212529"/>
                <w:sz w:val="36"/>
                <w:szCs w:val="36"/>
                <w:rtl/>
              </w:rPr>
              <w:t>18</w:t>
            </w:r>
          </w:p>
        </w:tc>
      </w:tr>
      <w:tr w:rsidR="0062257C" w:rsidRPr="0097503F" w:rsidTr="00DF6823">
        <w:trPr>
          <w:jc w:val="center"/>
        </w:trPr>
        <w:tc>
          <w:tcPr>
            <w:tcW w:w="4148" w:type="dxa"/>
          </w:tcPr>
          <w:p w:rsidR="0062257C" w:rsidRPr="0097503F"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97503F">
              <w:rPr>
                <w:rFonts w:ascii="Traditional Arabic" w:eastAsia="Times New Roman" w:hAnsi="Traditional Arabic" w:cs="Traditional Arabic" w:hint="cs"/>
                <w:b/>
                <w:bCs/>
                <w:color w:val="212529"/>
                <w:sz w:val="36"/>
                <w:szCs w:val="36"/>
                <w:rtl/>
              </w:rPr>
              <w:t>جمل</w:t>
            </w:r>
          </w:p>
        </w:tc>
        <w:tc>
          <w:tcPr>
            <w:tcW w:w="4148" w:type="dxa"/>
          </w:tcPr>
          <w:p w:rsidR="0062257C" w:rsidRPr="0097503F"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97503F">
              <w:rPr>
                <w:rFonts w:ascii="Traditional Arabic" w:eastAsia="Times New Roman" w:hAnsi="Traditional Arabic" w:cs="Traditional Arabic" w:hint="cs"/>
                <w:b/>
                <w:bCs/>
                <w:color w:val="212529"/>
                <w:sz w:val="36"/>
                <w:szCs w:val="36"/>
                <w:rtl/>
              </w:rPr>
              <w:t>4</w:t>
            </w:r>
          </w:p>
        </w:tc>
      </w:tr>
      <w:tr w:rsidR="0062257C" w:rsidRPr="0097503F" w:rsidTr="00DF6823">
        <w:trPr>
          <w:jc w:val="center"/>
        </w:trPr>
        <w:tc>
          <w:tcPr>
            <w:tcW w:w="4148" w:type="dxa"/>
          </w:tcPr>
          <w:p w:rsidR="0062257C" w:rsidRPr="0097503F"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97503F">
              <w:rPr>
                <w:rFonts w:ascii="Traditional Arabic" w:eastAsia="Times New Roman" w:hAnsi="Traditional Arabic" w:cs="Traditional Arabic" w:hint="cs"/>
                <w:b/>
                <w:bCs/>
                <w:color w:val="212529"/>
                <w:sz w:val="36"/>
                <w:szCs w:val="36"/>
                <w:rtl/>
              </w:rPr>
              <w:t>عراق، العراقيين، العراقي</w:t>
            </w:r>
          </w:p>
        </w:tc>
        <w:tc>
          <w:tcPr>
            <w:tcW w:w="4148" w:type="dxa"/>
          </w:tcPr>
          <w:p w:rsidR="0062257C" w:rsidRPr="0097503F"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97503F">
              <w:rPr>
                <w:rFonts w:ascii="Traditional Arabic" w:eastAsia="Times New Roman" w:hAnsi="Traditional Arabic" w:cs="Traditional Arabic" w:hint="cs"/>
                <w:b/>
                <w:bCs/>
                <w:color w:val="212529"/>
                <w:sz w:val="36"/>
                <w:szCs w:val="36"/>
                <w:rtl/>
              </w:rPr>
              <w:t>8</w:t>
            </w:r>
          </w:p>
        </w:tc>
      </w:tr>
      <w:tr w:rsidR="0062257C" w:rsidRPr="0097503F" w:rsidTr="00DF6823">
        <w:trPr>
          <w:jc w:val="center"/>
        </w:trPr>
        <w:tc>
          <w:tcPr>
            <w:tcW w:w="4148" w:type="dxa"/>
          </w:tcPr>
          <w:p w:rsidR="0062257C" w:rsidRPr="0097503F"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97503F">
              <w:rPr>
                <w:rFonts w:ascii="Traditional Arabic" w:eastAsia="Times New Roman" w:hAnsi="Traditional Arabic" w:cs="Traditional Arabic" w:hint="cs"/>
                <w:b/>
                <w:bCs/>
                <w:color w:val="212529"/>
                <w:sz w:val="36"/>
                <w:szCs w:val="36"/>
                <w:rtl/>
              </w:rPr>
              <w:t>دم</w:t>
            </w:r>
          </w:p>
        </w:tc>
        <w:tc>
          <w:tcPr>
            <w:tcW w:w="4148" w:type="dxa"/>
          </w:tcPr>
          <w:p w:rsidR="0062257C" w:rsidRPr="0097503F"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97503F">
              <w:rPr>
                <w:rFonts w:ascii="Traditional Arabic" w:eastAsia="Times New Roman" w:hAnsi="Traditional Arabic" w:cs="Traditional Arabic" w:hint="cs"/>
                <w:b/>
                <w:bCs/>
                <w:color w:val="212529"/>
                <w:sz w:val="36"/>
                <w:szCs w:val="36"/>
                <w:rtl/>
              </w:rPr>
              <w:t>10</w:t>
            </w:r>
          </w:p>
        </w:tc>
      </w:tr>
      <w:tr w:rsidR="0062257C" w:rsidRPr="0097503F" w:rsidTr="00DF6823">
        <w:trPr>
          <w:jc w:val="center"/>
        </w:trPr>
        <w:tc>
          <w:tcPr>
            <w:tcW w:w="4148" w:type="dxa"/>
          </w:tcPr>
          <w:p w:rsidR="0062257C" w:rsidRPr="0097503F"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97503F">
              <w:rPr>
                <w:rFonts w:ascii="Traditional Arabic" w:eastAsia="Times New Roman" w:hAnsi="Traditional Arabic" w:cs="Traditional Arabic" w:hint="cs"/>
                <w:b/>
                <w:bCs/>
                <w:color w:val="212529"/>
                <w:sz w:val="36"/>
                <w:szCs w:val="36"/>
                <w:rtl/>
              </w:rPr>
              <w:t>الموت</w:t>
            </w:r>
          </w:p>
        </w:tc>
        <w:tc>
          <w:tcPr>
            <w:tcW w:w="4148" w:type="dxa"/>
          </w:tcPr>
          <w:p w:rsidR="0062257C" w:rsidRPr="0097503F"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97503F">
              <w:rPr>
                <w:rFonts w:ascii="Traditional Arabic" w:eastAsia="Times New Roman" w:hAnsi="Traditional Arabic" w:cs="Traditional Arabic" w:hint="cs"/>
                <w:b/>
                <w:bCs/>
                <w:color w:val="212529"/>
                <w:sz w:val="36"/>
                <w:szCs w:val="36"/>
                <w:rtl/>
              </w:rPr>
              <w:t>3</w:t>
            </w:r>
          </w:p>
        </w:tc>
      </w:tr>
      <w:tr w:rsidR="0062257C" w:rsidRPr="0097503F" w:rsidTr="00DF6823">
        <w:trPr>
          <w:jc w:val="center"/>
        </w:trPr>
        <w:tc>
          <w:tcPr>
            <w:tcW w:w="4148" w:type="dxa"/>
          </w:tcPr>
          <w:p w:rsidR="0062257C" w:rsidRPr="0097503F"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97503F">
              <w:rPr>
                <w:rFonts w:ascii="Traditional Arabic" w:eastAsia="Times New Roman" w:hAnsi="Traditional Arabic" w:cs="Traditional Arabic" w:hint="cs"/>
                <w:b/>
                <w:bCs/>
                <w:color w:val="212529"/>
                <w:sz w:val="36"/>
                <w:szCs w:val="36"/>
                <w:rtl/>
              </w:rPr>
              <w:t>وطن</w:t>
            </w:r>
          </w:p>
        </w:tc>
        <w:tc>
          <w:tcPr>
            <w:tcW w:w="4148" w:type="dxa"/>
          </w:tcPr>
          <w:p w:rsidR="0062257C" w:rsidRPr="0097503F"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97503F">
              <w:rPr>
                <w:rFonts w:ascii="Traditional Arabic" w:eastAsia="Times New Roman" w:hAnsi="Traditional Arabic" w:cs="Traditional Arabic" w:hint="cs"/>
                <w:b/>
                <w:bCs/>
                <w:color w:val="212529"/>
                <w:sz w:val="36"/>
                <w:szCs w:val="36"/>
                <w:rtl/>
              </w:rPr>
              <w:t>4</w:t>
            </w:r>
          </w:p>
        </w:tc>
      </w:tr>
      <w:tr w:rsidR="0062257C" w:rsidRPr="0097503F" w:rsidTr="00DF6823">
        <w:trPr>
          <w:jc w:val="center"/>
        </w:trPr>
        <w:tc>
          <w:tcPr>
            <w:tcW w:w="4148" w:type="dxa"/>
          </w:tcPr>
          <w:p w:rsidR="0062257C" w:rsidRPr="0097503F"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97503F">
              <w:rPr>
                <w:rFonts w:ascii="Traditional Arabic" w:eastAsia="Times New Roman" w:hAnsi="Traditional Arabic" w:cs="Traditional Arabic" w:hint="cs"/>
                <w:b/>
                <w:bCs/>
                <w:color w:val="212529"/>
                <w:sz w:val="36"/>
                <w:szCs w:val="36"/>
                <w:rtl/>
              </w:rPr>
              <w:t>جرح</w:t>
            </w:r>
          </w:p>
        </w:tc>
        <w:tc>
          <w:tcPr>
            <w:tcW w:w="4148" w:type="dxa"/>
          </w:tcPr>
          <w:p w:rsidR="0062257C" w:rsidRPr="0097503F"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97503F">
              <w:rPr>
                <w:rFonts w:ascii="Traditional Arabic" w:eastAsia="Times New Roman" w:hAnsi="Traditional Arabic" w:cs="Traditional Arabic" w:hint="cs"/>
                <w:b/>
                <w:bCs/>
                <w:color w:val="212529"/>
                <w:sz w:val="36"/>
                <w:szCs w:val="36"/>
                <w:rtl/>
              </w:rPr>
              <w:t>6</w:t>
            </w:r>
          </w:p>
        </w:tc>
      </w:tr>
      <w:tr w:rsidR="0062257C" w:rsidRPr="0097503F" w:rsidTr="00DF6823">
        <w:trPr>
          <w:jc w:val="center"/>
        </w:trPr>
        <w:tc>
          <w:tcPr>
            <w:tcW w:w="4148" w:type="dxa"/>
          </w:tcPr>
          <w:p w:rsidR="0062257C" w:rsidRPr="0097503F"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97503F">
              <w:rPr>
                <w:rFonts w:ascii="Traditional Arabic" w:eastAsia="Times New Roman" w:hAnsi="Traditional Arabic" w:cs="Traditional Arabic" w:hint="cs"/>
                <w:b/>
                <w:bCs/>
                <w:color w:val="212529"/>
                <w:sz w:val="36"/>
                <w:szCs w:val="36"/>
                <w:rtl/>
              </w:rPr>
              <w:t>شوامخها</w:t>
            </w:r>
          </w:p>
        </w:tc>
        <w:tc>
          <w:tcPr>
            <w:tcW w:w="4148" w:type="dxa"/>
          </w:tcPr>
          <w:p w:rsidR="0062257C" w:rsidRPr="0097503F"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97503F">
              <w:rPr>
                <w:rFonts w:ascii="Traditional Arabic" w:eastAsia="Times New Roman" w:hAnsi="Traditional Arabic" w:cs="Traditional Arabic" w:hint="cs"/>
                <w:b/>
                <w:bCs/>
                <w:color w:val="212529"/>
                <w:sz w:val="36"/>
                <w:szCs w:val="36"/>
                <w:rtl/>
              </w:rPr>
              <w:t>2</w:t>
            </w:r>
          </w:p>
        </w:tc>
      </w:tr>
    </w:tbl>
    <w:p w:rsidR="0062257C" w:rsidRPr="00A73C20" w:rsidRDefault="0062257C" w:rsidP="00AC7F6C">
      <w:pPr>
        <w:bidi/>
        <w:spacing w:after="0"/>
        <w:ind w:firstLine="567"/>
        <w:jc w:val="both"/>
        <w:rPr>
          <w:rFonts w:ascii="Traditional Arabic" w:eastAsia="Times New Roman" w:hAnsi="Traditional Arabic" w:cs="Traditional Arabic"/>
          <w:color w:val="212529"/>
          <w:sz w:val="36"/>
          <w:szCs w:val="36"/>
          <w:rtl/>
        </w:rPr>
      </w:pPr>
      <w:r>
        <w:rPr>
          <w:rFonts w:ascii="Traditional Arabic" w:eastAsia="Times New Roman" w:hAnsi="Traditional Arabic" w:cs="Traditional Arabic" w:hint="cs"/>
          <w:color w:val="212529"/>
          <w:sz w:val="36"/>
          <w:szCs w:val="36"/>
          <w:rtl/>
        </w:rPr>
        <w:t>الملاحظ في القصيدة تعمد الشاعر تكرار بعض الكلمات في قصيدته، لتأكيد</w:t>
      </w:r>
      <w:r w:rsidR="00D7337A">
        <w:rPr>
          <w:rFonts w:ascii="Traditional Arabic" w:eastAsia="Times New Roman" w:hAnsi="Traditional Arabic" w:cs="Traditional Arabic" w:hint="cs"/>
          <w:color w:val="212529"/>
          <w:sz w:val="36"/>
          <w:szCs w:val="36"/>
          <w:rtl/>
        </w:rPr>
        <w:t xml:space="preserve"> على بعض المعا</w:t>
      </w:r>
      <w:r w:rsidR="00023ECA">
        <w:rPr>
          <w:rFonts w:ascii="Traditional Arabic" w:eastAsia="Times New Roman" w:hAnsi="Traditional Arabic" w:cs="Traditional Arabic" w:hint="cs"/>
          <w:color w:val="212529"/>
          <w:sz w:val="36"/>
          <w:szCs w:val="36"/>
          <w:rtl/>
        </w:rPr>
        <w:t>ني التي</w:t>
      </w:r>
      <w:r>
        <w:rPr>
          <w:rFonts w:ascii="Traditional Arabic" w:eastAsia="Times New Roman" w:hAnsi="Traditional Arabic" w:cs="Traditional Arabic" w:hint="cs"/>
          <w:color w:val="212529"/>
          <w:sz w:val="36"/>
          <w:szCs w:val="36"/>
          <w:rtl/>
        </w:rPr>
        <w:t xml:space="preserve"> </w:t>
      </w:r>
      <w:r w:rsidRPr="00A73C20">
        <w:rPr>
          <w:rFonts w:ascii="Traditional Arabic" w:eastAsia="Times New Roman" w:hAnsi="Traditional Arabic" w:cs="Traditional Arabic" w:hint="cs"/>
          <w:color w:val="212529"/>
          <w:sz w:val="36"/>
          <w:szCs w:val="36"/>
          <w:rtl/>
        </w:rPr>
        <w:t xml:space="preserve">جسدت معاناة العراق </w:t>
      </w:r>
      <w:r>
        <w:rPr>
          <w:rFonts w:ascii="Traditional Arabic" w:eastAsia="Times New Roman" w:hAnsi="Traditional Arabic" w:cs="Traditional Arabic" w:hint="cs"/>
          <w:color w:val="212529"/>
          <w:sz w:val="36"/>
          <w:szCs w:val="36"/>
          <w:rtl/>
        </w:rPr>
        <w:t>وشعبه</w:t>
      </w:r>
      <w:r w:rsidRPr="00A73C20">
        <w:rPr>
          <w:rFonts w:ascii="Traditional Arabic" w:eastAsia="Times New Roman" w:hAnsi="Traditional Arabic" w:cs="Traditional Arabic" w:hint="cs"/>
          <w:color w:val="212529"/>
          <w:sz w:val="36"/>
          <w:szCs w:val="36"/>
          <w:rtl/>
        </w:rPr>
        <w:t xml:space="preserve"> </w:t>
      </w:r>
      <w:r>
        <w:rPr>
          <w:rFonts w:ascii="Traditional Arabic" w:eastAsia="Times New Roman" w:hAnsi="Traditional Arabic" w:cs="Traditional Arabic" w:hint="cs"/>
          <w:color w:val="212529"/>
          <w:sz w:val="36"/>
          <w:szCs w:val="36"/>
          <w:rtl/>
        </w:rPr>
        <w:t>بعد</w:t>
      </w:r>
      <w:r w:rsidRPr="00A73C20">
        <w:rPr>
          <w:rFonts w:ascii="Traditional Arabic" w:eastAsia="Times New Roman" w:hAnsi="Traditional Arabic" w:cs="Traditional Arabic" w:hint="cs"/>
          <w:color w:val="212529"/>
          <w:sz w:val="36"/>
          <w:szCs w:val="36"/>
          <w:rtl/>
        </w:rPr>
        <w:t xml:space="preserve"> إجتياح أمريكا للعراق،</w:t>
      </w:r>
      <w:r>
        <w:rPr>
          <w:rFonts w:ascii="Traditional Arabic" w:eastAsia="Times New Roman" w:hAnsi="Traditional Arabic" w:cs="Traditional Arabic" w:hint="cs"/>
          <w:color w:val="212529"/>
          <w:sz w:val="36"/>
          <w:szCs w:val="36"/>
          <w:rtl/>
        </w:rPr>
        <w:t xml:space="preserve"> ووصف مظاهر الموت والجوع والدمار في العراق بعده، وتعظيم الصبر والتحمل </w:t>
      </w:r>
      <w:r w:rsidRPr="00A73C20">
        <w:rPr>
          <w:rFonts w:ascii="Traditional Arabic" w:eastAsia="Times New Roman" w:hAnsi="Traditional Arabic" w:cs="Traditional Arabic" w:hint="cs"/>
          <w:color w:val="212529"/>
          <w:sz w:val="36"/>
          <w:szCs w:val="36"/>
          <w:rtl/>
        </w:rPr>
        <w:t>العراقيين لهذه المعاناة بكل عزة وشموخ، كما كانت له</w:t>
      </w:r>
      <w:r>
        <w:rPr>
          <w:rFonts w:ascii="Traditional Arabic" w:eastAsia="Times New Roman" w:hAnsi="Traditional Arabic" w:cs="Traditional Arabic" w:hint="cs"/>
          <w:color w:val="212529"/>
          <w:sz w:val="36"/>
          <w:szCs w:val="36"/>
          <w:rtl/>
        </w:rPr>
        <w:t>ذه الكلمات وقع على نفسية الشاعر و</w:t>
      </w:r>
      <w:r w:rsidRPr="00A73C20">
        <w:rPr>
          <w:rFonts w:ascii="Traditional Arabic" w:eastAsia="Times New Roman" w:hAnsi="Traditional Arabic" w:cs="Traditional Arabic" w:hint="cs"/>
          <w:color w:val="212529"/>
          <w:sz w:val="36"/>
          <w:szCs w:val="36"/>
          <w:rtl/>
        </w:rPr>
        <w:t>المتلقي، حيث إستطاع من خلالها نقل مشاعره، ومعاناة العراقيين إلى المتلقي.</w:t>
      </w:r>
    </w:p>
    <w:p w:rsidR="00EF03A0" w:rsidRPr="00EF03A0" w:rsidRDefault="0062257C" w:rsidP="00A11426">
      <w:pPr>
        <w:pStyle w:val="ListParagraph"/>
        <w:numPr>
          <w:ilvl w:val="1"/>
          <w:numId w:val="5"/>
        </w:numPr>
        <w:bidi/>
        <w:spacing w:before="120" w:after="120"/>
        <w:contextualSpacing w:val="0"/>
        <w:jc w:val="both"/>
        <w:rPr>
          <w:rFonts w:ascii="Traditional Arabic" w:hAnsi="Traditional Arabic" w:cs="Traditional Arabic"/>
          <w:sz w:val="36"/>
          <w:szCs w:val="36"/>
        </w:rPr>
      </w:pPr>
      <w:r w:rsidRPr="00023ECA">
        <w:rPr>
          <w:rFonts w:ascii="Traditional Arabic" w:hAnsi="Traditional Arabic" w:cs="Traditional Arabic" w:hint="cs"/>
          <w:b/>
          <w:bCs/>
          <w:sz w:val="36"/>
          <w:szCs w:val="36"/>
          <w:rtl/>
        </w:rPr>
        <w:t>تكرار أسماء الأعلام:</w:t>
      </w:r>
    </w:p>
    <w:p w:rsidR="0062257C" w:rsidRPr="00023ECA" w:rsidRDefault="0062257C" w:rsidP="00EF03A0">
      <w:pPr>
        <w:pStyle w:val="ListParagraph"/>
        <w:bidi/>
        <w:spacing w:after="0"/>
        <w:ind w:left="0" w:firstLine="567"/>
        <w:contextualSpacing w:val="0"/>
        <w:jc w:val="both"/>
        <w:rPr>
          <w:rFonts w:ascii="Traditional Arabic" w:hAnsi="Traditional Arabic" w:cs="Traditional Arabic"/>
          <w:sz w:val="36"/>
          <w:szCs w:val="36"/>
          <w:rtl/>
        </w:rPr>
      </w:pPr>
      <w:r w:rsidRPr="00023ECA">
        <w:rPr>
          <w:rFonts w:ascii="Traditional Arabic" w:hAnsi="Traditional Arabic" w:cs="Traditional Arabic" w:hint="cs"/>
          <w:sz w:val="36"/>
          <w:szCs w:val="36"/>
          <w:rtl/>
        </w:rPr>
        <w:t>اعتمد الشاعر في قصيدته على تكرار أسماء الأعلام ويمكن إيجازها فيما يلي:</w:t>
      </w:r>
    </w:p>
    <w:p w:rsidR="0062257C" w:rsidRPr="00B07319" w:rsidRDefault="0062257C" w:rsidP="00AC7F6C">
      <w:pPr>
        <w:bidi/>
        <w:spacing w:after="0"/>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تكرار أسماء الأعلام</w:t>
      </w:r>
      <w:r w:rsidR="0077002D">
        <w:rPr>
          <w:rFonts w:ascii="Traditional Arabic" w:hAnsi="Traditional Arabic" w:cs="Traditional Arabic" w:hint="cs"/>
          <w:b/>
          <w:bCs/>
          <w:sz w:val="36"/>
          <w:szCs w:val="36"/>
          <w:rtl/>
        </w:rPr>
        <w:t>:</w:t>
      </w:r>
    </w:p>
    <w:tbl>
      <w:tblPr>
        <w:tblStyle w:val="TableGrid"/>
        <w:bidiVisual/>
        <w:tblW w:w="0" w:type="auto"/>
        <w:jc w:val="center"/>
        <w:tblLook w:val="04A0" w:firstRow="1" w:lastRow="0" w:firstColumn="1" w:lastColumn="0" w:noHBand="0" w:noVBand="1"/>
      </w:tblPr>
      <w:tblGrid>
        <w:gridCol w:w="4148"/>
        <w:gridCol w:w="3404"/>
      </w:tblGrid>
      <w:tr w:rsidR="0062257C" w:rsidRPr="00380EEC" w:rsidTr="00DF6823">
        <w:trPr>
          <w:jc w:val="center"/>
        </w:trPr>
        <w:tc>
          <w:tcPr>
            <w:tcW w:w="4148" w:type="dxa"/>
          </w:tcPr>
          <w:p w:rsidR="0062257C" w:rsidRPr="00380EEC"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380EEC">
              <w:rPr>
                <w:rFonts w:ascii="Traditional Arabic" w:eastAsia="Times New Roman" w:hAnsi="Traditional Arabic" w:cs="Traditional Arabic" w:hint="cs"/>
                <w:b/>
                <w:bCs/>
                <w:color w:val="212529"/>
                <w:sz w:val="36"/>
                <w:szCs w:val="36"/>
                <w:rtl/>
              </w:rPr>
              <w:t>الإسم</w:t>
            </w:r>
          </w:p>
        </w:tc>
        <w:tc>
          <w:tcPr>
            <w:tcW w:w="3404" w:type="dxa"/>
          </w:tcPr>
          <w:p w:rsidR="0062257C" w:rsidRPr="00380EEC"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380EEC">
              <w:rPr>
                <w:rFonts w:ascii="Traditional Arabic" w:eastAsia="Times New Roman" w:hAnsi="Traditional Arabic" w:cs="Traditional Arabic" w:hint="cs"/>
                <w:b/>
                <w:bCs/>
                <w:color w:val="212529"/>
                <w:sz w:val="36"/>
                <w:szCs w:val="36"/>
                <w:rtl/>
              </w:rPr>
              <w:t>تكراره</w:t>
            </w:r>
          </w:p>
        </w:tc>
      </w:tr>
      <w:tr w:rsidR="0062257C" w:rsidRPr="00380EEC" w:rsidTr="00DF6823">
        <w:trPr>
          <w:jc w:val="center"/>
        </w:trPr>
        <w:tc>
          <w:tcPr>
            <w:tcW w:w="4148" w:type="dxa"/>
          </w:tcPr>
          <w:p w:rsidR="0062257C" w:rsidRPr="00380EEC"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380EEC">
              <w:rPr>
                <w:rFonts w:ascii="Traditional Arabic" w:eastAsia="Times New Roman" w:hAnsi="Traditional Arabic" w:cs="Traditional Arabic" w:hint="cs"/>
                <w:b/>
                <w:bCs/>
                <w:color w:val="212529"/>
                <w:sz w:val="36"/>
                <w:szCs w:val="36"/>
                <w:rtl/>
              </w:rPr>
              <w:t>أيوب</w:t>
            </w:r>
          </w:p>
        </w:tc>
        <w:tc>
          <w:tcPr>
            <w:tcW w:w="3404" w:type="dxa"/>
          </w:tcPr>
          <w:p w:rsidR="0062257C" w:rsidRPr="00380EEC"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380EEC">
              <w:rPr>
                <w:rFonts w:ascii="Traditional Arabic" w:eastAsia="Times New Roman" w:hAnsi="Traditional Arabic" w:cs="Traditional Arabic" w:hint="cs"/>
                <w:b/>
                <w:bCs/>
                <w:color w:val="212529"/>
                <w:sz w:val="36"/>
                <w:szCs w:val="36"/>
                <w:rtl/>
              </w:rPr>
              <w:t>6</w:t>
            </w:r>
          </w:p>
        </w:tc>
      </w:tr>
      <w:tr w:rsidR="0062257C" w:rsidRPr="00380EEC" w:rsidTr="00DF6823">
        <w:trPr>
          <w:jc w:val="center"/>
        </w:trPr>
        <w:tc>
          <w:tcPr>
            <w:tcW w:w="4148" w:type="dxa"/>
          </w:tcPr>
          <w:p w:rsidR="0062257C" w:rsidRPr="00380EEC"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380EEC">
              <w:rPr>
                <w:rFonts w:ascii="Traditional Arabic" w:eastAsia="Times New Roman" w:hAnsi="Traditional Arabic" w:cs="Traditional Arabic" w:hint="cs"/>
                <w:b/>
                <w:bCs/>
                <w:color w:val="212529"/>
                <w:sz w:val="36"/>
                <w:szCs w:val="36"/>
                <w:rtl/>
              </w:rPr>
              <w:t>الله</w:t>
            </w:r>
          </w:p>
        </w:tc>
        <w:tc>
          <w:tcPr>
            <w:tcW w:w="3404" w:type="dxa"/>
          </w:tcPr>
          <w:p w:rsidR="0062257C" w:rsidRPr="00380EEC"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380EEC">
              <w:rPr>
                <w:rFonts w:ascii="Traditional Arabic" w:eastAsia="Times New Roman" w:hAnsi="Traditional Arabic" w:cs="Traditional Arabic" w:hint="cs"/>
                <w:b/>
                <w:bCs/>
                <w:color w:val="212529"/>
                <w:sz w:val="36"/>
                <w:szCs w:val="36"/>
                <w:rtl/>
              </w:rPr>
              <w:t>5</w:t>
            </w:r>
          </w:p>
        </w:tc>
      </w:tr>
    </w:tbl>
    <w:p w:rsidR="0062257C" w:rsidRPr="00A73C20" w:rsidRDefault="0062257C" w:rsidP="00AC7F6C">
      <w:pPr>
        <w:bidi/>
        <w:spacing w:after="0"/>
        <w:ind w:firstLine="567"/>
        <w:jc w:val="both"/>
        <w:rPr>
          <w:rFonts w:ascii="Traditional Arabic" w:eastAsia="Times New Roman" w:hAnsi="Traditional Arabic" w:cs="Traditional Arabic"/>
          <w:color w:val="212529"/>
          <w:sz w:val="36"/>
          <w:szCs w:val="36"/>
          <w:rtl/>
        </w:rPr>
      </w:pPr>
      <w:r>
        <w:rPr>
          <w:rFonts w:ascii="Traditional Arabic" w:eastAsia="Times New Roman" w:hAnsi="Traditional Arabic" w:cs="Traditional Arabic" w:hint="cs"/>
          <w:color w:val="212529"/>
          <w:sz w:val="36"/>
          <w:szCs w:val="36"/>
          <w:rtl/>
        </w:rPr>
        <w:lastRenderedPageBreak/>
        <w:t>الملاحظ في القصيدة تكرار الشاعر لبعض</w:t>
      </w:r>
      <w:r w:rsidRPr="00A73C20">
        <w:rPr>
          <w:rFonts w:ascii="Traditional Arabic" w:eastAsia="Times New Roman" w:hAnsi="Traditional Arabic" w:cs="Traditional Arabic" w:hint="cs"/>
          <w:color w:val="212529"/>
          <w:sz w:val="36"/>
          <w:szCs w:val="36"/>
          <w:rtl/>
        </w:rPr>
        <w:t xml:space="preserve"> أسماء الأعلام ذات الدلالة على الصبر، والتحمل، والمعاناة، والتي من خلالها أبرز الشاعر شدة معاناة العراقيين في هذه الحرب، ونتائجها المأساوية عليهم.</w:t>
      </w:r>
    </w:p>
    <w:p w:rsidR="00EF03A0" w:rsidRPr="00EF03A0" w:rsidRDefault="0062257C" w:rsidP="00A11426">
      <w:pPr>
        <w:pStyle w:val="ListParagraph"/>
        <w:numPr>
          <w:ilvl w:val="1"/>
          <w:numId w:val="6"/>
        </w:numPr>
        <w:bidi/>
        <w:spacing w:before="120" w:after="120"/>
        <w:contextualSpacing w:val="0"/>
        <w:jc w:val="both"/>
        <w:rPr>
          <w:rFonts w:ascii="Traditional Arabic" w:hAnsi="Traditional Arabic" w:cs="Traditional Arabic"/>
          <w:sz w:val="36"/>
          <w:szCs w:val="36"/>
        </w:rPr>
      </w:pPr>
      <w:r w:rsidRPr="0077002D">
        <w:rPr>
          <w:rFonts w:ascii="Traditional Arabic" w:eastAsia="Times New Roman" w:hAnsi="Traditional Arabic" w:cs="Traditional Arabic" w:hint="cs"/>
          <w:b/>
          <w:bCs/>
          <w:color w:val="212529"/>
          <w:sz w:val="36"/>
          <w:szCs w:val="36"/>
          <w:rtl/>
        </w:rPr>
        <w:t xml:space="preserve">تكرار الجمل: </w:t>
      </w:r>
    </w:p>
    <w:p w:rsidR="00EF03A0" w:rsidRPr="00380EEC" w:rsidRDefault="0062257C" w:rsidP="00380EEC">
      <w:pPr>
        <w:pStyle w:val="ListParagraph"/>
        <w:bidi/>
        <w:spacing w:after="0"/>
        <w:ind w:left="0" w:firstLine="567"/>
        <w:contextualSpacing w:val="0"/>
        <w:jc w:val="both"/>
        <w:rPr>
          <w:rFonts w:ascii="Traditional Arabic" w:hAnsi="Traditional Arabic" w:cs="Traditional Arabic"/>
          <w:sz w:val="36"/>
          <w:szCs w:val="36"/>
        </w:rPr>
      </w:pPr>
      <w:r w:rsidRPr="0077002D">
        <w:rPr>
          <w:rFonts w:ascii="Traditional Arabic" w:hAnsi="Traditional Arabic" w:cs="Traditional Arabic" w:hint="cs"/>
          <w:sz w:val="36"/>
          <w:szCs w:val="36"/>
          <w:rtl/>
        </w:rPr>
        <w:t>اعتمد الشاعر</w:t>
      </w:r>
      <w:r w:rsidR="0077002D">
        <w:rPr>
          <w:rFonts w:ascii="Traditional Arabic" w:hAnsi="Traditional Arabic" w:cs="Traditional Arabic" w:hint="cs"/>
          <w:sz w:val="36"/>
          <w:szCs w:val="36"/>
          <w:rtl/>
        </w:rPr>
        <w:t xml:space="preserve"> في قصيدته</w:t>
      </w:r>
      <w:r w:rsidRPr="0077002D">
        <w:rPr>
          <w:rFonts w:ascii="Traditional Arabic" w:hAnsi="Traditional Arabic" w:cs="Traditional Arabic" w:hint="cs"/>
          <w:sz w:val="36"/>
          <w:szCs w:val="36"/>
          <w:rtl/>
        </w:rPr>
        <w:t xml:space="preserve"> على تكرار الجمل ويمكن إيجازها فيما يلي:</w:t>
      </w:r>
    </w:p>
    <w:p w:rsidR="0062257C" w:rsidRPr="00A73C20" w:rsidRDefault="0077002D" w:rsidP="00AC7F6C">
      <w:pPr>
        <w:bidi/>
        <w:spacing w:after="0"/>
        <w:jc w:val="center"/>
        <w:rPr>
          <w:rFonts w:ascii="Traditional Arabic" w:eastAsia="Times New Roman" w:hAnsi="Traditional Arabic" w:cs="Traditional Arabic"/>
          <w:b/>
          <w:bCs/>
          <w:color w:val="212529"/>
          <w:sz w:val="36"/>
          <w:szCs w:val="36"/>
          <w:rtl/>
        </w:rPr>
      </w:pPr>
      <w:r>
        <w:rPr>
          <w:rFonts w:ascii="Traditional Arabic" w:eastAsia="Times New Roman" w:hAnsi="Traditional Arabic" w:cs="Traditional Arabic" w:hint="cs"/>
          <w:b/>
          <w:bCs/>
          <w:color w:val="212529"/>
          <w:sz w:val="36"/>
          <w:szCs w:val="36"/>
          <w:rtl/>
        </w:rPr>
        <w:t>تكرار الجمل:</w:t>
      </w:r>
    </w:p>
    <w:tbl>
      <w:tblPr>
        <w:tblStyle w:val="TableGrid"/>
        <w:bidiVisual/>
        <w:tblW w:w="0" w:type="auto"/>
        <w:jc w:val="center"/>
        <w:tblLook w:val="04A0" w:firstRow="1" w:lastRow="0" w:firstColumn="1" w:lastColumn="0" w:noHBand="0" w:noVBand="1"/>
      </w:tblPr>
      <w:tblGrid>
        <w:gridCol w:w="4148"/>
        <w:gridCol w:w="4148"/>
      </w:tblGrid>
      <w:tr w:rsidR="0062257C" w:rsidRPr="00380EEC" w:rsidTr="00DF6823">
        <w:trPr>
          <w:jc w:val="center"/>
        </w:trPr>
        <w:tc>
          <w:tcPr>
            <w:tcW w:w="4148" w:type="dxa"/>
          </w:tcPr>
          <w:p w:rsidR="0062257C" w:rsidRPr="00380EEC"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380EEC">
              <w:rPr>
                <w:rFonts w:ascii="Traditional Arabic" w:eastAsia="Times New Roman" w:hAnsi="Traditional Arabic" w:cs="Traditional Arabic" w:hint="cs"/>
                <w:b/>
                <w:bCs/>
                <w:color w:val="212529"/>
                <w:sz w:val="36"/>
                <w:szCs w:val="36"/>
                <w:rtl/>
              </w:rPr>
              <w:t>الجملة</w:t>
            </w:r>
          </w:p>
        </w:tc>
        <w:tc>
          <w:tcPr>
            <w:tcW w:w="4148" w:type="dxa"/>
          </w:tcPr>
          <w:p w:rsidR="0062257C" w:rsidRPr="00380EEC"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380EEC">
              <w:rPr>
                <w:rFonts w:ascii="Traditional Arabic" w:eastAsia="Times New Roman" w:hAnsi="Traditional Arabic" w:cs="Traditional Arabic" w:hint="cs"/>
                <w:b/>
                <w:bCs/>
                <w:color w:val="212529"/>
                <w:sz w:val="36"/>
                <w:szCs w:val="36"/>
                <w:rtl/>
              </w:rPr>
              <w:t>تكرارها</w:t>
            </w:r>
          </w:p>
        </w:tc>
      </w:tr>
      <w:tr w:rsidR="0062257C" w:rsidRPr="00380EEC" w:rsidTr="00DF6823">
        <w:trPr>
          <w:jc w:val="center"/>
        </w:trPr>
        <w:tc>
          <w:tcPr>
            <w:tcW w:w="4148" w:type="dxa"/>
          </w:tcPr>
          <w:p w:rsidR="0062257C" w:rsidRPr="00380EEC"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380EEC">
              <w:rPr>
                <w:rFonts w:ascii="Traditional Arabic" w:eastAsia="Times New Roman" w:hAnsi="Traditional Arabic" w:cs="Traditional Arabic" w:hint="cs"/>
                <w:b/>
                <w:bCs/>
                <w:color w:val="212529"/>
                <w:sz w:val="36"/>
                <w:szCs w:val="36"/>
                <w:rtl/>
              </w:rPr>
              <w:t>صبر العراق</w:t>
            </w:r>
          </w:p>
        </w:tc>
        <w:tc>
          <w:tcPr>
            <w:tcW w:w="4148" w:type="dxa"/>
          </w:tcPr>
          <w:p w:rsidR="0062257C" w:rsidRPr="00380EEC"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380EEC">
              <w:rPr>
                <w:rFonts w:ascii="Traditional Arabic" w:eastAsia="Times New Roman" w:hAnsi="Traditional Arabic" w:cs="Traditional Arabic" w:hint="cs"/>
                <w:b/>
                <w:bCs/>
                <w:color w:val="212529"/>
                <w:sz w:val="36"/>
                <w:szCs w:val="36"/>
                <w:rtl/>
              </w:rPr>
              <w:t>2</w:t>
            </w:r>
          </w:p>
        </w:tc>
      </w:tr>
      <w:tr w:rsidR="0062257C" w:rsidRPr="00380EEC" w:rsidTr="00DF6823">
        <w:trPr>
          <w:jc w:val="center"/>
        </w:trPr>
        <w:tc>
          <w:tcPr>
            <w:tcW w:w="4148" w:type="dxa"/>
          </w:tcPr>
          <w:p w:rsidR="0062257C" w:rsidRPr="00380EEC"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380EEC">
              <w:rPr>
                <w:rFonts w:ascii="Traditional Arabic" w:eastAsia="Times New Roman" w:hAnsi="Traditional Arabic" w:cs="Traditional Arabic"/>
                <w:b/>
                <w:bCs/>
                <w:color w:val="212529"/>
                <w:sz w:val="36"/>
                <w:szCs w:val="36"/>
                <w:rtl/>
              </w:rPr>
              <w:t>يا جمل</w:t>
            </w:r>
          </w:p>
        </w:tc>
        <w:tc>
          <w:tcPr>
            <w:tcW w:w="4148" w:type="dxa"/>
          </w:tcPr>
          <w:p w:rsidR="0062257C" w:rsidRPr="00380EEC"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380EEC">
              <w:rPr>
                <w:rFonts w:ascii="Traditional Arabic" w:eastAsia="Times New Roman" w:hAnsi="Traditional Arabic" w:cs="Traditional Arabic" w:hint="cs"/>
                <w:b/>
                <w:bCs/>
                <w:color w:val="212529"/>
                <w:sz w:val="36"/>
                <w:szCs w:val="36"/>
                <w:rtl/>
              </w:rPr>
              <w:t>3</w:t>
            </w:r>
          </w:p>
        </w:tc>
      </w:tr>
      <w:tr w:rsidR="0062257C" w:rsidRPr="00380EEC" w:rsidTr="00DF6823">
        <w:trPr>
          <w:jc w:val="center"/>
        </w:trPr>
        <w:tc>
          <w:tcPr>
            <w:tcW w:w="4148" w:type="dxa"/>
          </w:tcPr>
          <w:p w:rsidR="0062257C" w:rsidRPr="00380EEC"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380EEC">
              <w:rPr>
                <w:rFonts w:ascii="Traditional Arabic" w:eastAsia="Times New Roman" w:hAnsi="Traditional Arabic" w:cs="Traditional Arabic" w:hint="cs"/>
                <w:b/>
                <w:bCs/>
                <w:color w:val="212529"/>
                <w:sz w:val="36"/>
                <w:szCs w:val="36"/>
                <w:rtl/>
              </w:rPr>
              <w:t>يا صبر أيوب</w:t>
            </w:r>
          </w:p>
        </w:tc>
        <w:tc>
          <w:tcPr>
            <w:tcW w:w="4148" w:type="dxa"/>
          </w:tcPr>
          <w:p w:rsidR="0062257C" w:rsidRPr="00380EEC"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380EEC">
              <w:rPr>
                <w:rFonts w:ascii="Traditional Arabic" w:eastAsia="Times New Roman" w:hAnsi="Traditional Arabic" w:cs="Traditional Arabic" w:hint="cs"/>
                <w:b/>
                <w:bCs/>
                <w:color w:val="212529"/>
                <w:sz w:val="36"/>
                <w:szCs w:val="36"/>
                <w:rtl/>
              </w:rPr>
              <w:t>5</w:t>
            </w:r>
          </w:p>
        </w:tc>
      </w:tr>
      <w:tr w:rsidR="0062257C" w:rsidRPr="00380EEC" w:rsidTr="00DF6823">
        <w:trPr>
          <w:jc w:val="center"/>
        </w:trPr>
        <w:tc>
          <w:tcPr>
            <w:tcW w:w="4148" w:type="dxa"/>
          </w:tcPr>
          <w:p w:rsidR="0062257C" w:rsidRPr="00380EEC"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380EEC">
              <w:rPr>
                <w:rFonts w:ascii="Traditional Arabic" w:eastAsia="Times New Roman" w:hAnsi="Traditional Arabic" w:cs="Traditional Arabic"/>
                <w:b/>
                <w:bCs/>
                <w:color w:val="212529"/>
                <w:sz w:val="36"/>
                <w:szCs w:val="36"/>
                <w:rtl/>
              </w:rPr>
              <w:t>يا عراق الأرض</w:t>
            </w:r>
          </w:p>
        </w:tc>
        <w:tc>
          <w:tcPr>
            <w:tcW w:w="4148" w:type="dxa"/>
          </w:tcPr>
          <w:p w:rsidR="0062257C" w:rsidRPr="00380EEC"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380EEC">
              <w:rPr>
                <w:rFonts w:ascii="Traditional Arabic" w:eastAsia="Times New Roman" w:hAnsi="Traditional Arabic" w:cs="Traditional Arabic" w:hint="cs"/>
                <w:b/>
                <w:bCs/>
                <w:color w:val="212529"/>
                <w:sz w:val="36"/>
                <w:szCs w:val="36"/>
                <w:rtl/>
              </w:rPr>
              <w:t>2</w:t>
            </w:r>
          </w:p>
        </w:tc>
      </w:tr>
      <w:tr w:rsidR="0062257C" w:rsidRPr="00380EEC" w:rsidTr="00DF6823">
        <w:trPr>
          <w:jc w:val="center"/>
        </w:trPr>
        <w:tc>
          <w:tcPr>
            <w:tcW w:w="4148" w:type="dxa"/>
          </w:tcPr>
          <w:p w:rsidR="0062257C" w:rsidRPr="00380EEC"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380EEC">
              <w:rPr>
                <w:rFonts w:ascii="Traditional Arabic" w:eastAsia="Times New Roman" w:hAnsi="Traditional Arabic" w:cs="Traditional Arabic"/>
                <w:b/>
                <w:bCs/>
                <w:color w:val="212529"/>
                <w:sz w:val="36"/>
                <w:szCs w:val="36"/>
                <w:rtl/>
              </w:rPr>
              <w:t>يا أيها العالم المسعور</w:t>
            </w:r>
          </w:p>
        </w:tc>
        <w:tc>
          <w:tcPr>
            <w:tcW w:w="4148" w:type="dxa"/>
          </w:tcPr>
          <w:p w:rsidR="0062257C" w:rsidRPr="00380EEC" w:rsidRDefault="0062257C" w:rsidP="00AC7F6C">
            <w:pPr>
              <w:bidi/>
              <w:spacing w:line="276" w:lineRule="auto"/>
              <w:jc w:val="both"/>
              <w:rPr>
                <w:rFonts w:ascii="Traditional Arabic" w:eastAsia="Times New Roman" w:hAnsi="Traditional Arabic" w:cs="Traditional Arabic"/>
                <w:b/>
                <w:bCs/>
                <w:color w:val="212529"/>
                <w:sz w:val="36"/>
                <w:szCs w:val="36"/>
                <w:rtl/>
              </w:rPr>
            </w:pPr>
            <w:r w:rsidRPr="00380EEC">
              <w:rPr>
                <w:rFonts w:ascii="Traditional Arabic" w:eastAsia="Times New Roman" w:hAnsi="Traditional Arabic" w:cs="Traditional Arabic" w:hint="cs"/>
                <w:b/>
                <w:bCs/>
                <w:color w:val="212529"/>
                <w:sz w:val="36"/>
                <w:szCs w:val="36"/>
                <w:rtl/>
              </w:rPr>
              <w:t>2</w:t>
            </w:r>
          </w:p>
        </w:tc>
      </w:tr>
    </w:tbl>
    <w:p w:rsidR="0062257C" w:rsidRDefault="0062257C" w:rsidP="00AC7F6C">
      <w:pPr>
        <w:bidi/>
        <w:spacing w:after="0"/>
        <w:ind w:firstLine="567"/>
        <w:jc w:val="both"/>
        <w:rPr>
          <w:rFonts w:ascii="Traditional Arabic" w:eastAsia="Times New Roman" w:hAnsi="Traditional Arabic" w:cs="Traditional Arabic"/>
          <w:color w:val="212529"/>
          <w:sz w:val="36"/>
          <w:szCs w:val="36"/>
          <w:rtl/>
        </w:rPr>
      </w:pPr>
      <w:r>
        <w:rPr>
          <w:rFonts w:ascii="Traditional Arabic" w:eastAsia="Times New Roman" w:hAnsi="Traditional Arabic" w:cs="Traditional Arabic" w:hint="cs"/>
          <w:color w:val="212529"/>
          <w:sz w:val="36"/>
          <w:szCs w:val="36"/>
          <w:rtl/>
        </w:rPr>
        <w:t>الملاحظ في القصيدة تكرار الشاعر لبعض الجمل، وذلك ل</w:t>
      </w:r>
      <w:r w:rsidRPr="00A73C20">
        <w:rPr>
          <w:rFonts w:ascii="Traditional Arabic" w:eastAsia="Times New Roman" w:hAnsi="Traditional Arabic" w:cs="Traditional Arabic" w:hint="cs"/>
          <w:color w:val="212529"/>
          <w:sz w:val="36"/>
          <w:szCs w:val="36"/>
          <w:rtl/>
        </w:rPr>
        <w:t>تأكيد المعنى ولفت انتباه المتلقي، إلا أن الشاعر يريد أن يصل إلى الفكرة المنشودة، وهو الرجوع إلى الأصول الدينية، وكذلك يزيد النص قيمة فنية وجمالية، ويكسب النص قدرة أكثر على التأثير في المتلقي.</w:t>
      </w:r>
    </w:p>
    <w:p w:rsidR="00EF03A0" w:rsidRDefault="00B8500F" w:rsidP="00A11426">
      <w:pPr>
        <w:pStyle w:val="ListParagraph"/>
        <w:numPr>
          <w:ilvl w:val="0"/>
          <w:numId w:val="3"/>
        </w:numPr>
        <w:tabs>
          <w:tab w:val="center" w:pos="5400"/>
        </w:tabs>
        <w:bidi/>
        <w:spacing w:before="120" w:after="120"/>
        <w:contextualSpacing w:val="0"/>
        <w:jc w:val="both"/>
        <w:rPr>
          <w:rFonts w:ascii="Traditional Arabic" w:hAnsi="Traditional Arabic" w:cs="Traditional Arabic"/>
          <w:b/>
          <w:bCs/>
          <w:sz w:val="36"/>
          <w:szCs w:val="36"/>
        </w:rPr>
      </w:pPr>
      <w:r w:rsidRPr="001F3CBA">
        <w:rPr>
          <w:rFonts w:ascii="Traditional Arabic" w:hAnsi="Traditional Arabic" w:cs="Traditional Arabic"/>
          <w:b/>
          <w:bCs/>
          <w:sz w:val="36"/>
          <w:szCs w:val="36"/>
          <w:rtl/>
        </w:rPr>
        <w:t xml:space="preserve">المحسنات البديعية: </w:t>
      </w:r>
    </w:p>
    <w:p w:rsidR="00CA5409" w:rsidRPr="00D1712D" w:rsidRDefault="00CA5409" w:rsidP="00EF03A0">
      <w:pPr>
        <w:pStyle w:val="ListParagraph"/>
        <w:tabs>
          <w:tab w:val="center" w:pos="5400"/>
        </w:tabs>
        <w:bidi/>
        <w:spacing w:after="0"/>
        <w:ind w:left="0" w:firstLine="567"/>
        <w:contextualSpacing w:val="0"/>
        <w:jc w:val="both"/>
        <w:rPr>
          <w:rFonts w:ascii="Traditional Arabic" w:hAnsi="Traditional Arabic" w:cs="Traditional Arabic"/>
          <w:b/>
          <w:bCs/>
          <w:sz w:val="36"/>
          <w:szCs w:val="36"/>
        </w:rPr>
      </w:pPr>
      <w:r w:rsidRPr="00CA5409">
        <w:rPr>
          <w:rFonts w:ascii="Traditional Arabic" w:hAnsi="Traditional Arabic" w:cs="Traditional Arabic"/>
          <w:sz w:val="36"/>
          <w:szCs w:val="36"/>
          <w:rtl/>
        </w:rPr>
        <w:t>هو أهم مباحث علم البلاغة كونه أحد أعمدته، حيث تركز على تزيين وتحسين الألفاظ أو المعاني بألوان بديعية من الجمال اللفظي أو المعنوي، فهي ت</w:t>
      </w:r>
      <w:r>
        <w:rPr>
          <w:rFonts w:ascii="Traditional Arabic" w:hAnsi="Traditional Arabic" w:cs="Traditional Arabic"/>
          <w:sz w:val="36"/>
          <w:szCs w:val="36"/>
          <w:rtl/>
        </w:rPr>
        <w:t>شمل محسنات لفظية ومحسنات معنوية</w:t>
      </w:r>
      <w:r w:rsidR="00D1712D">
        <w:rPr>
          <w:rFonts w:ascii="Traditional Arabic" w:hAnsi="Traditional Arabic" w:cs="Traditional Arabic" w:hint="cs"/>
          <w:sz w:val="36"/>
          <w:szCs w:val="36"/>
          <w:rtl/>
        </w:rPr>
        <w:t>.</w:t>
      </w:r>
      <w:r w:rsidRPr="00CA5409">
        <w:rPr>
          <w:rFonts w:ascii="Traditional Arabic" w:hAnsi="Traditional Arabic" w:cs="Traditional Arabic"/>
          <w:sz w:val="36"/>
          <w:szCs w:val="36"/>
          <w:rtl/>
        </w:rPr>
        <w:t xml:space="preserve"> </w:t>
      </w:r>
      <w:r w:rsidRPr="005B4D4B">
        <w:rPr>
          <w:rStyle w:val="FootnoteReference"/>
          <w:rFonts w:ascii="Traditional Arabic" w:hAnsi="Traditional Arabic" w:cs="Traditional Arabic"/>
          <w:sz w:val="36"/>
          <w:szCs w:val="36"/>
          <w:rtl/>
        </w:rPr>
        <w:footnoteReference w:id="7"/>
      </w:r>
      <w:r w:rsidRPr="00CA5409">
        <w:rPr>
          <w:rFonts w:ascii="Traditional Arabic" w:hAnsi="Traditional Arabic" w:cs="Traditional Arabic"/>
          <w:sz w:val="36"/>
          <w:szCs w:val="36"/>
          <w:rtl/>
        </w:rPr>
        <w:t xml:space="preserve"> </w:t>
      </w:r>
    </w:p>
    <w:p w:rsidR="00D1712D" w:rsidRPr="00D1712D" w:rsidRDefault="00D1712D" w:rsidP="00AC7F6C">
      <w:pPr>
        <w:pStyle w:val="ListParagraph"/>
        <w:tabs>
          <w:tab w:val="center" w:pos="5400"/>
        </w:tabs>
        <w:bidi/>
        <w:spacing w:after="0"/>
        <w:ind w:left="0" w:firstLine="567"/>
        <w:contextualSpacing w:val="0"/>
        <w:jc w:val="both"/>
        <w:rPr>
          <w:rFonts w:ascii="Traditional Arabic" w:hAnsi="Traditional Arabic" w:cs="Traditional Arabic"/>
          <w:sz w:val="36"/>
          <w:szCs w:val="36"/>
          <w:rtl/>
        </w:rPr>
      </w:pPr>
      <w:r w:rsidRPr="00D1712D">
        <w:rPr>
          <w:rFonts w:ascii="Traditional Arabic" w:hAnsi="Traditional Arabic" w:cs="Traditional Arabic" w:hint="cs"/>
          <w:sz w:val="36"/>
          <w:szCs w:val="36"/>
          <w:rtl/>
        </w:rPr>
        <w:lastRenderedPageBreak/>
        <w:t xml:space="preserve">وظف الشاعر في قصيدته مجموعة من المحسنات البديعية </w:t>
      </w:r>
      <w:r>
        <w:rPr>
          <w:rFonts w:ascii="Traditional Arabic" w:hAnsi="Traditional Arabic" w:cs="Traditional Arabic" w:hint="cs"/>
          <w:sz w:val="36"/>
          <w:szCs w:val="36"/>
          <w:rtl/>
        </w:rPr>
        <w:t>التي اعطت جمال لغويا ولفظيا للقصيدة، ويمكن عرضها فيما يلي:</w:t>
      </w:r>
    </w:p>
    <w:p w:rsidR="00EF03A0" w:rsidRPr="00EF03A0" w:rsidRDefault="00CA5409" w:rsidP="00A11426">
      <w:pPr>
        <w:pStyle w:val="ListParagraph"/>
        <w:numPr>
          <w:ilvl w:val="1"/>
          <w:numId w:val="7"/>
        </w:numPr>
        <w:tabs>
          <w:tab w:val="center" w:pos="5400"/>
        </w:tabs>
        <w:bidi/>
        <w:spacing w:before="120" w:after="120"/>
        <w:contextualSpacing w:val="0"/>
        <w:jc w:val="both"/>
        <w:rPr>
          <w:rFonts w:ascii="Traditional Arabic" w:hAnsi="Traditional Arabic" w:cs="Traditional Arabic"/>
          <w:sz w:val="36"/>
          <w:szCs w:val="36"/>
        </w:rPr>
      </w:pPr>
      <w:r w:rsidRPr="00CA5409">
        <w:rPr>
          <w:rFonts w:ascii="Traditional Arabic" w:hAnsi="Traditional Arabic" w:cs="Traditional Arabic"/>
          <w:b/>
          <w:bCs/>
          <w:sz w:val="36"/>
          <w:szCs w:val="36"/>
          <w:rtl/>
        </w:rPr>
        <w:t xml:space="preserve">الجناس: </w:t>
      </w:r>
    </w:p>
    <w:p w:rsidR="00CA5409" w:rsidRPr="00CA5409" w:rsidRDefault="00CA5409" w:rsidP="00EF03A0">
      <w:pPr>
        <w:pStyle w:val="ListParagraph"/>
        <w:tabs>
          <w:tab w:val="center" w:pos="5400"/>
        </w:tabs>
        <w:bidi/>
        <w:spacing w:after="0"/>
        <w:ind w:left="0" w:firstLine="567"/>
        <w:contextualSpacing w:val="0"/>
        <w:jc w:val="both"/>
        <w:rPr>
          <w:rFonts w:ascii="Traditional Arabic" w:hAnsi="Traditional Arabic" w:cs="Traditional Arabic"/>
          <w:sz w:val="36"/>
          <w:szCs w:val="36"/>
          <w:rtl/>
        </w:rPr>
      </w:pPr>
      <w:r w:rsidRPr="00CA5409">
        <w:rPr>
          <w:rFonts w:ascii="Traditional Arabic" w:hAnsi="Traditional Arabic" w:cs="Traditional Arabic"/>
          <w:color w:val="000000"/>
          <w:sz w:val="36"/>
          <w:szCs w:val="36"/>
          <w:rtl/>
        </w:rPr>
        <w:t xml:space="preserve">تفصيل من التجانس وهو التماثل، وإنما سمي هذا النوع جناسا لأن التجنيس الكامل أن تكون اللفظة تصلح لمعنيين مختلفين، فالمعنى الذي تدل عليه هذه اللفظة هو بعينها تدل على المعنى الآخر من غير مخالف بينهما </w:t>
      </w:r>
      <w:r w:rsidRPr="005B4D4B">
        <w:rPr>
          <w:rStyle w:val="FootnoteReference"/>
          <w:rFonts w:ascii="Traditional Arabic" w:hAnsi="Traditional Arabic" w:cs="Traditional Arabic"/>
          <w:color w:val="000000"/>
          <w:sz w:val="36"/>
          <w:szCs w:val="36"/>
          <w:rtl/>
        </w:rPr>
        <w:footnoteReference w:id="8"/>
      </w:r>
      <w:r w:rsidRPr="00CA5409">
        <w:rPr>
          <w:rFonts w:ascii="Traditional Arabic" w:hAnsi="Traditional Arabic" w:cs="Traditional Arabic" w:hint="cs"/>
          <w:color w:val="000000"/>
          <w:sz w:val="36"/>
          <w:szCs w:val="36"/>
          <w:rtl/>
        </w:rPr>
        <w:t xml:space="preserve">، حيث </w:t>
      </w:r>
      <w:r w:rsidRPr="00CA5409">
        <w:rPr>
          <w:rFonts w:ascii="Traditional Arabic" w:hAnsi="Traditional Arabic" w:cs="Traditional Arabic"/>
          <w:sz w:val="36"/>
          <w:szCs w:val="36"/>
          <w:rtl/>
        </w:rPr>
        <w:t>استخدم الشاعر في قصيدته عدة صور للجناس وقد برز في عدة مواضع منها:</w:t>
      </w:r>
    </w:p>
    <w:p w:rsidR="00CA5409" w:rsidRPr="005B4D4B" w:rsidRDefault="00CA5409" w:rsidP="00AC7F6C">
      <w:pPr>
        <w:bidi/>
        <w:spacing w:after="0"/>
        <w:rPr>
          <w:rFonts w:ascii="Traditional Arabic" w:hAnsi="Traditional Arabic" w:cs="Traditional Arabic"/>
          <w:b/>
          <w:bCs/>
          <w:sz w:val="36"/>
          <w:szCs w:val="36"/>
          <w:rtl/>
        </w:rPr>
      </w:pPr>
      <w:r w:rsidRPr="005B4D4B">
        <w:rPr>
          <w:rFonts w:ascii="Traditional Arabic" w:hAnsi="Traditional Arabic" w:cs="Traditional Arabic"/>
          <w:sz w:val="36"/>
          <w:szCs w:val="36"/>
          <w:rtl/>
        </w:rPr>
        <w:t xml:space="preserve">مثل قوله: </w:t>
      </w:r>
      <w:r w:rsidRPr="005B4D4B">
        <w:rPr>
          <w:rFonts w:ascii="Traditional Arabic" w:hAnsi="Traditional Arabic" w:cs="Traditional Arabic"/>
          <w:b/>
          <w:bCs/>
          <w:sz w:val="36"/>
          <w:szCs w:val="36"/>
          <w:rtl/>
        </w:rPr>
        <w:t xml:space="preserve">صبر/صبور </w:t>
      </w:r>
    </w:p>
    <w:p w:rsidR="00CA5409" w:rsidRPr="005B4D4B" w:rsidRDefault="00CA5409" w:rsidP="00AC7F6C">
      <w:pPr>
        <w:bidi/>
        <w:spacing w:after="0"/>
        <w:ind w:firstLine="567"/>
        <w:jc w:val="both"/>
        <w:rPr>
          <w:rFonts w:ascii="Traditional Arabic" w:hAnsi="Traditional Arabic" w:cs="Traditional Arabic"/>
          <w:sz w:val="36"/>
          <w:szCs w:val="36"/>
          <w:rtl/>
        </w:rPr>
      </w:pPr>
      <w:r w:rsidRPr="005B4D4B">
        <w:rPr>
          <w:rFonts w:ascii="Traditional Arabic" w:hAnsi="Traditional Arabic" w:cs="Traditional Arabic"/>
          <w:sz w:val="36"/>
          <w:szCs w:val="36"/>
          <w:rtl/>
        </w:rPr>
        <w:t>للدلالة على شدة البلاء الذي أصاب العراق وشعبها، ومدى تحملهم له، ومثل ما فعل سيدنا أيوب عليه السلام عند مرضه.</w:t>
      </w:r>
    </w:p>
    <w:p w:rsidR="00CA5409" w:rsidRPr="005B4D4B" w:rsidRDefault="00CA5409" w:rsidP="00AC7F6C">
      <w:pPr>
        <w:bidi/>
        <w:spacing w:after="0"/>
        <w:jc w:val="both"/>
        <w:rPr>
          <w:rFonts w:ascii="Traditional Arabic" w:eastAsia="Times New Roman" w:hAnsi="Traditional Arabic" w:cs="Traditional Arabic"/>
          <w:b/>
          <w:bCs/>
          <w:color w:val="212529"/>
          <w:sz w:val="36"/>
          <w:szCs w:val="36"/>
          <w:rtl/>
          <w:lang w:eastAsia="fr-FR"/>
        </w:rPr>
      </w:pPr>
      <w:r w:rsidRPr="005B4D4B">
        <w:rPr>
          <w:rFonts w:ascii="Traditional Arabic" w:hAnsi="Traditional Arabic" w:cs="Traditional Arabic"/>
          <w:sz w:val="36"/>
          <w:szCs w:val="36"/>
          <w:rtl/>
        </w:rPr>
        <w:t xml:space="preserve"> قوله: </w:t>
      </w:r>
      <w:r w:rsidRPr="005B4D4B">
        <w:rPr>
          <w:rFonts w:ascii="Traditional Arabic" w:eastAsia="Times New Roman" w:hAnsi="Traditional Arabic" w:cs="Traditional Arabic"/>
          <w:b/>
          <w:bCs/>
          <w:color w:val="212529"/>
          <w:sz w:val="36"/>
          <w:szCs w:val="36"/>
          <w:rtl/>
          <w:lang w:eastAsia="fr-FR"/>
        </w:rPr>
        <w:t>قدر/قدروا</w:t>
      </w:r>
    </w:p>
    <w:p w:rsidR="00CA5409" w:rsidRPr="005B4D4B" w:rsidRDefault="00CA5409" w:rsidP="00AC7F6C">
      <w:pPr>
        <w:bidi/>
        <w:spacing w:after="0"/>
        <w:ind w:firstLine="567"/>
        <w:jc w:val="both"/>
        <w:rPr>
          <w:rFonts w:ascii="Traditional Arabic" w:hAnsi="Traditional Arabic" w:cs="Traditional Arabic"/>
          <w:sz w:val="36"/>
          <w:szCs w:val="36"/>
          <w:rtl/>
        </w:rPr>
      </w:pPr>
      <w:r w:rsidRPr="005B4D4B">
        <w:rPr>
          <w:rFonts w:ascii="Traditional Arabic" w:hAnsi="Traditional Arabic" w:cs="Traditional Arabic"/>
          <w:sz w:val="36"/>
          <w:szCs w:val="36"/>
          <w:rtl/>
        </w:rPr>
        <w:t>للدلالة على سوء أوضاع في العراق ومدى بشاعة ووحشية الغزاة على العراق في تعاملهم مع الشعب العراقي.</w:t>
      </w:r>
    </w:p>
    <w:p w:rsidR="00CA5409" w:rsidRPr="005B4D4B" w:rsidRDefault="00CA5409" w:rsidP="00AC7F6C">
      <w:pPr>
        <w:bidi/>
        <w:spacing w:after="0"/>
        <w:jc w:val="both"/>
        <w:rPr>
          <w:rFonts w:ascii="Traditional Arabic" w:hAnsi="Traditional Arabic" w:cs="Traditional Arabic"/>
          <w:b/>
          <w:bCs/>
          <w:sz w:val="36"/>
          <w:szCs w:val="36"/>
          <w:rtl/>
        </w:rPr>
      </w:pPr>
      <w:r w:rsidRPr="005B4D4B">
        <w:rPr>
          <w:rFonts w:ascii="Traditional Arabic" w:hAnsi="Traditional Arabic" w:cs="Traditional Arabic"/>
          <w:sz w:val="36"/>
          <w:szCs w:val="36"/>
          <w:rtl/>
        </w:rPr>
        <w:t xml:space="preserve">قوله: </w:t>
      </w:r>
      <w:r w:rsidRPr="005B4D4B">
        <w:rPr>
          <w:rFonts w:ascii="Traditional Arabic" w:hAnsi="Traditional Arabic" w:cs="Traditional Arabic"/>
          <w:b/>
          <w:bCs/>
          <w:sz w:val="36"/>
          <w:szCs w:val="36"/>
          <w:rtl/>
        </w:rPr>
        <w:t xml:space="preserve">نبري/بري </w:t>
      </w:r>
    </w:p>
    <w:p w:rsidR="00CA5409" w:rsidRPr="005B4D4B" w:rsidRDefault="00CA5409" w:rsidP="00AC7F6C">
      <w:pPr>
        <w:bidi/>
        <w:spacing w:after="0"/>
        <w:ind w:firstLine="567"/>
        <w:jc w:val="both"/>
        <w:rPr>
          <w:rFonts w:ascii="Traditional Arabic" w:hAnsi="Traditional Arabic" w:cs="Traditional Arabic"/>
          <w:sz w:val="36"/>
          <w:szCs w:val="36"/>
          <w:rtl/>
        </w:rPr>
      </w:pPr>
      <w:r w:rsidRPr="005B4D4B">
        <w:rPr>
          <w:rFonts w:ascii="Traditional Arabic" w:hAnsi="Traditional Arabic" w:cs="Traditional Arabic"/>
          <w:sz w:val="36"/>
          <w:szCs w:val="36"/>
          <w:rtl/>
        </w:rPr>
        <w:t>للدلالة على شدة الخراب والدمار الذي لحق بالعراق وانتشاره في جميع أنحاء البلاد.</w:t>
      </w:r>
    </w:p>
    <w:p w:rsidR="00CA5409" w:rsidRPr="005B4D4B" w:rsidRDefault="00CA5409" w:rsidP="00AC7F6C">
      <w:pPr>
        <w:bidi/>
        <w:spacing w:after="0"/>
        <w:jc w:val="both"/>
        <w:rPr>
          <w:rFonts w:ascii="Traditional Arabic" w:eastAsia="Times New Roman" w:hAnsi="Traditional Arabic" w:cs="Traditional Arabic"/>
          <w:b/>
          <w:bCs/>
          <w:color w:val="212529"/>
          <w:sz w:val="36"/>
          <w:szCs w:val="36"/>
          <w:rtl/>
          <w:lang w:eastAsia="fr-FR"/>
        </w:rPr>
      </w:pPr>
      <w:r w:rsidRPr="005B4D4B">
        <w:rPr>
          <w:rFonts w:ascii="Traditional Arabic" w:hAnsi="Traditional Arabic" w:cs="Traditional Arabic"/>
          <w:sz w:val="36"/>
          <w:szCs w:val="36"/>
          <w:rtl/>
        </w:rPr>
        <w:t>قوله:</w:t>
      </w:r>
      <w:r w:rsidRPr="005B4D4B">
        <w:rPr>
          <w:rFonts w:ascii="Traditional Arabic" w:hAnsi="Traditional Arabic" w:cs="Traditional Arabic"/>
          <w:b/>
          <w:bCs/>
          <w:sz w:val="36"/>
          <w:szCs w:val="36"/>
          <w:rtl/>
        </w:rPr>
        <w:t xml:space="preserve"> </w:t>
      </w:r>
      <w:r w:rsidRPr="005B4D4B">
        <w:rPr>
          <w:rFonts w:ascii="Traditional Arabic" w:eastAsia="Times New Roman" w:hAnsi="Traditional Arabic" w:cs="Traditional Arabic"/>
          <w:b/>
          <w:bCs/>
          <w:color w:val="212529"/>
          <w:sz w:val="36"/>
          <w:szCs w:val="36"/>
          <w:rtl/>
          <w:lang w:eastAsia="fr-FR"/>
        </w:rPr>
        <w:t>جاعوا/ الجوع</w:t>
      </w:r>
    </w:p>
    <w:p w:rsidR="00CA5409" w:rsidRPr="005B4D4B" w:rsidRDefault="00CA5409" w:rsidP="00AC7F6C">
      <w:pPr>
        <w:bidi/>
        <w:spacing w:after="0"/>
        <w:ind w:firstLine="567"/>
        <w:jc w:val="both"/>
        <w:rPr>
          <w:rFonts w:ascii="Traditional Arabic" w:hAnsi="Traditional Arabic" w:cs="Traditional Arabic"/>
          <w:sz w:val="36"/>
          <w:szCs w:val="36"/>
          <w:rtl/>
        </w:rPr>
      </w:pPr>
      <w:r w:rsidRPr="005B4D4B">
        <w:rPr>
          <w:rFonts w:ascii="Traditional Arabic" w:eastAsia="Times New Roman" w:hAnsi="Traditional Arabic" w:cs="Traditional Arabic"/>
          <w:color w:val="212529"/>
          <w:sz w:val="36"/>
          <w:szCs w:val="36"/>
          <w:rtl/>
          <w:lang w:eastAsia="fr-FR"/>
        </w:rPr>
        <w:t xml:space="preserve">للدلالة </w:t>
      </w:r>
      <w:r w:rsidRPr="005B4D4B">
        <w:rPr>
          <w:rFonts w:ascii="Traditional Arabic" w:hAnsi="Traditional Arabic" w:cs="Traditional Arabic"/>
          <w:sz w:val="36"/>
          <w:szCs w:val="36"/>
          <w:rtl/>
        </w:rPr>
        <w:t>على شدة الجوع والمجاعة التي أصابت العراقيين، وسوء أوضاعهم المعيشية.</w:t>
      </w:r>
    </w:p>
    <w:p w:rsidR="00CA5409" w:rsidRPr="005B4D4B" w:rsidRDefault="00CA5409" w:rsidP="00AC7F6C">
      <w:pPr>
        <w:bidi/>
        <w:spacing w:after="0"/>
        <w:jc w:val="both"/>
        <w:rPr>
          <w:rFonts w:ascii="Traditional Arabic" w:hAnsi="Traditional Arabic" w:cs="Traditional Arabic"/>
          <w:sz w:val="36"/>
          <w:szCs w:val="36"/>
          <w:rtl/>
        </w:rPr>
      </w:pPr>
      <w:r w:rsidRPr="005B4D4B">
        <w:rPr>
          <w:rFonts w:ascii="Traditional Arabic" w:hAnsi="Traditional Arabic" w:cs="Traditional Arabic"/>
          <w:sz w:val="36"/>
          <w:szCs w:val="36"/>
          <w:rtl/>
        </w:rPr>
        <w:t xml:space="preserve">قوله: </w:t>
      </w:r>
      <w:r w:rsidRPr="005B4D4B">
        <w:rPr>
          <w:rFonts w:ascii="Traditional Arabic" w:hAnsi="Traditional Arabic" w:cs="Traditional Arabic"/>
          <w:b/>
          <w:bCs/>
          <w:sz w:val="36"/>
          <w:szCs w:val="36"/>
          <w:rtl/>
        </w:rPr>
        <w:t>العراق/ العراقيين</w:t>
      </w:r>
      <w:r w:rsidRPr="005B4D4B">
        <w:rPr>
          <w:rFonts w:ascii="Traditional Arabic" w:hAnsi="Traditional Arabic" w:cs="Traditional Arabic"/>
          <w:sz w:val="36"/>
          <w:szCs w:val="36"/>
          <w:rtl/>
        </w:rPr>
        <w:t xml:space="preserve"> </w:t>
      </w:r>
    </w:p>
    <w:p w:rsidR="00CA5409" w:rsidRPr="005B4D4B" w:rsidRDefault="00CA5409" w:rsidP="00AC7F6C">
      <w:pPr>
        <w:bidi/>
        <w:spacing w:after="0"/>
        <w:ind w:firstLine="567"/>
        <w:jc w:val="both"/>
        <w:rPr>
          <w:rFonts w:ascii="Traditional Arabic" w:hAnsi="Traditional Arabic" w:cs="Traditional Arabic"/>
          <w:sz w:val="36"/>
          <w:szCs w:val="36"/>
          <w:rtl/>
        </w:rPr>
      </w:pPr>
      <w:r w:rsidRPr="005B4D4B">
        <w:rPr>
          <w:rFonts w:ascii="Traditional Arabic" w:hAnsi="Traditional Arabic" w:cs="Traditional Arabic"/>
          <w:sz w:val="36"/>
          <w:szCs w:val="36"/>
          <w:rtl/>
        </w:rPr>
        <w:lastRenderedPageBreak/>
        <w:t>للدلالة على أرض العراق استخدم الشاعر كلمة العراق لإبراز مدى الخرب والدمار التي لحق به، أما للدلالة على صبر الشعب العراقي ومدى بلاءهم وحزنهم وسوء ما تعرضوا له استخدم كلمة العراقيين.</w:t>
      </w:r>
    </w:p>
    <w:p w:rsidR="00DB15D7" w:rsidRPr="005B4D4B" w:rsidRDefault="00CA5409" w:rsidP="00380EEC">
      <w:pPr>
        <w:bidi/>
        <w:spacing w:after="0"/>
        <w:ind w:firstLine="567"/>
        <w:jc w:val="both"/>
        <w:rPr>
          <w:rFonts w:ascii="Traditional Arabic" w:hAnsi="Traditional Arabic" w:cs="Traditional Arabic"/>
          <w:sz w:val="36"/>
          <w:szCs w:val="36"/>
          <w:rtl/>
        </w:rPr>
      </w:pPr>
      <w:r w:rsidRPr="005B4D4B">
        <w:rPr>
          <w:rFonts w:ascii="Traditional Arabic" w:hAnsi="Traditional Arabic" w:cs="Traditional Arabic"/>
          <w:sz w:val="36"/>
          <w:szCs w:val="36"/>
          <w:rtl/>
        </w:rPr>
        <w:t>يلاحظ من خلال ما سبق أن الشاعر استخدام الجناس لإبراز مدى معاناة العراق أرضا وشعبا، لإظهار الخراب والدمار الذي لحق بالعراق، وإيصال مشاعر الحزن والألم للشعب العراقي إلى المتلقي.</w:t>
      </w:r>
    </w:p>
    <w:p w:rsidR="00EF03A0" w:rsidRPr="00EF03A0" w:rsidRDefault="00CA5409" w:rsidP="00A11426">
      <w:pPr>
        <w:pStyle w:val="ListParagraph"/>
        <w:numPr>
          <w:ilvl w:val="1"/>
          <w:numId w:val="4"/>
        </w:numPr>
        <w:bidi/>
        <w:spacing w:before="120" w:after="120"/>
        <w:contextualSpacing w:val="0"/>
        <w:jc w:val="both"/>
        <w:rPr>
          <w:rFonts w:ascii="Traditional Arabic" w:hAnsi="Traditional Arabic" w:cs="Traditional Arabic"/>
          <w:b/>
          <w:bCs/>
          <w:sz w:val="36"/>
          <w:szCs w:val="36"/>
        </w:rPr>
      </w:pPr>
      <w:r w:rsidRPr="005620BC">
        <w:rPr>
          <w:rFonts w:ascii="Traditional Arabic" w:hAnsi="Traditional Arabic" w:cs="Traditional Arabic"/>
          <w:b/>
          <w:bCs/>
          <w:sz w:val="36"/>
          <w:szCs w:val="36"/>
          <w:rtl/>
        </w:rPr>
        <w:t>الطباق:</w:t>
      </w:r>
      <w:r w:rsidR="005620BC" w:rsidRPr="005B4D4B">
        <w:rPr>
          <w:rFonts w:ascii="Traditional Arabic" w:hAnsi="Traditional Arabic" w:cs="Traditional Arabic"/>
          <w:color w:val="000000"/>
          <w:sz w:val="36"/>
          <w:szCs w:val="36"/>
          <w:rtl/>
        </w:rPr>
        <w:t xml:space="preserve"> </w:t>
      </w:r>
    </w:p>
    <w:p w:rsidR="00CA5409" w:rsidRPr="005B4D4B" w:rsidRDefault="00CA5409" w:rsidP="00DB15D7">
      <w:pPr>
        <w:pStyle w:val="ListParagraph"/>
        <w:bidi/>
        <w:spacing w:after="0"/>
        <w:ind w:left="0" w:firstLine="567"/>
        <w:contextualSpacing w:val="0"/>
        <w:jc w:val="both"/>
        <w:rPr>
          <w:rFonts w:ascii="Traditional Arabic" w:hAnsi="Traditional Arabic" w:cs="Traditional Arabic"/>
          <w:b/>
          <w:bCs/>
          <w:sz w:val="36"/>
          <w:szCs w:val="36"/>
          <w:rtl/>
        </w:rPr>
      </w:pPr>
      <w:r w:rsidRPr="005B4D4B">
        <w:rPr>
          <w:rFonts w:ascii="Traditional Arabic" w:hAnsi="Traditional Arabic" w:cs="Traditional Arabic"/>
          <w:color w:val="000000"/>
          <w:sz w:val="36"/>
          <w:szCs w:val="36"/>
          <w:rtl/>
        </w:rPr>
        <w:t>یندرج الطباق ضمن علم البدیع یسعى إلى تحسین اللفظ معنویا، فهو عبارة عن</w:t>
      </w:r>
      <w:r w:rsidRPr="005B4D4B">
        <w:rPr>
          <w:rFonts w:ascii="Traditional Arabic" w:hAnsi="Traditional Arabic" w:cs="Traditional Arabic"/>
          <w:color w:val="000000"/>
          <w:sz w:val="36"/>
          <w:szCs w:val="36"/>
        </w:rPr>
        <w:t xml:space="preserve"> </w:t>
      </w:r>
      <w:r w:rsidRPr="005B4D4B">
        <w:rPr>
          <w:rFonts w:ascii="Traditional Arabic" w:hAnsi="Traditional Arabic" w:cs="Traditional Arabic"/>
          <w:color w:val="000000"/>
          <w:sz w:val="36"/>
          <w:szCs w:val="36"/>
          <w:rtl/>
        </w:rPr>
        <w:t>الجمع بین معنیین متقابلین سواء كان ذلك التقابل و التضاد أو الإیجاب أو الإیجاب والسلب أو العدم والملكة والتضایق أو ما شابه ذلك، وسواء أكان ذلك معنى حقیقیا أو مجازیا.</w:t>
      </w:r>
      <w:r>
        <w:rPr>
          <w:rFonts w:ascii="Traditional Arabic" w:hAnsi="Traditional Arabic" w:cs="Traditional Arabic" w:hint="cs"/>
          <w:color w:val="000000"/>
          <w:sz w:val="36"/>
          <w:szCs w:val="36"/>
          <w:rtl/>
        </w:rPr>
        <w:t xml:space="preserve"> </w:t>
      </w:r>
      <w:r w:rsidRPr="005B4D4B">
        <w:rPr>
          <w:rFonts w:ascii="Traditional Arabic" w:hAnsi="Traditional Arabic" w:cs="Traditional Arabic"/>
          <w:color w:val="000000"/>
          <w:sz w:val="36"/>
          <w:szCs w:val="36"/>
        </w:rPr>
        <w:t xml:space="preserve"> </w:t>
      </w:r>
      <w:r w:rsidRPr="005B4D4B">
        <w:rPr>
          <w:rStyle w:val="FootnoteReference"/>
          <w:rFonts w:ascii="Traditional Arabic" w:hAnsi="Traditional Arabic" w:cs="Traditional Arabic"/>
          <w:color w:val="000000"/>
          <w:sz w:val="36"/>
          <w:szCs w:val="36"/>
        </w:rPr>
        <w:footnoteReference w:id="9"/>
      </w:r>
    </w:p>
    <w:p w:rsidR="00CA5409" w:rsidRDefault="00CA5409" w:rsidP="00AC7F6C">
      <w:pPr>
        <w:bidi/>
        <w:spacing w:after="0"/>
        <w:ind w:firstLine="567"/>
        <w:jc w:val="both"/>
        <w:rPr>
          <w:rFonts w:ascii="Traditional Arabic" w:eastAsia="Times New Roman" w:hAnsi="Traditional Arabic" w:cs="Traditional Arabic"/>
          <w:color w:val="000000" w:themeColor="text1"/>
          <w:sz w:val="36"/>
          <w:szCs w:val="36"/>
          <w:rtl/>
          <w:lang w:bidi="ar-DZ"/>
        </w:rPr>
      </w:pPr>
      <w:r w:rsidRPr="005B4D4B">
        <w:rPr>
          <w:rFonts w:ascii="Traditional Arabic" w:eastAsia="Times New Roman" w:hAnsi="Traditional Arabic" w:cs="Traditional Arabic"/>
          <w:color w:val="000000" w:themeColor="text1"/>
          <w:sz w:val="36"/>
          <w:szCs w:val="36"/>
          <w:rtl/>
        </w:rPr>
        <w:t xml:space="preserve">إن قصيدة يا صبر أيوب تحتوي على العديد من المحسنات البديعة </w:t>
      </w:r>
      <w:r w:rsidRPr="005B4D4B">
        <w:rPr>
          <w:rFonts w:ascii="Traditional Arabic" w:eastAsia="Times New Roman" w:hAnsi="Traditional Arabic" w:cs="Traditional Arabic"/>
          <w:color w:val="000000" w:themeColor="text1"/>
          <w:sz w:val="36"/>
          <w:szCs w:val="36"/>
          <w:rtl/>
          <w:lang w:bidi="ar-DZ"/>
        </w:rPr>
        <w:t>(الطباق) ومنها:</w:t>
      </w:r>
    </w:p>
    <w:p w:rsidR="00DB15D7" w:rsidRPr="00DB15D7" w:rsidRDefault="00CA5409" w:rsidP="00A11426">
      <w:pPr>
        <w:pStyle w:val="ListParagraph"/>
        <w:numPr>
          <w:ilvl w:val="2"/>
          <w:numId w:val="8"/>
        </w:numPr>
        <w:bidi/>
        <w:spacing w:before="120" w:after="120"/>
        <w:contextualSpacing w:val="0"/>
        <w:jc w:val="both"/>
        <w:rPr>
          <w:rFonts w:ascii="Traditional Arabic" w:eastAsia="Times New Roman" w:hAnsi="Traditional Arabic" w:cs="Traditional Arabic"/>
          <w:color w:val="000000" w:themeColor="text1"/>
          <w:sz w:val="36"/>
          <w:szCs w:val="36"/>
          <w:lang w:bidi="ar-DZ"/>
        </w:rPr>
      </w:pPr>
      <w:r w:rsidRPr="000D64B3">
        <w:rPr>
          <w:rFonts w:ascii="Traditional Arabic" w:eastAsia="Times New Roman" w:hAnsi="Traditional Arabic" w:cs="Traditional Arabic" w:hint="cs"/>
          <w:b/>
          <w:bCs/>
          <w:color w:val="000000" w:themeColor="text1"/>
          <w:sz w:val="36"/>
          <w:szCs w:val="36"/>
          <w:rtl/>
          <w:lang w:bidi="ar-DZ"/>
        </w:rPr>
        <w:t xml:space="preserve">الطباق الإيجابي: </w:t>
      </w:r>
    </w:p>
    <w:p w:rsidR="00CA5409" w:rsidRPr="000D64B3" w:rsidRDefault="00CA5409" w:rsidP="00DB15D7">
      <w:pPr>
        <w:pStyle w:val="ListParagraph"/>
        <w:bidi/>
        <w:spacing w:after="0"/>
        <w:ind w:left="0" w:firstLine="567"/>
        <w:contextualSpacing w:val="0"/>
        <w:jc w:val="both"/>
        <w:rPr>
          <w:rFonts w:ascii="Traditional Arabic" w:eastAsia="Times New Roman" w:hAnsi="Traditional Arabic" w:cs="Traditional Arabic"/>
          <w:color w:val="000000" w:themeColor="text1"/>
          <w:sz w:val="36"/>
          <w:szCs w:val="36"/>
          <w:rtl/>
          <w:lang w:bidi="ar-DZ"/>
        </w:rPr>
      </w:pPr>
      <w:r w:rsidRPr="000D64B3">
        <w:rPr>
          <w:rFonts w:ascii="Traditional Arabic" w:eastAsia="Times New Roman" w:hAnsi="Traditional Arabic" w:cs="Traditional Arabic" w:hint="cs"/>
          <w:color w:val="000000" w:themeColor="text1"/>
          <w:sz w:val="36"/>
          <w:szCs w:val="36"/>
          <w:rtl/>
          <w:lang w:bidi="ar-DZ"/>
        </w:rPr>
        <w:t xml:space="preserve">استخدام الشاعر الطباق الإيجابي في عدة مواضع من قصيدته، منها: </w:t>
      </w:r>
    </w:p>
    <w:p w:rsidR="00CA5409" w:rsidRPr="005B4D4B" w:rsidRDefault="00CA5409" w:rsidP="00AC7F6C">
      <w:pPr>
        <w:bidi/>
        <w:spacing w:after="0"/>
        <w:jc w:val="both"/>
        <w:rPr>
          <w:rFonts w:ascii="Traditional Arabic" w:eastAsia="Times New Roman" w:hAnsi="Traditional Arabic" w:cs="Traditional Arabic"/>
          <w:color w:val="000000" w:themeColor="text1"/>
          <w:sz w:val="36"/>
          <w:szCs w:val="36"/>
          <w:rtl/>
          <w:lang w:bidi="ar-DZ"/>
        </w:rPr>
      </w:pPr>
      <w:r w:rsidRPr="005B4D4B">
        <w:rPr>
          <w:rFonts w:ascii="Traditional Arabic" w:eastAsia="Times New Roman" w:hAnsi="Traditional Arabic" w:cs="Traditional Arabic"/>
          <w:color w:val="000000" w:themeColor="text1"/>
          <w:sz w:val="36"/>
          <w:szCs w:val="36"/>
          <w:rtl/>
          <w:lang w:bidi="ar-DZ"/>
        </w:rPr>
        <w:t>قوله:</w:t>
      </w:r>
    </w:p>
    <w:p w:rsidR="00CA5409" w:rsidRPr="005B4D4B" w:rsidRDefault="00CA5409" w:rsidP="00AC7F6C">
      <w:pPr>
        <w:bidi/>
        <w:spacing w:after="0"/>
        <w:ind w:left="720" w:firstLine="720"/>
        <w:jc w:val="both"/>
        <w:rPr>
          <w:rFonts w:ascii="Traditional Arabic" w:eastAsia="Times New Roman" w:hAnsi="Traditional Arabic" w:cs="Traditional Arabic"/>
          <w:b/>
          <w:bCs/>
          <w:color w:val="000000" w:themeColor="text1"/>
          <w:sz w:val="36"/>
          <w:szCs w:val="36"/>
          <w:rtl/>
        </w:rPr>
      </w:pPr>
      <w:r w:rsidRPr="005B4D4B">
        <w:rPr>
          <w:rFonts w:ascii="Traditional Arabic" w:eastAsia="Times New Roman" w:hAnsi="Traditional Arabic" w:cs="Traditional Arabic"/>
          <w:b/>
          <w:bCs/>
          <w:color w:val="000000" w:themeColor="text1"/>
          <w:sz w:val="36"/>
          <w:szCs w:val="36"/>
          <w:rtl/>
        </w:rPr>
        <w:t>هذي الأبوة في عينيك والنبل!</w:t>
      </w:r>
      <w:r w:rsidRPr="005B4D4B">
        <w:rPr>
          <w:rFonts w:ascii="Traditional Arabic" w:eastAsia="Times New Roman" w:hAnsi="Traditional Arabic" w:cs="Traditional Arabic"/>
          <w:b/>
          <w:bCs/>
          <w:color w:val="000000" w:themeColor="text1"/>
          <w:sz w:val="36"/>
          <w:szCs w:val="36"/>
          <w:rtl/>
        </w:rPr>
        <w:tab/>
      </w:r>
      <w:r w:rsidRPr="005B4D4B">
        <w:rPr>
          <w:rFonts w:ascii="Traditional Arabic" w:eastAsia="Times New Roman" w:hAnsi="Traditional Arabic" w:cs="Traditional Arabic"/>
          <w:b/>
          <w:bCs/>
          <w:color w:val="000000" w:themeColor="text1"/>
          <w:sz w:val="36"/>
          <w:szCs w:val="36"/>
          <w:rtl/>
        </w:rPr>
        <w:tab/>
        <w:t xml:space="preserve">يا منجم العمر يا </w:t>
      </w:r>
      <w:r w:rsidRPr="005B4D4B">
        <w:rPr>
          <w:rFonts w:ascii="Traditional Arabic" w:eastAsia="Times New Roman" w:hAnsi="Traditional Arabic" w:cs="Traditional Arabic"/>
          <w:b/>
          <w:bCs/>
          <w:color w:val="000000" w:themeColor="text1"/>
          <w:sz w:val="36"/>
          <w:szCs w:val="36"/>
          <w:u w:val="single"/>
          <w:rtl/>
        </w:rPr>
        <w:t>بدئي</w:t>
      </w:r>
      <w:r w:rsidRPr="005B4D4B">
        <w:rPr>
          <w:rFonts w:ascii="Traditional Arabic" w:eastAsia="Times New Roman" w:hAnsi="Traditional Arabic" w:cs="Traditional Arabic"/>
          <w:b/>
          <w:bCs/>
          <w:color w:val="000000" w:themeColor="text1"/>
          <w:sz w:val="36"/>
          <w:szCs w:val="36"/>
          <w:rtl/>
        </w:rPr>
        <w:t xml:space="preserve"> </w:t>
      </w:r>
      <w:r w:rsidRPr="005B4D4B">
        <w:rPr>
          <w:rFonts w:ascii="Traditional Arabic" w:eastAsia="Times New Roman" w:hAnsi="Traditional Arabic" w:cs="Traditional Arabic"/>
          <w:b/>
          <w:bCs/>
          <w:color w:val="000000" w:themeColor="text1"/>
          <w:sz w:val="36"/>
          <w:szCs w:val="36"/>
          <w:u w:val="single"/>
          <w:rtl/>
        </w:rPr>
        <w:t>وخاتمتي</w:t>
      </w:r>
    </w:p>
    <w:p w:rsidR="00CA5409" w:rsidRPr="005B4D4B" w:rsidRDefault="00CA5409" w:rsidP="00AC7F6C">
      <w:pPr>
        <w:bidi/>
        <w:spacing w:after="0"/>
        <w:jc w:val="both"/>
        <w:rPr>
          <w:rFonts w:ascii="Traditional Arabic" w:eastAsia="Times New Roman" w:hAnsi="Traditional Arabic" w:cs="Traditional Arabic"/>
          <w:color w:val="000000" w:themeColor="text1"/>
          <w:sz w:val="36"/>
          <w:szCs w:val="36"/>
          <w:rtl/>
          <w:lang w:bidi="ar-DZ"/>
        </w:rPr>
      </w:pPr>
      <w:r w:rsidRPr="005B4D4B">
        <w:rPr>
          <w:rFonts w:ascii="Traditional Arabic" w:eastAsia="Times New Roman" w:hAnsi="Traditional Arabic" w:cs="Traditional Arabic"/>
          <w:color w:val="000000" w:themeColor="text1"/>
          <w:sz w:val="36"/>
          <w:szCs w:val="36"/>
          <w:rtl/>
        </w:rPr>
        <w:t xml:space="preserve">في البيت كلمتين: </w:t>
      </w:r>
      <w:r w:rsidRPr="005B4D4B">
        <w:rPr>
          <w:rFonts w:ascii="Traditional Arabic" w:eastAsia="Times New Roman" w:hAnsi="Traditional Arabic" w:cs="Traditional Arabic"/>
          <w:b/>
          <w:bCs/>
          <w:color w:val="000000" w:themeColor="text1"/>
          <w:sz w:val="36"/>
          <w:szCs w:val="36"/>
          <w:rtl/>
        </w:rPr>
        <w:t xml:space="preserve">بدئي </w:t>
      </w:r>
      <m:oMath>
        <m:r>
          <m:rPr>
            <m:sty m:val="b"/>
          </m:rPr>
          <w:rPr>
            <w:rFonts w:ascii="Cambria Math" w:eastAsia="Times New Roman" w:hAnsi="Cambria Math" w:cs="Times New Roman" w:hint="cs"/>
            <w:color w:val="000000" w:themeColor="text1"/>
            <w:sz w:val="36"/>
            <w:szCs w:val="36"/>
            <w:rtl/>
          </w:rPr>
          <m:t>≠</m:t>
        </m:r>
      </m:oMath>
      <w:r w:rsidRPr="005B4D4B">
        <w:rPr>
          <w:rFonts w:ascii="Traditional Arabic" w:eastAsia="Times New Roman" w:hAnsi="Traditional Arabic" w:cs="Traditional Arabic"/>
          <w:b/>
          <w:bCs/>
          <w:color w:val="000000" w:themeColor="text1"/>
          <w:sz w:val="36"/>
          <w:szCs w:val="36"/>
          <w:rtl/>
        </w:rPr>
        <w:t xml:space="preserve"> خاتمتي</w:t>
      </w:r>
    </w:p>
    <w:p w:rsidR="00CA5409" w:rsidRPr="005B4D4B" w:rsidRDefault="00CA5409" w:rsidP="00AC7F6C">
      <w:pPr>
        <w:bidi/>
        <w:spacing w:after="0"/>
        <w:jc w:val="both"/>
        <w:rPr>
          <w:rFonts w:ascii="Traditional Arabic" w:eastAsia="Times New Roman" w:hAnsi="Traditional Arabic" w:cs="Traditional Arabic"/>
          <w:color w:val="000000" w:themeColor="text1"/>
          <w:sz w:val="36"/>
          <w:szCs w:val="36"/>
          <w:rtl/>
        </w:rPr>
      </w:pPr>
      <w:r w:rsidRPr="005B4D4B">
        <w:rPr>
          <w:rFonts w:ascii="Traditional Arabic" w:eastAsia="Times New Roman" w:hAnsi="Traditional Arabic" w:cs="Traditional Arabic"/>
          <w:color w:val="000000" w:themeColor="text1"/>
          <w:sz w:val="36"/>
          <w:szCs w:val="36"/>
          <w:rtl/>
        </w:rPr>
        <w:t xml:space="preserve">قوله: </w:t>
      </w:r>
    </w:p>
    <w:p w:rsidR="00CA5409" w:rsidRPr="005B4D4B" w:rsidRDefault="00CA5409" w:rsidP="00AC7F6C">
      <w:pPr>
        <w:bidi/>
        <w:spacing w:after="0"/>
        <w:ind w:left="720" w:firstLine="720"/>
        <w:jc w:val="both"/>
        <w:rPr>
          <w:rFonts w:ascii="Traditional Arabic" w:eastAsia="Times New Roman" w:hAnsi="Traditional Arabic" w:cs="Traditional Arabic"/>
          <w:b/>
          <w:bCs/>
          <w:color w:val="000000" w:themeColor="text1"/>
          <w:sz w:val="36"/>
          <w:szCs w:val="36"/>
          <w:rtl/>
        </w:rPr>
      </w:pPr>
      <w:r w:rsidRPr="005B4D4B">
        <w:rPr>
          <w:rFonts w:ascii="Traditional Arabic" w:eastAsia="Times New Roman" w:hAnsi="Traditional Arabic" w:cs="Traditional Arabic"/>
          <w:b/>
          <w:bCs/>
          <w:color w:val="000000" w:themeColor="text1"/>
          <w:sz w:val="36"/>
          <w:szCs w:val="36"/>
          <w:rtl/>
        </w:rPr>
        <w:t>من حول أعناقهم والموت منذهل!</w:t>
      </w:r>
      <w:r w:rsidRPr="005B4D4B">
        <w:rPr>
          <w:rFonts w:ascii="Traditional Arabic" w:eastAsia="Times New Roman" w:hAnsi="Traditional Arabic" w:cs="Traditional Arabic"/>
          <w:b/>
          <w:bCs/>
          <w:color w:val="000000" w:themeColor="text1"/>
          <w:sz w:val="36"/>
          <w:szCs w:val="36"/>
          <w:rtl/>
        </w:rPr>
        <w:tab/>
      </w:r>
      <w:r w:rsidRPr="005B4D4B">
        <w:rPr>
          <w:rFonts w:ascii="Traditional Arabic" w:eastAsia="Times New Roman" w:hAnsi="Traditional Arabic" w:cs="Traditional Arabic"/>
          <w:b/>
          <w:bCs/>
          <w:color w:val="000000" w:themeColor="text1"/>
          <w:sz w:val="36"/>
          <w:szCs w:val="36"/>
          <w:rtl/>
        </w:rPr>
        <w:tab/>
        <w:t xml:space="preserve">أليس فيك </w:t>
      </w:r>
      <w:r w:rsidRPr="005B4D4B">
        <w:rPr>
          <w:rFonts w:ascii="Traditional Arabic" w:eastAsia="Times New Roman" w:hAnsi="Traditional Arabic" w:cs="Traditional Arabic"/>
          <w:b/>
          <w:bCs/>
          <w:color w:val="000000" w:themeColor="text1"/>
          <w:sz w:val="36"/>
          <w:szCs w:val="36"/>
          <w:u w:val="single"/>
          <w:rtl/>
        </w:rPr>
        <w:t>أب</w:t>
      </w:r>
      <w:r w:rsidRPr="005B4D4B">
        <w:rPr>
          <w:rFonts w:ascii="Traditional Arabic" w:eastAsia="Times New Roman" w:hAnsi="Traditional Arabic" w:cs="Traditional Arabic"/>
          <w:b/>
          <w:bCs/>
          <w:color w:val="000000" w:themeColor="text1"/>
          <w:sz w:val="36"/>
          <w:szCs w:val="36"/>
          <w:rtl/>
        </w:rPr>
        <w:t xml:space="preserve">؟ </w:t>
      </w:r>
      <w:r w:rsidRPr="005B4D4B">
        <w:rPr>
          <w:rFonts w:ascii="Traditional Arabic" w:eastAsia="Times New Roman" w:hAnsi="Traditional Arabic" w:cs="Traditional Arabic"/>
          <w:b/>
          <w:bCs/>
          <w:color w:val="000000" w:themeColor="text1"/>
          <w:sz w:val="36"/>
          <w:szCs w:val="36"/>
          <w:u w:val="single"/>
          <w:rtl/>
        </w:rPr>
        <w:t>أم</w:t>
      </w:r>
      <w:r w:rsidRPr="005B4D4B">
        <w:rPr>
          <w:rFonts w:ascii="Traditional Arabic" w:eastAsia="Times New Roman" w:hAnsi="Traditional Arabic" w:cs="Traditional Arabic"/>
          <w:b/>
          <w:bCs/>
          <w:color w:val="000000" w:themeColor="text1"/>
          <w:sz w:val="36"/>
          <w:szCs w:val="36"/>
          <w:rtl/>
        </w:rPr>
        <w:t xml:space="preserve"> يصيح بها</w:t>
      </w:r>
    </w:p>
    <w:p w:rsidR="00CA5409" w:rsidRPr="005B4D4B" w:rsidRDefault="00CA5409" w:rsidP="00AC7F6C">
      <w:pPr>
        <w:bidi/>
        <w:spacing w:after="0"/>
        <w:jc w:val="both"/>
        <w:rPr>
          <w:rFonts w:ascii="Traditional Arabic" w:eastAsia="Times New Roman" w:hAnsi="Traditional Arabic" w:cs="Traditional Arabic"/>
          <w:b/>
          <w:bCs/>
          <w:color w:val="000000" w:themeColor="text1"/>
          <w:sz w:val="36"/>
          <w:szCs w:val="36"/>
          <w:rtl/>
        </w:rPr>
      </w:pPr>
      <w:r w:rsidRPr="005B4D4B">
        <w:rPr>
          <w:rFonts w:ascii="Traditional Arabic" w:eastAsia="Times New Roman" w:hAnsi="Traditional Arabic" w:cs="Traditional Arabic"/>
          <w:color w:val="000000" w:themeColor="text1"/>
          <w:sz w:val="36"/>
          <w:szCs w:val="36"/>
          <w:rtl/>
        </w:rPr>
        <w:t>في البيت كلمتين:</w:t>
      </w:r>
      <w:r w:rsidRPr="005B4D4B">
        <w:rPr>
          <w:rFonts w:ascii="Traditional Arabic" w:eastAsia="Times New Roman" w:hAnsi="Traditional Arabic" w:cs="Traditional Arabic"/>
          <w:b/>
          <w:bCs/>
          <w:color w:val="000000" w:themeColor="text1"/>
          <w:sz w:val="36"/>
          <w:szCs w:val="36"/>
          <w:rtl/>
        </w:rPr>
        <w:t xml:space="preserve"> أب</w:t>
      </w:r>
      <w:r w:rsidRPr="005B4D4B">
        <w:rPr>
          <w:rFonts w:ascii="Traditional Arabic" w:eastAsia="Times New Roman" w:hAnsi="Traditional Arabic" w:cs="Traditional Arabic"/>
          <w:color w:val="000000" w:themeColor="text1"/>
          <w:sz w:val="36"/>
          <w:szCs w:val="36"/>
          <w:rtl/>
          <w:lang w:bidi="ar-DZ"/>
        </w:rPr>
        <w:t xml:space="preserve"> </w:t>
      </w:r>
      <m:oMath>
        <m:r>
          <m:rPr>
            <m:sty m:val="b"/>
          </m:rPr>
          <w:rPr>
            <w:rFonts w:ascii="Cambria Math" w:eastAsia="Times New Roman" w:hAnsi="Cambria Math" w:cs="Times New Roman" w:hint="cs"/>
            <w:color w:val="000000" w:themeColor="text1"/>
            <w:sz w:val="36"/>
            <w:szCs w:val="36"/>
            <w:rtl/>
          </w:rPr>
          <m:t>≠</m:t>
        </m:r>
      </m:oMath>
      <w:r w:rsidRPr="005B4D4B">
        <w:rPr>
          <w:rFonts w:ascii="Traditional Arabic" w:eastAsia="Times New Roman" w:hAnsi="Traditional Arabic" w:cs="Traditional Arabic"/>
          <w:color w:val="000000" w:themeColor="text1"/>
          <w:sz w:val="36"/>
          <w:szCs w:val="36"/>
          <w:rtl/>
          <w:lang w:bidi="ar-DZ"/>
        </w:rPr>
        <w:t xml:space="preserve"> </w:t>
      </w:r>
      <w:r w:rsidRPr="005B4D4B">
        <w:rPr>
          <w:rFonts w:ascii="Traditional Arabic" w:eastAsia="Times New Roman" w:hAnsi="Traditional Arabic" w:cs="Traditional Arabic"/>
          <w:b/>
          <w:bCs/>
          <w:color w:val="000000" w:themeColor="text1"/>
          <w:sz w:val="36"/>
          <w:szCs w:val="36"/>
          <w:rtl/>
        </w:rPr>
        <w:t>أم</w:t>
      </w:r>
    </w:p>
    <w:p w:rsidR="00CA5409" w:rsidRPr="005B4D4B" w:rsidRDefault="00CA5409" w:rsidP="00AC7F6C">
      <w:pPr>
        <w:bidi/>
        <w:spacing w:after="0"/>
        <w:jc w:val="both"/>
        <w:rPr>
          <w:rFonts w:ascii="Traditional Arabic" w:eastAsia="Times New Roman" w:hAnsi="Traditional Arabic" w:cs="Traditional Arabic"/>
          <w:color w:val="000000" w:themeColor="text1"/>
          <w:sz w:val="36"/>
          <w:szCs w:val="36"/>
          <w:rtl/>
        </w:rPr>
      </w:pPr>
      <w:r w:rsidRPr="005B4D4B">
        <w:rPr>
          <w:rFonts w:ascii="Traditional Arabic" w:eastAsia="Times New Roman" w:hAnsi="Traditional Arabic" w:cs="Traditional Arabic"/>
          <w:color w:val="000000" w:themeColor="text1"/>
          <w:sz w:val="36"/>
          <w:szCs w:val="36"/>
          <w:rtl/>
        </w:rPr>
        <w:t xml:space="preserve">قوله: </w:t>
      </w:r>
    </w:p>
    <w:p w:rsidR="00CA5409" w:rsidRPr="005B4D4B" w:rsidRDefault="00CA5409" w:rsidP="00AC7F6C">
      <w:pPr>
        <w:bidi/>
        <w:spacing w:after="0"/>
        <w:ind w:left="720" w:firstLine="720"/>
        <w:jc w:val="both"/>
        <w:rPr>
          <w:rFonts w:ascii="Traditional Arabic" w:eastAsia="Times New Roman" w:hAnsi="Traditional Arabic" w:cs="Traditional Arabic"/>
          <w:b/>
          <w:bCs/>
          <w:color w:val="000000" w:themeColor="text1"/>
          <w:sz w:val="36"/>
          <w:szCs w:val="36"/>
          <w:rtl/>
        </w:rPr>
      </w:pPr>
      <w:r w:rsidRPr="005B4D4B">
        <w:rPr>
          <w:rFonts w:ascii="Traditional Arabic" w:eastAsia="Times New Roman" w:hAnsi="Traditional Arabic" w:cs="Traditional Arabic"/>
          <w:b/>
          <w:bCs/>
          <w:color w:val="000000" w:themeColor="text1"/>
          <w:sz w:val="36"/>
          <w:szCs w:val="36"/>
          <w:rtl/>
        </w:rPr>
        <w:t xml:space="preserve">قيحا من الأهل للأطفال </w:t>
      </w:r>
      <w:r w:rsidRPr="005B4D4B">
        <w:rPr>
          <w:rFonts w:ascii="Traditional Arabic" w:eastAsia="Times New Roman" w:hAnsi="Traditional Arabic" w:cs="Traditional Arabic"/>
          <w:b/>
          <w:bCs/>
          <w:color w:val="000000" w:themeColor="text1"/>
          <w:sz w:val="36"/>
          <w:szCs w:val="36"/>
          <w:u w:val="single"/>
          <w:rtl/>
        </w:rPr>
        <w:t>ينتقل</w:t>
      </w:r>
      <w:r w:rsidRPr="005B4D4B">
        <w:rPr>
          <w:rFonts w:ascii="Traditional Arabic" w:eastAsia="Times New Roman" w:hAnsi="Traditional Arabic" w:cs="Traditional Arabic"/>
          <w:b/>
          <w:bCs/>
          <w:color w:val="000000" w:themeColor="text1"/>
          <w:sz w:val="36"/>
          <w:szCs w:val="36"/>
          <w:rtl/>
        </w:rPr>
        <w:t>؟</w:t>
      </w:r>
      <w:r w:rsidRPr="005B4D4B">
        <w:rPr>
          <w:rFonts w:ascii="Traditional Arabic" w:eastAsia="Times New Roman" w:hAnsi="Traditional Arabic" w:cs="Traditional Arabic"/>
          <w:b/>
          <w:bCs/>
          <w:color w:val="000000" w:themeColor="text1"/>
          <w:sz w:val="36"/>
          <w:szCs w:val="36"/>
          <w:rtl/>
        </w:rPr>
        <w:tab/>
      </w:r>
      <w:r w:rsidRPr="005B4D4B">
        <w:rPr>
          <w:rFonts w:ascii="Traditional Arabic" w:eastAsia="Times New Roman" w:hAnsi="Traditional Arabic" w:cs="Traditional Arabic"/>
          <w:b/>
          <w:bCs/>
          <w:color w:val="000000" w:themeColor="text1"/>
          <w:sz w:val="36"/>
          <w:szCs w:val="36"/>
          <w:rtl/>
        </w:rPr>
        <w:tab/>
        <w:t xml:space="preserve">إلى متى يا بني عمي؟ </w:t>
      </w:r>
      <w:r w:rsidRPr="005B4D4B">
        <w:rPr>
          <w:rFonts w:ascii="Traditional Arabic" w:eastAsia="Times New Roman" w:hAnsi="Traditional Arabic" w:cs="Traditional Arabic"/>
          <w:b/>
          <w:bCs/>
          <w:color w:val="000000" w:themeColor="text1"/>
          <w:sz w:val="36"/>
          <w:szCs w:val="36"/>
          <w:u w:val="single"/>
          <w:rtl/>
        </w:rPr>
        <w:t>وثابتة</w:t>
      </w:r>
    </w:p>
    <w:p w:rsidR="00CA5409" w:rsidRPr="005B4D4B" w:rsidRDefault="00CA5409" w:rsidP="00AC7F6C">
      <w:pPr>
        <w:bidi/>
        <w:spacing w:after="0"/>
        <w:jc w:val="both"/>
        <w:rPr>
          <w:rFonts w:ascii="Traditional Arabic" w:eastAsia="Times New Roman" w:hAnsi="Traditional Arabic" w:cs="Traditional Arabic"/>
          <w:b/>
          <w:bCs/>
          <w:color w:val="000000" w:themeColor="text1"/>
          <w:sz w:val="36"/>
          <w:szCs w:val="36"/>
          <w:rtl/>
        </w:rPr>
      </w:pPr>
      <w:r w:rsidRPr="005B4D4B">
        <w:rPr>
          <w:rFonts w:ascii="Traditional Arabic" w:eastAsia="Times New Roman" w:hAnsi="Traditional Arabic" w:cs="Traditional Arabic"/>
          <w:color w:val="000000" w:themeColor="text1"/>
          <w:sz w:val="36"/>
          <w:szCs w:val="36"/>
          <w:rtl/>
        </w:rPr>
        <w:lastRenderedPageBreak/>
        <w:t>في البيت كلمتين:</w:t>
      </w:r>
      <w:r w:rsidRPr="005B4D4B">
        <w:rPr>
          <w:rFonts w:ascii="Traditional Arabic" w:eastAsia="Times New Roman" w:hAnsi="Traditional Arabic" w:cs="Traditional Arabic"/>
          <w:b/>
          <w:bCs/>
          <w:color w:val="000000" w:themeColor="text1"/>
          <w:sz w:val="36"/>
          <w:szCs w:val="36"/>
          <w:rtl/>
        </w:rPr>
        <w:t xml:space="preserve"> ينتقل</w:t>
      </w:r>
      <w:r w:rsidRPr="005B4D4B">
        <w:rPr>
          <w:rFonts w:ascii="Traditional Arabic" w:eastAsia="Times New Roman" w:hAnsi="Traditional Arabic" w:cs="Traditional Arabic"/>
          <w:color w:val="000000" w:themeColor="text1"/>
          <w:sz w:val="36"/>
          <w:szCs w:val="36"/>
          <w:rtl/>
          <w:lang w:bidi="ar-DZ"/>
        </w:rPr>
        <w:t xml:space="preserve"> </w:t>
      </w:r>
      <m:oMath>
        <m:r>
          <m:rPr>
            <m:sty m:val="b"/>
          </m:rPr>
          <w:rPr>
            <w:rFonts w:ascii="Cambria Math" w:eastAsia="Times New Roman" w:hAnsi="Cambria Math" w:cs="Times New Roman" w:hint="cs"/>
            <w:color w:val="000000" w:themeColor="text1"/>
            <w:sz w:val="36"/>
            <w:szCs w:val="36"/>
            <w:rtl/>
          </w:rPr>
          <m:t>≠</m:t>
        </m:r>
      </m:oMath>
      <w:r w:rsidRPr="005B4D4B">
        <w:rPr>
          <w:rFonts w:ascii="Traditional Arabic" w:eastAsia="Times New Roman" w:hAnsi="Traditional Arabic" w:cs="Traditional Arabic"/>
          <w:color w:val="000000" w:themeColor="text1"/>
          <w:sz w:val="36"/>
          <w:szCs w:val="36"/>
          <w:rtl/>
          <w:lang w:bidi="ar-DZ"/>
        </w:rPr>
        <w:t xml:space="preserve"> </w:t>
      </w:r>
      <w:r w:rsidRPr="005B4D4B">
        <w:rPr>
          <w:rFonts w:ascii="Traditional Arabic" w:eastAsia="Times New Roman" w:hAnsi="Traditional Arabic" w:cs="Traditional Arabic"/>
          <w:b/>
          <w:bCs/>
          <w:color w:val="000000" w:themeColor="text1"/>
          <w:sz w:val="36"/>
          <w:szCs w:val="36"/>
          <w:rtl/>
        </w:rPr>
        <w:t>ثابتة</w:t>
      </w:r>
    </w:p>
    <w:p w:rsidR="00CA5409" w:rsidRPr="005B4D4B" w:rsidRDefault="00CA5409" w:rsidP="00AC7F6C">
      <w:pPr>
        <w:bidi/>
        <w:spacing w:after="0"/>
        <w:jc w:val="both"/>
        <w:rPr>
          <w:rFonts w:ascii="Traditional Arabic" w:eastAsia="Times New Roman" w:hAnsi="Traditional Arabic" w:cs="Traditional Arabic"/>
          <w:color w:val="000000" w:themeColor="text1"/>
          <w:sz w:val="36"/>
          <w:szCs w:val="36"/>
          <w:rtl/>
        </w:rPr>
      </w:pPr>
      <w:r w:rsidRPr="005B4D4B">
        <w:rPr>
          <w:rFonts w:ascii="Traditional Arabic" w:eastAsia="Times New Roman" w:hAnsi="Traditional Arabic" w:cs="Traditional Arabic"/>
          <w:color w:val="000000" w:themeColor="text1"/>
          <w:sz w:val="36"/>
          <w:szCs w:val="36"/>
          <w:rtl/>
        </w:rPr>
        <w:t xml:space="preserve">قوله: </w:t>
      </w:r>
    </w:p>
    <w:p w:rsidR="00CA5409" w:rsidRPr="005B4D4B" w:rsidRDefault="00CA5409" w:rsidP="00AC7F6C">
      <w:pPr>
        <w:bidi/>
        <w:spacing w:after="0"/>
        <w:ind w:left="720" w:firstLine="720"/>
        <w:jc w:val="both"/>
        <w:rPr>
          <w:rFonts w:ascii="Traditional Arabic" w:eastAsia="Times New Roman" w:hAnsi="Traditional Arabic" w:cs="Traditional Arabic"/>
          <w:b/>
          <w:bCs/>
          <w:color w:val="000000" w:themeColor="text1"/>
          <w:sz w:val="36"/>
          <w:szCs w:val="36"/>
          <w:rtl/>
        </w:rPr>
      </w:pPr>
      <w:r w:rsidRPr="005B4D4B">
        <w:rPr>
          <w:rFonts w:ascii="Traditional Arabic" w:eastAsia="Times New Roman" w:hAnsi="Traditional Arabic" w:cs="Traditional Arabic"/>
          <w:b/>
          <w:bCs/>
          <w:color w:val="000000" w:themeColor="text1"/>
          <w:sz w:val="36"/>
          <w:szCs w:val="36"/>
          <w:rtl/>
        </w:rPr>
        <w:t xml:space="preserve">سمعته </w:t>
      </w:r>
      <w:r w:rsidRPr="005B4D4B">
        <w:rPr>
          <w:rFonts w:ascii="Traditional Arabic" w:eastAsia="Times New Roman" w:hAnsi="Traditional Arabic" w:cs="Traditional Arabic"/>
          <w:b/>
          <w:bCs/>
          <w:color w:val="000000" w:themeColor="text1"/>
          <w:sz w:val="36"/>
          <w:szCs w:val="36"/>
          <w:u w:val="single"/>
          <w:rtl/>
        </w:rPr>
        <w:t>صيحة</w:t>
      </w:r>
      <w:r w:rsidRPr="005B4D4B">
        <w:rPr>
          <w:rFonts w:ascii="Traditional Arabic" w:eastAsia="Times New Roman" w:hAnsi="Traditional Arabic" w:cs="Traditional Arabic"/>
          <w:b/>
          <w:bCs/>
          <w:color w:val="000000" w:themeColor="text1"/>
          <w:sz w:val="36"/>
          <w:szCs w:val="36"/>
          <w:rtl/>
        </w:rPr>
        <w:t xml:space="preserve"> باسمي وما وصلوا!</w:t>
      </w:r>
      <w:r w:rsidRPr="005B4D4B">
        <w:rPr>
          <w:rFonts w:ascii="Traditional Arabic" w:eastAsia="Times New Roman" w:hAnsi="Traditional Arabic" w:cs="Traditional Arabic"/>
          <w:b/>
          <w:bCs/>
          <w:color w:val="000000" w:themeColor="text1"/>
          <w:sz w:val="36"/>
          <w:szCs w:val="36"/>
          <w:rtl/>
        </w:rPr>
        <w:tab/>
      </w:r>
      <w:r w:rsidRPr="005B4D4B">
        <w:rPr>
          <w:rFonts w:ascii="Traditional Arabic" w:eastAsia="Times New Roman" w:hAnsi="Traditional Arabic" w:cs="Traditional Arabic"/>
          <w:b/>
          <w:bCs/>
          <w:color w:val="000000" w:themeColor="text1"/>
          <w:sz w:val="36"/>
          <w:szCs w:val="36"/>
          <w:rtl/>
        </w:rPr>
        <w:tab/>
        <w:t xml:space="preserve">وأنت يا سيدي ما زلت </w:t>
      </w:r>
      <w:r w:rsidRPr="005B4D4B">
        <w:rPr>
          <w:rFonts w:ascii="Traditional Arabic" w:eastAsia="Times New Roman" w:hAnsi="Traditional Arabic" w:cs="Traditional Arabic"/>
          <w:b/>
          <w:bCs/>
          <w:color w:val="000000" w:themeColor="text1"/>
          <w:sz w:val="36"/>
          <w:szCs w:val="36"/>
          <w:u w:val="single"/>
          <w:rtl/>
        </w:rPr>
        <w:t>تومئ</w:t>
      </w:r>
      <w:r w:rsidRPr="005B4D4B">
        <w:rPr>
          <w:rFonts w:ascii="Traditional Arabic" w:eastAsia="Times New Roman" w:hAnsi="Traditional Arabic" w:cs="Traditional Arabic"/>
          <w:b/>
          <w:bCs/>
          <w:color w:val="000000" w:themeColor="text1"/>
          <w:sz w:val="36"/>
          <w:szCs w:val="36"/>
          <w:rtl/>
        </w:rPr>
        <w:t xml:space="preserve"> لي</w:t>
      </w:r>
    </w:p>
    <w:p w:rsidR="00CA5409" w:rsidRDefault="00CA5409" w:rsidP="00AC7F6C">
      <w:pPr>
        <w:bidi/>
        <w:spacing w:after="0"/>
        <w:jc w:val="both"/>
        <w:rPr>
          <w:rFonts w:ascii="Traditional Arabic" w:eastAsia="Times New Roman" w:hAnsi="Traditional Arabic" w:cs="Traditional Arabic"/>
          <w:b/>
          <w:bCs/>
          <w:color w:val="000000" w:themeColor="text1"/>
          <w:sz w:val="36"/>
          <w:szCs w:val="36"/>
          <w:rtl/>
        </w:rPr>
      </w:pPr>
      <w:r w:rsidRPr="005B4D4B">
        <w:rPr>
          <w:rFonts w:ascii="Traditional Arabic" w:eastAsia="Times New Roman" w:hAnsi="Traditional Arabic" w:cs="Traditional Arabic"/>
          <w:color w:val="000000" w:themeColor="text1"/>
          <w:sz w:val="36"/>
          <w:szCs w:val="36"/>
          <w:rtl/>
        </w:rPr>
        <w:t>في البيت كلمتين:</w:t>
      </w:r>
      <w:r w:rsidRPr="005B4D4B">
        <w:rPr>
          <w:rFonts w:ascii="Traditional Arabic" w:eastAsia="Times New Roman" w:hAnsi="Traditional Arabic" w:cs="Traditional Arabic"/>
          <w:b/>
          <w:bCs/>
          <w:color w:val="000000" w:themeColor="text1"/>
          <w:sz w:val="36"/>
          <w:szCs w:val="36"/>
          <w:rtl/>
        </w:rPr>
        <w:t xml:space="preserve"> صيحة </w:t>
      </w:r>
      <m:oMath>
        <m:r>
          <m:rPr>
            <m:sty m:val="b"/>
          </m:rPr>
          <w:rPr>
            <w:rFonts w:ascii="Cambria Math" w:eastAsia="Times New Roman" w:hAnsi="Cambria Math" w:cs="Times New Roman" w:hint="cs"/>
            <w:color w:val="000000" w:themeColor="text1"/>
            <w:sz w:val="36"/>
            <w:szCs w:val="36"/>
            <w:rtl/>
          </w:rPr>
          <m:t>≠</m:t>
        </m:r>
      </m:oMath>
      <w:r w:rsidRPr="005B4D4B">
        <w:rPr>
          <w:rFonts w:ascii="Traditional Arabic" w:eastAsia="Times New Roman" w:hAnsi="Traditional Arabic" w:cs="Traditional Arabic"/>
          <w:color w:val="000000" w:themeColor="text1"/>
          <w:sz w:val="36"/>
          <w:szCs w:val="36"/>
          <w:rtl/>
          <w:lang w:bidi="ar-DZ"/>
        </w:rPr>
        <w:t xml:space="preserve"> </w:t>
      </w:r>
      <w:r w:rsidRPr="005B4D4B">
        <w:rPr>
          <w:rFonts w:ascii="Traditional Arabic" w:eastAsia="Times New Roman" w:hAnsi="Traditional Arabic" w:cs="Traditional Arabic"/>
          <w:b/>
          <w:bCs/>
          <w:color w:val="000000" w:themeColor="text1"/>
          <w:sz w:val="36"/>
          <w:szCs w:val="36"/>
          <w:rtl/>
        </w:rPr>
        <w:t>تومئ</w:t>
      </w:r>
    </w:p>
    <w:p w:rsidR="00CA5409" w:rsidRPr="00377F8C" w:rsidRDefault="00CA5409" w:rsidP="00AC7F6C">
      <w:pPr>
        <w:bidi/>
        <w:spacing w:after="0"/>
        <w:jc w:val="center"/>
        <w:rPr>
          <w:rFonts w:ascii="Traditional Arabic" w:hAnsi="Traditional Arabic" w:cs="Traditional Arabic"/>
          <w:b/>
          <w:bCs/>
          <w:color w:val="000000"/>
          <w:sz w:val="36"/>
          <w:szCs w:val="36"/>
          <w:shd w:val="clear" w:color="auto" w:fill="FFFFFF"/>
          <w:rtl/>
        </w:rPr>
      </w:pPr>
      <w:r w:rsidRPr="00180FAE">
        <w:rPr>
          <w:rFonts w:ascii="Traditional Arabic" w:hAnsi="Traditional Arabic" w:cs="Traditional Arabic"/>
          <w:b/>
          <w:bCs/>
          <w:color w:val="000000"/>
          <w:sz w:val="36"/>
          <w:szCs w:val="36"/>
          <w:shd w:val="clear" w:color="auto" w:fill="FFFFFF"/>
          <w:rtl/>
        </w:rPr>
        <w:t>واضيعة الأرض إن ظلت شوامخُها</w:t>
      </w:r>
      <w:r w:rsidRPr="00180FAE">
        <w:rPr>
          <w:rFonts w:ascii="Traditional Arabic" w:hAnsi="Traditional Arabic" w:cs="Traditional Arabic"/>
          <w:b/>
          <w:bCs/>
          <w:color w:val="000000"/>
          <w:sz w:val="36"/>
          <w:szCs w:val="36"/>
          <w:shd w:val="clear" w:color="auto" w:fill="FFFFFF"/>
          <w:rtl/>
        </w:rPr>
        <w:tab/>
      </w:r>
      <w:r w:rsidRPr="00180FAE">
        <w:rPr>
          <w:rFonts w:ascii="Traditional Arabic" w:hAnsi="Traditional Arabic" w:cs="Traditional Arabic" w:hint="cs"/>
          <w:b/>
          <w:bCs/>
          <w:color w:val="000000"/>
          <w:sz w:val="36"/>
          <w:szCs w:val="36"/>
          <w:shd w:val="clear" w:color="auto" w:fill="FFFFFF"/>
          <w:rtl/>
        </w:rPr>
        <w:t xml:space="preserve"> </w:t>
      </w:r>
      <w:r w:rsidRPr="00180FAE">
        <w:rPr>
          <w:rFonts w:ascii="Traditional Arabic" w:hAnsi="Traditional Arabic" w:cs="Traditional Arabic"/>
          <w:b/>
          <w:bCs/>
          <w:color w:val="000000"/>
          <w:sz w:val="36"/>
          <w:szCs w:val="36"/>
          <w:u w:val="single"/>
          <w:shd w:val="clear" w:color="auto" w:fill="FFFFFF"/>
          <w:rtl/>
        </w:rPr>
        <w:t>تهوي</w:t>
      </w:r>
      <w:r w:rsidRPr="00180FAE">
        <w:rPr>
          <w:rFonts w:ascii="Traditional Arabic" w:hAnsi="Traditional Arabic" w:cs="Traditional Arabic"/>
          <w:b/>
          <w:bCs/>
          <w:color w:val="000000"/>
          <w:sz w:val="36"/>
          <w:szCs w:val="36"/>
          <w:shd w:val="clear" w:color="auto" w:fill="FFFFFF"/>
          <w:rtl/>
        </w:rPr>
        <w:t>، و</w:t>
      </w:r>
      <w:r w:rsidRPr="00180FAE">
        <w:rPr>
          <w:rFonts w:ascii="Traditional Arabic" w:hAnsi="Traditional Arabic" w:cs="Traditional Arabic"/>
          <w:b/>
          <w:bCs/>
          <w:color w:val="000000"/>
          <w:sz w:val="36"/>
          <w:szCs w:val="36"/>
          <w:u w:val="single"/>
          <w:shd w:val="clear" w:color="auto" w:fill="FFFFFF"/>
          <w:rtl/>
        </w:rPr>
        <w:t>يعلو</w:t>
      </w:r>
      <w:r w:rsidRPr="00180FAE">
        <w:rPr>
          <w:rFonts w:ascii="Traditional Arabic" w:hAnsi="Traditional Arabic" w:cs="Traditional Arabic"/>
          <w:b/>
          <w:bCs/>
          <w:color w:val="000000"/>
          <w:sz w:val="36"/>
          <w:szCs w:val="36"/>
          <w:shd w:val="clear" w:color="auto" w:fill="FFFFFF"/>
          <w:rtl/>
        </w:rPr>
        <w:t xml:space="preserve"> عليها الدونُ والسفلُ</w:t>
      </w:r>
      <w:r w:rsidRPr="00180FAE">
        <w:rPr>
          <w:rFonts w:ascii="Traditional Arabic" w:hAnsi="Traditional Arabic" w:cs="Traditional Arabic"/>
          <w:b/>
          <w:bCs/>
          <w:color w:val="000000"/>
          <w:sz w:val="36"/>
          <w:szCs w:val="36"/>
          <w:shd w:val="clear" w:color="auto" w:fill="FFFFFF"/>
        </w:rPr>
        <w:t>!</w:t>
      </w:r>
    </w:p>
    <w:p w:rsidR="00CA5409" w:rsidRPr="005B4D4B" w:rsidRDefault="0072570A" w:rsidP="00AC7F6C">
      <w:pPr>
        <w:bidi/>
        <w:spacing w:after="0"/>
        <w:ind w:firstLine="567"/>
        <w:jc w:val="both"/>
        <w:rPr>
          <w:rFonts w:ascii="Traditional Arabic" w:eastAsia="Times New Roman" w:hAnsi="Traditional Arabic" w:cs="Traditional Arabic"/>
          <w:color w:val="000000" w:themeColor="text1"/>
          <w:sz w:val="36"/>
          <w:szCs w:val="36"/>
          <w:rtl/>
          <w:lang w:bidi="ar-DZ"/>
        </w:rPr>
      </w:pPr>
      <w:r>
        <w:rPr>
          <w:rFonts w:ascii="Traditional Arabic" w:eastAsia="Times New Roman" w:hAnsi="Traditional Arabic" w:cs="Traditional Arabic" w:hint="cs"/>
          <w:color w:val="000000" w:themeColor="text1"/>
          <w:sz w:val="36"/>
          <w:szCs w:val="36"/>
          <w:rtl/>
          <w:lang w:bidi="ar-DZ"/>
        </w:rPr>
        <w:t xml:space="preserve">الملاحظ من القصيدة أن الشاعر عبر </w:t>
      </w:r>
      <w:r w:rsidR="00CA5409" w:rsidRPr="005B4D4B">
        <w:rPr>
          <w:rFonts w:ascii="Traditional Arabic" w:eastAsia="Times New Roman" w:hAnsi="Traditional Arabic" w:cs="Traditional Arabic"/>
          <w:color w:val="000000" w:themeColor="text1"/>
          <w:sz w:val="36"/>
          <w:szCs w:val="36"/>
          <w:rtl/>
          <w:lang w:bidi="ar-DZ"/>
        </w:rPr>
        <w:t xml:space="preserve">عن مضمون أحداث الحرب ونتائجها على العراق والعراقيين من خلال الإستعانة بالكلمات المتضادة في النص الشعري، كما أن التناقض يتحول النص الشعري بموجبه إلى حركة وإستمرارية الأحداث في </w:t>
      </w:r>
      <w:r w:rsidR="005638B9">
        <w:rPr>
          <w:rFonts w:ascii="Traditional Arabic" w:eastAsia="Times New Roman" w:hAnsi="Traditional Arabic" w:cs="Traditional Arabic" w:hint="cs"/>
          <w:color w:val="000000" w:themeColor="text1"/>
          <w:sz w:val="36"/>
          <w:szCs w:val="36"/>
          <w:rtl/>
          <w:lang w:bidi="ar-DZ"/>
        </w:rPr>
        <w:t>ال</w:t>
      </w:r>
      <w:r w:rsidR="00CA5409" w:rsidRPr="005B4D4B">
        <w:rPr>
          <w:rFonts w:ascii="Traditional Arabic" w:eastAsia="Times New Roman" w:hAnsi="Traditional Arabic" w:cs="Traditional Arabic"/>
          <w:color w:val="000000" w:themeColor="text1"/>
          <w:sz w:val="36"/>
          <w:szCs w:val="36"/>
          <w:rtl/>
          <w:lang w:bidi="ar-DZ"/>
        </w:rPr>
        <w:t>قصيدة، كما أن للطباق سمة أسلوبية بارزة وهي أنه يلفت القارئ ويقرب الفكرة إلى ذهنه بوضوح من خلال عقد مقارنات مختلفة، حيث هدف الشاعر من توظيفه إقناع القارئ والتأثير فيه الناحية الجمالية، بحيث أنه شكل جرسا موسيقيا، ومما يكشف عن براعة الشاعر اللغوية والإبداعية.</w:t>
      </w:r>
    </w:p>
    <w:p w:rsidR="00DB15D7" w:rsidRPr="00DB15D7" w:rsidRDefault="00CA5409" w:rsidP="00A11426">
      <w:pPr>
        <w:pStyle w:val="ListParagraph"/>
        <w:numPr>
          <w:ilvl w:val="2"/>
          <w:numId w:val="9"/>
        </w:numPr>
        <w:bidi/>
        <w:spacing w:before="120" w:after="120"/>
        <w:contextualSpacing w:val="0"/>
        <w:jc w:val="both"/>
        <w:rPr>
          <w:rFonts w:ascii="Traditional Arabic" w:eastAsia="Times New Roman" w:hAnsi="Traditional Arabic" w:cs="Traditional Arabic"/>
          <w:color w:val="000000" w:themeColor="text1"/>
          <w:sz w:val="36"/>
          <w:szCs w:val="36"/>
          <w:lang w:bidi="ar-DZ"/>
        </w:rPr>
      </w:pPr>
      <w:r w:rsidRPr="0072570A">
        <w:rPr>
          <w:rFonts w:ascii="Traditional Arabic" w:eastAsia="Times New Roman" w:hAnsi="Traditional Arabic" w:cs="Traditional Arabic" w:hint="cs"/>
          <w:b/>
          <w:bCs/>
          <w:color w:val="000000" w:themeColor="text1"/>
          <w:sz w:val="36"/>
          <w:szCs w:val="36"/>
          <w:rtl/>
          <w:lang w:bidi="ar-DZ"/>
        </w:rPr>
        <w:t xml:space="preserve">الطباق السلبي: </w:t>
      </w:r>
    </w:p>
    <w:p w:rsidR="00CA5409" w:rsidRPr="0072570A" w:rsidRDefault="00CA5409" w:rsidP="00DB15D7">
      <w:pPr>
        <w:pStyle w:val="ListParagraph"/>
        <w:bidi/>
        <w:spacing w:after="0"/>
        <w:ind w:left="0" w:firstLine="567"/>
        <w:contextualSpacing w:val="0"/>
        <w:jc w:val="both"/>
        <w:rPr>
          <w:rFonts w:ascii="Traditional Arabic" w:eastAsia="Times New Roman" w:hAnsi="Traditional Arabic" w:cs="Traditional Arabic"/>
          <w:color w:val="000000" w:themeColor="text1"/>
          <w:sz w:val="36"/>
          <w:szCs w:val="36"/>
          <w:rtl/>
          <w:lang w:bidi="ar-DZ"/>
        </w:rPr>
      </w:pPr>
      <w:r w:rsidRPr="0072570A">
        <w:rPr>
          <w:rFonts w:ascii="Traditional Arabic" w:eastAsia="Times New Roman" w:hAnsi="Traditional Arabic" w:cs="Traditional Arabic" w:hint="cs"/>
          <w:color w:val="000000" w:themeColor="text1"/>
          <w:sz w:val="36"/>
          <w:szCs w:val="36"/>
          <w:rtl/>
          <w:lang w:bidi="ar-DZ"/>
        </w:rPr>
        <w:t xml:space="preserve">استخدام الشاعر الطباق السلبي في بعض أبيات القصيدة، منها: </w:t>
      </w:r>
    </w:p>
    <w:p w:rsidR="00CA5409" w:rsidRPr="00852C7A" w:rsidRDefault="00CA5409" w:rsidP="00AC7F6C">
      <w:pPr>
        <w:bidi/>
        <w:spacing w:after="0"/>
        <w:jc w:val="both"/>
        <w:rPr>
          <w:rFonts w:ascii="Traditional Arabic" w:eastAsia="Times New Roman" w:hAnsi="Traditional Arabic" w:cs="Traditional Arabic"/>
          <w:color w:val="000000" w:themeColor="text1"/>
          <w:sz w:val="36"/>
          <w:szCs w:val="36"/>
          <w:rtl/>
          <w:lang w:bidi="ar-DZ"/>
        </w:rPr>
      </w:pPr>
      <w:r>
        <w:rPr>
          <w:rFonts w:ascii="Traditional Arabic" w:eastAsia="Times New Roman" w:hAnsi="Traditional Arabic" w:cs="Traditional Arabic" w:hint="cs"/>
          <w:color w:val="000000" w:themeColor="text1"/>
          <w:sz w:val="36"/>
          <w:szCs w:val="36"/>
          <w:rtl/>
          <w:lang w:bidi="ar-DZ"/>
        </w:rPr>
        <w:t>قوله:</w:t>
      </w:r>
    </w:p>
    <w:p w:rsidR="00CA5409" w:rsidRDefault="00CA5409" w:rsidP="00AC7F6C">
      <w:pPr>
        <w:bidi/>
        <w:spacing w:after="0"/>
        <w:jc w:val="center"/>
        <w:rPr>
          <w:rFonts w:ascii="Traditional Arabic" w:hAnsi="Traditional Arabic" w:cs="Traditional Arabic"/>
          <w:b/>
          <w:bCs/>
          <w:sz w:val="36"/>
          <w:szCs w:val="36"/>
          <w:rtl/>
        </w:rPr>
      </w:pPr>
      <w:r w:rsidRPr="00F25CC0">
        <w:rPr>
          <w:rFonts w:ascii="Traditional Arabic" w:hAnsi="Traditional Arabic" w:cs="Traditional Arabic"/>
          <w:b/>
          <w:bCs/>
          <w:sz w:val="32"/>
          <w:szCs w:val="32"/>
          <w:rtl/>
        </w:rPr>
        <w:t xml:space="preserve">يا </w:t>
      </w:r>
      <w:r w:rsidRPr="00180FAE">
        <w:rPr>
          <w:rFonts w:ascii="Traditional Arabic" w:hAnsi="Traditional Arabic" w:cs="Traditional Arabic"/>
          <w:b/>
          <w:bCs/>
          <w:sz w:val="36"/>
          <w:szCs w:val="36"/>
          <w:rtl/>
        </w:rPr>
        <w:t xml:space="preserve">صبر أيوب.. حتى صبرُه </w:t>
      </w:r>
      <w:r w:rsidRPr="00180FAE">
        <w:rPr>
          <w:rFonts w:ascii="Traditional Arabic" w:hAnsi="Traditional Arabic" w:cs="Traditional Arabic"/>
          <w:b/>
          <w:bCs/>
          <w:color w:val="000000" w:themeColor="text1"/>
          <w:sz w:val="36"/>
          <w:szCs w:val="36"/>
          <w:u w:val="single"/>
          <w:rtl/>
        </w:rPr>
        <w:t>يصلُ</w:t>
      </w:r>
      <w:r w:rsidRPr="00180FAE">
        <w:rPr>
          <w:rFonts w:ascii="Traditional Arabic" w:hAnsi="Traditional Arabic" w:cs="Traditional Arabic"/>
          <w:b/>
          <w:bCs/>
          <w:sz w:val="36"/>
          <w:szCs w:val="36"/>
          <w:rtl/>
        </w:rPr>
        <w:tab/>
      </w:r>
      <w:r w:rsidRPr="00180FAE">
        <w:rPr>
          <w:rFonts w:ascii="Traditional Arabic" w:hAnsi="Traditional Arabic" w:cs="Traditional Arabic"/>
          <w:b/>
          <w:bCs/>
          <w:sz w:val="36"/>
          <w:szCs w:val="36"/>
          <w:rtl/>
        </w:rPr>
        <w:tab/>
        <w:t xml:space="preserve">إلى حُدودٍ، وهذا الصبرُ لا </w:t>
      </w:r>
      <w:r w:rsidRPr="00180FAE">
        <w:rPr>
          <w:rFonts w:ascii="Traditional Arabic" w:hAnsi="Traditional Arabic" w:cs="Traditional Arabic"/>
          <w:b/>
          <w:bCs/>
          <w:color w:val="000000" w:themeColor="text1"/>
          <w:sz w:val="36"/>
          <w:szCs w:val="36"/>
          <w:u w:val="single"/>
          <w:rtl/>
        </w:rPr>
        <w:t>يصلُ</w:t>
      </w:r>
      <w:r w:rsidRPr="00180FAE">
        <w:rPr>
          <w:rFonts w:ascii="Traditional Arabic" w:hAnsi="Traditional Arabic" w:cs="Traditional Arabic"/>
          <w:b/>
          <w:bCs/>
          <w:sz w:val="36"/>
          <w:szCs w:val="36"/>
        </w:rPr>
        <w:t>!</w:t>
      </w:r>
    </w:p>
    <w:p w:rsidR="00CA5409" w:rsidRDefault="00CA5409" w:rsidP="00AC7F6C">
      <w:pPr>
        <w:bidi/>
        <w:spacing w:after="0"/>
        <w:jc w:val="both"/>
        <w:rPr>
          <w:rFonts w:ascii="Traditional Arabic" w:eastAsiaTheme="minorEastAsia" w:hAnsi="Traditional Arabic" w:cs="Traditional Arabic"/>
          <w:bCs/>
          <w:color w:val="000000" w:themeColor="text1"/>
          <w:sz w:val="36"/>
          <w:szCs w:val="36"/>
          <w:rtl/>
        </w:rPr>
      </w:pPr>
      <w:r>
        <w:rPr>
          <w:rFonts w:ascii="Traditional Arabic" w:hAnsi="Traditional Arabic" w:cs="Traditional Arabic" w:hint="cs"/>
          <w:sz w:val="36"/>
          <w:szCs w:val="36"/>
          <w:rtl/>
        </w:rPr>
        <w:t xml:space="preserve">في البيت كلمتين: </w:t>
      </w:r>
      <w:r>
        <w:rPr>
          <w:rFonts w:ascii="Traditional Arabic" w:hAnsi="Traditional Arabic" w:cs="Traditional Arabic" w:hint="cs"/>
          <w:b/>
          <w:bCs/>
          <w:sz w:val="36"/>
          <w:szCs w:val="36"/>
          <w:rtl/>
        </w:rPr>
        <w:t xml:space="preserve">يصلُ </w:t>
      </w:r>
      <m:oMath>
        <m:r>
          <m:rPr>
            <m:sty m:val="b"/>
          </m:rPr>
          <w:rPr>
            <w:rFonts w:ascii="Cambria Math" w:eastAsia="Times New Roman" w:hAnsi="Cambria Math" w:cs="Times New Roman" w:hint="cs"/>
            <w:color w:val="000000" w:themeColor="text1"/>
            <w:sz w:val="36"/>
            <w:szCs w:val="36"/>
            <w:rtl/>
          </w:rPr>
          <m:t>≠</m:t>
        </m:r>
      </m:oMath>
      <w:r>
        <w:rPr>
          <w:rFonts w:ascii="Traditional Arabic" w:eastAsiaTheme="minorEastAsia" w:hAnsi="Traditional Arabic" w:cs="Traditional Arabic" w:hint="cs"/>
          <w:b/>
          <w:color w:val="000000" w:themeColor="text1"/>
          <w:sz w:val="36"/>
          <w:szCs w:val="36"/>
          <w:rtl/>
        </w:rPr>
        <w:t xml:space="preserve"> </w:t>
      </w:r>
      <w:r w:rsidRPr="00E970D8">
        <w:rPr>
          <w:rFonts w:ascii="Traditional Arabic" w:eastAsiaTheme="minorEastAsia" w:hAnsi="Traditional Arabic" w:cs="Traditional Arabic" w:hint="cs"/>
          <w:bCs/>
          <w:color w:val="000000" w:themeColor="text1"/>
          <w:sz w:val="36"/>
          <w:szCs w:val="36"/>
          <w:rtl/>
        </w:rPr>
        <w:t>لا يصلُ</w:t>
      </w:r>
    </w:p>
    <w:p w:rsidR="00CA5409" w:rsidRPr="00434460" w:rsidRDefault="00CA5409" w:rsidP="00AC7F6C">
      <w:pPr>
        <w:bidi/>
        <w:spacing w:after="0"/>
        <w:jc w:val="both"/>
        <w:rPr>
          <w:rFonts w:ascii="Traditional Arabic" w:hAnsi="Traditional Arabic" w:cs="Traditional Arabic"/>
          <w:b/>
          <w:sz w:val="36"/>
          <w:szCs w:val="36"/>
          <w:rtl/>
        </w:rPr>
      </w:pPr>
      <w:r>
        <w:rPr>
          <w:rFonts w:ascii="Traditional Arabic" w:eastAsiaTheme="minorEastAsia" w:hAnsi="Traditional Arabic" w:cs="Traditional Arabic" w:hint="cs"/>
          <w:b/>
          <w:color w:val="000000" w:themeColor="text1"/>
          <w:sz w:val="36"/>
          <w:szCs w:val="36"/>
          <w:rtl/>
        </w:rPr>
        <w:t>قوله:</w:t>
      </w:r>
    </w:p>
    <w:p w:rsidR="00CA5409" w:rsidRDefault="00CA5409" w:rsidP="00AC7F6C">
      <w:pPr>
        <w:bidi/>
        <w:spacing w:after="0"/>
        <w:jc w:val="center"/>
        <w:rPr>
          <w:rFonts w:ascii="Traditional Arabic" w:hAnsi="Traditional Arabic" w:cs="Traditional Arabic"/>
          <w:b/>
          <w:bCs/>
          <w:color w:val="000000"/>
          <w:sz w:val="36"/>
          <w:szCs w:val="36"/>
          <w:shd w:val="clear" w:color="auto" w:fill="FFFFFF"/>
          <w:rtl/>
        </w:rPr>
      </w:pPr>
      <w:r w:rsidRPr="00180FAE">
        <w:rPr>
          <w:rFonts w:ascii="Traditional Arabic" w:hAnsi="Traditional Arabic" w:cs="Traditional Arabic"/>
          <w:b/>
          <w:bCs/>
          <w:color w:val="000000"/>
          <w:sz w:val="36"/>
          <w:szCs w:val="36"/>
          <w:shd w:val="clear" w:color="auto" w:fill="FFFFFF"/>
          <w:rtl/>
        </w:rPr>
        <w:t xml:space="preserve">قد </w:t>
      </w:r>
      <w:r w:rsidRPr="00180FAE">
        <w:rPr>
          <w:rFonts w:ascii="Traditional Arabic" w:hAnsi="Traditional Arabic" w:cs="Traditional Arabic"/>
          <w:b/>
          <w:bCs/>
          <w:color w:val="000000"/>
          <w:sz w:val="36"/>
          <w:szCs w:val="36"/>
          <w:u w:val="single"/>
          <w:shd w:val="clear" w:color="auto" w:fill="FFFFFF"/>
          <w:rtl/>
        </w:rPr>
        <w:t>يأكلون</w:t>
      </w:r>
      <w:r w:rsidRPr="00180FAE">
        <w:rPr>
          <w:rFonts w:ascii="Traditional Arabic" w:hAnsi="Traditional Arabic" w:cs="Traditional Arabic"/>
          <w:b/>
          <w:bCs/>
          <w:color w:val="000000"/>
          <w:sz w:val="36"/>
          <w:szCs w:val="36"/>
          <w:shd w:val="clear" w:color="auto" w:fill="FFFFFF"/>
          <w:rtl/>
        </w:rPr>
        <w:t xml:space="preserve"> لفرط الجوع أنفسهم</w:t>
      </w:r>
      <w:r w:rsidRPr="00180FAE">
        <w:rPr>
          <w:rFonts w:ascii="Traditional Arabic" w:hAnsi="Traditional Arabic" w:cs="Traditional Arabic"/>
          <w:b/>
          <w:bCs/>
          <w:color w:val="000000"/>
          <w:sz w:val="36"/>
          <w:szCs w:val="36"/>
          <w:shd w:val="clear" w:color="auto" w:fill="FFFFFF"/>
          <w:rtl/>
        </w:rPr>
        <w:tab/>
      </w:r>
      <w:r w:rsidRPr="00180FAE">
        <w:rPr>
          <w:rFonts w:ascii="Traditional Arabic" w:hAnsi="Traditional Arabic" w:cs="Traditional Arabic"/>
          <w:b/>
          <w:bCs/>
          <w:color w:val="000000"/>
          <w:sz w:val="36"/>
          <w:szCs w:val="36"/>
          <w:shd w:val="clear" w:color="auto" w:fill="FFFFFF"/>
          <w:rtl/>
        </w:rPr>
        <w:tab/>
        <w:t xml:space="preserve">لكنهم من قدور الغير </w:t>
      </w:r>
      <w:r w:rsidRPr="00180FAE">
        <w:rPr>
          <w:rFonts w:ascii="Traditional Arabic" w:hAnsi="Traditional Arabic" w:cs="Traditional Arabic"/>
          <w:b/>
          <w:bCs/>
          <w:color w:val="000000"/>
          <w:sz w:val="36"/>
          <w:szCs w:val="36"/>
          <w:u w:val="single"/>
          <w:shd w:val="clear" w:color="auto" w:fill="FFFFFF"/>
          <w:rtl/>
        </w:rPr>
        <w:t>ما أكلوا</w:t>
      </w:r>
      <w:r w:rsidRPr="00180FAE">
        <w:rPr>
          <w:rFonts w:ascii="Traditional Arabic" w:hAnsi="Traditional Arabic" w:cs="Traditional Arabic"/>
          <w:b/>
          <w:bCs/>
          <w:color w:val="000000"/>
          <w:sz w:val="36"/>
          <w:szCs w:val="36"/>
          <w:shd w:val="clear" w:color="auto" w:fill="FFFFFF"/>
        </w:rPr>
        <w:t>!</w:t>
      </w:r>
    </w:p>
    <w:p w:rsidR="00CA5409" w:rsidRDefault="00CA5409" w:rsidP="00AC7F6C">
      <w:pPr>
        <w:bidi/>
        <w:spacing w:after="0"/>
        <w:jc w:val="both"/>
        <w:rPr>
          <w:rFonts w:ascii="Traditional Arabic" w:eastAsiaTheme="minorEastAsia" w:hAnsi="Traditional Arabic" w:cs="Traditional Arabic"/>
          <w:bCs/>
          <w:color w:val="000000" w:themeColor="text1"/>
          <w:sz w:val="36"/>
          <w:szCs w:val="36"/>
          <w:rtl/>
        </w:rPr>
      </w:pPr>
      <w:r>
        <w:rPr>
          <w:rFonts w:ascii="Traditional Arabic" w:hAnsi="Traditional Arabic" w:cs="Traditional Arabic" w:hint="cs"/>
          <w:color w:val="000000"/>
          <w:sz w:val="36"/>
          <w:szCs w:val="36"/>
          <w:shd w:val="clear" w:color="auto" w:fill="FFFFFF"/>
          <w:rtl/>
        </w:rPr>
        <w:t xml:space="preserve">في البيت كلمتين: </w:t>
      </w:r>
      <w:r>
        <w:rPr>
          <w:rFonts w:ascii="Traditional Arabic" w:hAnsi="Traditional Arabic" w:cs="Traditional Arabic" w:hint="cs"/>
          <w:b/>
          <w:bCs/>
          <w:color w:val="000000"/>
          <w:sz w:val="36"/>
          <w:szCs w:val="36"/>
          <w:shd w:val="clear" w:color="auto" w:fill="FFFFFF"/>
          <w:rtl/>
        </w:rPr>
        <w:t xml:space="preserve">يأكلون </w:t>
      </w:r>
      <m:oMath>
        <m:r>
          <m:rPr>
            <m:sty m:val="b"/>
          </m:rPr>
          <w:rPr>
            <w:rFonts w:ascii="Cambria Math" w:eastAsia="Times New Roman" w:hAnsi="Cambria Math" w:cs="Times New Roman" w:hint="cs"/>
            <w:color w:val="000000" w:themeColor="text1"/>
            <w:sz w:val="36"/>
            <w:szCs w:val="36"/>
            <w:rtl/>
          </w:rPr>
          <m:t>≠</m:t>
        </m:r>
      </m:oMath>
      <w:r>
        <w:rPr>
          <w:rFonts w:ascii="Traditional Arabic" w:eastAsiaTheme="minorEastAsia" w:hAnsi="Traditional Arabic" w:cs="Traditional Arabic" w:hint="cs"/>
          <w:b/>
          <w:color w:val="000000" w:themeColor="text1"/>
          <w:sz w:val="36"/>
          <w:szCs w:val="36"/>
          <w:rtl/>
        </w:rPr>
        <w:t xml:space="preserve"> </w:t>
      </w:r>
      <w:r w:rsidRPr="00A933C9">
        <w:rPr>
          <w:rFonts w:ascii="Traditional Arabic" w:eastAsiaTheme="minorEastAsia" w:hAnsi="Traditional Arabic" w:cs="Traditional Arabic" w:hint="cs"/>
          <w:bCs/>
          <w:color w:val="000000" w:themeColor="text1"/>
          <w:sz w:val="36"/>
          <w:szCs w:val="36"/>
          <w:rtl/>
        </w:rPr>
        <w:t>ما أكلوا</w:t>
      </w:r>
    </w:p>
    <w:p w:rsidR="00CA5409" w:rsidRDefault="00CA5409" w:rsidP="00AC7F6C">
      <w:pPr>
        <w:bidi/>
        <w:spacing w:after="0"/>
        <w:ind w:firstLine="567"/>
        <w:jc w:val="both"/>
        <w:rPr>
          <w:rFonts w:ascii="Traditional Arabic" w:eastAsiaTheme="minorEastAsia" w:hAnsi="Traditional Arabic" w:cs="Traditional Arabic"/>
          <w:b/>
          <w:color w:val="000000" w:themeColor="text1"/>
          <w:sz w:val="36"/>
          <w:szCs w:val="36"/>
          <w:rtl/>
        </w:rPr>
      </w:pPr>
      <w:r>
        <w:rPr>
          <w:rFonts w:ascii="Traditional Arabic" w:eastAsiaTheme="minorEastAsia" w:hAnsi="Traditional Arabic" w:cs="Traditional Arabic" w:hint="cs"/>
          <w:b/>
          <w:color w:val="000000" w:themeColor="text1"/>
          <w:sz w:val="36"/>
          <w:szCs w:val="36"/>
          <w:rtl/>
        </w:rPr>
        <w:t>الملاحظ في القصيدة استخد</w:t>
      </w:r>
      <w:r w:rsidR="00532AFA">
        <w:rPr>
          <w:rFonts w:ascii="Traditional Arabic" w:eastAsiaTheme="minorEastAsia" w:hAnsi="Traditional Arabic" w:cs="Traditional Arabic" w:hint="cs"/>
          <w:b/>
          <w:color w:val="000000" w:themeColor="text1"/>
          <w:sz w:val="36"/>
          <w:szCs w:val="36"/>
          <w:rtl/>
        </w:rPr>
        <w:t>ا</w:t>
      </w:r>
      <w:r>
        <w:rPr>
          <w:rFonts w:ascii="Traditional Arabic" w:eastAsiaTheme="minorEastAsia" w:hAnsi="Traditional Arabic" w:cs="Traditional Arabic" w:hint="cs"/>
          <w:b/>
          <w:color w:val="000000" w:themeColor="text1"/>
          <w:sz w:val="36"/>
          <w:szCs w:val="36"/>
          <w:rtl/>
        </w:rPr>
        <w:t>م الشاعر الطباق السلبي في هذه الأبيات للدلالة على أحوال مزرية للعراق وشعبه، ومدى مجاعة التي تعرض لها وشدة صبر العراقيين على ما أصابهم.</w:t>
      </w:r>
      <w:r w:rsidR="00532AFA">
        <w:rPr>
          <w:rFonts w:ascii="Traditional Arabic" w:eastAsiaTheme="minorEastAsia" w:hAnsi="Traditional Arabic" w:cs="Traditional Arabic" w:hint="cs"/>
          <w:b/>
          <w:color w:val="000000" w:themeColor="text1"/>
          <w:sz w:val="36"/>
          <w:szCs w:val="36"/>
          <w:rtl/>
        </w:rPr>
        <w:t xml:space="preserve"> </w:t>
      </w:r>
    </w:p>
    <w:p w:rsidR="00C228F4" w:rsidRPr="00A933C9" w:rsidRDefault="00C228F4" w:rsidP="00380EEC">
      <w:pPr>
        <w:bidi/>
        <w:spacing w:after="0"/>
        <w:jc w:val="both"/>
        <w:rPr>
          <w:rFonts w:ascii="Traditional Arabic" w:hAnsi="Traditional Arabic" w:cs="Traditional Arabic"/>
          <w:b/>
          <w:color w:val="000000"/>
          <w:sz w:val="36"/>
          <w:szCs w:val="36"/>
          <w:shd w:val="clear" w:color="auto" w:fill="FFFFFF"/>
          <w:rtl/>
        </w:rPr>
      </w:pPr>
    </w:p>
    <w:p w:rsidR="00DB15D7" w:rsidRPr="00495781" w:rsidRDefault="00CA5409" w:rsidP="00A11426">
      <w:pPr>
        <w:pStyle w:val="ListParagraph"/>
        <w:numPr>
          <w:ilvl w:val="1"/>
          <w:numId w:val="2"/>
        </w:numPr>
        <w:bidi/>
        <w:spacing w:before="120" w:after="120"/>
        <w:jc w:val="both"/>
        <w:rPr>
          <w:rFonts w:ascii="Traditional Arabic" w:eastAsia="Times New Roman" w:hAnsi="Traditional Arabic" w:cs="Traditional Arabic"/>
          <w:color w:val="000000" w:themeColor="text1"/>
          <w:sz w:val="36"/>
          <w:szCs w:val="36"/>
          <w:lang w:bidi="ar-DZ"/>
        </w:rPr>
      </w:pPr>
      <w:r w:rsidRPr="00495781">
        <w:rPr>
          <w:rFonts w:ascii="Traditional Arabic" w:eastAsia="Times New Roman" w:hAnsi="Traditional Arabic" w:cs="Traditional Arabic" w:hint="cs"/>
          <w:b/>
          <w:bCs/>
          <w:color w:val="000000" w:themeColor="text1"/>
          <w:sz w:val="36"/>
          <w:szCs w:val="36"/>
          <w:rtl/>
          <w:lang w:bidi="ar-DZ"/>
        </w:rPr>
        <w:lastRenderedPageBreak/>
        <w:t>الترادف:</w:t>
      </w:r>
    </w:p>
    <w:p w:rsidR="00CA5409" w:rsidRPr="00532AFA" w:rsidRDefault="00CA5409" w:rsidP="00DB15D7">
      <w:pPr>
        <w:pStyle w:val="ListParagraph"/>
        <w:bidi/>
        <w:spacing w:after="0"/>
        <w:ind w:left="0" w:firstLine="567"/>
        <w:contextualSpacing w:val="0"/>
        <w:jc w:val="both"/>
        <w:rPr>
          <w:rFonts w:ascii="Traditional Arabic" w:eastAsia="Times New Roman" w:hAnsi="Traditional Arabic" w:cs="Traditional Arabic"/>
          <w:color w:val="000000" w:themeColor="text1"/>
          <w:sz w:val="36"/>
          <w:szCs w:val="36"/>
          <w:rtl/>
          <w:lang w:bidi="ar-DZ"/>
        </w:rPr>
      </w:pPr>
      <w:r w:rsidRPr="00532AFA">
        <w:rPr>
          <w:rFonts w:ascii="Traditional Arabic" w:eastAsia="Times New Roman" w:hAnsi="Traditional Arabic" w:cs="Traditional Arabic" w:hint="cs"/>
          <w:color w:val="000000" w:themeColor="text1"/>
          <w:sz w:val="36"/>
          <w:szCs w:val="36"/>
          <w:rtl/>
          <w:lang w:bidi="ar-DZ"/>
        </w:rPr>
        <w:t xml:space="preserve">تعد ظاهرة الترادف في اللغة العربية مظهرا من مظاهر الثراء اللغوي، ولما تتمتع به من سطوع بارز في سماء اللغة، فالترادف هو ما اختلف لفظه واتفق معناه، أو هو إطلاق عدة كلمات على مدلول واحد </w:t>
      </w:r>
      <w:r>
        <w:rPr>
          <w:rStyle w:val="FootnoteReference"/>
          <w:rFonts w:ascii="Traditional Arabic" w:eastAsia="Times New Roman" w:hAnsi="Traditional Arabic" w:cs="Traditional Arabic"/>
          <w:color w:val="000000" w:themeColor="text1"/>
          <w:sz w:val="36"/>
          <w:szCs w:val="36"/>
          <w:rtl/>
          <w:lang w:bidi="ar-DZ"/>
        </w:rPr>
        <w:footnoteReference w:id="10"/>
      </w:r>
      <w:r w:rsidRPr="00532AFA">
        <w:rPr>
          <w:rFonts w:ascii="Traditional Arabic" w:eastAsia="Times New Roman" w:hAnsi="Traditional Arabic" w:cs="Traditional Arabic" w:hint="cs"/>
          <w:color w:val="000000" w:themeColor="text1"/>
          <w:sz w:val="36"/>
          <w:szCs w:val="36"/>
          <w:rtl/>
          <w:lang w:bidi="ar-DZ"/>
        </w:rPr>
        <w:t>، حيث اعتمد الشاعر في قصيدة يا صبر أيوب في عدة مواضع، منها:</w:t>
      </w:r>
    </w:p>
    <w:p w:rsidR="00CA5409" w:rsidRDefault="00CA5409" w:rsidP="00AC7F6C">
      <w:pPr>
        <w:bidi/>
        <w:spacing w:after="0"/>
        <w:jc w:val="both"/>
        <w:rPr>
          <w:rFonts w:ascii="Traditional Arabic" w:eastAsia="Times New Roman" w:hAnsi="Traditional Arabic" w:cs="Traditional Arabic"/>
          <w:color w:val="000000" w:themeColor="text1"/>
          <w:sz w:val="36"/>
          <w:szCs w:val="36"/>
          <w:rtl/>
        </w:rPr>
      </w:pPr>
      <w:r w:rsidRPr="00A73C20">
        <w:rPr>
          <w:rFonts w:ascii="Traditional Arabic" w:eastAsia="Times New Roman" w:hAnsi="Traditional Arabic" w:cs="Traditional Arabic" w:hint="cs"/>
          <w:color w:val="000000" w:themeColor="text1"/>
          <w:sz w:val="36"/>
          <w:szCs w:val="36"/>
          <w:rtl/>
        </w:rPr>
        <w:t xml:space="preserve">قوله: </w:t>
      </w:r>
    </w:p>
    <w:p w:rsidR="00CA5409" w:rsidRPr="006A019A" w:rsidRDefault="00CA5409" w:rsidP="00AC7F6C">
      <w:pPr>
        <w:bidi/>
        <w:spacing w:after="0"/>
        <w:jc w:val="center"/>
        <w:rPr>
          <w:rFonts w:ascii="Traditional Arabic" w:eastAsia="Times New Roman" w:hAnsi="Traditional Arabic" w:cs="Traditional Arabic"/>
          <w:b/>
          <w:bCs/>
          <w:color w:val="000000" w:themeColor="text1"/>
          <w:sz w:val="32"/>
          <w:szCs w:val="32"/>
          <w:rtl/>
        </w:rPr>
      </w:pPr>
      <w:r w:rsidRPr="006A019A">
        <w:rPr>
          <w:rFonts w:ascii="Traditional Arabic" w:hAnsi="Traditional Arabic" w:cs="Traditional Arabic"/>
          <w:b/>
          <w:bCs/>
          <w:color w:val="000000"/>
          <w:sz w:val="36"/>
          <w:szCs w:val="36"/>
          <w:shd w:val="clear" w:color="auto" w:fill="FFFFFF"/>
          <w:rtl/>
        </w:rPr>
        <w:t>ما هدموا.. ما استفزوا من مَحارمهِ</w:t>
      </w:r>
      <w:r w:rsidRPr="006A019A">
        <w:rPr>
          <w:rFonts w:ascii="Traditional Arabic" w:hAnsi="Traditional Arabic" w:cs="Traditional Arabic"/>
          <w:b/>
          <w:bCs/>
          <w:color w:val="000000"/>
          <w:sz w:val="36"/>
          <w:szCs w:val="36"/>
          <w:shd w:val="clear" w:color="auto" w:fill="FFFFFF"/>
          <w:rtl/>
        </w:rPr>
        <w:tab/>
      </w:r>
      <w:r w:rsidRPr="006A019A">
        <w:rPr>
          <w:rFonts w:ascii="Traditional Arabic" w:hAnsi="Traditional Arabic" w:cs="Traditional Arabic"/>
          <w:b/>
          <w:bCs/>
          <w:color w:val="000000"/>
          <w:sz w:val="36"/>
          <w:szCs w:val="36"/>
          <w:shd w:val="clear" w:color="auto" w:fill="FFFFFF"/>
          <w:rtl/>
        </w:rPr>
        <w:tab/>
        <w:t xml:space="preserve">ما أجرموا.. ما </w:t>
      </w:r>
      <w:r w:rsidRPr="006A019A">
        <w:rPr>
          <w:rFonts w:ascii="Traditional Arabic" w:hAnsi="Traditional Arabic" w:cs="Traditional Arabic"/>
          <w:b/>
          <w:bCs/>
          <w:color w:val="000000"/>
          <w:sz w:val="36"/>
          <w:szCs w:val="36"/>
          <w:u w:val="single"/>
          <w:shd w:val="clear" w:color="auto" w:fill="FFFFFF"/>
          <w:rtl/>
        </w:rPr>
        <w:t>أبادوا</w:t>
      </w:r>
      <w:r w:rsidRPr="006A019A">
        <w:rPr>
          <w:rFonts w:ascii="Traditional Arabic" w:hAnsi="Traditional Arabic" w:cs="Traditional Arabic"/>
          <w:b/>
          <w:bCs/>
          <w:color w:val="000000"/>
          <w:sz w:val="36"/>
          <w:szCs w:val="36"/>
          <w:shd w:val="clear" w:color="auto" w:fill="FFFFFF"/>
          <w:rtl/>
        </w:rPr>
        <w:t xml:space="preserve"> فيه.. ما </w:t>
      </w:r>
      <w:r w:rsidRPr="006A019A">
        <w:rPr>
          <w:rFonts w:ascii="Traditional Arabic" w:hAnsi="Traditional Arabic" w:cs="Traditional Arabic"/>
          <w:b/>
          <w:bCs/>
          <w:color w:val="000000"/>
          <w:sz w:val="36"/>
          <w:szCs w:val="36"/>
          <w:u w:val="single"/>
          <w:shd w:val="clear" w:color="auto" w:fill="FFFFFF"/>
          <w:rtl/>
        </w:rPr>
        <w:t>قتلوا</w:t>
      </w:r>
    </w:p>
    <w:p w:rsidR="00CA5409" w:rsidRPr="00A73C20" w:rsidRDefault="00CA5409" w:rsidP="00AC7F6C">
      <w:pPr>
        <w:bidi/>
        <w:spacing w:after="0"/>
        <w:jc w:val="both"/>
        <w:rPr>
          <w:rFonts w:ascii="Traditional Arabic" w:eastAsia="Times New Roman" w:hAnsi="Traditional Arabic" w:cs="Traditional Arabic"/>
          <w:color w:val="000000" w:themeColor="text1"/>
          <w:sz w:val="36"/>
          <w:szCs w:val="36"/>
          <w:rtl/>
          <w:lang w:bidi="ar-DZ"/>
        </w:rPr>
      </w:pPr>
      <w:r w:rsidRPr="00A73C20">
        <w:rPr>
          <w:rFonts w:ascii="Traditional Arabic" w:eastAsia="Times New Roman" w:hAnsi="Traditional Arabic" w:cs="Traditional Arabic" w:hint="cs"/>
          <w:color w:val="212529"/>
          <w:sz w:val="36"/>
          <w:szCs w:val="36"/>
          <w:rtl/>
        </w:rPr>
        <w:t>في البيت كلمتين</w:t>
      </w:r>
      <w:r>
        <w:rPr>
          <w:rFonts w:ascii="Traditional Arabic" w:eastAsia="Times New Roman" w:hAnsi="Traditional Arabic" w:cs="Traditional Arabic" w:hint="cs"/>
          <w:color w:val="212529"/>
          <w:sz w:val="36"/>
          <w:szCs w:val="36"/>
          <w:rtl/>
        </w:rPr>
        <w:t xml:space="preserve"> مترادفتين</w:t>
      </w:r>
      <w:r w:rsidRPr="00A73C20">
        <w:rPr>
          <w:rFonts w:ascii="Traditional Arabic" w:eastAsia="Times New Roman" w:hAnsi="Traditional Arabic" w:cs="Traditional Arabic" w:hint="cs"/>
          <w:color w:val="212529"/>
          <w:sz w:val="36"/>
          <w:szCs w:val="36"/>
          <w:rtl/>
        </w:rPr>
        <w:t xml:space="preserve">: </w:t>
      </w:r>
      <w:r w:rsidRPr="00A73C20">
        <w:rPr>
          <w:rFonts w:ascii="Traditional Arabic" w:eastAsia="Times New Roman" w:hAnsi="Traditional Arabic" w:cs="Traditional Arabic"/>
          <w:b/>
          <w:bCs/>
          <w:color w:val="212529"/>
          <w:sz w:val="36"/>
          <w:szCs w:val="36"/>
          <w:rtl/>
        </w:rPr>
        <w:t>أبادوا</w:t>
      </w:r>
      <w:r w:rsidRPr="00A73C20">
        <w:rPr>
          <w:rFonts w:ascii="Traditional Arabic" w:eastAsia="Times New Roman" w:hAnsi="Traditional Arabic" w:cs="Traditional Arabic" w:hint="cs"/>
          <w:color w:val="000000" w:themeColor="text1"/>
          <w:sz w:val="36"/>
          <w:szCs w:val="36"/>
          <w:rtl/>
          <w:lang w:bidi="ar-DZ"/>
        </w:rPr>
        <w:t xml:space="preserve"> </w:t>
      </w:r>
      <w:r w:rsidRPr="001E2A49">
        <w:rPr>
          <w:rFonts w:ascii="Traditional Arabic" w:eastAsia="Times New Roman" w:hAnsi="Traditional Arabic" w:cs="Traditional Arabic" w:hint="cs"/>
          <w:b/>
          <w:bCs/>
          <w:color w:val="000000" w:themeColor="text1"/>
          <w:sz w:val="36"/>
          <w:szCs w:val="36"/>
          <w:rtl/>
          <w:lang w:bidi="ar-DZ"/>
        </w:rPr>
        <w:t>=</w:t>
      </w:r>
      <w:r w:rsidRPr="00A73C20">
        <w:rPr>
          <w:rFonts w:ascii="Traditional Arabic" w:eastAsia="Times New Roman" w:hAnsi="Traditional Arabic" w:cs="Traditional Arabic" w:hint="cs"/>
          <w:color w:val="000000" w:themeColor="text1"/>
          <w:sz w:val="36"/>
          <w:szCs w:val="36"/>
          <w:rtl/>
          <w:lang w:bidi="ar-DZ"/>
        </w:rPr>
        <w:t xml:space="preserve"> </w:t>
      </w:r>
      <w:r w:rsidRPr="00A73C20">
        <w:rPr>
          <w:rFonts w:ascii="Traditional Arabic" w:eastAsia="Times New Roman" w:hAnsi="Traditional Arabic" w:cs="Traditional Arabic"/>
          <w:b/>
          <w:bCs/>
          <w:color w:val="212529"/>
          <w:sz w:val="36"/>
          <w:szCs w:val="36"/>
          <w:rtl/>
        </w:rPr>
        <w:t>قتلوا</w:t>
      </w:r>
    </w:p>
    <w:p w:rsidR="00CA5409" w:rsidRDefault="00CA5409" w:rsidP="00AC7F6C">
      <w:pPr>
        <w:bidi/>
        <w:spacing w:after="0"/>
        <w:jc w:val="both"/>
        <w:rPr>
          <w:rFonts w:ascii="Traditional Arabic" w:eastAsia="Times New Roman" w:hAnsi="Traditional Arabic" w:cs="Traditional Arabic"/>
          <w:color w:val="000000" w:themeColor="text1"/>
          <w:sz w:val="36"/>
          <w:szCs w:val="36"/>
          <w:rtl/>
          <w:lang w:bidi="ar-DZ"/>
        </w:rPr>
      </w:pPr>
      <w:r w:rsidRPr="00A73C20">
        <w:rPr>
          <w:rFonts w:ascii="Traditional Arabic" w:eastAsia="Times New Roman" w:hAnsi="Traditional Arabic" w:cs="Traditional Arabic" w:hint="cs"/>
          <w:color w:val="000000" w:themeColor="text1"/>
          <w:sz w:val="36"/>
          <w:szCs w:val="36"/>
          <w:rtl/>
          <w:lang w:bidi="ar-DZ"/>
        </w:rPr>
        <w:t>قوله:</w:t>
      </w:r>
    </w:p>
    <w:p w:rsidR="00CA5409" w:rsidRPr="00976ABA" w:rsidRDefault="00CA5409" w:rsidP="00AC7F6C">
      <w:pPr>
        <w:bidi/>
        <w:spacing w:after="0"/>
        <w:jc w:val="center"/>
        <w:rPr>
          <w:rFonts w:ascii="Traditional Arabic" w:eastAsia="Times New Roman" w:hAnsi="Traditional Arabic" w:cs="Traditional Arabic"/>
          <w:b/>
          <w:bCs/>
          <w:color w:val="000000" w:themeColor="text1"/>
          <w:sz w:val="32"/>
          <w:szCs w:val="32"/>
          <w:rtl/>
          <w:lang w:bidi="ar-DZ"/>
        </w:rPr>
      </w:pPr>
      <w:r w:rsidRPr="00976ABA">
        <w:rPr>
          <w:rFonts w:ascii="Traditional Arabic" w:hAnsi="Traditional Arabic" w:cs="Traditional Arabic"/>
          <w:b/>
          <w:bCs/>
          <w:color w:val="000000"/>
          <w:sz w:val="36"/>
          <w:szCs w:val="36"/>
          <w:shd w:val="clear" w:color="auto" w:fill="FFFFFF"/>
          <w:rtl/>
        </w:rPr>
        <w:t>وصوتُ حاديه يحدوهُ على مَضضٍ</w:t>
      </w:r>
      <w:r w:rsidRPr="00976ABA">
        <w:rPr>
          <w:rFonts w:ascii="Traditional Arabic" w:hAnsi="Traditional Arabic" w:cs="Traditional Arabic"/>
          <w:b/>
          <w:bCs/>
          <w:color w:val="000000"/>
          <w:sz w:val="36"/>
          <w:szCs w:val="36"/>
          <w:shd w:val="clear" w:color="auto" w:fill="FFFFFF"/>
          <w:rtl/>
        </w:rPr>
        <w:tab/>
      </w:r>
      <w:r w:rsidRPr="00976ABA">
        <w:rPr>
          <w:rFonts w:ascii="Traditional Arabic" w:hAnsi="Traditional Arabic" w:cs="Traditional Arabic"/>
          <w:b/>
          <w:bCs/>
          <w:color w:val="000000"/>
          <w:sz w:val="36"/>
          <w:szCs w:val="36"/>
          <w:shd w:val="clear" w:color="auto" w:fill="FFFFFF"/>
          <w:rtl/>
        </w:rPr>
        <w:tab/>
        <w:t>و</w:t>
      </w:r>
      <w:r w:rsidRPr="00976ABA">
        <w:rPr>
          <w:rFonts w:ascii="Traditional Arabic" w:hAnsi="Traditional Arabic" w:cs="Traditional Arabic"/>
          <w:b/>
          <w:bCs/>
          <w:color w:val="000000"/>
          <w:sz w:val="36"/>
          <w:szCs w:val="36"/>
          <w:u w:val="single"/>
          <w:shd w:val="clear" w:color="auto" w:fill="FFFFFF"/>
          <w:rtl/>
        </w:rPr>
        <w:t>جُرحُهُ</w:t>
      </w:r>
      <w:r w:rsidRPr="00976ABA">
        <w:rPr>
          <w:rFonts w:ascii="Traditional Arabic" w:hAnsi="Traditional Arabic" w:cs="Traditional Arabic"/>
          <w:b/>
          <w:bCs/>
          <w:color w:val="000000"/>
          <w:sz w:val="36"/>
          <w:szCs w:val="36"/>
          <w:shd w:val="clear" w:color="auto" w:fill="FFFFFF"/>
          <w:rtl/>
        </w:rPr>
        <w:t xml:space="preserve"> هو أيضاً </w:t>
      </w:r>
      <w:r w:rsidRPr="00976ABA">
        <w:rPr>
          <w:rFonts w:ascii="Traditional Arabic" w:hAnsi="Traditional Arabic" w:cs="Traditional Arabic"/>
          <w:b/>
          <w:bCs/>
          <w:color w:val="000000"/>
          <w:sz w:val="36"/>
          <w:szCs w:val="36"/>
          <w:u w:val="single"/>
          <w:shd w:val="clear" w:color="auto" w:fill="FFFFFF"/>
          <w:rtl/>
        </w:rPr>
        <w:t>نازِفٌ</w:t>
      </w:r>
      <w:r w:rsidRPr="00976ABA">
        <w:rPr>
          <w:rFonts w:ascii="Traditional Arabic" w:hAnsi="Traditional Arabic" w:cs="Traditional Arabic"/>
          <w:b/>
          <w:bCs/>
          <w:color w:val="000000"/>
          <w:sz w:val="36"/>
          <w:szCs w:val="36"/>
          <w:shd w:val="clear" w:color="auto" w:fill="FFFFFF"/>
          <w:rtl/>
        </w:rPr>
        <w:t xml:space="preserve"> خضلُ</w:t>
      </w:r>
    </w:p>
    <w:p w:rsidR="00CA5409" w:rsidRDefault="00CA5409" w:rsidP="00AC7F6C">
      <w:pPr>
        <w:bidi/>
        <w:spacing w:after="0"/>
        <w:jc w:val="both"/>
        <w:rPr>
          <w:rFonts w:ascii="Traditional Arabic" w:eastAsia="Times New Roman" w:hAnsi="Traditional Arabic" w:cs="Traditional Arabic"/>
          <w:b/>
          <w:bCs/>
          <w:color w:val="212529"/>
          <w:sz w:val="36"/>
          <w:szCs w:val="36"/>
          <w:rtl/>
        </w:rPr>
      </w:pPr>
      <w:r w:rsidRPr="00A73C20">
        <w:rPr>
          <w:rFonts w:ascii="Traditional Arabic" w:eastAsia="Times New Roman" w:hAnsi="Traditional Arabic" w:cs="Traditional Arabic" w:hint="cs"/>
          <w:color w:val="212529"/>
          <w:sz w:val="36"/>
          <w:szCs w:val="36"/>
          <w:rtl/>
        </w:rPr>
        <w:t>في البيت كلمتين</w:t>
      </w:r>
      <w:r>
        <w:rPr>
          <w:rFonts w:ascii="Traditional Arabic" w:eastAsia="Times New Roman" w:hAnsi="Traditional Arabic" w:cs="Traditional Arabic" w:hint="cs"/>
          <w:color w:val="212529"/>
          <w:sz w:val="36"/>
          <w:szCs w:val="36"/>
          <w:rtl/>
        </w:rPr>
        <w:t xml:space="preserve"> مترادفتين</w:t>
      </w:r>
      <w:r w:rsidRPr="00A73C20">
        <w:rPr>
          <w:rFonts w:ascii="Traditional Arabic" w:eastAsia="Times New Roman" w:hAnsi="Traditional Arabic" w:cs="Traditional Arabic" w:hint="cs"/>
          <w:color w:val="212529"/>
          <w:sz w:val="36"/>
          <w:szCs w:val="36"/>
          <w:rtl/>
        </w:rPr>
        <w:t xml:space="preserve">: </w:t>
      </w:r>
      <w:r w:rsidRPr="00A73C20">
        <w:rPr>
          <w:rFonts w:ascii="Traditional Arabic" w:eastAsia="Times New Roman" w:hAnsi="Traditional Arabic" w:cs="Traditional Arabic"/>
          <w:b/>
          <w:bCs/>
          <w:color w:val="212529"/>
          <w:sz w:val="36"/>
          <w:szCs w:val="36"/>
          <w:rtl/>
        </w:rPr>
        <w:t>جرحه</w:t>
      </w:r>
      <w:r w:rsidRPr="00A73C20">
        <w:rPr>
          <w:rFonts w:hint="cs"/>
          <w:sz w:val="36"/>
          <w:szCs w:val="36"/>
          <w:rtl/>
        </w:rPr>
        <w:t xml:space="preserve"> </w:t>
      </w:r>
      <w:r w:rsidRPr="001E2A49">
        <w:rPr>
          <w:rFonts w:ascii="Traditional Arabic" w:eastAsia="Times New Roman" w:hAnsi="Traditional Arabic" w:cs="Traditional Arabic" w:hint="cs"/>
          <w:b/>
          <w:bCs/>
          <w:color w:val="000000" w:themeColor="text1"/>
          <w:sz w:val="36"/>
          <w:szCs w:val="36"/>
          <w:rtl/>
          <w:lang w:bidi="ar-DZ"/>
        </w:rPr>
        <w:t>=</w:t>
      </w:r>
      <w:r w:rsidRPr="00A73C20">
        <w:rPr>
          <w:rFonts w:ascii="Traditional Arabic" w:eastAsia="Times New Roman" w:hAnsi="Traditional Arabic" w:cs="Traditional Arabic" w:hint="cs"/>
          <w:color w:val="000000" w:themeColor="text1"/>
          <w:sz w:val="36"/>
          <w:szCs w:val="36"/>
          <w:rtl/>
          <w:lang w:bidi="ar-DZ"/>
        </w:rPr>
        <w:t xml:space="preserve"> </w:t>
      </w:r>
      <w:r w:rsidRPr="00A73C20">
        <w:rPr>
          <w:rFonts w:ascii="Traditional Arabic" w:eastAsia="Times New Roman" w:hAnsi="Traditional Arabic" w:cs="Traditional Arabic"/>
          <w:b/>
          <w:bCs/>
          <w:color w:val="212529"/>
          <w:sz w:val="36"/>
          <w:szCs w:val="36"/>
          <w:rtl/>
        </w:rPr>
        <w:t>نازف</w:t>
      </w:r>
    </w:p>
    <w:p w:rsidR="00CA5409" w:rsidRDefault="00CA5409" w:rsidP="00AC7F6C">
      <w:pPr>
        <w:bidi/>
        <w:spacing w:after="0"/>
        <w:jc w:val="both"/>
        <w:rPr>
          <w:rFonts w:ascii="Traditional Arabic" w:hAnsi="Traditional Arabic" w:cs="Traditional Arabic"/>
          <w:sz w:val="36"/>
          <w:szCs w:val="36"/>
          <w:rtl/>
        </w:rPr>
      </w:pPr>
      <w:r w:rsidRPr="00A73C20">
        <w:rPr>
          <w:rFonts w:ascii="Traditional Arabic" w:hAnsi="Traditional Arabic" w:cs="Traditional Arabic" w:hint="cs"/>
          <w:sz w:val="36"/>
          <w:szCs w:val="36"/>
          <w:rtl/>
        </w:rPr>
        <w:t>قوله:</w:t>
      </w:r>
    </w:p>
    <w:p w:rsidR="00CA5409" w:rsidRPr="00976ABA" w:rsidRDefault="00CA5409" w:rsidP="00AC7F6C">
      <w:pPr>
        <w:bidi/>
        <w:spacing w:after="0"/>
        <w:jc w:val="center"/>
        <w:rPr>
          <w:rFonts w:ascii="Traditional Arabic" w:hAnsi="Traditional Arabic" w:cs="Traditional Arabic"/>
          <w:b/>
          <w:bCs/>
          <w:sz w:val="32"/>
          <w:szCs w:val="32"/>
          <w:rtl/>
        </w:rPr>
      </w:pPr>
      <w:r w:rsidRPr="00976ABA">
        <w:rPr>
          <w:rFonts w:ascii="Traditional Arabic" w:hAnsi="Traditional Arabic" w:cs="Traditional Arabic"/>
          <w:b/>
          <w:bCs/>
          <w:color w:val="000000"/>
          <w:sz w:val="36"/>
          <w:szCs w:val="36"/>
          <w:shd w:val="clear" w:color="auto" w:fill="FFFFFF"/>
          <w:rtl/>
        </w:rPr>
        <w:t>أم أنهم أزمعوا ألا يُظلّلنا</w:t>
      </w:r>
      <w:r w:rsidRPr="00976ABA">
        <w:rPr>
          <w:rFonts w:ascii="Traditional Arabic" w:hAnsi="Traditional Arabic" w:cs="Traditional Arabic"/>
          <w:b/>
          <w:bCs/>
          <w:color w:val="000000"/>
          <w:sz w:val="36"/>
          <w:szCs w:val="36"/>
          <w:shd w:val="clear" w:color="auto" w:fill="FFFFFF"/>
          <w:rtl/>
        </w:rPr>
        <w:tab/>
      </w:r>
      <w:r w:rsidRPr="00976ABA">
        <w:rPr>
          <w:rFonts w:ascii="Traditional Arabic" w:hAnsi="Traditional Arabic" w:cs="Traditional Arabic"/>
          <w:b/>
          <w:bCs/>
          <w:color w:val="000000"/>
          <w:sz w:val="36"/>
          <w:szCs w:val="36"/>
          <w:shd w:val="clear" w:color="auto" w:fill="FFFFFF"/>
          <w:rtl/>
        </w:rPr>
        <w:tab/>
        <w:t xml:space="preserve">في أرضنا نحن لا </w:t>
      </w:r>
      <w:r w:rsidRPr="00B12E0B">
        <w:rPr>
          <w:rFonts w:ascii="Traditional Arabic" w:hAnsi="Traditional Arabic" w:cs="Traditional Arabic"/>
          <w:b/>
          <w:bCs/>
          <w:color w:val="000000"/>
          <w:sz w:val="36"/>
          <w:szCs w:val="36"/>
          <w:u w:val="single"/>
          <w:shd w:val="clear" w:color="auto" w:fill="FFFFFF"/>
          <w:rtl/>
        </w:rPr>
        <w:t>سفحٌ</w:t>
      </w:r>
      <w:r w:rsidRPr="00976ABA">
        <w:rPr>
          <w:rFonts w:ascii="Traditional Arabic" w:hAnsi="Traditional Arabic" w:cs="Traditional Arabic"/>
          <w:b/>
          <w:bCs/>
          <w:color w:val="000000"/>
          <w:sz w:val="36"/>
          <w:szCs w:val="36"/>
          <w:shd w:val="clear" w:color="auto" w:fill="FFFFFF"/>
          <w:rtl/>
        </w:rPr>
        <w:t xml:space="preserve">، ولا </w:t>
      </w:r>
      <w:r w:rsidRPr="00B12E0B">
        <w:rPr>
          <w:rFonts w:ascii="Traditional Arabic" w:hAnsi="Traditional Arabic" w:cs="Traditional Arabic"/>
          <w:b/>
          <w:bCs/>
          <w:color w:val="000000"/>
          <w:sz w:val="36"/>
          <w:szCs w:val="36"/>
          <w:u w:val="single"/>
          <w:shd w:val="clear" w:color="auto" w:fill="FFFFFF"/>
          <w:rtl/>
        </w:rPr>
        <w:t>جبلُ</w:t>
      </w:r>
    </w:p>
    <w:p w:rsidR="00CA5409" w:rsidRPr="00B12E0B" w:rsidRDefault="00CA5409" w:rsidP="00AC7F6C">
      <w:pPr>
        <w:bidi/>
        <w:spacing w:after="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hint="cs"/>
          <w:color w:val="212529"/>
          <w:sz w:val="36"/>
          <w:szCs w:val="36"/>
          <w:rtl/>
        </w:rPr>
        <w:t>في البيت كلمتين</w:t>
      </w:r>
      <w:r>
        <w:rPr>
          <w:rFonts w:ascii="Traditional Arabic" w:eastAsia="Times New Roman" w:hAnsi="Traditional Arabic" w:cs="Traditional Arabic" w:hint="cs"/>
          <w:color w:val="212529"/>
          <w:sz w:val="36"/>
          <w:szCs w:val="36"/>
          <w:rtl/>
        </w:rPr>
        <w:t xml:space="preserve"> مترادفتين</w:t>
      </w:r>
      <w:r w:rsidRPr="00A73C20">
        <w:rPr>
          <w:rFonts w:ascii="Traditional Arabic" w:eastAsia="Times New Roman" w:hAnsi="Traditional Arabic" w:cs="Traditional Arabic" w:hint="cs"/>
          <w:color w:val="212529"/>
          <w:sz w:val="36"/>
          <w:szCs w:val="36"/>
          <w:rtl/>
        </w:rPr>
        <w:t>:</w:t>
      </w:r>
      <w:r>
        <w:rPr>
          <w:rFonts w:ascii="Traditional Arabic" w:eastAsia="Times New Roman" w:hAnsi="Traditional Arabic" w:cs="Traditional Arabic" w:hint="cs"/>
          <w:color w:val="212529"/>
          <w:sz w:val="36"/>
          <w:szCs w:val="36"/>
          <w:rtl/>
        </w:rPr>
        <w:t xml:space="preserve"> </w:t>
      </w:r>
      <w:r w:rsidRPr="00A73C20">
        <w:rPr>
          <w:rFonts w:ascii="Traditional Arabic" w:eastAsia="Times New Roman" w:hAnsi="Traditional Arabic" w:cs="Traditional Arabic"/>
          <w:b/>
          <w:bCs/>
          <w:color w:val="212529"/>
          <w:sz w:val="36"/>
          <w:szCs w:val="36"/>
          <w:rtl/>
        </w:rPr>
        <w:t>سفح</w:t>
      </w:r>
      <w:r w:rsidRPr="00A73C20">
        <w:rPr>
          <w:rFonts w:hint="cs"/>
          <w:sz w:val="36"/>
          <w:szCs w:val="36"/>
          <w:rtl/>
        </w:rPr>
        <w:t xml:space="preserve"> </w:t>
      </w:r>
      <w:r w:rsidRPr="001E2A49">
        <w:rPr>
          <w:rFonts w:ascii="Traditional Arabic" w:eastAsia="Times New Roman" w:hAnsi="Traditional Arabic" w:cs="Traditional Arabic" w:hint="cs"/>
          <w:b/>
          <w:bCs/>
          <w:color w:val="000000" w:themeColor="text1"/>
          <w:sz w:val="36"/>
          <w:szCs w:val="36"/>
          <w:rtl/>
          <w:lang w:bidi="ar-DZ"/>
        </w:rPr>
        <w:t>=</w:t>
      </w:r>
      <w:r w:rsidRPr="00A73C20">
        <w:rPr>
          <w:rFonts w:ascii="Traditional Arabic" w:eastAsia="Times New Roman" w:hAnsi="Traditional Arabic" w:cs="Traditional Arabic" w:hint="cs"/>
          <w:color w:val="000000" w:themeColor="text1"/>
          <w:sz w:val="36"/>
          <w:szCs w:val="36"/>
          <w:rtl/>
          <w:lang w:bidi="ar-DZ"/>
        </w:rPr>
        <w:t xml:space="preserve"> </w:t>
      </w:r>
      <w:r w:rsidRPr="00A73C20">
        <w:rPr>
          <w:rFonts w:ascii="Traditional Arabic" w:eastAsia="Times New Roman" w:hAnsi="Traditional Arabic" w:cs="Traditional Arabic"/>
          <w:b/>
          <w:bCs/>
          <w:color w:val="212529"/>
          <w:sz w:val="36"/>
          <w:szCs w:val="36"/>
          <w:rtl/>
        </w:rPr>
        <w:t>جبل</w:t>
      </w:r>
      <w:r>
        <w:rPr>
          <w:rFonts w:ascii="Traditional Arabic" w:eastAsia="Times New Roman" w:hAnsi="Traditional Arabic" w:cs="Traditional Arabic" w:hint="cs"/>
          <w:b/>
          <w:bCs/>
          <w:color w:val="212529"/>
          <w:sz w:val="36"/>
          <w:szCs w:val="36"/>
          <w:rtl/>
        </w:rPr>
        <w:t xml:space="preserve"> </w:t>
      </w:r>
    </w:p>
    <w:p w:rsidR="00CA5409" w:rsidRDefault="00CA5409" w:rsidP="00AC7F6C">
      <w:pPr>
        <w:bidi/>
        <w:spacing w:after="0"/>
        <w:jc w:val="both"/>
        <w:rPr>
          <w:rFonts w:ascii="Traditional Arabic" w:hAnsi="Traditional Arabic" w:cs="Traditional Arabic"/>
          <w:sz w:val="36"/>
          <w:szCs w:val="36"/>
          <w:rtl/>
        </w:rPr>
      </w:pPr>
      <w:r w:rsidRPr="00A73C20">
        <w:rPr>
          <w:rFonts w:ascii="Traditional Arabic" w:hAnsi="Traditional Arabic" w:cs="Traditional Arabic" w:hint="cs"/>
          <w:sz w:val="36"/>
          <w:szCs w:val="36"/>
          <w:rtl/>
        </w:rPr>
        <w:t>قوله:</w:t>
      </w:r>
    </w:p>
    <w:p w:rsidR="00CA5409" w:rsidRDefault="00CA5409" w:rsidP="00AC7F6C">
      <w:pPr>
        <w:bidi/>
        <w:spacing w:after="0"/>
        <w:jc w:val="center"/>
        <w:rPr>
          <w:rFonts w:ascii="Traditional Arabic" w:hAnsi="Traditional Arabic" w:cs="Traditional Arabic"/>
          <w:b/>
          <w:bCs/>
          <w:color w:val="000000"/>
          <w:sz w:val="36"/>
          <w:szCs w:val="36"/>
          <w:shd w:val="clear" w:color="auto" w:fill="FFFFFF"/>
          <w:rtl/>
        </w:rPr>
      </w:pPr>
      <w:r w:rsidRPr="00B166F9">
        <w:rPr>
          <w:rFonts w:ascii="Traditional Arabic" w:hAnsi="Traditional Arabic" w:cs="Traditional Arabic"/>
          <w:b/>
          <w:bCs/>
          <w:color w:val="000000"/>
          <w:sz w:val="36"/>
          <w:szCs w:val="36"/>
          <w:shd w:val="clear" w:color="auto" w:fill="FFFFFF"/>
          <w:rtl/>
        </w:rPr>
        <w:t>واضيعة الأرض إن ظلت شوامخُها</w:t>
      </w:r>
      <w:r w:rsidRPr="00B166F9">
        <w:rPr>
          <w:rFonts w:ascii="Traditional Arabic" w:hAnsi="Traditional Arabic" w:cs="Traditional Arabic"/>
          <w:b/>
          <w:bCs/>
          <w:color w:val="000000"/>
          <w:sz w:val="36"/>
          <w:szCs w:val="36"/>
          <w:shd w:val="clear" w:color="auto" w:fill="FFFFFF"/>
          <w:rtl/>
        </w:rPr>
        <w:tab/>
      </w:r>
      <w:r w:rsidRPr="00B166F9">
        <w:rPr>
          <w:rFonts w:ascii="Traditional Arabic" w:hAnsi="Traditional Arabic" w:cs="Traditional Arabic"/>
          <w:b/>
          <w:bCs/>
          <w:color w:val="000000"/>
          <w:sz w:val="36"/>
          <w:szCs w:val="36"/>
          <w:shd w:val="clear" w:color="auto" w:fill="FFFFFF"/>
          <w:rtl/>
        </w:rPr>
        <w:tab/>
        <w:t xml:space="preserve">تهوي، ويعلو عليها </w:t>
      </w:r>
      <w:r w:rsidRPr="00B166F9">
        <w:rPr>
          <w:rFonts w:ascii="Traditional Arabic" w:hAnsi="Traditional Arabic" w:cs="Traditional Arabic"/>
          <w:b/>
          <w:bCs/>
          <w:color w:val="000000"/>
          <w:sz w:val="36"/>
          <w:szCs w:val="36"/>
          <w:u w:val="single"/>
          <w:shd w:val="clear" w:color="auto" w:fill="FFFFFF"/>
          <w:rtl/>
        </w:rPr>
        <w:t>الدونُ</w:t>
      </w:r>
      <w:r w:rsidRPr="00B166F9">
        <w:rPr>
          <w:rFonts w:ascii="Traditional Arabic" w:hAnsi="Traditional Arabic" w:cs="Traditional Arabic"/>
          <w:b/>
          <w:bCs/>
          <w:color w:val="000000"/>
          <w:sz w:val="36"/>
          <w:szCs w:val="36"/>
          <w:shd w:val="clear" w:color="auto" w:fill="FFFFFF"/>
          <w:rtl/>
        </w:rPr>
        <w:t xml:space="preserve"> و</w:t>
      </w:r>
      <w:r w:rsidRPr="00B166F9">
        <w:rPr>
          <w:rFonts w:ascii="Traditional Arabic" w:hAnsi="Traditional Arabic" w:cs="Traditional Arabic"/>
          <w:b/>
          <w:bCs/>
          <w:color w:val="000000"/>
          <w:sz w:val="36"/>
          <w:szCs w:val="36"/>
          <w:u w:val="single"/>
          <w:shd w:val="clear" w:color="auto" w:fill="FFFFFF"/>
          <w:rtl/>
        </w:rPr>
        <w:t>السفلُ</w:t>
      </w:r>
      <w:r w:rsidRPr="00B166F9">
        <w:rPr>
          <w:rFonts w:ascii="Traditional Arabic" w:hAnsi="Traditional Arabic" w:cs="Traditional Arabic"/>
          <w:b/>
          <w:bCs/>
          <w:color w:val="000000"/>
          <w:sz w:val="36"/>
          <w:szCs w:val="36"/>
          <w:shd w:val="clear" w:color="auto" w:fill="FFFFFF"/>
        </w:rPr>
        <w:t>!</w:t>
      </w:r>
    </w:p>
    <w:p w:rsidR="00CA5409" w:rsidRPr="00B166F9" w:rsidRDefault="00CA5409" w:rsidP="00AC7F6C">
      <w:pPr>
        <w:bidi/>
        <w:spacing w:after="0"/>
        <w:rPr>
          <w:rFonts w:ascii="Traditional Arabic" w:hAnsi="Traditional Arabic" w:cs="Traditional Arabic"/>
          <w:b/>
          <w:bCs/>
          <w:sz w:val="32"/>
          <w:szCs w:val="32"/>
        </w:rPr>
      </w:pPr>
      <w:r w:rsidRPr="00A73C20">
        <w:rPr>
          <w:rFonts w:ascii="Traditional Arabic" w:eastAsia="Times New Roman" w:hAnsi="Traditional Arabic" w:cs="Traditional Arabic" w:hint="cs"/>
          <w:color w:val="212529"/>
          <w:sz w:val="36"/>
          <w:szCs w:val="36"/>
          <w:rtl/>
        </w:rPr>
        <w:t>في البيت كلمتين</w:t>
      </w:r>
      <w:r>
        <w:rPr>
          <w:rFonts w:ascii="Traditional Arabic" w:eastAsia="Times New Roman" w:hAnsi="Traditional Arabic" w:cs="Traditional Arabic" w:hint="cs"/>
          <w:color w:val="212529"/>
          <w:sz w:val="36"/>
          <w:szCs w:val="36"/>
          <w:rtl/>
        </w:rPr>
        <w:t xml:space="preserve"> مترادفتين</w:t>
      </w:r>
      <w:r w:rsidRPr="00A73C20">
        <w:rPr>
          <w:rFonts w:ascii="Traditional Arabic" w:eastAsia="Times New Roman" w:hAnsi="Traditional Arabic" w:cs="Traditional Arabic" w:hint="cs"/>
          <w:color w:val="212529"/>
          <w:sz w:val="36"/>
          <w:szCs w:val="36"/>
          <w:rtl/>
        </w:rPr>
        <w:t>:</w:t>
      </w:r>
      <w:r>
        <w:rPr>
          <w:rFonts w:ascii="Traditional Arabic" w:eastAsia="Times New Roman" w:hAnsi="Traditional Arabic" w:cs="Traditional Arabic" w:hint="cs"/>
          <w:color w:val="212529"/>
          <w:sz w:val="36"/>
          <w:szCs w:val="36"/>
          <w:rtl/>
        </w:rPr>
        <w:t xml:space="preserve"> </w:t>
      </w:r>
      <w:r w:rsidRPr="00A73C20">
        <w:rPr>
          <w:rFonts w:ascii="Traditional Arabic" w:eastAsia="Times New Roman" w:hAnsi="Traditional Arabic" w:cs="Traditional Arabic"/>
          <w:b/>
          <w:bCs/>
          <w:color w:val="212529"/>
          <w:sz w:val="36"/>
          <w:szCs w:val="36"/>
          <w:rtl/>
        </w:rPr>
        <w:t xml:space="preserve">الدون </w:t>
      </w:r>
      <w:r w:rsidRPr="001E2A49">
        <w:rPr>
          <w:rFonts w:ascii="Traditional Arabic" w:eastAsia="Times New Roman" w:hAnsi="Traditional Arabic" w:cs="Traditional Arabic" w:hint="cs"/>
          <w:b/>
          <w:bCs/>
          <w:color w:val="000000" w:themeColor="text1"/>
          <w:sz w:val="36"/>
          <w:szCs w:val="36"/>
          <w:rtl/>
          <w:lang w:bidi="ar-DZ"/>
        </w:rPr>
        <w:t>=</w:t>
      </w:r>
      <w:r w:rsidRPr="00A73C20">
        <w:rPr>
          <w:rFonts w:ascii="Traditional Arabic" w:eastAsia="Times New Roman" w:hAnsi="Traditional Arabic" w:cs="Traditional Arabic" w:hint="cs"/>
          <w:color w:val="000000" w:themeColor="text1"/>
          <w:sz w:val="36"/>
          <w:szCs w:val="36"/>
          <w:rtl/>
          <w:lang w:bidi="ar-DZ"/>
        </w:rPr>
        <w:t xml:space="preserve"> </w:t>
      </w:r>
      <w:r w:rsidRPr="00A73C20">
        <w:rPr>
          <w:rFonts w:ascii="Traditional Arabic" w:eastAsia="Times New Roman" w:hAnsi="Traditional Arabic" w:cs="Traditional Arabic"/>
          <w:b/>
          <w:bCs/>
          <w:color w:val="212529"/>
          <w:sz w:val="36"/>
          <w:szCs w:val="36"/>
          <w:rtl/>
        </w:rPr>
        <w:t>السفل</w:t>
      </w:r>
    </w:p>
    <w:p w:rsidR="00CA5409" w:rsidRDefault="00CA5409" w:rsidP="00AC7F6C">
      <w:pPr>
        <w:bidi/>
        <w:spacing w:after="0"/>
        <w:jc w:val="both"/>
        <w:rPr>
          <w:rFonts w:ascii="Traditional Arabic" w:eastAsia="Times New Roman" w:hAnsi="Traditional Arabic" w:cs="Traditional Arabic"/>
          <w:color w:val="000000" w:themeColor="text1"/>
          <w:sz w:val="36"/>
          <w:szCs w:val="36"/>
          <w:rtl/>
        </w:rPr>
      </w:pPr>
      <w:r w:rsidRPr="00A73C20">
        <w:rPr>
          <w:rFonts w:ascii="Traditional Arabic" w:eastAsia="Times New Roman" w:hAnsi="Traditional Arabic" w:cs="Traditional Arabic" w:hint="cs"/>
          <w:color w:val="000000" w:themeColor="text1"/>
          <w:sz w:val="36"/>
          <w:szCs w:val="36"/>
          <w:rtl/>
        </w:rPr>
        <w:t>قوله:</w:t>
      </w:r>
    </w:p>
    <w:p w:rsidR="00CA5409" w:rsidRDefault="00CA5409" w:rsidP="00AC7F6C">
      <w:pPr>
        <w:bidi/>
        <w:spacing w:after="0"/>
        <w:jc w:val="center"/>
        <w:rPr>
          <w:rFonts w:ascii="Traditional Arabic" w:hAnsi="Traditional Arabic" w:cs="Traditional Arabic"/>
          <w:b/>
          <w:bCs/>
          <w:color w:val="000000"/>
          <w:sz w:val="36"/>
          <w:szCs w:val="36"/>
          <w:shd w:val="clear" w:color="auto" w:fill="FFFFFF"/>
          <w:rtl/>
        </w:rPr>
      </w:pPr>
      <w:r w:rsidRPr="00260AB6">
        <w:rPr>
          <w:rFonts w:ascii="Traditional Arabic" w:hAnsi="Traditional Arabic" w:cs="Traditional Arabic"/>
          <w:b/>
          <w:bCs/>
          <w:color w:val="000000"/>
          <w:sz w:val="36"/>
          <w:szCs w:val="36"/>
          <w:shd w:val="clear" w:color="auto" w:fill="FFFFFF"/>
          <w:rtl/>
        </w:rPr>
        <w:t>يا أجملَ الأرضِ.. يا من في شواطئه</w:t>
      </w:r>
      <w:r w:rsidRPr="00260AB6">
        <w:rPr>
          <w:rFonts w:ascii="Traditional Arabic" w:hAnsi="Traditional Arabic" w:cs="Traditional Arabic"/>
          <w:b/>
          <w:bCs/>
          <w:color w:val="000000"/>
          <w:sz w:val="36"/>
          <w:szCs w:val="36"/>
          <w:shd w:val="clear" w:color="auto" w:fill="FFFFFF"/>
          <w:rtl/>
        </w:rPr>
        <w:tab/>
      </w:r>
      <w:r w:rsidRPr="00260AB6">
        <w:rPr>
          <w:rFonts w:ascii="Traditional Arabic" w:hAnsi="Traditional Arabic" w:cs="Traditional Arabic"/>
          <w:b/>
          <w:bCs/>
          <w:color w:val="000000"/>
          <w:sz w:val="36"/>
          <w:szCs w:val="36"/>
          <w:shd w:val="clear" w:color="auto" w:fill="FFFFFF"/>
          <w:rtl/>
        </w:rPr>
        <w:tab/>
        <w:t xml:space="preserve">تغفو وتستيقظ </w:t>
      </w:r>
      <w:r w:rsidRPr="00260AB6">
        <w:rPr>
          <w:rFonts w:ascii="Traditional Arabic" w:hAnsi="Traditional Arabic" w:cs="Traditional Arabic"/>
          <w:b/>
          <w:bCs/>
          <w:color w:val="000000"/>
          <w:sz w:val="36"/>
          <w:szCs w:val="36"/>
          <w:u w:val="single"/>
          <w:shd w:val="clear" w:color="auto" w:fill="FFFFFF"/>
          <w:rtl/>
        </w:rPr>
        <w:t>الآبادُ</w:t>
      </w:r>
      <w:r w:rsidRPr="00260AB6">
        <w:rPr>
          <w:rFonts w:ascii="Traditional Arabic" w:hAnsi="Traditional Arabic" w:cs="Traditional Arabic"/>
          <w:b/>
          <w:bCs/>
          <w:color w:val="000000"/>
          <w:sz w:val="36"/>
          <w:szCs w:val="36"/>
          <w:shd w:val="clear" w:color="auto" w:fill="FFFFFF"/>
          <w:rtl/>
        </w:rPr>
        <w:t xml:space="preserve"> و</w:t>
      </w:r>
      <w:r w:rsidRPr="00260AB6">
        <w:rPr>
          <w:rFonts w:ascii="Traditional Arabic" w:hAnsi="Traditional Arabic" w:cs="Traditional Arabic"/>
          <w:b/>
          <w:bCs/>
          <w:color w:val="000000"/>
          <w:sz w:val="36"/>
          <w:szCs w:val="36"/>
          <w:u w:val="single"/>
          <w:shd w:val="clear" w:color="auto" w:fill="FFFFFF"/>
          <w:rtl/>
        </w:rPr>
        <w:t>الأزلُ</w:t>
      </w:r>
    </w:p>
    <w:p w:rsidR="00CA5409" w:rsidRDefault="00CA5409" w:rsidP="00AC7F6C">
      <w:pPr>
        <w:bidi/>
        <w:spacing w:after="0"/>
        <w:rPr>
          <w:rFonts w:ascii="Traditional Arabic" w:eastAsia="Times New Roman" w:hAnsi="Traditional Arabic" w:cs="Traditional Arabic"/>
          <w:b/>
          <w:bCs/>
          <w:color w:val="212529"/>
          <w:sz w:val="36"/>
          <w:szCs w:val="36"/>
          <w:rtl/>
        </w:rPr>
      </w:pPr>
      <w:r w:rsidRPr="00A73C20">
        <w:rPr>
          <w:rFonts w:ascii="Traditional Arabic" w:eastAsia="Times New Roman" w:hAnsi="Traditional Arabic" w:cs="Traditional Arabic" w:hint="cs"/>
          <w:color w:val="212529"/>
          <w:sz w:val="36"/>
          <w:szCs w:val="36"/>
          <w:rtl/>
        </w:rPr>
        <w:t>في البيت كلمتين</w:t>
      </w:r>
      <w:r>
        <w:rPr>
          <w:rFonts w:ascii="Traditional Arabic" w:eastAsia="Times New Roman" w:hAnsi="Traditional Arabic" w:cs="Traditional Arabic" w:hint="cs"/>
          <w:color w:val="212529"/>
          <w:sz w:val="36"/>
          <w:szCs w:val="36"/>
          <w:rtl/>
        </w:rPr>
        <w:t xml:space="preserve"> مترادفتين</w:t>
      </w:r>
      <w:r w:rsidRPr="00A73C20">
        <w:rPr>
          <w:rFonts w:ascii="Traditional Arabic" w:eastAsia="Times New Roman" w:hAnsi="Traditional Arabic" w:cs="Traditional Arabic" w:hint="cs"/>
          <w:color w:val="212529"/>
          <w:sz w:val="36"/>
          <w:szCs w:val="36"/>
          <w:rtl/>
        </w:rPr>
        <w:t>:</w:t>
      </w:r>
      <w:r>
        <w:rPr>
          <w:rFonts w:ascii="Traditional Arabic" w:eastAsia="Times New Roman" w:hAnsi="Traditional Arabic" w:cs="Traditional Arabic" w:hint="cs"/>
          <w:color w:val="212529"/>
          <w:sz w:val="36"/>
          <w:szCs w:val="36"/>
          <w:rtl/>
        </w:rPr>
        <w:t xml:space="preserve"> </w:t>
      </w:r>
      <w:r w:rsidRPr="00E9231E">
        <w:rPr>
          <w:rFonts w:ascii="Traditional Arabic" w:eastAsia="Times New Roman" w:hAnsi="Traditional Arabic" w:cs="Traditional Arabic" w:hint="cs"/>
          <w:b/>
          <w:bCs/>
          <w:color w:val="212529"/>
          <w:sz w:val="36"/>
          <w:szCs w:val="36"/>
          <w:rtl/>
        </w:rPr>
        <w:t xml:space="preserve">الأبادُ </w:t>
      </w:r>
      <w:r w:rsidRPr="00E9231E">
        <w:rPr>
          <w:rFonts w:ascii="Traditional Arabic" w:eastAsia="Times New Roman" w:hAnsi="Traditional Arabic" w:cs="Traditional Arabic" w:hint="cs"/>
          <w:b/>
          <w:bCs/>
          <w:color w:val="000000" w:themeColor="text1"/>
          <w:sz w:val="36"/>
          <w:szCs w:val="36"/>
          <w:rtl/>
          <w:lang w:bidi="ar-DZ"/>
        </w:rPr>
        <w:t>=</w:t>
      </w:r>
      <w:r w:rsidRPr="00E9231E">
        <w:rPr>
          <w:rFonts w:ascii="Traditional Arabic" w:eastAsia="Times New Roman" w:hAnsi="Traditional Arabic" w:cs="Traditional Arabic" w:hint="cs"/>
          <w:b/>
          <w:bCs/>
          <w:color w:val="212529"/>
          <w:sz w:val="36"/>
          <w:szCs w:val="36"/>
          <w:rtl/>
        </w:rPr>
        <w:t xml:space="preserve"> الأزلُ</w:t>
      </w:r>
    </w:p>
    <w:p w:rsidR="00CA5409" w:rsidRDefault="00CA5409" w:rsidP="00AC7F6C">
      <w:pPr>
        <w:bidi/>
        <w:spacing w:after="0"/>
        <w:jc w:val="both"/>
        <w:rPr>
          <w:rFonts w:ascii="Traditional Arabic" w:eastAsia="Times New Roman" w:hAnsi="Traditional Arabic" w:cs="Traditional Arabic"/>
          <w:color w:val="212529"/>
          <w:sz w:val="36"/>
          <w:szCs w:val="36"/>
          <w:rtl/>
        </w:rPr>
      </w:pPr>
      <w:r>
        <w:rPr>
          <w:rFonts w:ascii="Traditional Arabic" w:eastAsia="Times New Roman" w:hAnsi="Traditional Arabic" w:cs="Traditional Arabic" w:hint="cs"/>
          <w:color w:val="212529"/>
          <w:sz w:val="36"/>
          <w:szCs w:val="36"/>
          <w:rtl/>
        </w:rPr>
        <w:t>قوله:</w:t>
      </w:r>
    </w:p>
    <w:p w:rsidR="00CA5409" w:rsidRPr="009A34F5" w:rsidRDefault="00CA5409" w:rsidP="00AC7F6C">
      <w:pPr>
        <w:bidi/>
        <w:spacing w:after="0"/>
        <w:jc w:val="center"/>
        <w:rPr>
          <w:rFonts w:ascii="Traditional Arabic" w:eastAsia="Times New Roman" w:hAnsi="Traditional Arabic" w:cs="Traditional Arabic"/>
          <w:b/>
          <w:bCs/>
          <w:color w:val="000000" w:themeColor="text1"/>
          <w:sz w:val="36"/>
          <w:szCs w:val="36"/>
          <w:rtl/>
        </w:rPr>
      </w:pPr>
      <w:r w:rsidRPr="009A34F5">
        <w:rPr>
          <w:rFonts w:ascii="Traditional Arabic" w:hAnsi="Traditional Arabic" w:cs="Traditional Arabic"/>
          <w:b/>
          <w:bCs/>
          <w:color w:val="000000"/>
          <w:sz w:val="36"/>
          <w:szCs w:val="36"/>
          <w:shd w:val="clear" w:color="auto" w:fill="FFFFFF"/>
          <w:rtl/>
        </w:rPr>
        <w:lastRenderedPageBreak/>
        <w:t>و</w:t>
      </w:r>
      <w:r w:rsidRPr="009A34F5">
        <w:rPr>
          <w:rFonts w:ascii="Traditional Arabic" w:hAnsi="Traditional Arabic" w:cs="Traditional Arabic"/>
          <w:b/>
          <w:bCs/>
          <w:color w:val="000000"/>
          <w:sz w:val="36"/>
          <w:szCs w:val="36"/>
          <w:u w:val="single"/>
          <w:shd w:val="clear" w:color="auto" w:fill="FFFFFF"/>
          <w:rtl/>
        </w:rPr>
        <w:t>قايضوا</w:t>
      </w:r>
      <w:r w:rsidRPr="009A34F5">
        <w:rPr>
          <w:rFonts w:ascii="Traditional Arabic" w:hAnsi="Traditional Arabic" w:cs="Traditional Arabic"/>
          <w:b/>
          <w:bCs/>
          <w:color w:val="000000"/>
          <w:sz w:val="36"/>
          <w:szCs w:val="36"/>
          <w:shd w:val="clear" w:color="auto" w:fill="FFFFFF"/>
          <w:rtl/>
        </w:rPr>
        <w:t xml:space="preserve"> أصلهم.. و</w:t>
      </w:r>
      <w:r w:rsidRPr="009A34F5">
        <w:rPr>
          <w:rFonts w:ascii="Traditional Arabic" w:hAnsi="Traditional Arabic" w:cs="Traditional Arabic"/>
          <w:b/>
          <w:bCs/>
          <w:color w:val="000000"/>
          <w:sz w:val="36"/>
          <w:szCs w:val="36"/>
          <w:u w:val="single"/>
          <w:shd w:val="clear" w:color="auto" w:fill="FFFFFF"/>
          <w:rtl/>
        </w:rPr>
        <w:t>استبدلوا</w:t>
      </w:r>
      <w:r w:rsidRPr="009A34F5">
        <w:rPr>
          <w:rFonts w:ascii="Traditional Arabic" w:hAnsi="Traditional Arabic" w:cs="Traditional Arabic"/>
          <w:b/>
          <w:bCs/>
          <w:color w:val="000000"/>
          <w:sz w:val="36"/>
          <w:szCs w:val="36"/>
          <w:shd w:val="clear" w:color="auto" w:fill="FFFFFF"/>
          <w:rtl/>
        </w:rPr>
        <w:t xml:space="preserve"> دمهم</w:t>
      </w:r>
      <w:r w:rsidRPr="009A34F5">
        <w:rPr>
          <w:rFonts w:ascii="Traditional Arabic" w:hAnsi="Traditional Arabic" w:cs="Traditional Arabic"/>
          <w:b/>
          <w:bCs/>
          <w:color w:val="000000"/>
          <w:sz w:val="36"/>
          <w:szCs w:val="36"/>
          <w:shd w:val="clear" w:color="auto" w:fill="FFFFFF"/>
          <w:rtl/>
        </w:rPr>
        <w:tab/>
      </w:r>
      <w:r w:rsidRPr="009A34F5">
        <w:rPr>
          <w:rFonts w:ascii="Traditional Arabic" w:hAnsi="Traditional Arabic" w:cs="Traditional Arabic"/>
          <w:b/>
          <w:bCs/>
          <w:color w:val="000000"/>
          <w:sz w:val="36"/>
          <w:szCs w:val="36"/>
          <w:shd w:val="clear" w:color="auto" w:fill="FFFFFF"/>
          <w:rtl/>
        </w:rPr>
        <w:tab/>
        <w:t>وسُوّي الأمر.. لا عتبٌ، ولا زعلُ</w:t>
      </w:r>
      <w:r w:rsidRPr="009A34F5">
        <w:rPr>
          <w:rFonts w:ascii="Traditional Arabic" w:hAnsi="Traditional Arabic" w:cs="Traditional Arabic"/>
          <w:b/>
          <w:bCs/>
          <w:color w:val="000000"/>
          <w:sz w:val="36"/>
          <w:szCs w:val="36"/>
          <w:shd w:val="clear" w:color="auto" w:fill="FFFFFF"/>
        </w:rPr>
        <w:t>!</w:t>
      </w:r>
    </w:p>
    <w:p w:rsidR="00CA5409" w:rsidRDefault="00CA5409" w:rsidP="00AC7F6C">
      <w:pPr>
        <w:bidi/>
        <w:spacing w:after="0"/>
        <w:jc w:val="both"/>
        <w:rPr>
          <w:rFonts w:ascii="Traditional Arabic" w:eastAsia="Times New Roman" w:hAnsi="Traditional Arabic" w:cs="Traditional Arabic"/>
          <w:b/>
          <w:bCs/>
          <w:color w:val="000000" w:themeColor="text1"/>
          <w:sz w:val="36"/>
          <w:szCs w:val="36"/>
          <w:rtl/>
          <w:lang w:bidi="ar-DZ"/>
        </w:rPr>
      </w:pPr>
      <w:r w:rsidRPr="00A73C20">
        <w:rPr>
          <w:rFonts w:ascii="Traditional Arabic" w:eastAsia="Times New Roman" w:hAnsi="Traditional Arabic" w:cs="Traditional Arabic" w:hint="cs"/>
          <w:color w:val="212529"/>
          <w:sz w:val="36"/>
          <w:szCs w:val="36"/>
          <w:rtl/>
        </w:rPr>
        <w:t>في البيت كلمتين</w:t>
      </w:r>
      <w:r>
        <w:rPr>
          <w:rFonts w:ascii="Traditional Arabic" w:eastAsia="Times New Roman" w:hAnsi="Traditional Arabic" w:cs="Traditional Arabic" w:hint="cs"/>
          <w:color w:val="212529"/>
          <w:sz w:val="36"/>
          <w:szCs w:val="36"/>
          <w:rtl/>
        </w:rPr>
        <w:t xml:space="preserve"> مترادفتين</w:t>
      </w:r>
      <w:r w:rsidRPr="00A73C20">
        <w:rPr>
          <w:rFonts w:ascii="Traditional Arabic" w:eastAsia="Times New Roman" w:hAnsi="Traditional Arabic" w:cs="Traditional Arabic" w:hint="cs"/>
          <w:color w:val="212529"/>
          <w:sz w:val="36"/>
          <w:szCs w:val="36"/>
          <w:rtl/>
        </w:rPr>
        <w:t>:</w:t>
      </w:r>
      <w:r>
        <w:rPr>
          <w:rFonts w:ascii="Traditional Arabic" w:eastAsia="Times New Roman" w:hAnsi="Traditional Arabic" w:cs="Traditional Arabic" w:hint="cs"/>
          <w:color w:val="212529"/>
          <w:sz w:val="36"/>
          <w:szCs w:val="36"/>
          <w:rtl/>
        </w:rPr>
        <w:t xml:space="preserve"> </w:t>
      </w:r>
      <w:r w:rsidRPr="009A34F5">
        <w:rPr>
          <w:rFonts w:ascii="Traditional Arabic" w:eastAsia="Times New Roman" w:hAnsi="Traditional Arabic" w:cs="Traditional Arabic" w:hint="cs"/>
          <w:b/>
          <w:bCs/>
          <w:color w:val="212529"/>
          <w:sz w:val="36"/>
          <w:szCs w:val="36"/>
          <w:rtl/>
        </w:rPr>
        <w:t>قايضوا</w:t>
      </w:r>
      <w:r>
        <w:rPr>
          <w:rFonts w:ascii="Traditional Arabic" w:eastAsia="Times New Roman" w:hAnsi="Traditional Arabic" w:cs="Traditional Arabic" w:hint="cs"/>
          <w:b/>
          <w:bCs/>
          <w:color w:val="212529"/>
          <w:sz w:val="36"/>
          <w:szCs w:val="36"/>
          <w:rtl/>
        </w:rPr>
        <w:t xml:space="preserve"> </w:t>
      </w:r>
      <w:r w:rsidRPr="00E9231E">
        <w:rPr>
          <w:rFonts w:ascii="Traditional Arabic" w:eastAsia="Times New Roman" w:hAnsi="Traditional Arabic" w:cs="Traditional Arabic" w:hint="cs"/>
          <w:b/>
          <w:bCs/>
          <w:color w:val="000000" w:themeColor="text1"/>
          <w:sz w:val="36"/>
          <w:szCs w:val="36"/>
          <w:rtl/>
          <w:lang w:bidi="ar-DZ"/>
        </w:rPr>
        <w:t>=</w:t>
      </w:r>
      <w:r>
        <w:rPr>
          <w:rFonts w:ascii="Traditional Arabic" w:eastAsia="Times New Roman" w:hAnsi="Traditional Arabic" w:cs="Traditional Arabic" w:hint="cs"/>
          <w:b/>
          <w:bCs/>
          <w:color w:val="000000" w:themeColor="text1"/>
          <w:sz w:val="36"/>
          <w:szCs w:val="36"/>
          <w:rtl/>
          <w:lang w:bidi="ar-DZ"/>
        </w:rPr>
        <w:t xml:space="preserve"> استبدلوا</w:t>
      </w:r>
    </w:p>
    <w:p w:rsidR="00CA5409" w:rsidRDefault="00CA5409" w:rsidP="00AC7F6C">
      <w:pPr>
        <w:bidi/>
        <w:spacing w:after="0"/>
        <w:ind w:firstLine="567"/>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الملاحظ في القصيدة توظيف </w:t>
      </w:r>
      <w:r w:rsidRPr="00A73C20">
        <w:rPr>
          <w:rFonts w:ascii="Traditional Arabic" w:hAnsi="Traditional Arabic" w:cs="Traditional Arabic" w:hint="cs"/>
          <w:sz w:val="36"/>
          <w:szCs w:val="36"/>
          <w:rtl/>
        </w:rPr>
        <w:t xml:space="preserve">الشاعر </w:t>
      </w:r>
      <w:r>
        <w:rPr>
          <w:rFonts w:ascii="Traditional Arabic" w:hAnsi="Traditional Arabic" w:cs="Traditional Arabic" w:hint="cs"/>
          <w:sz w:val="36"/>
          <w:szCs w:val="36"/>
          <w:rtl/>
        </w:rPr>
        <w:t>للترادف</w:t>
      </w:r>
      <w:r w:rsidRPr="00A73C20">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وذلك بغرض</w:t>
      </w:r>
      <w:r w:rsidRPr="00A73C20">
        <w:rPr>
          <w:rFonts w:ascii="Traditional Arabic" w:hAnsi="Traditional Arabic" w:cs="Traditional Arabic" w:hint="cs"/>
          <w:sz w:val="36"/>
          <w:szCs w:val="36"/>
          <w:rtl/>
        </w:rPr>
        <w:t xml:space="preserve"> إعطاء موسيقى للقصيدة وتضيف عذوبة عليها، وبذلك يصبح </w:t>
      </w:r>
      <w:r>
        <w:rPr>
          <w:rFonts w:ascii="Traditional Arabic" w:hAnsi="Traditional Arabic" w:cs="Traditional Arabic" w:hint="cs"/>
          <w:sz w:val="36"/>
          <w:szCs w:val="36"/>
          <w:rtl/>
        </w:rPr>
        <w:t>الشعر</w:t>
      </w:r>
      <w:r w:rsidRPr="00A73C20">
        <w:rPr>
          <w:rFonts w:ascii="Traditional Arabic" w:hAnsi="Traditional Arabic" w:cs="Traditional Arabic" w:hint="cs"/>
          <w:sz w:val="36"/>
          <w:szCs w:val="36"/>
          <w:rtl/>
        </w:rPr>
        <w:t xml:space="preserve"> لافتا للأنظار</w:t>
      </w:r>
      <w:r>
        <w:rPr>
          <w:rFonts w:ascii="Traditional Arabic" w:hAnsi="Traditional Arabic" w:cs="Traditional Arabic" w:hint="cs"/>
          <w:sz w:val="36"/>
          <w:szCs w:val="36"/>
          <w:rtl/>
        </w:rPr>
        <w:t xml:space="preserve"> المتلقي.</w:t>
      </w:r>
    </w:p>
    <w:p w:rsidR="004019B9" w:rsidRDefault="004019B9" w:rsidP="004019B9">
      <w:pPr>
        <w:bidi/>
        <w:spacing w:after="0"/>
        <w:jc w:val="both"/>
        <w:rPr>
          <w:rFonts w:ascii="Traditional Arabic" w:hAnsi="Traditional Arabic" w:cs="Traditional Arabic"/>
          <w:sz w:val="36"/>
          <w:szCs w:val="36"/>
          <w:rtl/>
        </w:rPr>
      </w:pPr>
    </w:p>
    <w:p w:rsidR="004019B9" w:rsidRDefault="004019B9" w:rsidP="004019B9">
      <w:pPr>
        <w:bidi/>
        <w:spacing w:after="0"/>
        <w:jc w:val="both"/>
        <w:rPr>
          <w:rFonts w:ascii="Traditional Arabic" w:hAnsi="Traditional Arabic" w:cs="Traditional Arabic"/>
          <w:sz w:val="36"/>
          <w:szCs w:val="36"/>
          <w:rtl/>
        </w:rPr>
      </w:pPr>
    </w:p>
    <w:p w:rsidR="004019B9" w:rsidRDefault="004019B9" w:rsidP="004019B9">
      <w:pPr>
        <w:bidi/>
        <w:spacing w:after="0"/>
        <w:jc w:val="both"/>
        <w:rPr>
          <w:rFonts w:ascii="Traditional Arabic" w:hAnsi="Traditional Arabic" w:cs="Traditional Arabic"/>
          <w:sz w:val="36"/>
          <w:szCs w:val="36"/>
          <w:rtl/>
        </w:rPr>
      </w:pPr>
    </w:p>
    <w:p w:rsidR="004019B9" w:rsidRDefault="004019B9" w:rsidP="004019B9">
      <w:pPr>
        <w:bidi/>
        <w:spacing w:after="0"/>
        <w:jc w:val="both"/>
        <w:rPr>
          <w:rFonts w:ascii="Traditional Arabic" w:hAnsi="Traditional Arabic" w:cs="Traditional Arabic"/>
          <w:sz w:val="36"/>
          <w:szCs w:val="36"/>
          <w:rtl/>
        </w:rPr>
      </w:pPr>
    </w:p>
    <w:p w:rsidR="004019B9" w:rsidRDefault="004019B9" w:rsidP="004019B9">
      <w:pPr>
        <w:bidi/>
        <w:spacing w:after="0"/>
        <w:jc w:val="both"/>
        <w:rPr>
          <w:rFonts w:ascii="Traditional Arabic" w:hAnsi="Traditional Arabic" w:cs="Traditional Arabic"/>
          <w:sz w:val="36"/>
          <w:szCs w:val="36"/>
          <w:rtl/>
        </w:rPr>
      </w:pPr>
    </w:p>
    <w:p w:rsidR="004019B9" w:rsidRDefault="004019B9" w:rsidP="004019B9">
      <w:pPr>
        <w:bidi/>
        <w:spacing w:after="0"/>
        <w:jc w:val="both"/>
        <w:rPr>
          <w:rFonts w:ascii="Traditional Arabic" w:hAnsi="Traditional Arabic" w:cs="Traditional Arabic"/>
          <w:sz w:val="36"/>
          <w:szCs w:val="36"/>
          <w:rtl/>
        </w:rPr>
      </w:pPr>
    </w:p>
    <w:p w:rsidR="004019B9" w:rsidRDefault="004019B9" w:rsidP="004019B9">
      <w:pPr>
        <w:bidi/>
        <w:spacing w:after="0"/>
        <w:jc w:val="both"/>
        <w:rPr>
          <w:rFonts w:ascii="Traditional Arabic" w:hAnsi="Traditional Arabic" w:cs="Traditional Arabic"/>
          <w:sz w:val="36"/>
          <w:szCs w:val="36"/>
          <w:rtl/>
        </w:rPr>
      </w:pPr>
    </w:p>
    <w:p w:rsidR="004019B9" w:rsidRDefault="004019B9" w:rsidP="004019B9">
      <w:pPr>
        <w:bidi/>
        <w:spacing w:after="0"/>
        <w:jc w:val="both"/>
        <w:rPr>
          <w:rFonts w:ascii="Traditional Arabic" w:hAnsi="Traditional Arabic" w:cs="Traditional Arabic"/>
          <w:sz w:val="36"/>
          <w:szCs w:val="36"/>
          <w:rtl/>
        </w:rPr>
      </w:pPr>
    </w:p>
    <w:p w:rsidR="004019B9" w:rsidRDefault="004019B9" w:rsidP="004019B9">
      <w:pPr>
        <w:bidi/>
        <w:spacing w:after="0"/>
        <w:jc w:val="both"/>
        <w:rPr>
          <w:rFonts w:ascii="Traditional Arabic" w:hAnsi="Traditional Arabic" w:cs="Traditional Arabic"/>
          <w:sz w:val="36"/>
          <w:szCs w:val="36"/>
          <w:rtl/>
        </w:rPr>
      </w:pPr>
    </w:p>
    <w:p w:rsidR="004019B9" w:rsidRDefault="004019B9" w:rsidP="004019B9">
      <w:pPr>
        <w:bidi/>
        <w:spacing w:after="0"/>
        <w:jc w:val="both"/>
        <w:rPr>
          <w:rFonts w:ascii="Traditional Arabic" w:hAnsi="Traditional Arabic" w:cs="Traditional Arabic"/>
          <w:sz w:val="36"/>
          <w:szCs w:val="36"/>
          <w:rtl/>
        </w:rPr>
      </w:pPr>
    </w:p>
    <w:p w:rsidR="004019B9" w:rsidRDefault="004019B9" w:rsidP="004019B9">
      <w:pPr>
        <w:bidi/>
        <w:spacing w:after="0"/>
        <w:jc w:val="both"/>
        <w:rPr>
          <w:rFonts w:ascii="Traditional Arabic" w:hAnsi="Traditional Arabic" w:cs="Traditional Arabic"/>
          <w:sz w:val="36"/>
          <w:szCs w:val="36"/>
          <w:rtl/>
        </w:rPr>
      </w:pPr>
    </w:p>
    <w:p w:rsidR="004019B9" w:rsidRDefault="004019B9" w:rsidP="004019B9">
      <w:pPr>
        <w:bidi/>
        <w:spacing w:after="0"/>
        <w:jc w:val="both"/>
        <w:rPr>
          <w:rFonts w:ascii="Traditional Arabic" w:hAnsi="Traditional Arabic" w:cs="Traditional Arabic"/>
          <w:sz w:val="36"/>
          <w:szCs w:val="36"/>
          <w:rtl/>
        </w:rPr>
      </w:pPr>
    </w:p>
    <w:p w:rsidR="004019B9" w:rsidRDefault="004019B9" w:rsidP="004019B9">
      <w:pPr>
        <w:bidi/>
        <w:spacing w:after="0"/>
        <w:jc w:val="both"/>
        <w:rPr>
          <w:rFonts w:ascii="Traditional Arabic" w:hAnsi="Traditional Arabic" w:cs="Traditional Arabic"/>
          <w:sz w:val="36"/>
          <w:szCs w:val="36"/>
          <w:rtl/>
        </w:rPr>
      </w:pPr>
    </w:p>
    <w:p w:rsidR="004019B9" w:rsidRDefault="004019B9" w:rsidP="004019B9">
      <w:pPr>
        <w:bidi/>
        <w:spacing w:after="0"/>
        <w:jc w:val="both"/>
        <w:rPr>
          <w:rFonts w:ascii="Traditional Arabic" w:hAnsi="Traditional Arabic" w:cs="Traditional Arabic"/>
          <w:sz w:val="36"/>
          <w:szCs w:val="36"/>
          <w:rtl/>
        </w:rPr>
      </w:pPr>
    </w:p>
    <w:p w:rsidR="004019B9" w:rsidRDefault="004019B9" w:rsidP="004019B9">
      <w:pPr>
        <w:bidi/>
        <w:spacing w:after="0"/>
        <w:jc w:val="both"/>
        <w:rPr>
          <w:rFonts w:ascii="Traditional Arabic" w:hAnsi="Traditional Arabic" w:cs="Traditional Arabic"/>
          <w:sz w:val="36"/>
          <w:szCs w:val="36"/>
          <w:rtl/>
        </w:rPr>
      </w:pPr>
    </w:p>
    <w:p w:rsidR="004019B9" w:rsidRDefault="004019B9" w:rsidP="004019B9">
      <w:pPr>
        <w:bidi/>
        <w:spacing w:after="0"/>
        <w:jc w:val="both"/>
        <w:rPr>
          <w:rFonts w:ascii="Traditional Arabic" w:hAnsi="Traditional Arabic" w:cs="Traditional Arabic"/>
          <w:sz w:val="36"/>
          <w:szCs w:val="36"/>
          <w:rtl/>
        </w:rPr>
      </w:pPr>
    </w:p>
    <w:p w:rsidR="004019B9" w:rsidRDefault="004019B9" w:rsidP="004019B9">
      <w:pPr>
        <w:bidi/>
        <w:spacing w:after="0"/>
        <w:jc w:val="both"/>
        <w:rPr>
          <w:rFonts w:ascii="Traditional Arabic" w:hAnsi="Traditional Arabic" w:cs="Traditional Arabic"/>
          <w:sz w:val="36"/>
          <w:szCs w:val="36"/>
          <w:rtl/>
        </w:rPr>
      </w:pPr>
    </w:p>
    <w:p w:rsidR="004019B9" w:rsidRDefault="004019B9" w:rsidP="004019B9">
      <w:pPr>
        <w:bidi/>
        <w:spacing w:after="0"/>
        <w:jc w:val="both"/>
        <w:rPr>
          <w:rFonts w:ascii="Traditional Arabic" w:hAnsi="Traditional Arabic" w:cs="Traditional Arabic"/>
          <w:sz w:val="36"/>
          <w:szCs w:val="36"/>
          <w:rtl/>
        </w:rPr>
      </w:pPr>
    </w:p>
    <w:p w:rsidR="004019B9" w:rsidRDefault="004019B9" w:rsidP="00D97A15">
      <w:pPr>
        <w:bidi/>
        <w:spacing w:before="120" w:after="12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lastRenderedPageBreak/>
        <w:t>خلاصة المبحث الأول:</w:t>
      </w:r>
    </w:p>
    <w:p w:rsidR="00B25E9C" w:rsidRPr="00741B57" w:rsidRDefault="004019B9" w:rsidP="00D97A15">
      <w:pPr>
        <w:bidi/>
        <w:spacing w:after="0"/>
        <w:ind w:firstLine="567"/>
        <w:jc w:val="both"/>
        <w:rPr>
          <w:rFonts w:ascii="Traditional Arabic" w:hAnsi="Traditional Arabic" w:cs="Traditional Arabic"/>
          <w:b/>
          <w:bCs/>
          <w:sz w:val="36"/>
          <w:szCs w:val="36"/>
        </w:rPr>
      </w:pPr>
      <w:r w:rsidRPr="00B25E9C">
        <w:rPr>
          <w:rFonts w:ascii="Traditional Arabic" w:hAnsi="Traditional Arabic" w:cs="Traditional Arabic" w:hint="cs"/>
          <w:sz w:val="36"/>
          <w:szCs w:val="36"/>
          <w:rtl/>
        </w:rPr>
        <w:t xml:space="preserve">من خلال ما سبق </w:t>
      </w:r>
      <w:r w:rsidR="00741B57">
        <w:rPr>
          <w:rFonts w:ascii="Traditional Arabic" w:hAnsi="Traditional Arabic" w:cs="Traditional Arabic" w:hint="cs"/>
          <w:sz w:val="36"/>
          <w:szCs w:val="36"/>
          <w:rtl/>
        </w:rPr>
        <w:t>فإن</w:t>
      </w:r>
      <w:r w:rsidR="00B25E9C">
        <w:rPr>
          <w:rFonts w:ascii="Traditional Arabic" w:hAnsi="Traditional Arabic" w:cs="Traditional Arabic" w:hint="cs"/>
          <w:b/>
          <w:bCs/>
          <w:sz w:val="36"/>
          <w:szCs w:val="36"/>
          <w:rtl/>
        </w:rPr>
        <w:t xml:space="preserve"> </w:t>
      </w:r>
      <w:r w:rsidR="00B25E9C" w:rsidRPr="00B25E9C">
        <w:rPr>
          <w:rFonts w:ascii="Traditional Arabic" w:hAnsi="Traditional Arabic" w:cs="Traditional Arabic" w:hint="cs"/>
          <w:color w:val="000000"/>
          <w:sz w:val="36"/>
          <w:szCs w:val="36"/>
          <w:rtl/>
          <w:lang w:bidi="ar-DZ"/>
        </w:rPr>
        <w:t>المستوى الصوتي</w:t>
      </w:r>
      <w:r w:rsidR="00741B57">
        <w:rPr>
          <w:rFonts w:ascii="Traditional Arabic" w:hAnsi="Traditional Arabic" w:cs="Traditional Arabic" w:hint="cs"/>
          <w:color w:val="000000"/>
          <w:sz w:val="36"/>
          <w:szCs w:val="36"/>
          <w:rtl/>
          <w:lang w:bidi="ar-DZ"/>
        </w:rPr>
        <w:t xml:space="preserve"> يعد</w:t>
      </w:r>
      <w:r w:rsidR="00B25E9C" w:rsidRPr="00B25E9C">
        <w:rPr>
          <w:rFonts w:ascii="Traditional Arabic" w:hAnsi="Traditional Arabic" w:cs="Traditional Arabic" w:hint="cs"/>
          <w:color w:val="000000"/>
          <w:sz w:val="36"/>
          <w:szCs w:val="36"/>
          <w:rtl/>
          <w:lang w:bidi="ar-DZ"/>
        </w:rPr>
        <w:t xml:space="preserve"> من </w:t>
      </w:r>
      <w:r w:rsidR="00B25E9C" w:rsidRPr="00B25E9C">
        <w:rPr>
          <w:rFonts w:ascii="Traditional Arabic" w:hAnsi="Traditional Arabic" w:cs="Traditional Arabic"/>
          <w:color w:val="000000"/>
          <w:sz w:val="36"/>
          <w:szCs w:val="36"/>
          <w:rtl/>
        </w:rPr>
        <w:t xml:space="preserve">مستویات التحلیل الأسلوبي </w:t>
      </w:r>
      <w:r w:rsidR="00B25E9C" w:rsidRPr="00B25E9C">
        <w:rPr>
          <w:rFonts w:ascii="Traditional Arabic" w:hAnsi="Traditional Arabic" w:cs="Traditional Arabic" w:hint="cs"/>
          <w:color w:val="000000"/>
          <w:sz w:val="36"/>
          <w:szCs w:val="36"/>
          <w:rtl/>
        </w:rPr>
        <w:t>يركز</w:t>
      </w:r>
      <w:r w:rsidR="00B25E9C" w:rsidRPr="00B25E9C">
        <w:rPr>
          <w:rFonts w:ascii="Traditional Arabic" w:hAnsi="Traditional Arabic" w:cs="Traditional Arabic"/>
          <w:color w:val="000000"/>
          <w:sz w:val="36"/>
          <w:szCs w:val="36"/>
          <w:rtl/>
        </w:rPr>
        <w:t xml:space="preserve"> </w:t>
      </w:r>
      <w:r w:rsidR="00B25E9C" w:rsidRPr="00B25E9C">
        <w:rPr>
          <w:rFonts w:ascii="Traditional Arabic" w:hAnsi="Traditional Arabic" w:cs="Traditional Arabic" w:hint="cs"/>
          <w:color w:val="000000"/>
          <w:sz w:val="36"/>
          <w:szCs w:val="36"/>
          <w:rtl/>
        </w:rPr>
        <w:t xml:space="preserve">على </w:t>
      </w:r>
      <w:r w:rsidR="00B25E9C" w:rsidRPr="00B25E9C">
        <w:rPr>
          <w:rFonts w:ascii="Traditional Arabic" w:hAnsi="Traditional Arabic" w:cs="Traditional Arabic"/>
          <w:color w:val="000000"/>
          <w:sz w:val="36"/>
          <w:szCs w:val="36"/>
          <w:rtl/>
        </w:rPr>
        <w:t>دراسة الوحدات الصوتیة</w:t>
      </w:r>
      <w:r w:rsidR="00B25E9C" w:rsidRPr="00B25E9C">
        <w:rPr>
          <w:rFonts w:ascii="Traditional Arabic" w:hAnsi="Traditional Arabic" w:cs="Traditional Arabic" w:hint="cs"/>
          <w:color w:val="000000"/>
          <w:sz w:val="36"/>
          <w:szCs w:val="36"/>
          <w:rtl/>
        </w:rPr>
        <w:t xml:space="preserve">، ومن خلال القصيدة </w:t>
      </w:r>
      <w:r w:rsidR="00B25E9C" w:rsidRPr="00B25E9C">
        <w:rPr>
          <w:rFonts w:ascii="Traditional Arabic" w:hAnsi="Traditional Arabic" w:cs="Traditional Arabic" w:hint="cs"/>
          <w:sz w:val="36"/>
          <w:szCs w:val="36"/>
          <w:rtl/>
          <w:lang w:bidi="ar-DZ"/>
        </w:rPr>
        <w:t>تمكن الشاعر من تصوير الأحداث التي وقعت في العراق على مستوى الإجتماعي والسياسي والإنساني، والتعبير عن آرائه وأفكاره التي تدور في خاطره، وإيصالها للمتلقي، بإستخدام الموسيقى</w:t>
      </w:r>
      <w:r w:rsidR="00741B57">
        <w:rPr>
          <w:rFonts w:ascii="Traditional Arabic" w:hAnsi="Traditional Arabic" w:cs="Traditional Arabic" w:hint="cs"/>
          <w:sz w:val="36"/>
          <w:szCs w:val="36"/>
          <w:rtl/>
          <w:lang w:bidi="ar-DZ"/>
        </w:rPr>
        <w:t xml:space="preserve"> الداخلية والموسيقى الخارجية، حيث </w:t>
      </w:r>
      <w:r w:rsidR="00B25E9C" w:rsidRPr="00741B57">
        <w:rPr>
          <w:rFonts w:ascii="Traditional Arabic" w:hAnsi="Traditional Arabic" w:cs="Traditional Arabic" w:hint="cs"/>
          <w:sz w:val="36"/>
          <w:szCs w:val="36"/>
          <w:rtl/>
        </w:rPr>
        <w:t>تفنن الشاعر في</w:t>
      </w:r>
      <w:r w:rsidR="00741B57">
        <w:rPr>
          <w:rFonts w:ascii="Traditional Arabic" w:hAnsi="Traditional Arabic" w:cs="Traditional Arabic" w:hint="cs"/>
          <w:sz w:val="36"/>
          <w:szCs w:val="36"/>
          <w:rtl/>
        </w:rPr>
        <w:t xml:space="preserve"> إبراز جمالية</w:t>
      </w:r>
      <w:r w:rsidR="00B25E9C" w:rsidRPr="00741B57">
        <w:rPr>
          <w:rFonts w:ascii="Traditional Arabic" w:hAnsi="Traditional Arabic" w:cs="Traditional Arabic" w:hint="cs"/>
          <w:sz w:val="36"/>
          <w:szCs w:val="36"/>
          <w:rtl/>
        </w:rPr>
        <w:t xml:space="preserve"> الموسيقى الداخلية لقصيدته </w:t>
      </w:r>
      <w:r w:rsidR="00741B57">
        <w:rPr>
          <w:rFonts w:ascii="Traditional Arabic" w:hAnsi="Traditional Arabic" w:cs="Traditional Arabic" w:hint="cs"/>
          <w:sz w:val="36"/>
          <w:szCs w:val="36"/>
          <w:rtl/>
        </w:rPr>
        <w:t>من خلال</w:t>
      </w:r>
      <w:r w:rsidR="00B25E9C" w:rsidRPr="00741B57">
        <w:rPr>
          <w:rFonts w:ascii="Traditional Arabic" w:hAnsi="Traditional Arabic" w:cs="Traditional Arabic" w:hint="cs"/>
          <w:sz w:val="36"/>
          <w:szCs w:val="36"/>
          <w:rtl/>
        </w:rPr>
        <w:t xml:space="preserve"> استخدام أسلوب التكرار (تكرار حرف وتكرار الكلمات والجمل وأسماء الأعلام والجمل) </w:t>
      </w:r>
      <w:r w:rsidR="00B25E9C" w:rsidRPr="00741B57">
        <w:rPr>
          <w:rFonts w:ascii="Traditional Arabic" w:hAnsi="Traditional Arabic" w:cs="Traditional Arabic" w:hint="cs"/>
          <w:sz w:val="36"/>
          <w:szCs w:val="36"/>
          <w:rtl/>
          <w:lang w:bidi="ar-DZ"/>
        </w:rPr>
        <w:t xml:space="preserve">لتأكيد ولفت الإنتباه وإعطاء نغمة إيقاعية لشعره من أجل إعادة ذاكرة المتلقي إلى أحداث الحرب على العراق وتذكيره بنتائجها ومآسيها، كما وظف المحسنات البديعية مثل الطباق والجناس والترادف)، التي أعطت جمالا لفظيا ولغويا، </w:t>
      </w:r>
      <w:r w:rsidR="00B25E9C" w:rsidRPr="00741B57">
        <w:rPr>
          <w:rFonts w:ascii="Traditional Arabic" w:eastAsia="Times New Roman" w:hAnsi="Traditional Arabic" w:cs="Traditional Arabic"/>
          <w:color w:val="000000" w:themeColor="text1"/>
          <w:sz w:val="36"/>
          <w:szCs w:val="36"/>
          <w:rtl/>
          <w:lang w:bidi="ar-DZ"/>
        </w:rPr>
        <w:t>بحيث أنه شكل جرسا موسيقيا، ومما يكشف عن براعة الشاعر اللغوية والإبداعية.</w:t>
      </w:r>
    </w:p>
    <w:p w:rsidR="00B25E9C" w:rsidRPr="005D5B8E" w:rsidRDefault="00741B57" w:rsidP="00D97A15">
      <w:pPr>
        <w:bidi/>
        <w:spacing w:after="0"/>
        <w:ind w:firstLine="567"/>
        <w:jc w:val="both"/>
      </w:pPr>
      <w:r>
        <w:rPr>
          <w:rFonts w:ascii="Traditional Arabic" w:hAnsi="Traditional Arabic" w:cs="Traditional Arabic" w:hint="cs"/>
          <w:sz w:val="36"/>
          <w:szCs w:val="36"/>
          <w:rtl/>
        </w:rPr>
        <w:t xml:space="preserve">كما </w:t>
      </w:r>
      <w:r w:rsidR="00B25E9C" w:rsidRPr="00741B57">
        <w:rPr>
          <w:rFonts w:ascii="Traditional Arabic" w:hAnsi="Traditional Arabic" w:cs="Traditional Arabic" w:hint="cs"/>
          <w:sz w:val="36"/>
          <w:szCs w:val="36"/>
          <w:rtl/>
        </w:rPr>
        <w:t xml:space="preserve">استغل الشاعر المستوى الصوتي في بناء قصيدته للدلالة على </w:t>
      </w:r>
      <w:r w:rsidR="00B25E9C" w:rsidRPr="00741B57">
        <w:rPr>
          <w:rFonts w:ascii="Traditional Arabic" w:hAnsi="Traditional Arabic" w:cs="Traditional Arabic"/>
          <w:sz w:val="36"/>
          <w:szCs w:val="36"/>
          <w:rtl/>
        </w:rPr>
        <w:t>معاناة العراق أرضا وشعبا</w:t>
      </w:r>
      <w:r w:rsidR="00B25E9C" w:rsidRPr="00741B57">
        <w:rPr>
          <w:rFonts w:ascii="Traditional Arabic" w:hAnsi="Traditional Arabic" w:cs="Traditional Arabic" w:hint="cs"/>
          <w:sz w:val="36"/>
          <w:szCs w:val="36"/>
          <w:rtl/>
        </w:rPr>
        <w:t>، و</w:t>
      </w:r>
      <w:r w:rsidR="00B25E9C" w:rsidRPr="00741B57">
        <w:rPr>
          <w:rFonts w:ascii="Traditional Arabic" w:hAnsi="Traditional Arabic" w:cs="Traditional Arabic"/>
          <w:sz w:val="36"/>
          <w:szCs w:val="36"/>
          <w:rtl/>
        </w:rPr>
        <w:t>الخراب والدمار الذي لحق بالعراق، وإيصال</w:t>
      </w:r>
      <w:r w:rsidR="00B25E9C" w:rsidRPr="00741B57">
        <w:rPr>
          <w:rFonts w:ascii="Traditional Arabic" w:hAnsi="Traditional Arabic" w:cs="Traditional Arabic" w:hint="cs"/>
          <w:sz w:val="36"/>
          <w:szCs w:val="36"/>
          <w:rtl/>
        </w:rPr>
        <w:t xml:space="preserve"> مشاعره وأحاسيسه الحزينة والغاضبة والمتألمة اتجاه ما يحدث للعراق وشعبها.</w:t>
      </w:r>
    </w:p>
    <w:p w:rsidR="00CA5409" w:rsidRPr="00B25E9C" w:rsidRDefault="00CA5409" w:rsidP="00AC7F6C">
      <w:pPr>
        <w:bidi/>
        <w:spacing w:after="0"/>
        <w:jc w:val="both"/>
        <w:rPr>
          <w:rFonts w:ascii="Traditional Arabic" w:hAnsi="Traditional Arabic" w:cs="Traditional Arabic"/>
          <w:b/>
          <w:bCs/>
          <w:sz w:val="36"/>
          <w:szCs w:val="36"/>
          <w:rtl/>
          <w:lang w:bidi="ar-DZ"/>
        </w:rPr>
      </w:pPr>
    </w:p>
    <w:p w:rsidR="00195435" w:rsidRPr="00741B57" w:rsidRDefault="00195435" w:rsidP="00741B57">
      <w:pPr>
        <w:bidi/>
        <w:spacing w:after="0" w:line="240" w:lineRule="auto"/>
        <w:jc w:val="both"/>
        <w:rPr>
          <w:rFonts w:ascii="Traditional Arabic" w:hAnsi="Traditional Arabic" w:cs="Traditional Arabic"/>
          <w:b/>
          <w:bCs/>
          <w:sz w:val="36"/>
          <w:szCs w:val="36"/>
          <w:lang w:bidi="ar-DZ"/>
        </w:rPr>
      </w:pPr>
    </w:p>
    <w:p w:rsidR="007F2D0F" w:rsidRPr="007F2D0F" w:rsidRDefault="007F2D0F" w:rsidP="007F2D0F">
      <w:pPr>
        <w:pStyle w:val="ListParagraph"/>
        <w:bidi/>
        <w:spacing w:after="0" w:line="240" w:lineRule="auto"/>
        <w:ind w:left="0"/>
        <w:jc w:val="both"/>
        <w:rPr>
          <w:rFonts w:ascii="Traditional Arabic" w:hAnsi="Traditional Arabic" w:cs="Traditional Arabic"/>
          <w:b/>
          <w:bCs/>
          <w:sz w:val="36"/>
          <w:szCs w:val="36"/>
          <w:rtl/>
          <w:lang w:bidi="ar-DZ"/>
        </w:rPr>
      </w:pPr>
    </w:p>
    <w:p w:rsidR="007F2D0F" w:rsidRPr="004D4F70" w:rsidRDefault="007F2D0F" w:rsidP="007F2D0F">
      <w:pPr>
        <w:pStyle w:val="ListParagraph"/>
        <w:bidi/>
        <w:spacing w:after="0" w:line="240" w:lineRule="auto"/>
        <w:ind w:left="0"/>
        <w:jc w:val="both"/>
        <w:rPr>
          <w:rFonts w:ascii="Traditional Arabic" w:hAnsi="Traditional Arabic" w:cs="Traditional Arabic"/>
          <w:b/>
          <w:bCs/>
          <w:sz w:val="36"/>
          <w:szCs w:val="36"/>
          <w:lang w:bidi="ar-DZ"/>
        </w:rPr>
      </w:pPr>
    </w:p>
    <w:p w:rsidR="004D4F70" w:rsidRPr="004D4F70" w:rsidRDefault="004D4F70" w:rsidP="004D4F70">
      <w:pPr>
        <w:pStyle w:val="ListParagraph"/>
        <w:bidi/>
        <w:spacing w:after="0" w:line="240" w:lineRule="auto"/>
        <w:ind w:left="0"/>
        <w:jc w:val="both"/>
        <w:rPr>
          <w:rFonts w:ascii="Traditional Arabic" w:hAnsi="Traditional Arabic" w:cs="Traditional Arabic"/>
          <w:sz w:val="36"/>
          <w:szCs w:val="36"/>
          <w:rtl/>
          <w:lang w:bidi="ar-DZ"/>
        </w:rPr>
      </w:pPr>
    </w:p>
    <w:p w:rsidR="004D4F70" w:rsidRPr="00F85EDF" w:rsidRDefault="004D4F70" w:rsidP="004D4F70">
      <w:pPr>
        <w:pStyle w:val="ListParagraph"/>
        <w:bidi/>
        <w:spacing w:after="0" w:line="240" w:lineRule="auto"/>
        <w:ind w:left="0" w:firstLine="567"/>
        <w:contextualSpacing w:val="0"/>
        <w:jc w:val="both"/>
        <w:rPr>
          <w:rFonts w:ascii="Traditional Arabic" w:hAnsi="Traditional Arabic" w:cs="Traditional Arabic"/>
          <w:sz w:val="36"/>
          <w:szCs w:val="36"/>
          <w:lang w:bidi="ar-DZ"/>
        </w:rPr>
      </w:pPr>
    </w:p>
    <w:p w:rsidR="00D0156D" w:rsidRPr="004D4F70" w:rsidRDefault="00D0156D" w:rsidP="004D4F70">
      <w:pPr>
        <w:bidi/>
        <w:spacing w:after="0" w:line="240" w:lineRule="auto"/>
        <w:ind w:firstLine="567"/>
        <w:jc w:val="both"/>
        <w:rPr>
          <w:rFonts w:ascii="Traditional Arabic" w:hAnsi="Traditional Arabic" w:cs="Traditional Arabic"/>
          <w:sz w:val="36"/>
          <w:szCs w:val="36"/>
          <w:rtl/>
          <w:lang w:bidi="ar-DZ"/>
        </w:rPr>
      </w:pPr>
    </w:p>
    <w:p w:rsidR="000275DA" w:rsidRDefault="000275DA" w:rsidP="00E62C75">
      <w:pPr>
        <w:bidi/>
        <w:spacing w:after="0"/>
        <w:rPr>
          <w:sz w:val="40"/>
          <w:szCs w:val="40"/>
          <w:rtl/>
          <w:lang w:bidi="ar-DZ"/>
        </w:rPr>
      </w:pPr>
    </w:p>
    <w:p w:rsidR="000275DA" w:rsidRDefault="000275DA" w:rsidP="000275DA">
      <w:pPr>
        <w:bidi/>
        <w:rPr>
          <w:sz w:val="40"/>
          <w:szCs w:val="40"/>
          <w:rtl/>
          <w:lang w:bidi="ar-DZ"/>
        </w:rPr>
        <w:sectPr w:rsidR="000275DA" w:rsidSect="00606712">
          <w:headerReference w:type="default" r:id="rId23"/>
          <w:footerReference w:type="default" r:id="rId24"/>
          <w:footnotePr>
            <w:numRestart w:val="eachPage"/>
          </w:footnotePr>
          <w:pgSz w:w="11906" w:h="16838"/>
          <w:pgMar w:top="1418" w:right="1701" w:bottom="1418" w:left="1134" w:header="709" w:footer="709" w:gutter="0"/>
          <w:cols w:space="708"/>
          <w:bidi/>
          <w:rtlGutter/>
          <w:docGrid w:linePitch="360"/>
        </w:sectPr>
      </w:pPr>
    </w:p>
    <w:p w:rsidR="000275DA" w:rsidRDefault="000275DA" w:rsidP="000275DA">
      <w:pPr>
        <w:bidi/>
        <w:rPr>
          <w:sz w:val="40"/>
          <w:szCs w:val="40"/>
          <w:rtl/>
          <w:lang w:bidi="ar-DZ"/>
        </w:rPr>
      </w:pPr>
    </w:p>
    <w:p w:rsidR="000275DA" w:rsidRDefault="000275DA" w:rsidP="000275DA">
      <w:pPr>
        <w:bidi/>
        <w:rPr>
          <w:sz w:val="40"/>
          <w:szCs w:val="40"/>
          <w:rtl/>
          <w:lang w:bidi="ar-DZ"/>
        </w:rPr>
      </w:pPr>
    </w:p>
    <w:p w:rsidR="000275DA" w:rsidRDefault="000275DA" w:rsidP="000275DA">
      <w:pPr>
        <w:bidi/>
        <w:rPr>
          <w:sz w:val="40"/>
          <w:szCs w:val="40"/>
          <w:rtl/>
          <w:lang w:bidi="ar-DZ"/>
        </w:rPr>
      </w:pPr>
    </w:p>
    <w:p w:rsidR="00AD63BD" w:rsidRDefault="00AD63BD" w:rsidP="00AD63BD">
      <w:pPr>
        <w:bidi/>
        <w:rPr>
          <w:sz w:val="40"/>
          <w:szCs w:val="40"/>
          <w:rtl/>
          <w:lang w:bidi="ar-DZ"/>
        </w:rPr>
      </w:pPr>
    </w:p>
    <w:p w:rsidR="00386956" w:rsidRDefault="00386956" w:rsidP="001C3F29">
      <w:pPr>
        <w:bidi/>
        <w:jc w:val="center"/>
        <w:rPr>
          <w:rFonts w:ascii="Traditional Arabic" w:hAnsi="Traditional Arabic" w:cs="Traditional Arabic"/>
          <w:b/>
          <w:bCs/>
          <w:sz w:val="72"/>
          <w:szCs w:val="72"/>
          <w:rtl/>
          <w:lang w:bidi="ar-DZ"/>
        </w:rPr>
      </w:pPr>
    </w:p>
    <w:p w:rsidR="007F4CE8" w:rsidRDefault="007F4CE8" w:rsidP="007F4CE8">
      <w:pPr>
        <w:bidi/>
        <w:jc w:val="center"/>
        <w:rPr>
          <w:rFonts w:ascii="Traditional Arabic" w:hAnsi="Traditional Arabic" w:cs="Traditional Arabic"/>
          <w:b/>
          <w:bCs/>
          <w:sz w:val="72"/>
          <w:szCs w:val="72"/>
          <w:rtl/>
          <w:lang w:bidi="ar-DZ"/>
        </w:rPr>
      </w:pPr>
    </w:p>
    <w:p w:rsidR="000275DA" w:rsidRDefault="000275DA" w:rsidP="00386956">
      <w:pPr>
        <w:bidi/>
        <w:jc w:val="center"/>
        <w:rPr>
          <w:rFonts w:ascii="Traditional Arabic" w:hAnsi="Traditional Arabic" w:cs="Traditional Arabic"/>
          <w:b/>
          <w:bCs/>
          <w:sz w:val="72"/>
          <w:szCs w:val="72"/>
          <w:rtl/>
          <w:lang w:bidi="ar-DZ"/>
        </w:rPr>
      </w:pPr>
      <w:r w:rsidRPr="000275DA">
        <w:rPr>
          <w:rFonts w:ascii="Traditional Arabic" w:hAnsi="Traditional Arabic" w:cs="Traditional Arabic" w:hint="cs"/>
          <w:b/>
          <w:bCs/>
          <w:sz w:val="72"/>
          <w:szCs w:val="72"/>
          <w:rtl/>
          <w:lang w:bidi="ar-DZ"/>
        </w:rPr>
        <w:t xml:space="preserve">المبحث الثاني: </w:t>
      </w:r>
      <w:r w:rsidR="001C3F29">
        <w:rPr>
          <w:rFonts w:ascii="Traditional Arabic" w:hAnsi="Traditional Arabic" w:cs="Traditional Arabic" w:hint="cs"/>
          <w:b/>
          <w:bCs/>
          <w:sz w:val="72"/>
          <w:szCs w:val="72"/>
          <w:rtl/>
          <w:lang w:bidi="ar-DZ"/>
        </w:rPr>
        <w:t>دراسة الأسلوبية على المستوى التركيبي</w:t>
      </w:r>
    </w:p>
    <w:p w:rsidR="000275DA" w:rsidRPr="000275DA" w:rsidRDefault="000275DA" w:rsidP="000275DA">
      <w:pPr>
        <w:bidi/>
        <w:rPr>
          <w:rFonts w:ascii="Traditional Arabic" w:hAnsi="Traditional Arabic" w:cs="Traditional Arabic"/>
          <w:sz w:val="72"/>
          <w:szCs w:val="72"/>
          <w:rtl/>
          <w:lang w:bidi="ar-DZ"/>
        </w:rPr>
      </w:pPr>
    </w:p>
    <w:p w:rsidR="000275DA" w:rsidRDefault="000275DA" w:rsidP="000275DA">
      <w:pPr>
        <w:bidi/>
        <w:rPr>
          <w:rFonts w:ascii="Traditional Arabic" w:hAnsi="Traditional Arabic" w:cs="Traditional Arabic"/>
          <w:sz w:val="72"/>
          <w:szCs w:val="72"/>
          <w:rtl/>
          <w:lang w:bidi="ar-DZ"/>
        </w:rPr>
      </w:pPr>
    </w:p>
    <w:p w:rsidR="000275DA" w:rsidRDefault="000275DA" w:rsidP="000275DA">
      <w:pPr>
        <w:bidi/>
        <w:rPr>
          <w:rFonts w:ascii="Traditional Arabic" w:hAnsi="Traditional Arabic" w:cs="Traditional Arabic"/>
          <w:sz w:val="32"/>
          <w:szCs w:val="32"/>
          <w:rtl/>
          <w:lang w:bidi="ar-DZ"/>
        </w:rPr>
      </w:pPr>
    </w:p>
    <w:p w:rsidR="000275DA" w:rsidRDefault="000275DA" w:rsidP="000275DA">
      <w:pPr>
        <w:bidi/>
        <w:rPr>
          <w:rFonts w:ascii="Traditional Arabic" w:hAnsi="Traditional Arabic" w:cs="Traditional Arabic"/>
          <w:sz w:val="32"/>
          <w:szCs w:val="32"/>
          <w:rtl/>
          <w:lang w:bidi="ar-DZ"/>
        </w:rPr>
      </w:pPr>
    </w:p>
    <w:p w:rsidR="000275DA" w:rsidRDefault="000275DA" w:rsidP="000275DA">
      <w:pPr>
        <w:bidi/>
        <w:rPr>
          <w:rFonts w:ascii="Traditional Arabic" w:hAnsi="Traditional Arabic" w:cs="Traditional Arabic"/>
          <w:sz w:val="32"/>
          <w:szCs w:val="32"/>
          <w:rtl/>
          <w:lang w:bidi="ar-DZ"/>
        </w:rPr>
      </w:pPr>
    </w:p>
    <w:p w:rsidR="000275DA" w:rsidRDefault="000275DA" w:rsidP="000275DA">
      <w:pPr>
        <w:bidi/>
        <w:rPr>
          <w:rFonts w:ascii="Traditional Arabic" w:hAnsi="Traditional Arabic" w:cs="Traditional Arabic"/>
          <w:sz w:val="32"/>
          <w:szCs w:val="32"/>
          <w:rtl/>
          <w:lang w:bidi="ar-DZ"/>
        </w:rPr>
        <w:sectPr w:rsidR="000275DA" w:rsidSect="00606712">
          <w:headerReference w:type="default" r:id="rId25"/>
          <w:footerReference w:type="default" r:id="rId26"/>
          <w:footnotePr>
            <w:numRestart w:val="eachPage"/>
          </w:footnotePr>
          <w:pgSz w:w="11906" w:h="16838"/>
          <w:pgMar w:top="1418" w:right="1701" w:bottom="1418" w:left="1134" w:header="709" w:footer="709" w:gutter="0"/>
          <w:cols w:space="708"/>
          <w:bidi/>
          <w:rtlGutter/>
          <w:docGrid w:linePitch="360"/>
        </w:sectPr>
      </w:pPr>
    </w:p>
    <w:p w:rsidR="00AF2AA9" w:rsidRDefault="00AF2AA9" w:rsidP="00C228F4">
      <w:pPr>
        <w:bidi/>
        <w:spacing w:after="0"/>
        <w:ind w:firstLine="567"/>
        <w:jc w:val="both"/>
        <w:rPr>
          <w:rFonts w:ascii="Traditional Arabic" w:hAnsi="Traditional Arabic" w:cs="Traditional Arabic"/>
          <w:sz w:val="36"/>
          <w:szCs w:val="36"/>
          <w:rtl/>
          <w:lang w:bidi="ar-DZ"/>
        </w:rPr>
      </w:pPr>
      <w:r w:rsidRPr="00A73C20">
        <w:rPr>
          <w:rFonts w:ascii="Traditional Arabic" w:hAnsi="Traditional Arabic" w:cs="Traditional Arabic"/>
          <w:sz w:val="36"/>
          <w:szCs w:val="36"/>
          <w:rtl/>
          <w:lang w:bidi="ar-DZ"/>
        </w:rPr>
        <w:lastRenderedPageBreak/>
        <w:t xml:space="preserve">تقوم ظاهرة التركيب في المنظور الأسلوبي على ظاهرة إبداعية سابقة عليها وهي ظاهرة الاختيار، </w:t>
      </w:r>
      <w:r w:rsidRPr="00A73C20">
        <w:rPr>
          <w:rFonts w:ascii="Traditional Arabic" w:hAnsi="Traditional Arabic" w:cs="Traditional Arabic" w:hint="cs"/>
          <w:sz w:val="36"/>
          <w:szCs w:val="36"/>
          <w:rtl/>
          <w:lang w:bidi="ar-DZ"/>
        </w:rPr>
        <w:t>التي لا</w:t>
      </w:r>
      <w:r w:rsidRPr="00A73C20">
        <w:rPr>
          <w:rFonts w:ascii="Traditional Arabic" w:hAnsi="Traditional Arabic" w:cs="Traditional Arabic"/>
          <w:sz w:val="36"/>
          <w:szCs w:val="36"/>
          <w:rtl/>
          <w:lang w:bidi="ar-DZ"/>
        </w:rPr>
        <w:t xml:space="preserve"> </w:t>
      </w:r>
      <w:r w:rsidRPr="00A73C20">
        <w:rPr>
          <w:rFonts w:ascii="Traditional Arabic" w:hAnsi="Traditional Arabic" w:cs="Traditional Arabic" w:hint="cs"/>
          <w:sz w:val="36"/>
          <w:szCs w:val="36"/>
          <w:rtl/>
          <w:lang w:bidi="ar-DZ"/>
        </w:rPr>
        <w:t>تكون ذات</w:t>
      </w:r>
      <w:r w:rsidRPr="00A73C20">
        <w:rPr>
          <w:rFonts w:ascii="Traditional Arabic" w:hAnsi="Traditional Arabic" w:cs="Traditional Arabic"/>
          <w:sz w:val="36"/>
          <w:szCs w:val="36"/>
          <w:rtl/>
          <w:lang w:bidi="ar-DZ"/>
        </w:rPr>
        <w:t xml:space="preserve"> جدوى إلا إذا أحكم تركيب الك</w:t>
      </w:r>
      <w:r>
        <w:rPr>
          <w:rFonts w:ascii="Traditional Arabic" w:hAnsi="Traditional Arabic" w:cs="Traditional Arabic"/>
          <w:sz w:val="36"/>
          <w:szCs w:val="36"/>
          <w:rtl/>
          <w:lang w:bidi="ar-DZ"/>
        </w:rPr>
        <w:t>لمات المختارة في الخطاب الأدبي</w:t>
      </w:r>
      <w:r>
        <w:rPr>
          <w:rFonts w:ascii="Traditional Arabic" w:hAnsi="Traditional Arabic" w:cs="Traditional Arabic" w:hint="cs"/>
          <w:sz w:val="36"/>
          <w:szCs w:val="36"/>
          <w:rtl/>
          <w:lang w:bidi="ar-DZ"/>
        </w:rPr>
        <w:t xml:space="preserve"> </w:t>
      </w:r>
      <w:r w:rsidRPr="00A73C20">
        <w:rPr>
          <w:rStyle w:val="FootnoteReference"/>
          <w:rFonts w:ascii="Traditional Arabic" w:hAnsi="Traditional Arabic" w:cs="Traditional Arabic"/>
          <w:sz w:val="36"/>
          <w:szCs w:val="36"/>
          <w:rtl/>
          <w:lang w:bidi="ar-DZ"/>
        </w:rPr>
        <w:footnoteReference w:id="11"/>
      </w:r>
      <w:r>
        <w:rPr>
          <w:rFonts w:ascii="Traditional Arabic" w:hAnsi="Traditional Arabic" w:cs="Traditional Arabic" w:hint="cs"/>
          <w:sz w:val="36"/>
          <w:szCs w:val="36"/>
          <w:rtl/>
          <w:lang w:bidi="ar-DZ"/>
        </w:rPr>
        <w:t>، ف</w:t>
      </w:r>
      <w:r w:rsidRPr="00A73C20">
        <w:rPr>
          <w:rFonts w:ascii="Traditional Arabic" w:hAnsi="Traditional Arabic" w:cs="Traditional Arabic"/>
          <w:sz w:val="36"/>
          <w:szCs w:val="36"/>
          <w:rtl/>
          <w:lang w:bidi="ar-DZ"/>
        </w:rPr>
        <w:t xml:space="preserve">دارسة التركيب وسيلة ضرورية لبحث الخصائص المميزة للنص عن </w:t>
      </w:r>
      <w:r>
        <w:rPr>
          <w:rFonts w:ascii="Traditional Arabic" w:hAnsi="Traditional Arabic" w:cs="Traditional Arabic" w:hint="cs"/>
          <w:sz w:val="36"/>
          <w:szCs w:val="36"/>
          <w:rtl/>
          <w:lang w:bidi="ar-DZ"/>
        </w:rPr>
        <w:t>دراسة</w:t>
      </w:r>
      <w:r w:rsidRPr="00A73C20">
        <w:rPr>
          <w:rFonts w:ascii="Traditional Arabic" w:hAnsi="Traditional Arabic" w:cs="Traditional Arabic"/>
          <w:sz w:val="36"/>
          <w:szCs w:val="36"/>
          <w:rtl/>
          <w:lang w:bidi="ar-DZ"/>
        </w:rPr>
        <w:t xml:space="preserve"> أطوال الجمل وقصرها </w:t>
      </w:r>
      <w:r w:rsidRPr="00A73C20">
        <w:rPr>
          <w:rFonts w:ascii="Traditional Arabic" w:hAnsi="Traditional Arabic" w:cs="Traditional Arabic" w:hint="cs"/>
          <w:sz w:val="36"/>
          <w:szCs w:val="36"/>
          <w:rtl/>
          <w:lang w:bidi="ar-DZ"/>
        </w:rPr>
        <w:t>ودارسة أركان</w:t>
      </w:r>
      <w:r w:rsidRPr="00A73C20">
        <w:rPr>
          <w:rFonts w:ascii="Traditional Arabic" w:hAnsi="Traditional Arabic" w:cs="Traditional Arabic"/>
          <w:sz w:val="36"/>
          <w:szCs w:val="36"/>
          <w:rtl/>
          <w:lang w:bidi="ar-DZ"/>
        </w:rPr>
        <w:t xml:space="preserve"> التركيب من مبتدأ وخبر، وفعل </w:t>
      </w:r>
      <w:r w:rsidRPr="00A73C20">
        <w:rPr>
          <w:rFonts w:ascii="Traditional Arabic" w:hAnsi="Traditional Arabic" w:cs="Traditional Arabic" w:hint="cs"/>
          <w:sz w:val="36"/>
          <w:szCs w:val="36"/>
          <w:rtl/>
          <w:lang w:bidi="ar-DZ"/>
        </w:rPr>
        <w:t>وفاعل</w:t>
      </w:r>
      <w:r w:rsidRPr="00A73C20">
        <w:rPr>
          <w:rFonts w:ascii="Traditional Arabic" w:hAnsi="Traditional Arabic" w:cs="Traditional Arabic"/>
          <w:sz w:val="36"/>
          <w:szCs w:val="36"/>
          <w:rtl/>
          <w:lang w:bidi="ar-DZ"/>
        </w:rPr>
        <w:t xml:space="preserve">، </w:t>
      </w:r>
      <w:r w:rsidRPr="00A73C20">
        <w:rPr>
          <w:rFonts w:ascii="Traditional Arabic" w:hAnsi="Traditional Arabic" w:cs="Traditional Arabic" w:hint="cs"/>
          <w:sz w:val="36"/>
          <w:szCs w:val="36"/>
          <w:rtl/>
          <w:lang w:bidi="ar-DZ"/>
        </w:rPr>
        <w:t>وإضافة</w:t>
      </w:r>
      <w:r w:rsidRPr="00A73C20">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وصفة</w:t>
      </w:r>
      <w:r w:rsidRPr="00A73C20">
        <w:rPr>
          <w:rFonts w:ascii="Traditional Arabic" w:hAnsi="Traditional Arabic" w:cs="Traditional Arabic" w:hint="cs"/>
          <w:sz w:val="36"/>
          <w:szCs w:val="36"/>
          <w:rtl/>
          <w:lang w:bidi="ar-DZ"/>
        </w:rPr>
        <w:t xml:space="preserve"> وموصوف</w:t>
      </w:r>
      <w:r>
        <w:rPr>
          <w:rFonts w:ascii="Traditional Arabic" w:hAnsi="Traditional Arabic" w:cs="Traditional Arabic" w:hint="cs"/>
          <w:sz w:val="36"/>
          <w:szCs w:val="36"/>
          <w:rtl/>
          <w:lang w:bidi="ar-DZ"/>
        </w:rPr>
        <w:t>، وتقديم وتأخير</w:t>
      </w:r>
      <w:r>
        <w:rPr>
          <w:rFonts w:ascii="Traditional Arabic" w:hAnsi="Traditional Arabic" w:cs="Traditional Arabic"/>
          <w:sz w:val="36"/>
          <w:szCs w:val="36"/>
          <w:rtl/>
          <w:lang w:bidi="ar-DZ"/>
        </w:rPr>
        <w:t xml:space="preserve"> وغيرها</w:t>
      </w:r>
      <w:r>
        <w:rPr>
          <w:rFonts w:ascii="Traditional Arabic" w:hAnsi="Traditional Arabic" w:cs="Traditional Arabic" w:hint="cs"/>
          <w:sz w:val="36"/>
          <w:szCs w:val="36"/>
          <w:rtl/>
          <w:lang w:bidi="ar-DZ"/>
        </w:rPr>
        <w:t>،  بالإضافة إلى دراسة</w:t>
      </w:r>
      <w:r>
        <w:rPr>
          <w:rFonts w:ascii="Traditional Arabic" w:hAnsi="Traditional Arabic" w:cs="Traditional Arabic" w:hint="cs"/>
          <w:b/>
          <w:bCs/>
          <w:sz w:val="36"/>
          <w:szCs w:val="36"/>
          <w:rtl/>
          <w:lang w:bidi="ar-DZ"/>
        </w:rPr>
        <w:t xml:space="preserve"> </w:t>
      </w:r>
      <w:r w:rsidRPr="00A73C20">
        <w:rPr>
          <w:rFonts w:ascii="Traditional Arabic" w:hAnsi="Traditional Arabic" w:cs="Traditional Arabic"/>
          <w:sz w:val="36"/>
          <w:szCs w:val="36"/>
          <w:rtl/>
          <w:lang w:bidi="ar-DZ"/>
        </w:rPr>
        <w:t xml:space="preserve">استعمال الكاتب للروابط المختلفة </w:t>
      </w:r>
      <w:r w:rsidRPr="00A73C20">
        <w:rPr>
          <w:rFonts w:ascii="Traditional Arabic" w:hAnsi="Traditional Arabic" w:cs="Traditional Arabic" w:hint="cs"/>
          <w:sz w:val="36"/>
          <w:szCs w:val="36"/>
          <w:rtl/>
          <w:lang w:bidi="ar-DZ"/>
        </w:rPr>
        <w:t>والضمائر وأنماط التوكيد</w:t>
      </w:r>
      <w:r w:rsidRPr="00A73C20">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و</w:t>
      </w:r>
      <w:r w:rsidRPr="00A73C20">
        <w:rPr>
          <w:rFonts w:ascii="Traditional Arabic" w:hAnsi="Traditional Arabic" w:cs="Traditional Arabic"/>
          <w:sz w:val="36"/>
          <w:szCs w:val="36"/>
          <w:rtl/>
          <w:lang w:bidi="ar-DZ"/>
        </w:rPr>
        <w:t xml:space="preserve">الصيغ الفعلية </w:t>
      </w:r>
      <w:r w:rsidRPr="00A73C20">
        <w:rPr>
          <w:rFonts w:ascii="Traditional Arabic" w:hAnsi="Traditional Arabic" w:cs="Traditional Arabic" w:hint="cs"/>
          <w:sz w:val="36"/>
          <w:szCs w:val="36"/>
          <w:rtl/>
          <w:lang w:bidi="ar-DZ"/>
        </w:rPr>
        <w:t>وأزمانها</w:t>
      </w:r>
      <w:r w:rsidRPr="00A73C20">
        <w:rPr>
          <w:rFonts w:ascii="Traditional Arabic" w:hAnsi="Traditional Arabic" w:cs="Traditional Arabic"/>
          <w:sz w:val="36"/>
          <w:szCs w:val="36"/>
          <w:rtl/>
          <w:lang w:bidi="ar-DZ"/>
        </w:rPr>
        <w:t xml:space="preserve">، </w:t>
      </w:r>
      <w:r w:rsidRPr="00A73C20">
        <w:rPr>
          <w:rFonts w:ascii="Traditional Arabic" w:hAnsi="Traditional Arabic" w:cs="Traditional Arabic" w:hint="cs"/>
          <w:sz w:val="36"/>
          <w:szCs w:val="36"/>
          <w:rtl/>
          <w:lang w:bidi="ar-DZ"/>
        </w:rPr>
        <w:t>والمبني للمجهول</w:t>
      </w:r>
      <w:r w:rsidRPr="00A73C20">
        <w:rPr>
          <w:rFonts w:ascii="Traditional Arabic" w:hAnsi="Traditional Arabic" w:cs="Traditional Arabic"/>
          <w:sz w:val="36"/>
          <w:szCs w:val="36"/>
          <w:rtl/>
          <w:lang w:bidi="ar-DZ"/>
        </w:rPr>
        <w:t xml:space="preserve"> </w:t>
      </w:r>
      <w:r w:rsidRPr="00A73C20">
        <w:rPr>
          <w:rFonts w:ascii="Traditional Arabic" w:hAnsi="Traditional Arabic" w:cs="Traditional Arabic" w:hint="cs"/>
          <w:sz w:val="36"/>
          <w:szCs w:val="36"/>
          <w:rtl/>
          <w:lang w:bidi="ar-DZ"/>
        </w:rPr>
        <w:t>والمبنى للمعلوم</w:t>
      </w:r>
      <w:r w:rsidRPr="00A73C20">
        <w:rPr>
          <w:rFonts w:ascii="Traditional Arabic" w:hAnsi="Traditional Arabic" w:cs="Traditional Arabic"/>
          <w:sz w:val="36"/>
          <w:szCs w:val="36"/>
          <w:rtl/>
          <w:lang w:bidi="ar-DZ"/>
        </w:rPr>
        <w:t xml:space="preserve"> </w:t>
      </w:r>
      <w:r w:rsidRPr="00A73C20">
        <w:rPr>
          <w:rFonts w:ascii="Traditional Arabic" w:hAnsi="Traditional Arabic" w:cs="Traditional Arabic" w:hint="cs"/>
          <w:sz w:val="36"/>
          <w:szCs w:val="36"/>
          <w:rtl/>
          <w:lang w:bidi="ar-DZ"/>
        </w:rPr>
        <w:t>ودراسة حالات</w:t>
      </w:r>
      <w:r w:rsidRPr="00A73C20">
        <w:rPr>
          <w:rFonts w:ascii="Traditional Arabic" w:hAnsi="Traditional Arabic" w:cs="Traditional Arabic"/>
          <w:sz w:val="36"/>
          <w:szCs w:val="36"/>
          <w:rtl/>
          <w:lang w:bidi="ar-DZ"/>
        </w:rPr>
        <w:t xml:space="preserve"> النفي </w:t>
      </w:r>
      <w:r w:rsidRPr="00A73C20">
        <w:rPr>
          <w:rFonts w:ascii="Traditional Arabic" w:hAnsi="Traditional Arabic" w:cs="Traditional Arabic" w:hint="cs"/>
          <w:sz w:val="36"/>
          <w:szCs w:val="36"/>
          <w:rtl/>
          <w:lang w:bidi="ar-DZ"/>
        </w:rPr>
        <w:t>والإثبات</w:t>
      </w:r>
      <w:r w:rsidRPr="00A73C20">
        <w:rPr>
          <w:rFonts w:ascii="Traditional Arabic" w:hAnsi="Traditional Arabic" w:cs="Traditional Arabic"/>
          <w:sz w:val="36"/>
          <w:szCs w:val="36"/>
          <w:rtl/>
          <w:lang w:bidi="ar-DZ"/>
        </w:rPr>
        <w:t xml:space="preserve">، </w:t>
      </w:r>
      <w:r w:rsidRPr="00A73C20">
        <w:rPr>
          <w:rFonts w:ascii="Traditional Arabic" w:hAnsi="Traditional Arabic" w:cs="Traditional Arabic" w:hint="cs"/>
          <w:sz w:val="36"/>
          <w:szCs w:val="36"/>
          <w:rtl/>
          <w:lang w:bidi="ar-DZ"/>
        </w:rPr>
        <w:t>وتتابع عناصر</w:t>
      </w:r>
      <w:r w:rsidRPr="00A73C20">
        <w:rPr>
          <w:rFonts w:ascii="Traditional Arabic" w:hAnsi="Traditional Arabic" w:cs="Traditional Arabic"/>
          <w:sz w:val="36"/>
          <w:szCs w:val="36"/>
          <w:rtl/>
          <w:lang w:bidi="ar-DZ"/>
        </w:rPr>
        <w:t xml:space="preserve"> الجمل، ومبادئ الاختيار</w:t>
      </w:r>
      <w:r>
        <w:rPr>
          <w:rFonts w:ascii="Traditional Arabic" w:hAnsi="Traditional Arabic" w:cs="Traditional Arabic"/>
          <w:sz w:val="36"/>
          <w:szCs w:val="36"/>
          <w:rtl/>
          <w:lang w:bidi="ar-DZ"/>
        </w:rPr>
        <w:t xml:space="preserve"> فيها دلالة كل ذلك على خصائص</w:t>
      </w:r>
      <w:r w:rsidRPr="00A73C20">
        <w:rPr>
          <w:rFonts w:ascii="Traditional Arabic" w:hAnsi="Traditional Arabic" w:cs="Traditional Arabic" w:hint="cs"/>
          <w:sz w:val="36"/>
          <w:szCs w:val="36"/>
          <w:rtl/>
          <w:lang w:bidi="ar-DZ"/>
        </w:rPr>
        <w:t xml:space="preserve">. </w:t>
      </w:r>
      <w:r w:rsidRPr="00A73C20">
        <w:rPr>
          <w:rStyle w:val="FootnoteReference"/>
          <w:rFonts w:ascii="Traditional Arabic" w:hAnsi="Traditional Arabic" w:cs="Traditional Arabic"/>
          <w:sz w:val="36"/>
          <w:szCs w:val="36"/>
          <w:rtl/>
          <w:lang w:bidi="ar-DZ"/>
        </w:rPr>
        <w:footnoteReference w:id="12"/>
      </w:r>
    </w:p>
    <w:p w:rsidR="00AF2AA9" w:rsidRPr="00AF5D28" w:rsidRDefault="00AF2AA9" w:rsidP="00C228F4">
      <w:pPr>
        <w:bidi/>
        <w:spacing w:after="0"/>
        <w:ind w:firstLine="567"/>
        <w:jc w:val="both"/>
        <w:rPr>
          <w:rFonts w:ascii="Traditional Arabic" w:hAnsi="Traditional Arabic" w:cs="Traditional Arabic"/>
          <w:b/>
          <w:bCs/>
          <w:sz w:val="40"/>
          <w:szCs w:val="40"/>
          <w:rtl/>
          <w:lang w:bidi="ar-DZ"/>
        </w:rPr>
      </w:pPr>
      <w:r w:rsidRPr="00AF5D28">
        <w:rPr>
          <w:rFonts w:ascii="Traditional Arabic" w:hAnsi="Traditional Arabic" w:cs="Traditional Arabic"/>
          <w:color w:val="000000"/>
          <w:sz w:val="36"/>
          <w:szCs w:val="36"/>
          <w:rtl/>
        </w:rPr>
        <w:t>یهتم هذا المستوى بالجملة من حیث تراكیب،</w:t>
      </w:r>
      <w:r>
        <w:rPr>
          <w:rFonts w:ascii="Traditional Arabic" w:hAnsi="Traditional Arabic" w:cs="Traditional Arabic" w:hint="cs"/>
          <w:color w:val="000000"/>
          <w:sz w:val="36"/>
          <w:szCs w:val="36"/>
          <w:rtl/>
        </w:rPr>
        <w:t xml:space="preserve"> </w:t>
      </w:r>
      <w:r w:rsidRPr="00AF5D28">
        <w:rPr>
          <w:rFonts w:ascii="Traditional Arabic" w:hAnsi="Traditional Arabic" w:cs="Traditional Arabic"/>
          <w:color w:val="000000"/>
          <w:sz w:val="36"/>
          <w:szCs w:val="36"/>
          <w:rtl/>
        </w:rPr>
        <w:t>كما أنه یبحث في البنیة المركبة والبسیطة فهو یعد أساس من أسس الأسلوب یقوم بتفكیك وتأویل الجملة من حیث تأخیر والتقدیم وطولها وقصرها فهو</w:t>
      </w:r>
      <w:r>
        <w:rPr>
          <w:rFonts w:ascii="Traditional Arabic" w:hAnsi="Traditional Arabic" w:cs="Traditional Arabic" w:hint="cs"/>
          <w:color w:val="000000"/>
          <w:sz w:val="36"/>
          <w:szCs w:val="36"/>
          <w:rtl/>
        </w:rPr>
        <w:t xml:space="preserve"> </w:t>
      </w:r>
      <w:r w:rsidRPr="00AF5D28">
        <w:rPr>
          <w:rFonts w:ascii="Traditional Arabic" w:hAnsi="Traditional Arabic" w:cs="Traditional Arabic"/>
          <w:color w:val="000000"/>
          <w:sz w:val="36"/>
          <w:szCs w:val="36"/>
          <w:rtl/>
        </w:rPr>
        <w:t>أحد مستویات التحلیل الأسلوبي الذي یبحث عن غلبة بعض أنواع التراكیب على النص</w:t>
      </w:r>
      <w:r w:rsidRPr="00AF5D28">
        <w:rPr>
          <w:rFonts w:ascii="Traditional Arabic" w:hAnsi="Traditional Arabic" w:cs="Traditional Arabic"/>
          <w:color w:val="000000"/>
          <w:sz w:val="36"/>
          <w:szCs w:val="36"/>
        </w:rPr>
        <w:t>.</w:t>
      </w:r>
      <w:r>
        <w:rPr>
          <w:rFonts w:ascii="Traditional Arabic" w:hAnsi="Traditional Arabic" w:cs="Traditional Arabic" w:hint="cs"/>
          <w:color w:val="000000"/>
          <w:sz w:val="36"/>
          <w:szCs w:val="36"/>
          <w:rtl/>
        </w:rPr>
        <w:t xml:space="preserve"> </w:t>
      </w:r>
      <w:r>
        <w:rPr>
          <w:rStyle w:val="FootnoteReference"/>
          <w:rFonts w:ascii="Traditional Arabic" w:hAnsi="Traditional Arabic" w:cs="Traditional Arabic"/>
          <w:color w:val="000000"/>
          <w:sz w:val="36"/>
          <w:szCs w:val="36"/>
          <w:rtl/>
        </w:rPr>
        <w:footnoteReference w:id="13"/>
      </w:r>
    </w:p>
    <w:p w:rsidR="00AF2AA9" w:rsidRDefault="00AF2AA9" w:rsidP="00C228F4">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ويمكن التعرف على جماليات هذا المستوى الذي اعتمده الشاعر في قصيدته فيما يلي:</w:t>
      </w:r>
    </w:p>
    <w:p w:rsidR="00C228F4" w:rsidRDefault="00D63FC6" w:rsidP="00BD2948">
      <w:pPr>
        <w:bidi/>
        <w:spacing w:before="120" w:after="120"/>
        <w:jc w:val="both"/>
        <w:rPr>
          <w:rFonts w:ascii="Traditional Arabic" w:hAnsi="Traditional Arabic" w:cs="Traditional Arabic"/>
          <w:b/>
          <w:bCs/>
          <w:sz w:val="36"/>
          <w:szCs w:val="36"/>
          <w:rtl/>
          <w:lang w:bidi="ar-DZ"/>
        </w:rPr>
      </w:pPr>
      <w:r w:rsidRPr="00D63FC6">
        <w:rPr>
          <w:rFonts w:ascii="Traditional Arabic" w:hAnsi="Traditional Arabic" w:cs="Traditional Arabic" w:hint="cs"/>
          <w:b/>
          <w:bCs/>
          <w:sz w:val="36"/>
          <w:szCs w:val="36"/>
          <w:rtl/>
          <w:lang w:bidi="ar-DZ"/>
        </w:rPr>
        <w:t xml:space="preserve">أولا: أزمنة الأفعال: </w:t>
      </w:r>
    </w:p>
    <w:p w:rsidR="00D63FC6" w:rsidRDefault="00D63FC6" w:rsidP="00BD2948">
      <w:pPr>
        <w:bidi/>
        <w:spacing w:after="0"/>
        <w:ind w:firstLine="567"/>
        <w:jc w:val="both"/>
        <w:rPr>
          <w:rFonts w:ascii="Traditional Arabic" w:hAnsi="Traditional Arabic" w:cs="Traditional Arabic"/>
          <w:sz w:val="36"/>
          <w:szCs w:val="36"/>
          <w:rtl/>
          <w:lang w:bidi="ar-DZ"/>
        </w:rPr>
      </w:pPr>
      <w:r w:rsidRPr="00D63FC6">
        <w:rPr>
          <w:rFonts w:ascii="Traditional Arabic" w:hAnsi="Traditional Arabic" w:cs="Traditional Arabic" w:hint="cs"/>
          <w:sz w:val="36"/>
          <w:szCs w:val="36"/>
          <w:rtl/>
          <w:lang w:bidi="ar-DZ"/>
        </w:rPr>
        <w:t>استخدم</w:t>
      </w:r>
      <w:r w:rsidRPr="00D63FC6">
        <w:rPr>
          <w:rFonts w:ascii="Traditional Arabic" w:hAnsi="Traditional Arabic" w:cs="Traditional Arabic" w:hint="cs"/>
          <w:b/>
          <w:bCs/>
          <w:sz w:val="36"/>
          <w:szCs w:val="36"/>
          <w:rtl/>
          <w:lang w:bidi="ar-DZ"/>
        </w:rPr>
        <w:t xml:space="preserve"> </w:t>
      </w:r>
      <w:r w:rsidRPr="00D63FC6">
        <w:rPr>
          <w:rFonts w:ascii="Traditional Arabic" w:hAnsi="Traditional Arabic" w:cs="Traditional Arabic" w:hint="cs"/>
          <w:sz w:val="36"/>
          <w:szCs w:val="36"/>
          <w:rtl/>
          <w:lang w:bidi="ar-DZ"/>
        </w:rPr>
        <w:t>الشاعر في قصيدته عدد كبير من الأفعال في مختلف الأزمنة (الماضي، المضارع، الأمر)، ويمكن تلخيصها في الجدول التالي:</w:t>
      </w:r>
    </w:p>
    <w:p w:rsidR="00BD2948" w:rsidRDefault="00BD2948" w:rsidP="00BD2948">
      <w:pPr>
        <w:bidi/>
        <w:spacing w:after="0"/>
        <w:ind w:firstLine="567"/>
        <w:jc w:val="both"/>
        <w:rPr>
          <w:rFonts w:ascii="Traditional Arabic" w:hAnsi="Traditional Arabic" w:cs="Traditional Arabic"/>
          <w:sz w:val="36"/>
          <w:szCs w:val="36"/>
          <w:rtl/>
          <w:lang w:bidi="ar-DZ"/>
        </w:rPr>
      </w:pPr>
    </w:p>
    <w:p w:rsidR="00BD2948" w:rsidRDefault="00BD2948" w:rsidP="00BD2948">
      <w:pPr>
        <w:bidi/>
        <w:spacing w:after="0"/>
        <w:ind w:firstLine="567"/>
        <w:jc w:val="both"/>
        <w:rPr>
          <w:rFonts w:ascii="Traditional Arabic" w:hAnsi="Traditional Arabic" w:cs="Traditional Arabic"/>
          <w:sz w:val="36"/>
          <w:szCs w:val="36"/>
          <w:rtl/>
          <w:lang w:bidi="ar-DZ"/>
        </w:rPr>
      </w:pPr>
    </w:p>
    <w:p w:rsidR="00BD2948" w:rsidRDefault="00BD2948" w:rsidP="00BD2948">
      <w:pPr>
        <w:bidi/>
        <w:spacing w:after="0"/>
        <w:ind w:firstLine="567"/>
        <w:jc w:val="both"/>
        <w:rPr>
          <w:rFonts w:ascii="Traditional Arabic" w:hAnsi="Traditional Arabic" w:cs="Traditional Arabic"/>
          <w:sz w:val="36"/>
          <w:szCs w:val="36"/>
          <w:rtl/>
          <w:lang w:bidi="ar-DZ"/>
        </w:rPr>
      </w:pPr>
    </w:p>
    <w:p w:rsidR="00BD2948" w:rsidRDefault="00BD2948" w:rsidP="00615F4B">
      <w:pPr>
        <w:bidi/>
        <w:spacing w:after="0"/>
        <w:jc w:val="both"/>
        <w:rPr>
          <w:rFonts w:ascii="Traditional Arabic" w:hAnsi="Traditional Arabic" w:cs="Traditional Arabic"/>
          <w:sz w:val="36"/>
          <w:szCs w:val="36"/>
          <w:rtl/>
          <w:lang w:bidi="ar-DZ"/>
        </w:rPr>
      </w:pPr>
    </w:p>
    <w:p w:rsidR="00D63FC6" w:rsidRDefault="00D63FC6" w:rsidP="00C228F4">
      <w:pPr>
        <w:tabs>
          <w:tab w:val="left" w:pos="491"/>
          <w:tab w:val="center" w:pos="4535"/>
        </w:tabs>
        <w:bidi/>
        <w:spacing w:after="0"/>
        <w:jc w:val="center"/>
        <w:rPr>
          <w:rFonts w:ascii="Traditional Arabic" w:hAnsi="Traditional Arabic" w:cs="Traditional Arabic"/>
          <w:b/>
          <w:bCs/>
          <w:sz w:val="36"/>
          <w:szCs w:val="36"/>
          <w:rtl/>
          <w:lang w:bidi="ar-DZ"/>
        </w:rPr>
      </w:pPr>
      <w:r w:rsidRPr="007D014E">
        <w:rPr>
          <w:rFonts w:ascii="Traditional Arabic" w:hAnsi="Traditional Arabic" w:cs="Traditional Arabic" w:hint="cs"/>
          <w:b/>
          <w:bCs/>
          <w:sz w:val="36"/>
          <w:szCs w:val="36"/>
          <w:rtl/>
          <w:lang w:bidi="ar-DZ"/>
        </w:rPr>
        <w:lastRenderedPageBreak/>
        <w:t>أزمنة الأفعال (الماضي، المضارع، الأمر)</w:t>
      </w:r>
      <w:r>
        <w:rPr>
          <w:rFonts w:ascii="Traditional Arabic" w:hAnsi="Traditional Arabic" w:cs="Traditional Arabic" w:hint="cs"/>
          <w:b/>
          <w:bCs/>
          <w:sz w:val="36"/>
          <w:szCs w:val="36"/>
          <w:rtl/>
          <w:lang w:bidi="ar-DZ"/>
        </w:rPr>
        <w:t xml:space="preserve"> في القصيدة:</w:t>
      </w:r>
    </w:p>
    <w:tbl>
      <w:tblPr>
        <w:tblStyle w:val="TableGrid"/>
        <w:bidiVisual/>
        <w:tblW w:w="0" w:type="auto"/>
        <w:jc w:val="center"/>
        <w:tblLook w:val="04A0" w:firstRow="1" w:lastRow="0" w:firstColumn="1" w:lastColumn="0" w:noHBand="0" w:noVBand="1"/>
      </w:tblPr>
      <w:tblGrid>
        <w:gridCol w:w="3259"/>
        <w:gridCol w:w="4786"/>
        <w:gridCol w:w="1242"/>
      </w:tblGrid>
      <w:tr w:rsidR="00D63FC6" w:rsidRPr="00380EEC" w:rsidTr="00380EEC">
        <w:trPr>
          <w:trHeight w:val="573"/>
          <w:jc w:val="center"/>
        </w:trPr>
        <w:tc>
          <w:tcPr>
            <w:tcW w:w="3259" w:type="dxa"/>
          </w:tcPr>
          <w:p w:rsidR="00D63FC6" w:rsidRPr="00380EEC" w:rsidRDefault="00D63FC6" w:rsidP="00C228F4">
            <w:pPr>
              <w:bidi/>
              <w:spacing w:line="276" w:lineRule="auto"/>
              <w:jc w:val="center"/>
              <w:rPr>
                <w:rFonts w:ascii="Traditional Arabic" w:hAnsi="Traditional Arabic" w:cs="Traditional Arabic"/>
                <w:b/>
                <w:bCs/>
                <w:sz w:val="36"/>
                <w:szCs w:val="36"/>
                <w:rtl/>
                <w:lang w:bidi="ar-DZ"/>
              </w:rPr>
            </w:pPr>
            <w:r w:rsidRPr="00380EEC">
              <w:rPr>
                <w:rFonts w:ascii="Traditional Arabic" w:hAnsi="Traditional Arabic" w:cs="Traditional Arabic"/>
                <w:b/>
                <w:bCs/>
                <w:sz w:val="36"/>
                <w:szCs w:val="36"/>
                <w:rtl/>
                <w:lang w:bidi="ar-DZ"/>
              </w:rPr>
              <w:t>الفعل الماضي</w:t>
            </w:r>
          </w:p>
        </w:tc>
        <w:tc>
          <w:tcPr>
            <w:tcW w:w="4786" w:type="dxa"/>
          </w:tcPr>
          <w:p w:rsidR="00D63FC6" w:rsidRPr="00380EEC" w:rsidRDefault="00D63FC6" w:rsidP="00C228F4">
            <w:pPr>
              <w:bidi/>
              <w:spacing w:line="276" w:lineRule="auto"/>
              <w:jc w:val="center"/>
              <w:rPr>
                <w:rFonts w:ascii="Traditional Arabic" w:hAnsi="Traditional Arabic" w:cs="Traditional Arabic"/>
                <w:b/>
                <w:bCs/>
                <w:sz w:val="36"/>
                <w:szCs w:val="36"/>
                <w:rtl/>
                <w:lang w:bidi="ar-DZ"/>
              </w:rPr>
            </w:pPr>
            <w:r w:rsidRPr="00380EEC">
              <w:rPr>
                <w:rFonts w:ascii="Traditional Arabic" w:hAnsi="Traditional Arabic" w:cs="Traditional Arabic"/>
                <w:b/>
                <w:bCs/>
                <w:sz w:val="36"/>
                <w:szCs w:val="36"/>
                <w:rtl/>
                <w:lang w:bidi="ar-DZ"/>
              </w:rPr>
              <w:t>الفعل المضارع</w:t>
            </w:r>
          </w:p>
        </w:tc>
        <w:tc>
          <w:tcPr>
            <w:tcW w:w="1242" w:type="dxa"/>
          </w:tcPr>
          <w:p w:rsidR="00D63FC6" w:rsidRPr="00380EEC" w:rsidRDefault="00D63FC6" w:rsidP="00C228F4">
            <w:pPr>
              <w:bidi/>
              <w:spacing w:line="276" w:lineRule="auto"/>
              <w:jc w:val="both"/>
              <w:rPr>
                <w:rFonts w:ascii="Traditional Arabic" w:hAnsi="Traditional Arabic" w:cs="Traditional Arabic"/>
                <w:b/>
                <w:bCs/>
                <w:sz w:val="36"/>
                <w:szCs w:val="36"/>
                <w:rtl/>
                <w:lang w:bidi="ar-DZ"/>
              </w:rPr>
            </w:pPr>
            <w:r w:rsidRPr="00380EEC">
              <w:rPr>
                <w:rFonts w:ascii="Traditional Arabic" w:hAnsi="Traditional Arabic" w:cs="Traditional Arabic"/>
                <w:b/>
                <w:bCs/>
                <w:sz w:val="36"/>
                <w:szCs w:val="36"/>
                <w:rtl/>
                <w:lang w:bidi="ar-DZ"/>
              </w:rPr>
              <w:t>فعل الأمر</w:t>
            </w:r>
          </w:p>
        </w:tc>
      </w:tr>
      <w:tr w:rsidR="00D63FC6" w:rsidRPr="00380EEC" w:rsidTr="00380EEC">
        <w:trPr>
          <w:trHeight w:val="2217"/>
          <w:jc w:val="center"/>
        </w:trPr>
        <w:tc>
          <w:tcPr>
            <w:tcW w:w="3259" w:type="dxa"/>
          </w:tcPr>
          <w:p w:rsidR="00D63FC6" w:rsidRPr="00380EEC" w:rsidRDefault="00D63FC6" w:rsidP="00C228F4">
            <w:pPr>
              <w:bidi/>
              <w:spacing w:line="276" w:lineRule="auto"/>
              <w:jc w:val="both"/>
              <w:rPr>
                <w:rFonts w:ascii="Traditional Arabic" w:hAnsi="Traditional Arabic" w:cs="Traditional Arabic"/>
                <w:sz w:val="36"/>
                <w:szCs w:val="36"/>
                <w:rtl/>
                <w:lang w:bidi="ar-DZ"/>
              </w:rPr>
            </w:pPr>
            <w:r w:rsidRPr="00380EEC">
              <w:rPr>
                <w:rFonts w:ascii="Traditional Arabic" w:hAnsi="Traditional Arabic" w:cs="Traditional Arabic"/>
                <w:sz w:val="36"/>
                <w:szCs w:val="36"/>
                <w:rtl/>
                <w:lang w:bidi="ar-DZ"/>
              </w:rPr>
              <w:t xml:space="preserve">قالوا، ظل، </w:t>
            </w:r>
            <w:r w:rsidRPr="00380EEC">
              <w:rPr>
                <w:rFonts w:ascii="Traditional Arabic" w:eastAsia="Times New Roman" w:hAnsi="Traditional Arabic" w:cs="Traditional Arabic"/>
                <w:color w:val="212529"/>
                <w:sz w:val="36"/>
                <w:szCs w:val="36"/>
                <w:rtl/>
              </w:rPr>
              <w:t>أناخ، وصلوا</w:t>
            </w:r>
            <w:r w:rsidRPr="00380EEC">
              <w:rPr>
                <w:rFonts w:ascii="Traditional Arabic" w:hAnsi="Traditional Arabic" w:cs="Traditional Arabic"/>
                <w:sz w:val="36"/>
                <w:szCs w:val="36"/>
                <w:rtl/>
                <w:lang w:bidi="ar-DZ"/>
              </w:rPr>
              <w:t xml:space="preserve">، </w:t>
            </w:r>
            <w:r w:rsidRPr="00380EEC">
              <w:rPr>
                <w:rFonts w:ascii="Traditional Arabic" w:eastAsia="Times New Roman" w:hAnsi="Traditional Arabic" w:cs="Traditional Arabic"/>
                <w:color w:val="212529"/>
                <w:sz w:val="36"/>
                <w:szCs w:val="36"/>
                <w:rtl/>
              </w:rPr>
              <w:t>أبصروا، جفلوا</w:t>
            </w:r>
            <w:r w:rsidRPr="00380EEC">
              <w:rPr>
                <w:rFonts w:ascii="Traditional Arabic" w:eastAsia="Times New Roman" w:hAnsi="Traditional Arabic" w:cs="Traditional Arabic" w:hint="cs"/>
                <w:color w:val="212529"/>
                <w:sz w:val="36"/>
                <w:szCs w:val="36"/>
                <w:rtl/>
              </w:rPr>
              <w:t xml:space="preserve">، </w:t>
            </w:r>
            <w:r w:rsidRPr="00380EEC">
              <w:rPr>
                <w:rFonts w:ascii="Traditional Arabic" w:eastAsia="Times New Roman" w:hAnsi="Traditional Arabic" w:cs="Traditional Arabic"/>
                <w:color w:val="212529"/>
                <w:sz w:val="36"/>
                <w:szCs w:val="36"/>
                <w:rtl/>
              </w:rPr>
              <w:t>هدموا</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استفزوا</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أجرموا، أبادوا، قتلوا</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ضاق، ظلت</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كان</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فعلت</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فعلوا</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خربت، استباحت، أجمع، أبعد، خلف، صارت،</w:t>
            </w:r>
            <w:r w:rsidRPr="00380EEC">
              <w:rPr>
                <w:rFonts w:ascii="Traditional Arabic" w:hAnsi="Traditional Arabic" w:cs="Traditional Arabic" w:hint="cs"/>
                <w:sz w:val="36"/>
                <w:szCs w:val="36"/>
                <w:rtl/>
              </w:rPr>
              <w:t xml:space="preserve"> </w:t>
            </w:r>
            <w:r w:rsidRPr="00380EEC">
              <w:rPr>
                <w:rFonts w:ascii="Traditional Arabic" w:eastAsia="Times New Roman" w:hAnsi="Traditional Arabic" w:cs="Traditional Arabic"/>
                <w:color w:val="212529"/>
                <w:sz w:val="36"/>
                <w:szCs w:val="36"/>
                <w:rtl/>
              </w:rPr>
              <w:t>نبري، ضاقت، نغضي، حين، كورت،</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حملن، استكبروا، نقلوا</w:t>
            </w:r>
            <w:r w:rsidRPr="00380EEC">
              <w:rPr>
                <w:rFonts w:ascii="Traditional Arabic" w:hAnsi="Traditional Arabic" w:cs="Traditional Arabic"/>
                <w:sz w:val="36"/>
                <w:szCs w:val="36"/>
                <w:rtl/>
              </w:rPr>
              <w:t>،</w:t>
            </w:r>
            <w:r w:rsidRPr="00380EEC">
              <w:rPr>
                <w:rFonts w:ascii="Traditional Arabic" w:eastAsia="Times New Roman" w:hAnsi="Traditional Arabic" w:cs="Traditional Arabic"/>
                <w:color w:val="212529"/>
                <w:sz w:val="36"/>
                <w:szCs w:val="36"/>
                <w:rtl/>
              </w:rPr>
              <w:t xml:space="preserve"> قدروا</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تمادوا، دام، نذلوا</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جاعوا</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ثكلوا</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أكلوا</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استبدلوا، بذلوا، تعبوا</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انشغلوا</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بخلوا</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خذلوا</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استنطقوا</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خذ، أبتهل، قدت، زلت، رحلوا</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 xml:space="preserve">نظرت، </w:t>
            </w:r>
            <w:r w:rsidRPr="00380EEC">
              <w:rPr>
                <w:rFonts w:ascii="Traditional Arabic" w:eastAsia="Times New Roman" w:hAnsi="Traditional Arabic" w:cs="Traditional Arabic" w:hint="cs"/>
                <w:color w:val="212529"/>
                <w:sz w:val="36"/>
                <w:szCs w:val="36"/>
                <w:rtl/>
              </w:rPr>
              <w:t>وجد، دخلوا</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قايضوا</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استبدلوا</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نسأل</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أشرعت، تناهى، صار، تعبت، أزرى، ألوى، رأوا، حيث</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سألوا</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جرحت</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تلاها، أغص، أكتهل</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أسمع، أبدا</w:t>
            </w:r>
            <w:r w:rsidRPr="00380EEC">
              <w:rPr>
                <w:rFonts w:ascii="Traditional Arabic" w:hAnsi="Traditional Arabic" w:cs="Traditional Arabic" w:hint="cs"/>
                <w:sz w:val="36"/>
                <w:szCs w:val="36"/>
                <w:rtl/>
              </w:rPr>
              <w:t>.</w:t>
            </w:r>
            <w:r w:rsidRPr="00380EEC">
              <w:rPr>
                <w:rFonts w:ascii="Traditional Arabic" w:hAnsi="Traditional Arabic" w:cs="Traditional Arabic"/>
                <w:sz w:val="36"/>
                <w:szCs w:val="36"/>
                <w:rtl/>
              </w:rPr>
              <w:t xml:space="preserve"> </w:t>
            </w:r>
          </w:p>
        </w:tc>
        <w:tc>
          <w:tcPr>
            <w:tcW w:w="4786" w:type="dxa"/>
          </w:tcPr>
          <w:p w:rsidR="00D63FC6" w:rsidRPr="00380EEC" w:rsidRDefault="00D63FC6" w:rsidP="00C228F4">
            <w:pPr>
              <w:bidi/>
              <w:spacing w:line="276" w:lineRule="auto"/>
              <w:jc w:val="both"/>
              <w:rPr>
                <w:rFonts w:ascii="Traditional Arabic" w:hAnsi="Traditional Arabic" w:cs="Traditional Arabic"/>
                <w:sz w:val="36"/>
                <w:szCs w:val="36"/>
                <w:rtl/>
              </w:rPr>
            </w:pPr>
            <w:r w:rsidRPr="00380EEC">
              <w:rPr>
                <w:rFonts w:ascii="Traditional Arabic" w:hAnsi="Traditional Arabic" w:cs="Traditional Arabic"/>
                <w:sz w:val="36"/>
                <w:szCs w:val="36"/>
                <w:rtl/>
                <w:lang w:bidi="ar-DZ"/>
              </w:rPr>
              <w:t xml:space="preserve">تشعر، يمشي، يحدو، يحتمل، </w:t>
            </w:r>
            <w:r w:rsidRPr="00380EEC">
              <w:rPr>
                <w:rFonts w:ascii="Traditional Arabic" w:eastAsia="Times New Roman" w:hAnsi="Traditional Arabic" w:cs="Traditional Arabic"/>
                <w:color w:val="212529"/>
                <w:sz w:val="36"/>
                <w:szCs w:val="36"/>
                <w:rtl/>
              </w:rPr>
              <w:t>ينشتل</w:t>
            </w:r>
            <w:r w:rsidRPr="00380EEC">
              <w:rPr>
                <w:rFonts w:ascii="Traditional Arabic" w:hAnsi="Traditional Arabic" w:cs="Traditional Arabic"/>
                <w:sz w:val="36"/>
                <w:szCs w:val="36"/>
                <w:rtl/>
                <w:lang w:bidi="ar-DZ"/>
              </w:rPr>
              <w:t xml:space="preserve">، </w:t>
            </w:r>
            <w:r w:rsidRPr="00380EEC">
              <w:rPr>
                <w:rFonts w:ascii="Traditional Arabic" w:eastAsia="Times New Roman" w:hAnsi="Traditional Arabic" w:cs="Traditional Arabic"/>
                <w:color w:val="212529"/>
                <w:sz w:val="36"/>
                <w:szCs w:val="36"/>
                <w:rtl/>
              </w:rPr>
              <w:t>يغوص، ينسمل</w:t>
            </w:r>
            <w:r w:rsidRPr="00380EEC">
              <w:rPr>
                <w:rFonts w:ascii="Traditional Arabic" w:hAnsi="Traditional Arabic" w:cs="Traditional Arabic"/>
                <w:sz w:val="36"/>
                <w:szCs w:val="36"/>
                <w:rtl/>
                <w:lang w:bidi="ar-DZ"/>
              </w:rPr>
              <w:t xml:space="preserve">، </w:t>
            </w:r>
            <w:r w:rsidRPr="00380EEC">
              <w:rPr>
                <w:rFonts w:ascii="Traditional Arabic" w:eastAsia="Times New Roman" w:hAnsi="Traditional Arabic" w:cs="Traditional Arabic"/>
                <w:color w:val="212529"/>
                <w:sz w:val="36"/>
                <w:szCs w:val="36"/>
                <w:rtl/>
              </w:rPr>
              <w:t>يمشي، يغل</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يحدوه، يصل</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نخلع</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ننتقل</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نكتمل، نرتحل، أزمعوا</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يظللنا</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تهوي، يعلو</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تندى، تبصق، يقضي</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يكل</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ينبزل</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يستعدى، تقطع، يعلم</w:t>
            </w:r>
            <w:r w:rsidRPr="00380EEC">
              <w:rPr>
                <w:rFonts w:ascii="Traditional Arabic" w:eastAsia="Times New Roman" w:hAnsi="Traditional Arabic" w:cs="Traditional Arabic" w:hint="cs"/>
                <w:color w:val="212529"/>
                <w:sz w:val="36"/>
                <w:szCs w:val="36"/>
                <w:rtl/>
              </w:rPr>
              <w:t xml:space="preserve">، </w:t>
            </w:r>
            <w:r w:rsidRPr="00380EEC">
              <w:rPr>
                <w:rFonts w:ascii="Traditional Arabic" w:eastAsia="Times New Roman" w:hAnsi="Traditional Arabic" w:cs="Traditional Arabic"/>
                <w:color w:val="212529"/>
                <w:sz w:val="36"/>
                <w:szCs w:val="36"/>
                <w:rtl/>
              </w:rPr>
              <w:t>يفعل، يشتعل</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تبقى، تكتحل</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تشرق، تغب، تبتهل</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تغفو، تستيقظ، تعتدل، يلوون، يخسأون</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يصلوا</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يضاعفون، تمتثل</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يجرحوا، يأكلون، يمجون، يسكتون</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ينهمل</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يزال، يلالي، تؤمن، يجري، تشتعل، تومئ، يتصل، أسألهم</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تقتتل، تترع، ينتقل</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يفتعل</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يستعدي، ترتجل</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تحن، يبكي، يجد، يصل</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ينجدل</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تحكم، يصيح، ينزو، نحتفل، نعيد، يعتقل</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يقودني، أناجيك، أردد، أستغفر، يندمل، أطوي، يأتون، ينشر، يبدو، تغرورق، تطلق، أنتهي، يغتدي، تغتسل</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تغتدي، أغفو</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تغمرني</w:t>
            </w:r>
            <w:r w:rsidRPr="00380EEC">
              <w:rPr>
                <w:rFonts w:ascii="Traditional Arabic" w:hAnsi="Traditional Arabic" w:cs="Traditional Arabic"/>
                <w:sz w:val="36"/>
                <w:szCs w:val="36"/>
                <w:rtl/>
              </w:rPr>
              <w:t xml:space="preserve">، </w:t>
            </w:r>
            <w:r w:rsidRPr="00380EEC">
              <w:rPr>
                <w:rFonts w:ascii="Traditional Arabic" w:eastAsia="Times New Roman" w:hAnsi="Traditional Arabic" w:cs="Traditional Arabic"/>
                <w:color w:val="212529"/>
                <w:sz w:val="36"/>
                <w:szCs w:val="36"/>
                <w:rtl/>
              </w:rPr>
              <w:t xml:space="preserve">تورق. </w:t>
            </w:r>
          </w:p>
        </w:tc>
        <w:tc>
          <w:tcPr>
            <w:tcW w:w="1242" w:type="dxa"/>
          </w:tcPr>
          <w:p w:rsidR="00D63FC6" w:rsidRPr="00380EEC" w:rsidRDefault="00D63FC6" w:rsidP="00C228F4">
            <w:pPr>
              <w:bidi/>
              <w:spacing w:line="276" w:lineRule="auto"/>
              <w:jc w:val="both"/>
              <w:rPr>
                <w:rFonts w:ascii="Traditional Arabic" w:hAnsi="Traditional Arabic" w:cs="Traditional Arabic"/>
                <w:sz w:val="36"/>
                <w:szCs w:val="36"/>
                <w:rtl/>
                <w:lang w:bidi="ar-DZ"/>
              </w:rPr>
            </w:pPr>
            <w:r w:rsidRPr="00380EEC">
              <w:rPr>
                <w:rFonts w:ascii="Traditional Arabic" w:hAnsi="Traditional Arabic" w:cs="Traditional Arabic"/>
                <w:sz w:val="36"/>
                <w:szCs w:val="36"/>
                <w:rtl/>
                <w:lang w:bidi="ar-DZ"/>
              </w:rPr>
              <w:t xml:space="preserve"> </w:t>
            </w:r>
            <w:r w:rsidRPr="00380EEC">
              <w:rPr>
                <w:rFonts w:ascii="Traditional Arabic" w:eastAsia="Times New Roman" w:hAnsi="Traditional Arabic" w:cs="Traditional Arabic"/>
                <w:color w:val="212529"/>
                <w:sz w:val="36"/>
                <w:szCs w:val="36"/>
                <w:rtl/>
              </w:rPr>
              <w:t>قل</w:t>
            </w:r>
            <w:r w:rsidRPr="00380EEC">
              <w:rPr>
                <w:rFonts w:ascii="Traditional Arabic" w:eastAsia="Times New Roman" w:hAnsi="Traditional Arabic" w:cs="Traditional Arabic" w:hint="cs"/>
                <w:color w:val="212529"/>
                <w:sz w:val="36"/>
                <w:szCs w:val="36"/>
                <w:rtl/>
              </w:rPr>
              <w:t>، خذ</w:t>
            </w:r>
            <w:r w:rsidRPr="00380EEC">
              <w:rPr>
                <w:rFonts w:ascii="Traditional Arabic" w:eastAsia="Times New Roman" w:hAnsi="Traditional Arabic" w:cs="Traditional Arabic"/>
                <w:color w:val="212529"/>
                <w:sz w:val="36"/>
                <w:szCs w:val="36"/>
                <w:rtl/>
              </w:rPr>
              <w:t xml:space="preserve"> </w:t>
            </w:r>
          </w:p>
        </w:tc>
      </w:tr>
    </w:tbl>
    <w:p w:rsidR="00D63FC6" w:rsidRPr="007D014E" w:rsidRDefault="00D63FC6" w:rsidP="00C228F4">
      <w:pPr>
        <w:bidi/>
        <w:spacing w:after="0"/>
        <w:ind w:firstLine="567"/>
        <w:jc w:val="both"/>
        <w:rPr>
          <w:rFonts w:ascii="Traditional Arabic" w:hAnsi="Traditional Arabic" w:cs="Traditional Arabic"/>
          <w:sz w:val="36"/>
          <w:szCs w:val="36"/>
          <w:rtl/>
          <w:lang w:bidi="ar-DZ"/>
        </w:rPr>
      </w:pPr>
      <w:r w:rsidRPr="007D014E">
        <w:rPr>
          <w:rFonts w:ascii="Traditional Arabic" w:hAnsi="Traditional Arabic" w:cs="Traditional Arabic" w:hint="cs"/>
          <w:sz w:val="36"/>
          <w:szCs w:val="36"/>
          <w:rtl/>
          <w:lang w:bidi="ar-DZ"/>
        </w:rPr>
        <w:t>من خلال إحصاء أزمنة الأفعال الواردة في قصيدة " يا صبر أيوب " للشاعر عبد الرزاق عبد الواحد، أن الأفعال الماضية بلغت 70 فعلا ماضيا، في حين بلغت الأفعال المضارعة 90 فعلا مضارعا، وأما الأفعال ا</w:t>
      </w:r>
      <w:r>
        <w:rPr>
          <w:rFonts w:ascii="Traditional Arabic" w:hAnsi="Traditional Arabic" w:cs="Traditional Arabic" w:hint="cs"/>
          <w:sz w:val="36"/>
          <w:szCs w:val="36"/>
          <w:rtl/>
          <w:lang w:bidi="ar-DZ"/>
        </w:rPr>
        <w:t>لآمرة فكانت شبه نادرة وبلغت فعلين فقط</w:t>
      </w:r>
      <w:r w:rsidRPr="007D014E">
        <w:rPr>
          <w:rFonts w:ascii="Traditional Arabic" w:hAnsi="Traditional Arabic" w:cs="Traditional Arabic" w:hint="cs"/>
          <w:sz w:val="36"/>
          <w:szCs w:val="36"/>
          <w:rtl/>
          <w:lang w:bidi="ar-DZ"/>
        </w:rPr>
        <w:t>.</w:t>
      </w:r>
    </w:p>
    <w:p w:rsidR="00D63FC6" w:rsidRDefault="00D63FC6" w:rsidP="00C228F4">
      <w:pPr>
        <w:bidi/>
        <w:spacing w:after="0"/>
        <w:ind w:firstLine="567"/>
        <w:jc w:val="both"/>
        <w:rPr>
          <w:rFonts w:ascii="Traditional Arabic" w:eastAsia="Times New Roman" w:hAnsi="Traditional Arabic" w:cs="Traditional Arabic"/>
          <w:color w:val="212529"/>
          <w:sz w:val="36"/>
          <w:szCs w:val="36"/>
          <w:rtl/>
          <w:lang w:bidi="ar-DZ"/>
        </w:rPr>
      </w:pPr>
      <w:r w:rsidRPr="009273ED">
        <w:rPr>
          <w:rFonts w:ascii="Traditional Arabic" w:eastAsia="Times New Roman" w:hAnsi="Traditional Arabic" w:cs="Traditional Arabic" w:hint="cs"/>
          <w:color w:val="212529"/>
          <w:sz w:val="36"/>
          <w:szCs w:val="36"/>
          <w:rtl/>
          <w:lang w:bidi="ar-DZ"/>
        </w:rPr>
        <w:lastRenderedPageBreak/>
        <w:t>الملاحظ من هذه القصيدة</w:t>
      </w:r>
      <w:r>
        <w:rPr>
          <w:rFonts w:ascii="Traditional Arabic" w:eastAsia="Times New Roman" w:hAnsi="Traditional Arabic" w:cs="Traditional Arabic" w:hint="cs"/>
          <w:b/>
          <w:bCs/>
          <w:color w:val="212529"/>
          <w:sz w:val="36"/>
          <w:szCs w:val="36"/>
          <w:rtl/>
          <w:lang w:bidi="ar-DZ"/>
        </w:rPr>
        <w:t xml:space="preserve"> </w:t>
      </w:r>
      <w:r w:rsidRPr="007D014E">
        <w:rPr>
          <w:rFonts w:ascii="Traditional Arabic" w:eastAsia="Times New Roman" w:hAnsi="Traditional Arabic" w:cs="Traditional Arabic" w:hint="cs"/>
          <w:color w:val="212529"/>
          <w:sz w:val="36"/>
          <w:szCs w:val="36"/>
          <w:rtl/>
          <w:lang w:bidi="ar-DZ"/>
        </w:rPr>
        <w:t>إستعمال الشاعر مجموعة من الأفعال في الأزمنة المختلفة في القصيدة (الماضي، المضارع، الأمر)،</w:t>
      </w:r>
      <w:r>
        <w:rPr>
          <w:rFonts w:ascii="Traditional Arabic" w:eastAsia="Times New Roman" w:hAnsi="Traditional Arabic" w:cs="Traditional Arabic" w:hint="cs"/>
          <w:color w:val="212529"/>
          <w:sz w:val="36"/>
          <w:szCs w:val="36"/>
          <w:rtl/>
          <w:lang w:bidi="ar-DZ"/>
        </w:rPr>
        <w:t xml:space="preserve"> حيث ركز على الأفعال الماضية والمضارعة،</w:t>
      </w:r>
      <w:r w:rsidRPr="007D014E">
        <w:rPr>
          <w:rFonts w:ascii="Traditional Arabic" w:eastAsia="Times New Roman" w:hAnsi="Traditional Arabic" w:cs="Traditional Arabic" w:hint="cs"/>
          <w:color w:val="212529"/>
          <w:sz w:val="36"/>
          <w:szCs w:val="36"/>
          <w:rtl/>
          <w:lang w:bidi="ar-DZ"/>
        </w:rPr>
        <w:t xml:space="preserve"> وذلك بغية سرد الأحداث وربطها ببعضها البعض وتسلسلها، </w:t>
      </w:r>
      <w:r>
        <w:rPr>
          <w:rFonts w:ascii="Traditional Arabic" w:eastAsia="Times New Roman" w:hAnsi="Traditional Arabic" w:cs="Traditional Arabic" w:hint="cs"/>
          <w:color w:val="212529"/>
          <w:sz w:val="36"/>
          <w:szCs w:val="36"/>
          <w:rtl/>
          <w:lang w:bidi="ar-DZ"/>
        </w:rPr>
        <w:t>وإعطاء</w:t>
      </w:r>
      <w:r w:rsidRPr="007D014E">
        <w:rPr>
          <w:rFonts w:ascii="Traditional Arabic" w:eastAsia="Times New Roman" w:hAnsi="Traditional Arabic" w:cs="Traditional Arabic" w:hint="cs"/>
          <w:color w:val="212529"/>
          <w:sz w:val="36"/>
          <w:szCs w:val="36"/>
          <w:rtl/>
          <w:lang w:bidi="ar-DZ"/>
        </w:rPr>
        <w:t xml:space="preserve"> حركية وإستمرارية الأحداث في قصيدته بغية إعطاءها طابع جمالي وفني.</w:t>
      </w:r>
    </w:p>
    <w:p w:rsidR="00BD2948" w:rsidRDefault="007D455F" w:rsidP="00BD2948">
      <w:pPr>
        <w:bidi/>
        <w:spacing w:before="120" w:after="120"/>
        <w:jc w:val="both"/>
        <w:rPr>
          <w:rFonts w:ascii="Traditional Arabic" w:eastAsia="Times New Roman" w:hAnsi="Traditional Arabic" w:cs="Traditional Arabic"/>
          <w:b/>
          <w:bCs/>
          <w:color w:val="212529"/>
          <w:sz w:val="36"/>
          <w:szCs w:val="36"/>
          <w:rtl/>
          <w:lang w:bidi="ar-DZ"/>
        </w:rPr>
      </w:pPr>
      <w:r>
        <w:rPr>
          <w:rFonts w:ascii="Traditional Arabic" w:eastAsia="Times New Roman" w:hAnsi="Traditional Arabic" w:cs="Traditional Arabic" w:hint="cs"/>
          <w:b/>
          <w:bCs/>
          <w:color w:val="212529"/>
          <w:sz w:val="36"/>
          <w:szCs w:val="36"/>
          <w:rtl/>
          <w:lang w:bidi="ar-DZ"/>
        </w:rPr>
        <w:t xml:space="preserve">ثانيا: </w:t>
      </w:r>
      <w:r w:rsidRPr="0000402F">
        <w:rPr>
          <w:rFonts w:ascii="Traditional Arabic" w:eastAsia="Times New Roman" w:hAnsi="Traditional Arabic" w:cs="Traditional Arabic" w:hint="cs"/>
          <w:b/>
          <w:bCs/>
          <w:color w:val="212529"/>
          <w:sz w:val="36"/>
          <w:szCs w:val="36"/>
          <w:rtl/>
          <w:lang w:bidi="ar-DZ"/>
        </w:rPr>
        <w:t>الجمل</w:t>
      </w:r>
      <w:r>
        <w:rPr>
          <w:rFonts w:ascii="Traditional Arabic" w:eastAsia="Times New Roman" w:hAnsi="Traditional Arabic" w:cs="Traditional Arabic" w:hint="cs"/>
          <w:b/>
          <w:bCs/>
          <w:color w:val="212529"/>
          <w:sz w:val="36"/>
          <w:szCs w:val="36"/>
          <w:rtl/>
          <w:lang w:bidi="ar-DZ"/>
        </w:rPr>
        <w:t xml:space="preserve">: </w:t>
      </w:r>
    </w:p>
    <w:p w:rsidR="007D455F" w:rsidRPr="00747FFC" w:rsidRDefault="007D455F" w:rsidP="00BD2948">
      <w:pPr>
        <w:bidi/>
        <w:spacing w:after="0"/>
        <w:ind w:firstLine="567"/>
        <w:jc w:val="both"/>
        <w:rPr>
          <w:rFonts w:ascii="Traditional Arabic" w:hAnsi="Traditional Arabic" w:cs="Traditional Arabic"/>
          <w:sz w:val="36"/>
          <w:szCs w:val="36"/>
          <w:rtl/>
        </w:rPr>
      </w:pPr>
      <w:r w:rsidRPr="0000402F">
        <w:rPr>
          <w:rFonts w:ascii="Traditional Arabic" w:hAnsi="Traditional Arabic" w:cs="Traditional Arabic" w:hint="cs"/>
          <w:sz w:val="36"/>
          <w:szCs w:val="36"/>
          <w:rtl/>
        </w:rPr>
        <w:t>لقد</w:t>
      </w:r>
      <w:r>
        <w:rPr>
          <w:rFonts w:ascii="Traditional Arabic" w:hAnsi="Traditional Arabic" w:cs="Traditional Arabic" w:hint="cs"/>
          <w:sz w:val="36"/>
          <w:szCs w:val="36"/>
          <w:rtl/>
        </w:rPr>
        <w:t xml:space="preserve"> تضمنت</w:t>
      </w:r>
      <w:r w:rsidRPr="0000402F">
        <w:rPr>
          <w:rFonts w:ascii="Traditional Arabic" w:hAnsi="Traditional Arabic" w:cs="Traditional Arabic" w:hint="cs"/>
          <w:sz w:val="36"/>
          <w:szCs w:val="36"/>
          <w:rtl/>
        </w:rPr>
        <w:t xml:space="preserve"> القصيدة مزيجا من الجمل الفعلية والجمل الإسمية.</w:t>
      </w:r>
    </w:p>
    <w:p w:rsidR="00BD2948" w:rsidRPr="00BD2948" w:rsidRDefault="00747FFC" w:rsidP="00A11426">
      <w:pPr>
        <w:pStyle w:val="ListParagraph"/>
        <w:numPr>
          <w:ilvl w:val="0"/>
          <w:numId w:val="11"/>
        </w:numPr>
        <w:bidi/>
        <w:spacing w:before="120" w:after="120"/>
        <w:contextualSpacing w:val="0"/>
        <w:jc w:val="both"/>
        <w:rPr>
          <w:rFonts w:ascii="Traditional Arabic" w:hAnsi="Traditional Arabic" w:cs="Traditional Arabic"/>
          <w:sz w:val="36"/>
          <w:szCs w:val="36"/>
        </w:rPr>
      </w:pPr>
      <w:r w:rsidRPr="00747FFC">
        <w:rPr>
          <w:rFonts w:ascii="Traditional Arabic" w:hAnsi="Traditional Arabic" w:cs="Traditional Arabic" w:hint="cs"/>
          <w:b/>
          <w:bCs/>
          <w:sz w:val="36"/>
          <w:szCs w:val="36"/>
          <w:rtl/>
        </w:rPr>
        <w:t xml:space="preserve">الجمل الفعلية: </w:t>
      </w:r>
    </w:p>
    <w:p w:rsidR="0092762A" w:rsidRPr="0092762A" w:rsidRDefault="00747FFC" w:rsidP="00BD2948">
      <w:pPr>
        <w:pStyle w:val="ListParagraph"/>
        <w:bidi/>
        <w:spacing w:after="0"/>
        <w:ind w:left="0" w:firstLine="567"/>
        <w:contextualSpacing w:val="0"/>
        <w:jc w:val="both"/>
        <w:rPr>
          <w:rFonts w:ascii="Traditional Arabic" w:hAnsi="Traditional Arabic" w:cs="Traditional Arabic"/>
          <w:sz w:val="36"/>
          <w:szCs w:val="36"/>
          <w:rtl/>
        </w:rPr>
      </w:pPr>
      <w:r w:rsidRPr="00747FFC">
        <w:rPr>
          <w:rFonts w:ascii="Traditional Arabic" w:hAnsi="Traditional Arabic" w:cs="Traditional Arabic" w:hint="cs"/>
          <w:sz w:val="36"/>
          <w:szCs w:val="36"/>
          <w:rtl/>
        </w:rPr>
        <w:t>ومنها على سبيل المثال:</w:t>
      </w:r>
    </w:p>
    <w:p w:rsidR="0092762A" w:rsidRPr="00A73C20" w:rsidRDefault="0092762A" w:rsidP="00C228F4">
      <w:pPr>
        <w:bidi/>
        <w:spacing w:after="0"/>
        <w:jc w:val="both"/>
        <w:rPr>
          <w:rFonts w:ascii="Traditional Arabic" w:hAnsi="Traditional Arabic" w:cs="Traditional Arabic"/>
          <w:sz w:val="36"/>
          <w:szCs w:val="36"/>
          <w:rtl/>
        </w:rPr>
      </w:pPr>
      <w:r w:rsidRPr="00A73C20">
        <w:rPr>
          <w:rFonts w:ascii="Traditional Arabic" w:hAnsi="Traditional Arabic" w:cs="Traditional Arabic" w:hint="cs"/>
          <w:sz w:val="36"/>
          <w:szCs w:val="36"/>
          <w:rtl/>
        </w:rPr>
        <w:t>قوله</w:t>
      </w:r>
      <w:r>
        <w:rPr>
          <w:rFonts w:ascii="Traditional Arabic" w:hAnsi="Traditional Arabic" w:cs="Traditional Arabic" w:hint="cs"/>
          <w:sz w:val="36"/>
          <w:szCs w:val="36"/>
          <w:rtl/>
        </w:rPr>
        <w:t>:</w:t>
      </w:r>
    </w:p>
    <w:p w:rsidR="0092762A" w:rsidRPr="00A73C20" w:rsidRDefault="0092762A" w:rsidP="00C228F4">
      <w:pPr>
        <w:bidi/>
        <w:spacing w:after="0"/>
        <w:ind w:left="720" w:firstLine="720"/>
        <w:jc w:val="both"/>
        <w:rPr>
          <w:rFonts w:ascii="Traditional Arabic" w:eastAsia="Times New Roman" w:hAnsi="Traditional Arabic" w:cs="Traditional Arabic"/>
          <w:b/>
          <w:bCs/>
          <w:color w:val="212529"/>
          <w:sz w:val="36"/>
          <w:szCs w:val="36"/>
          <w:rtl/>
        </w:rPr>
      </w:pPr>
      <w:r w:rsidRPr="00A73C20">
        <w:rPr>
          <w:rFonts w:ascii="Traditional Arabic" w:eastAsia="Times New Roman" w:hAnsi="Traditional Arabic" w:cs="Traditional Arabic"/>
          <w:b/>
          <w:bCs/>
          <w:color w:val="000000" w:themeColor="text1"/>
          <w:sz w:val="36"/>
          <w:szCs w:val="36"/>
          <w:rtl/>
        </w:rPr>
        <w:t xml:space="preserve">وعندما </w:t>
      </w:r>
      <w:r w:rsidRPr="00A73C20">
        <w:rPr>
          <w:rFonts w:ascii="Traditional Arabic" w:eastAsia="Times New Roman" w:hAnsi="Traditional Arabic" w:cs="Traditional Arabic"/>
          <w:b/>
          <w:bCs/>
          <w:color w:val="000000" w:themeColor="text1"/>
          <w:sz w:val="36"/>
          <w:szCs w:val="36"/>
          <w:u w:val="single"/>
          <w:rtl/>
        </w:rPr>
        <w:t>أبصروا</w:t>
      </w:r>
      <w:r w:rsidRPr="00A73C20">
        <w:rPr>
          <w:rFonts w:ascii="Traditional Arabic" w:eastAsia="Times New Roman" w:hAnsi="Traditional Arabic" w:cs="Traditional Arabic"/>
          <w:b/>
          <w:bCs/>
          <w:color w:val="000000" w:themeColor="text1"/>
          <w:sz w:val="36"/>
          <w:szCs w:val="36"/>
          <w:rtl/>
        </w:rPr>
        <w:t xml:space="preserve"> فيض الدما جفلوا</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t>صبر العراق صبور أنت يا جمل!</w:t>
      </w:r>
    </w:p>
    <w:p w:rsidR="0092762A" w:rsidRPr="00A73C20" w:rsidRDefault="0092762A" w:rsidP="00C228F4">
      <w:pPr>
        <w:bidi/>
        <w:spacing w:after="0"/>
        <w:jc w:val="both"/>
        <w:rPr>
          <w:rFonts w:ascii="Traditional Arabic" w:hAnsi="Traditional Arabic" w:cs="Traditional Arabic"/>
          <w:sz w:val="36"/>
          <w:szCs w:val="36"/>
          <w:rtl/>
        </w:rPr>
      </w:pPr>
      <w:r w:rsidRPr="00A73C20">
        <w:rPr>
          <w:rFonts w:ascii="Traditional Arabic" w:eastAsia="Times New Roman" w:hAnsi="Traditional Arabic" w:cs="Traditional Arabic"/>
          <w:b/>
          <w:bCs/>
          <w:color w:val="212529"/>
          <w:sz w:val="36"/>
          <w:szCs w:val="36"/>
          <w:rtl/>
        </w:rPr>
        <w:t>أبصروا فيض الدما</w:t>
      </w:r>
      <w:r w:rsidRPr="00A73C20">
        <w:rPr>
          <w:rFonts w:ascii="Traditional Arabic" w:hAnsi="Traditional Arabic" w:cs="Traditional Arabic" w:hint="cs"/>
          <w:sz w:val="36"/>
          <w:szCs w:val="36"/>
          <w:rtl/>
        </w:rPr>
        <w:t xml:space="preserve">     فعل + فاعل + مفعول به</w:t>
      </w:r>
    </w:p>
    <w:p w:rsidR="0092762A" w:rsidRPr="00A73C20" w:rsidRDefault="0092762A" w:rsidP="00C228F4">
      <w:pPr>
        <w:bidi/>
        <w:spacing w:after="0"/>
        <w:jc w:val="both"/>
        <w:rPr>
          <w:rFonts w:ascii="Traditional Arabic" w:hAnsi="Traditional Arabic" w:cs="Traditional Arabic"/>
          <w:sz w:val="36"/>
          <w:szCs w:val="36"/>
          <w:rtl/>
        </w:rPr>
      </w:pPr>
      <w:r w:rsidRPr="00A73C20">
        <w:rPr>
          <w:rFonts w:ascii="Traditional Arabic" w:hAnsi="Traditional Arabic" w:cs="Traditional Arabic" w:hint="cs"/>
          <w:sz w:val="36"/>
          <w:szCs w:val="36"/>
          <w:rtl/>
        </w:rPr>
        <w:t>قوله:</w:t>
      </w:r>
    </w:p>
    <w:p w:rsidR="0092762A" w:rsidRPr="00A73C20" w:rsidRDefault="0092762A" w:rsidP="00C228F4">
      <w:pPr>
        <w:bidi/>
        <w:spacing w:after="0"/>
        <w:ind w:left="720" w:firstLine="720"/>
        <w:jc w:val="both"/>
        <w:rPr>
          <w:rFonts w:ascii="Traditional Arabic" w:eastAsia="Times New Roman" w:hAnsi="Traditional Arabic" w:cs="Traditional Arabic"/>
          <w:b/>
          <w:bCs/>
          <w:color w:val="212529"/>
          <w:sz w:val="36"/>
          <w:szCs w:val="36"/>
          <w:rtl/>
        </w:rPr>
      </w:pPr>
      <w:r w:rsidRPr="00A73C20">
        <w:rPr>
          <w:rFonts w:ascii="Traditional Arabic" w:eastAsia="Times New Roman" w:hAnsi="Traditional Arabic" w:cs="Traditional Arabic"/>
          <w:b/>
          <w:bCs/>
          <w:color w:val="000000" w:themeColor="text1"/>
          <w:sz w:val="36"/>
          <w:szCs w:val="36"/>
          <w:u w:val="single"/>
          <w:rtl/>
        </w:rPr>
        <w:t>صارت</w:t>
      </w:r>
      <w:r w:rsidRPr="00A73C20">
        <w:rPr>
          <w:rFonts w:ascii="Traditional Arabic" w:eastAsia="Times New Roman" w:hAnsi="Traditional Arabic" w:cs="Traditional Arabic"/>
          <w:b/>
          <w:bCs/>
          <w:color w:val="000000" w:themeColor="text1"/>
          <w:sz w:val="36"/>
          <w:szCs w:val="36"/>
          <w:rtl/>
        </w:rPr>
        <w:t xml:space="preserve"> زعافا، وحتى ماؤنا وشل</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t xml:space="preserve">هل بعده غير أن </w:t>
      </w:r>
      <w:r w:rsidRPr="00A73C20">
        <w:rPr>
          <w:rFonts w:ascii="Traditional Arabic" w:eastAsia="Times New Roman" w:hAnsi="Traditional Arabic" w:cs="Traditional Arabic"/>
          <w:b/>
          <w:bCs/>
          <w:color w:val="000000" w:themeColor="text1"/>
          <w:sz w:val="36"/>
          <w:szCs w:val="36"/>
          <w:u w:val="single"/>
          <w:rtl/>
        </w:rPr>
        <w:t>نبري</w:t>
      </w:r>
      <w:r w:rsidRPr="00A73C20">
        <w:rPr>
          <w:rFonts w:ascii="Traditional Arabic" w:eastAsia="Times New Roman" w:hAnsi="Traditional Arabic" w:cs="Traditional Arabic"/>
          <w:b/>
          <w:bCs/>
          <w:color w:val="000000" w:themeColor="text1"/>
          <w:sz w:val="36"/>
          <w:szCs w:val="36"/>
          <w:rtl/>
        </w:rPr>
        <w:t xml:space="preserve"> أظافرنا</w:t>
      </w:r>
    </w:p>
    <w:p w:rsidR="0092762A" w:rsidRPr="00A73C20" w:rsidRDefault="0092762A" w:rsidP="00C228F4">
      <w:pPr>
        <w:bidi/>
        <w:spacing w:after="0"/>
        <w:jc w:val="both"/>
        <w:rPr>
          <w:rFonts w:ascii="Traditional Arabic" w:eastAsia="Times New Roman" w:hAnsi="Traditional Arabic" w:cs="Traditional Arabic"/>
          <w:color w:val="212529"/>
          <w:sz w:val="36"/>
          <w:szCs w:val="36"/>
          <w:rtl/>
        </w:rPr>
      </w:pPr>
      <w:r w:rsidRPr="00A73C20">
        <w:rPr>
          <w:rFonts w:ascii="Traditional Arabic" w:eastAsia="Times New Roman" w:hAnsi="Traditional Arabic" w:cs="Traditional Arabic" w:hint="cs"/>
          <w:b/>
          <w:bCs/>
          <w:color w:val="212529"/>
          <w:sz w:val="36"/>
          <w:szCs w:val="36"/>
          <w:rtl/>
        </w:rPr>
        <w:t xml:space="preserve">صارت زعافا       </w:t>
      </w:r>
      <w:r w:rsidRPr="00A73C20">
        <w:rPr>
          <w:rFonts w:ascii="Traditional Arabic" w:eastAsia="Times New Roman" w:hAnsi="Traditional Arabic" w:cs="Traditional Arabic" w:hint="cs"/>
          <w:color w:val="212529"/>
          <w:sz w:val="36"/>
          <w:szCs w:val="36"/>
          <w:rtl/>
        </w:rPr>
        <w:t>فعل + فاعل + مفعول به</w:t>
      </w:r>
    </w:p>
    <w:p w:rsidR="0092762A" w:rsidRPr="00A73C20" w:rsidRDefault="0092762A" w:rsidP="00C228F4">
      <w:pPr>
        <w:bidi/>
        <w:spacing w:after="0"/>
        <w:jc w:val="both"/>
        <w:rPr>
          <w:rFonts w:ascii="Traditional Arabic" w:eastAsia="Times New Roman" w:hAnsi="Traditional Arabic" w:cs="Traditional Arabic"/>
          <w:color w:val="212529"/>
          <w:sz w:val="36"/>
          <w:szCs w:val="36"/>
          <w:rtl/>
        </w:rPr>
      </w:pPr>
      <w:r w:rsidRPr="00A73C20">
        <w:rPr>
          <w:rFonts w:ascii="Traditional Arabic" w:eastAsia="Times New Roman" w:hAnsi="Traditional Arabic" w:cs="Traditional Arabic"/>
          <w:b/>
          <w:bCs/>
          <w:color w:val="000000" w:themeColor="text1"/>
          <w:sz w:val="36"/>
          <w:szCs w:val="36"/>
          <w:rtl/>
        </w:rPr>
        <w:t>نبري أظافرنا</w:t>
      </w:r>
      <w:r w:rsidRPr="00A73C20">
        <w:rPr>
          <w:rFonts w:ascii="Traditional Arabic" w:eastAsia="Times New Roman" w:hAnsi="Traditional Arabic" w:cs="Traditional Arabic" w:hint="cs"/>
          <w:b/>
          <w:bCs/>
          <w:color w:val="212529"/>
          <w:sz w:val="36"/>
          <w:szCs w:val="36"/>
          <w:rtl/>
        </w:rPr>
        <w:t xml:space="preserve">      </w:t>
      </w:r>
      <w:r w:rsidRPr="00A73C20">
        <w:rPr>
          <w:rFonts w:ascii="Traditional Arabic" w:eastAsia="Times New Roman" w:hAnsi="Traditional Arabic" w:cs="Traditional Arabic" w:hint="cs"/>
          <w:color w:val="212529"/>
          <w:sz w:val="36"/>
          <w:szCs w:val="36"/>
          <w:rtl/>
        </w:rPr>
        <w:t>فعل + فاعل + مفعول به</w:t>
      </w:r>
    </w:p>
    <w:p w:rsidR="0092762A" w:rsidRPr="00A73C20" w:rsidRDefault="0092762A" w:rsidP="00C228F4">
      <w:pPr>
        <w:bidi/>
        <w:spacing w:after="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hint="cs"/>
          <w:color w:val="000000" w:themeColor="text1"/>
          <w:sz w:val="36"/>
          <w:szCs w:val="36"/>
          <w:rtl/>
        </w:rPr>
        <w:t>قوله:</w:t>
      </w:r>
    </w:p>
    <w:p w:rsidR="0092762A" w:rsidRPr="00A73C20" w:rsidRDefault="0092762A" w:rsidP="00C228F4">
      <w:pPr>
        <w:bidi/>
        <w:spacing w:after="0"/>
        <w:ind w:left="720" w:firstLine="72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b/>
          <w:bCs/>
          <w:color w:val="000000" w:themeColor="text1"/>
          <w:sz w:val="36"/>
          <w:szCs w:val="36"/>
          <w:rtl/>
        </w:rPr>
        <w:t>وعنه كل الذين استكبروا نقلوا!</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t>يا سيدي</w:t>
      </w:r>
      <w:r w:rsidRPr="00A73C20">
        <w:rPr>
          <w:rFonts w:ascii="Traditional Arabic" w:eastAsia="Times New Roman" w:hAnsi="Traditional Arabic" w:cs="Traditional Arabic" w:hint="cs"/>
          <w:b/>
          <w:bCs/>
          <w:color w:val="000000" w:themeColor="text1"/>
          <w:sz w:val="36"/>
          <w:szCs w:val="36"/>
          <w:rtl/>
        </w:rPr>
        <w:t xml:space="preserve"> </w:t>
      </w:r>
      <w:r w:rsidRPr="00A73C20">
        <w:rPr>
          <w:rFonts w:ascii="Traditional Arabic" w:eastAsia="Times New Roman" w:hAnsi="Traditional Arabic" w:cs="Traditional Arabic"/>
          <w:b/>
          <w:bCs/>
          <w:color w:val="000000" w:themeColor="text1"/>
          <w:sz w:val="36"/>
          <w:szCs w:val="36"/>
          <w:rtl/>
        </w:rPr>
        <w:t xml:space="preserve">أنت من </w:t>
      </w:r>
      <w:r w:rsidRPr="00A73C20">
        <w:rPr>
          <w:rFonts w:ascii="Traditional Arabic" w:eastAsia="Times New Roman" w:hAnsi="Traditional Arabic" w:cs="Traditional Arabic"/>
          <w:b/>
          <w:bCs/>
          <w:color w:val="000000" w:themeColor="text1"/>
          <w:sz w:val="36"/>
          <w:szCs w:val="36"/>
          <w:u w:val="single"/>
          <w:rtl/>
        </w:rPr>
        <w:t>يلوون</w:t>
      </w:r>
      <w:r w:rsidRPr="00A73C20">
        <w:rPr>
          <w:rFonts w:ascii="Traditional Arabic" w:eastAsia="Times New Roman" w:hAnsi="Traditional Arabic" w:cs="Traditional Arabic"/>
          <w:b/>
          <w:bCs/>
          <w:color w:val="000000" w:themeColor="text1"/>
          <w:sz w:val="36"/>
          <w:szCs w:val="36"/>
          <w:rtl/>
        </w:rPr>
        <w:t xml:space="preserve"> شعفته</w:t>
      </w:r>
    </w:p>
    <w:p w:rsidR="0092762A" w:rsidRPr="00A73C20" w:rsidRDefault="0092762A" w:rsidP="00C228F4">
      <w:pPr>
        <w:bidi/>
        <w:spacing w:after="0"/>
        <w:jc w:val="both"/>
        <w:rPr>
          <w:rFonts w:ascii="Traditional Arabic" w:eastAsia="Times New Roman" w:hAnsi="Traditional Arabic" w:cs="Traditional Arabic"/>
          <w:b/>
          <w:bCs/>
          <w:color w:val="212529"/>
          <w:sz w:val="36"/>
          <w:szCs w:val="36"/>
          <w:rtl/>
        </w:rPr>
      </w:pPr>
      <w:r w:rsidRPr="00A73C20">
        <w:rPr>
          <w:rFonts w:ascii="Traditional Arabic" w:eastAsia="Times New Roman" w:hAnsi="Traditional Arabic" w:cs="Traditional Arabic" w:hint="cs"/>
          <w:b/>
          <w:bCs/>
          <w:color w:val="212529"/>
          <w:sz w:val="36"/>
          <w:szCs w:val="36"/>
          <w:rtl/>
        </w:rPr>
        <w:t>يلوون شفعته</w:t>
      </w:r>
      <w:r w:rsidRPr="00A73C20">
        <w:rPr>
          <w:rFonts w:ascii="Traditional Arabic" w:eastAsia="Times New Roman" w:hAnsi="Traditional Arabic" w:cs="Traditional Arabic" w:hint="cs"/>
          <w:b/>
          <w:bCs/>
          <w:color w:val="212529"/>
          <w:sz w:val="36"/>
          <w:szCs w:val="36"/>
          <w:rtl/>
        </w:rPr>
        <w:tab/>
      </w:r>
      <w:r w:rsidRPr="00A73C20">
        <w:rPr>
          <w:rFonts w:ascii="Traditional Arabic" w:eastAsia="Times New Roman" w:hAnsi="Traditional Arabic" w:cs="Traditional Arabic" w:hint="cs"/>
          <w:color w:val="212529"/>
          <w:sz w:val="36"/>
          <w:szCs w:val="36"/>
          <w:rtl/>
        </w:rPr>
        <w:t>فعل + فاعل + مفعول به</w:t>
      </w:r>
    </w:p>
    <w:p w:rsidR="0092762A" w:rsidRPr="00A73C20" w:rsidRDefault="0092762A" w:rsidP="00C228F4">
      <w:pPr>
        <w:bidi/>
        <w:spacing w:after="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hint="cs"/>
          <w:color w:val="000000" w:themeColor="text1"/>
          <w:sz w:val="36"/>
          <w:szCs w:val="36"/>
          <w:rtl/>
        </w:rPr>
        <w:t>قوله:</w:t>
      </w:r>
    </w:p>
    <w:p w:rsidR="0092762A" w:rsidRPr="00A73C20" w:rsidRDefault="0092762A" w:rsidP="00C228F4">
      <w:pPr>
        <w:bidi/>
        <w:spacing w:after="0"/>
        <w:ind w:left="720" w:firstLine="72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b/>
          <w:bCs/>
          <w:color w:val="000000" w:themeColor="text1"/>
          <w:sz w:val="36"/>
          <w:szCs w:val="36"/>
          <w:rtl/>
        </w:rPr>
        <w:t>ويخسأون، فلا والله، لن يصلوا</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u w:val="single"/>
          <w:rtl/>
        </w:rPr>
        <w:t>يضاعفون</w:t>
      </w:r>
      <w:r w:rsidRPr="00A73C20">
        <w:rPr>
          <w:rFonts w:ascii="Traditional Arabic" w:eastAsia="Times New Roman" w:hAnsi="Traditional Arabic" w:cs="Traditional Arabic"/>
          <w:b/>
          <w:bCs/>
          <w:color w:val="000000" w:themeColor="text1"/>
          <w:sz w:val="36"/>
          <w:szCs w:val="36"/>
          <w:rtl/>
        </w:rPr>
        <w:t xml:space="preserve"> أسانا قدر ما قدروا</w:t>
      </w:r>
    </w:p>
    <w:p w:rsidR="0092762A" w:rsidRPr="00A73C20" w:rsidRDefault="0092762A" w:rsidP="00C228F4">
      <w:pPr>
        <w:bidi/>
        <w:spacing w:after="0"/>
        <w:jc w:val="both"/>
        <w:rPr>
          <w:rFonts w:ascii="Traditional Arabic" w:eastAsia="Times New Roman" w:hAnsi="Traditional Arabic" w:cs="Traditional Arabic"/>
          <w:color w:val="212529"/>
          <w:sz w:val="36"/>
          <w:szCs w:val="36"/>
          <w:rtl/>
        </w:rPr>
      </w:pPr>
      <w:r w:rsidRPr="00A73C20">
        <w:rPr>
          <w:rFonts w:ascii="Traditional Arabic" w:eastAsia="Times New Roman" w:hAnsi="Traditional Arabic" w:cs="Traditional Arabic"/>
          <w:b/>
          <w:bCs/>
          <w:color w:val="212529"/>
          <w:sz w:val="36"/>
          <w:szCs w:val="36"/>
          <w:rtl/>
        </w:rPr>
        <w:t>يضاعفون أسانا</w:t>
      </w:r>
      <w:r w:rsidRPr="00A73C20">
        <w:rPr>
          <w:rFonts w:ascii="Traditional Arabic" w:eastAsia="Times New Roman" w:hAnsi="Traditional Arabic" w:cs="Traditional Arabic" w:hint="cs"/>
          <w:b/>
          <w:bCs/>
          <w:color w:val="212529"/>
          <w:sz w:val="36"/>
          <w:szCs w:val="36"/>
          <w:rtl/>
        </w:rPr>
        <w:tab/>
      </w:r>
      <w:r w:rsidRPr="00A73C20">
        <w:rPr>
          <w:rFonts w:ascii="Traditional Arabic" w:eastAsia="Times New Roman" w:hAnsi="Traditional Arabic" w:cs="Traditional Arabic"/>
          <w:b/>
          <w:bCs/>
          <w:color w:val="212529"/>
          <w:sz w:val="36"/>
          <w:szCs w:val="36"/>
          <w:rtl/>
        </w:rPr>
        <w:tab/>
      </w:r>
      <w:r w:rsidRPr="00A73C20">
        <w:rPr>
          <w:rFonts w:ascii="Traditional Arabic" w:eastAsia="Times New Roman" w:hAnsi="Traditional Arabic" w:cs="Traditional Arabic" w:hint="cs"/>
          <w:color w:val="212529"/>
          <w:sz w:val="36"/>
          <w:szCs w:val="36"/>
          <w:rtl/>
        </w:rPr>
        <w:t>فعل + فاعل + مفعول به</w:t>
      </w:r>
    </w:p>
    <w:p w:rsidR="0092762A" w:rsidRPr="00A73C20" w:rsidRDefault="0092762A" w:rsidP="00C228F4">
      <w:pPr>
        <w:bidi/>
        <w:spacing w:after="0"/>
        <w:jc w:val="both"/>
        <w:rPr>
          <w:rFonts w:ascii="Traditional Arabic" w:eastAsia="Times New Roman" w:hAnsi="Traditional Arabic" w:cs="Traditional Arabic"/>
          <w:color w:val="212529"/>
          <w:sz w:val="36"/>
          <w:szCs w:val="36"/>
          <w:rtl/>
        </w:rPr>
      </w:pPr>
      <w:r w:rsidRPr="00A73C20">
        <w:rPr>
          <w:rFonts w:ascii="Traditional Arabic" w:eastAsia="Times New Roman" w:hAnsi="Traditional Arabic" w:cs="Traditional Arabic" w:hint="cs"/>
          <w:color w:val="212529"/>
          <w:sz w:val="36"/>
          <w:szCs w:val="36"/>
          <w:rtl/>
        </w:rPr>
        <w:lastRenderedPageBreak/>
        <w:t>قوله:</w:t>
      </w:r>
    </w:p>
    <w:p w:rsidR="0092762A" w:rsidRPr="00A73C20" w:rsidRDefault="0092762A" w:rsidP="00C228F4">
      <w:pPr>
        <w:bidi/>
        <w:spacing w:after="0"/>
        <w:ind w:left="720" w:firstLine="720"/>
        <w:jc w:val="both"/>
        <w:rPr>
          <w:rFonts w:ascii="Traditional Arabic" w:eastAsia="Times New Roman" w:hAnsi="Traditional Arabic" w:cs="Traditional Arabic"/>
          <w:b/>
          <w:bCs/>
          <w:color w:val="212529"/>
          <w:sz w:val="36"/>
          <w:szCs w:val="36"/>
          <w:rtl/>
        </w:rPr>
      </w:pPr>
      <w:r w:rsidRPr="00A73C20">
        <w:rPr>
          <w:rFonts w:ascii="Traditional Arabic" w:eastAsia="Times New Roman" w:hAnsi="Traditional Arabic" w:cs="Traditional Arabic"/>
          <w:b/>
          <w:bCs/>
          <w:color w:val="212529"/>
          <w:sz w:val="36"/>
          <w:szCs w:val="36"/>
          <w:rtl/>
        </w:rPr>
        <w:t>لكنهم من قدور الغير ما أكلوا!</w:t>
      </w:r>
      <w:r w:rsidRPr="00A73C20">
        <w:rPr>
          <w:rFonts w:ascii="Traditional Arabic" w:eastAsia="Times New Roman" w:hAnsi="Traditional Arabic" w:cs="Traditional Arabic"/>
          <w:b/>
          <w:bCs/>
          <w:color w:val="212529"/>
          <w:sz w:val="36"/>
          <w:szCs w:val="36"/>
          <w:rtl/>
        </w:rPr>
        <w:tab/>
      </w:r>
      <w:r w:rsidRPr="00A73C20">
        <w:rPr>
          <w:rFonts w:ascii="Traditional Arabic" w:eastAsia="Times New Roman" w:hAnsi="Traditional Arabic" w:cs="Traditional Arabic"/>
          <w:b/>
          <w:bCs/>
          <w:color w:val="212529"/>
          <w:sz w:val="36"/>
          <w:szCs w:val="36"/>
          <w:rtl/>
        </w:rPr>
        <w:tab/>
        <w:t xml:space="preserve">شكرا لكل الذين </w:t>
      </w:r>
      <w:r w:rsidRPr="00A73C20">
        <w:rPr>
          <w:rFonts w:ascii="Traditional Arabic" w:eastAsia="Times New Roman" w:hAnsi="Traditional Arabic" w:cs="Traditional Arabic"/>
          <w:b/>
          <w:bCs/>
          <w:color w:val="212529"/>
          <w:sz w:val="36"/>
          <w:szCs w:val="36"/>
          <w:u w:val="single"/>
          <w:rtl/>
        </w:rPr>
        <w:t>استبدلوا</w:t>
      </w:r>
      <w:r w:rsidRPr="00A73C20">
        <w:rPr>
          <w:rFonts w:ascii="Traditional Arabic" w:eastAsia="Times New Roman" w:hAnsi="Traditional Arabic" w:cs="Traditional Arabic"/>
          <w:b/>
          <w:bCs/>
          <w:color w:val="212529"/>
          <w:sz w:val="36"/>
          <w:szCs w:val="36"/>
          <w:rtl/>
        </w:rPr>
        <w:t xml:space="preserve"> دمنا</w:t>
      </w:r>
    </w:p>
    <w:p w:rsidR="0092762A" w:rsidRPr="00A73C20" w:rsidRDefault="0092762A" w:rsidP="00C228F4">
      <w:pPr>
        <w:bidi/>
        <w:spacing w:after="0"/>
        <w:jc w:val="both"/>
        <w:rPr>
          <w:rFonts w:ascii="Traditional Arabic" w:eastAsia="Times New Roman" w:hAnsi="Traditional Arabic" w:cs="Traditional Arabic"/>
          <w:color w:val="212529"/>
          <w:sz w:val="36"/>
          <w:szCs w:val="36"/>
          <w:rtl/>
        </w:rPr>
      </w:pPr>
      <w:r w:rsidRPr="00A73C20">
        <w:rPr>
          <w:rFonts w:ascii="Traditional Arabic" w:eastAsia="Times New Roman" w:hAnsi="Traditional Arabic" w:cs="Traditional Arabic"/>
          <w:b/>
          <w:bCs/>
          <w:color w:val="212529"/>
          <w:sz w:val="36"/>
          <w:szCs w:val="36"/>
          <w:rtl/>
        </w:rPr>
        <w:t>استبدلوا دمنا</w:t>
      </w:r>
      <w:r w:rsidRPr="00A73C20">
        <w:rPr>
          <w:rFonts w:ascii="Traditional Arabic" w:eastAsia="Times New Roman" w:hAnsi="Traditional Arabic" w:cs="Traditional Arabic"/>
          <w:color w:val="212529"/>
          <w:sz w:val="36"/>
          <w:szCs w:val="36"/>
          <w:rtl/>
        </w:rPr>
        <w:tab/>
      </w:r>
      <w:r w:rsidRPr="00A73C20">
        <w:rPr>
          <w:rFonts w:ascii="Traditional Arabic" w:eastAsia="Times New Roman" w:hAnsi="Traditional Arabic" w:cs="Traditional Arabic"/>
          <w:color w:val="212529"/>
          <w:sz w:val="36"/>
          <w:szCs w:val="36"/>
          <w:rtl/>
        </w:rPr>
        <w:tab/>
      </w:r>
      <w:r w:rsidRPr="00A73C20">
        <w:rPr>
          <w:rFonts w:ascii="Traditional Arabic" w:eastAsia="Times New Roman" w:hAnsi="Traditional Arabic" w:cs="Traditional Arabic" w:hint="cs"/>
          <w:color w:val="212529"/>
          <w:sz w:val="36"/>
          <w:szCs w:val="36"/>
          <w:rtl/>
        </w:rPr>
        <w:t>فعل + فاعل + مفعول به</w:t>
      </w:r>
    </w:p>
    <w:p w:rsidR="0092762A" w:rsidRPr="00A73C20" w:rsidRDefault="0092762A" w:rsidP="00C228F4">
      <w:pPr>
        <w:bidi/>
        <w:spacing w:after="0"/>
        <w:jc w:val="both"/>
        <w:rPr>
          <w:rFonts w:ascii="Traditional Arabic" w:eastAsia="Times New Roman" w:hAnsi="Traditional Arabic" w:cs="Traditional Arabic"/>
          <w:color w:val="212529"/>
          <w:sz w:val="36"/>
          <w:szCs w:val="36"/>
          <w:rtl/>
        </w:rPr>
      </w:pPr>
      <w:r w:rsidRPr="00A73C20">
        <w:rPr>
          <w:rFonts w:ascii="Traditional Arabic" w:eastAsia="Times New Roman" w:hAnsi="Traditional Arabic" w:cs="Traditional Arabic" w:hint="cs"/>
          <w:color w:val="212529"/>
          <w:sz w:val="36"/>
          <w:szCs w:val="36"/>
          <w:rtl/>
        </w:rPr>
        <w:t>قوله:</w:t>
      </w:r>
    </w:p>
    <w:p w:rsidR="0092762A" w:rsidRPr="00A73C20" w:rsidRDefault="0092762A" w:rsidP="00C228F4">
      <w:pPr>
        <w:bidi/>
        <w:spacing w:after="0"/>
        <w:ind w:left="720" w:firstLine="720"/>
        <w:jc w:val="both"/>
        <w:rPr>
          <w:rFonts w:ascii="Traditional Arabic" w:eastAsia="Times New Roman" w:hAnsi="Traditional Arabic" w:cs="Traditional Arabic"/>
          <w:b/>
          <w:bCs/>
          <w:color w:val="212529"/>
          <w:sz w:val="36"/>
          <w:szCs w:val="36"/>
          <w:rtl/>
        </w:rPr>
      </w:pPr>
      <w:r w:rsidRPr="00A73C20">
        <w:rPr>
          <w:rFonts w:ascii="Traditional Arabic" w:eastAsia="Times New Roman" w:hAnsi="Traditional Arabic" w:cs="Traditional Arabic"/>
          <w:b/>
          <w:bCs/>
          <w:color w:val="000000" w:themeColor="text1"/>
          <w:sz w:val="36"/>
          <w:szCs w:val="36"/>
          <w:rtl/>
        </w:rPr>
        <w:t>وما</w:t>
      </w:r>
      <w:r w:rsidRPr="00A73C20">
        <w:rPr>
          <w:rFonts w:ascii="Traditional Arabic" w:eastAsia="Times New Roman" w:hAnsi="Traditional Arabic" w:cs="Traditional Arabic"/>
          <w:b/>
          <w:bCs/>
          <w:color w:val="212529"/>
          <w:sz w:val="36"/>
          <w:szCs w:val="36"/>
          <w:rtl/>
        </w:rPr>
        <w:t xml:space="preserve"> يزال </w:t>
      </w:r>
      <w:r w:rsidRPr="00A73C20">
        <w:rPr>
          <w:rFonts w:ascii="Traditional Arabic" w:eastAsia="Times New Roman" w:hAnsi="Traditional Arabic" w:cs="Traditional Arabic"/>
          <w:b/>
          <w:bCs/>
          <w:color w:val="212529"/>
          <w:sz w:val="36"/>
          <w:szCs w:val="36"/>
          <w:u w:val="single"/>
          <w:rtl/>
        </w:rPr>
        <w:t>يلالي</w:t>
      </w:r>
      <w:r w:rsidRPr="00A73C20">
        <w:rPr>
          <w:rFonts w:ascii="Traditional Arabic" w:eastAsia="Times New Roman" w:hAnsi="Traditional Arabic" w:cs="Traditional Arabic"/>
          <w:b/>
          <w:bCs/>
          <w:color w:val="212529"/>
          <w:sz w:val="36"/>
          <w:szCs w:val="36"/>
          <w:rtl/>
        </w:rPr>
        <w:t xml:space="preserve"> ملأه الأمل</w:t>
      </w:r>
      <w:r w:rsidRPr="00A73C20">
        <w:rPr>
          <w:rFonts w:ascii="Traditional Arabic" w:eastAsia="Times New Roman" w:hAnsi="Traditional Arabic" w:cs="Traditional Arabic"/>
          <w:b/>
          <w:bCs/>
          <w:color w:val="212529"/>
          <w:sz w:val="36"/>
          <w:szCs w:val="36"/>
          <w:rtl/>
        </w:rPr>
        <w:tab/>
      </w:r>
      <w:r w:rsidRPr="00A73C20">
        <w:rPr>
          <w:rFonts w:ascii="Traditional Arabic" w:eastAsia="Times New Roman" w:hAnsi="Traditional Arabic" w:cs="Traditional Arabic"/>
          <w:b/>
          <w:bCs/>
          <w:color w:val="212529"/>
          <w:sz w:val="36"/>
          <w:szCs w:val="36"/>
          <w:rtl/>
        </w:rPr>
        <w:tab/>
        <w:t xml:space="preserve">قل لي، </w:t>
      </w:r>
      <w:r w:rsidRPr="00A73C20">
        <w:rPr>
          <w:rFonts w:ascii="Traditional Arabic" w:eastAsia="Times New Roman" w:hAnsi="Traditional Arabic" w:cs="Traditional Arabic" w:hint="cs"/>
          <w:b/>
          <w:bCs/>
          <w:color w:val="212529"/>
          <w:sz w:val="36"/>
          <w:szCs w:val="36"/>
          <w:rtl/>
        </w:rPr>
        <w:t>ومعذرة،</w:t>
      </w:r>
      <w:r w:rsidRPr="00A73C20">
        <w:rPr>
          <w:rFonts w:ascii="Traditional Arabic" w:eastAsia="Times New Roman" w:hAnsi="Traditional Arabic" w:cs="Traditional Arabic"/>
          <w:b/>
          <w:bCs/>
          <w:color w:val="212529"/>
          <w:sz w:val="36"/>
          <w:szCs w:val="36"/>
          <w:rtl/>
        </w:rPr>
        <w:t xml:space="preserve"> من أي مبهمة</w:t>
      </w:r>
    </w:p>
    <w:p w:rsidR="0092762A" w:rsidRPr="00A73C20" w:rsidRDefault="0092762A" w:rsidP="00C228F4">
      <w:pPr>
        <w:bidi/>
        <w:spacing w:after="0"/>
        <w:jc w:val="both"/>
        <w:rPr>
          <w:rFonts w:ascii="Traditional Arabic" w:eastAsia="Times New Roman" w:hAnsi="Traditional Arabic" w:cs="Traditional Arabic"/>
          <w:color w:val="212529"/>
          <w:sz w:val="36"/>
          <w:szCs w:val="36"/>
          <w:rtl/>
        </w:rPr>
      </w:pPr>
      <w:r w:rsidRPr="00A73C20">
        <w:rPr>
          <w:rFonts w:ascii="Traditional Arabic" w:eastAsia="Times New Roman" w:hAnsi="Traditional Arabic" w:cs="Traditional Arabic"/>
          <w:b/>
          <w:bCs/>
          <w:color w:val="212529"/>
          <w:sz w:val="36"/>
          <w:szCs w:val="36"/>
          <w:rtl/>
        </w:rPr>
        <w:t>يلالي ملأه</w:t>
      </w:r>
      <w:r w:rsidRPr="00A73C20">
        <w:rPr>
          <w:rFonts w:ascii="Traditional Arabic" w:eastAsia="Times New Roman" w:hAnsi="Traditional Arabic" w:cs="Traditional Arabic" w:hint="cs"/>
          <w:b/>
          <w:bCs/>
          <w:color w:val="212529"/>
          <w:sz w:val="36"/>
          <w:szCs w:val="36"/>
          <w:rtl/>
        </w:rPr>
        <w:t xml:space="preserve"> </w:t>
      </w:r>
      <w:r w:rsidRPr="00A73C20">
        <w:rPr>
          <w:rFonts w:ascii="Traditional Arabic" w:eastAsia="Times New Roman" w:hAnsi="Traditional Arabic" w:cs="Traditional Arabic"/>
          <w:b/>
          <w:bCs/>
          <w:color w:val="212529"/>
          <w:sz w:val="36"/>
          <w:szCs w:val="36"/>
          <w:rtl/>
        </w:rPr>
        <w:t>الأمل</w:t>
      </w:r>
      <w:r w:rsidRPr="00A73C20">
        <w:rPr>
          <w:rFonts w:ascii="Traditional Arabic" w:eastAsia="Times New Roman" w:hAnsi="Traditional Arabic" w:cs="Traditional Arabic" w:hint="cs"/>
          <w:b/>
          <w:bCs/>
          <w:color w:val="212529"/>
          <w:sz w:val="36"/>
          <w:szCs w:val="36"/>
          <w:rtl/>
        </w:rPr>
        <w:t xml:space="preserve">           </w:t>
      </w:r>
      <w:r w:rsidRPr="00A73C20">
        <w:rPr>
          <w:rFonts w:ascii="Traditional Arabic" w:eastAsia="Times New Roman" w:hAnsi="Traditional Arabic" w:cs="Traditional Arabic" w:hint="cs"/>
          <w:color w:val="212529"/>
          <w:sz w:val="36"/>
          <w:szCs w:val="36"/>
          <w:rtl/>
        </w:rPr>
        <w:t>فعل + فاعل + مفعول به</w:t>
      </w:r>
    </w:p>
    <w:p w:rsidR="0092762A" w:rsidRPr="00A73C20" w:rsidRDefault="0092762A" w:rsidP="00C228F4">
      <w:pPr>
        <w:bidi/>
        <w:spacing w:after="0"/>
        <w:jc w:val="both"/>
        <w:rPr>
          <w:rFonts w:ascii="Traditional Arabic" w:eastAsia="Times New Roman" w:hAnsi="Traditional Arabic" w:cs="Traditional Arabic"/>
          <w:color w:val="212529"/>
          <w:sz w:val="36"/>
          <w:szCs w:val="36"/>
          <w:rtl/>
        </w:rPr>
      </w:pPr>
      <w:r w:rsidRPr="00A73C20">
        <w:rPr>
          <w:rFonts w:ascii="Traditional Arabic" w:eastAsia="Times New Roman" w:hAnsi="Traditional Arabic" w:cs="Traditional Arabic" w:hint="cs"/>
          <w:color w:val="212529"/>
          <w:sz w:val="36"/>
          <w:szCs w:val="36"/>
          <w:rtl/>
        </w:rPr>
        <w:t>قوله:</w:t>
      </w:r>
    </w:p>
    <w:p w:rsidR="0092762A" w:rsidRPr="00A73C20" w:rsidRDefault="0092762A" w:rsidP="00C228F4">
      <w:pPr>
        <w:bidi/>
        <w:spacing w:after="0"/>
        <w:ind w:left="720" w:firstLine="72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b/>
          <w:bCs/>
          <w:color w:val="000000" w:themeColor="text1"/>
          <w:sz w:val="36"/>
          <w:szCs w:val="36"/>
          <w:u w:val="single"/>
          <w:rtl/>
        </w:rPr>
        <w:t>سمعته</w:t>
      </w:r>
      <w:r w:rsidRPr="00A73C20">
        <w:rPr>
          <w:rFonts w:ascii="Traditional Arabic" w:eastAsia="Times New Roman" w:hAnsi="Traditional Arabic" w:cs="Traditional Arabic"/>
          <w:b/>
          <w:bCs/>
          <w:color w:val="000000" w:themeColor="text1"/>
          <w:sz w:val="36"/>
          <w:szCs w:val="36"/>
          <w:rtl/>
        </w:rPr>
        <w:t xml:space="preserve"> صيحة باسمي</w:t>
      </w:r>
      <w:r w:rsidRPr="00A73C20">
        <w:rPr>
          <w:rFonts w:ascii="Traditional Arabic" w:eastAsia="Times New Roman" w:hAnsi="Traditional Arabic" w:cs="Traditional Arabic" w:hint="cs"/>
          <w:b/>
          <w:bCs/>
          <w:color w:val="000000" w:themeColor="text1"/>
          <w:sz w:val="36"/>
          <w:szCs w:val="36"/>
          <w:rtl/>
        </w:rPr>
        <w:t xml:space="preserve"> </w:t>
      </w:r>
      <w:r w:rsidRPr="00A73C20">
        <w:rPr>
          <w:rFonts w:ascii="Traditional Arabic" w:eastAsia="Times New Roman" w:hAnsi="Traditional Arabic" w:cs="Traditional Arabic"/>
          <w:b/>
          <w:bCs/>
          <w:color w:val="000000" w:themeColor="text1"/>
          <w:sz w:val="36"/>
          <w:szCs w:val="36"/>
          <w:rtl/>
        </w:rPr>
        <w:t>وما وصلوا!</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t>وأنت يا سيدي ما زلت تومئ لي</w:t>
      </w:r>
    </w:p>
    <w:p w:rsidR="0092762A" w:rsidRPr="00A73C20" w:rsidRDefault="0092762A" w:rsidP="00C228F4">
      <w:pPr>
        <w:bidi/>
        <w:spacing w:after="0"/>
        <w:jc w:val="both"/>
        <w:rPr>
          <w:rFonts w:ascii="Traditional Arabic" w:eastAsia="Times New Roman" w:hAnsi="Traditional Arabic" w:cs="Traditional Arabic"/>
          <w:b/>
          <w:bCs/>
          <w:color w:val="212529"/>
          <w:sz w:val="36"/>
          <w:szCs w:val="36"/>
          <w:rtl/>
        </w:rPr>
      </w:pPr>
      <w:r w:rsidRPr="00A73C20">
        <w:rPr>
          <w:rFonts w:ascii="Traditional Arabic" w:eastAsia="Times New Roman" w:hAnsi="Traditional Arabic" w:cs="Traditional Arabic"/>
          <w:b/>
          <w:bCs/>
          <w:color w:val="000000" w:themeColor="text1"/>
          <w:sz w:val="36"/>
          <w:szCs w:val="36"/>
          <w:rtl/>
        </w:rPr>
        <w:t>سمعته صيحة</w:t>
      </w:r>
      <w:r w:rsidRPr="00A73C20">
        <w:rPr>
          <w:rFonts w:ascii="Traditional Arabic" w:eastAsia="Times New Roman" w:hAnsi="Traditional Arabic" w:cs="Traditional Arabic" w:hint="cs"/>
          <w:b/>
          <w:bCs/>
          <w:color w:val="212529"/>
          <w:sz w:val="36"/>
          <w:szCs w:val="36"/>
          <w:rtl/>
        </w:rPr>
        <w:tab/>
      </w:r>
      <w:r w:rsidRPr="00A73C20">
        <w:rPr>
          <w:rFonts w:ascii="Traditional Arabic" w:eastAsia="Times New Roman" w:hAnsi="Traditional Arabic" w:cs="Traditional Arabic" w:hint="cs"/>
          <w:b/>
          <w:bCs/>
          <w:color w:val="212529"/>
          <w:sz w:val="36"/>
          <w:szCs w:val="36"/>
          <w:rtl/>
        </w:rPr>
        <w:tab/>
      </w:r>
      <w:r w:rsidRPr="00A73C20">
        <w:rPr>
          <w:rFonts w:ascii="Traditional Arabic" w:eastAsia="Times New Roman" w:hAnsi="Traditional Arabic" w:cs="Traditional Arabic" w:hint="cs"/>
          <w:color w:val="212529"/>
          <w:sz w:val="36"/>
          <w:szCs w:val="36"/>
          <w:rtl/>
        </w:rPr>
        <w:t>فعل + فاعل + مفعول به</w:t>
      </w:r>
    </w:p>
    <w:p w:rsidR="0092762A" w:rsidRPr="00A73C20" w:rsidRDefault="0092762A" w:rsidP="00C228F4">
      <w:pPr>
        <w:bidi/>
        <w:spacing w:after="0"/>
        <w:jc w:val="both"/>
        <w:rPr>
          <w:rFonts w:ascii="Traditional Arabic" w:eastAsia="Times New Roman" w:hAnsi="Traditional Arabic" w:cs="Traditional Arabic"/>
          <w:color w:val="212529"/>
          <w:sz w:val="36"/>
          <w:szCs w:val="36"/>
          <w:rtl/>
        </w:rPr>
      </w:pPr>
      <w:r w:rsidRPr="00A73C20">
        <w:rPr>
          <w:rFonts w:ascii="Traditional Arabic" w:eastAsia="Times New Roman" w:hAnsi="Traditional Arabic" w:cs="Traditional Arabic" w:hint="cs"/>
          <w:color w:val="212529"/>
          <w:sz w:val="36"/>
          <w:szCs w:val="36"/>
          <w:rtl/>
        </w:rPr>
        <w:t>قوله:</w:t>
      </w:r>
    </w:p>
    <w:p w:rsidR="0092762A" w:rsidRPr="00A73C20" w:rsidRDefault="0092762A" w:rsidP="00C228F4">
      <w:pPr>
        <w:bidi/>
        <w:spacing w:after="0"/>
        <w:ind w:left="720" w:firstLine="720"/>
        <w:jc w:val="both"/>
        <w:rPr>
          <w:rFonts w:ascii="Traditional Arabic" w:eastAsia="Times New Roman" w:hAnsi="Traditional Arabic" w:cs="Traditional Arabic"/>
          <w:b/>
          <w:bCs/>
          <w:color w:val="212529"/>
          <w:sz w:val="36"/>
          <w:szCs w:val="36"/>
          <w:rtl/>
        </w:rPr>
      </w:pPr>
      <w:r w:rsidRPr="00A73C20">
        <w:rPr>
          <w:rFonts w:ascii="Traditional Arabic" w:eastAsia="Times New Roman" w:hAnsi="Traditional Arabic" w:cs="Traditional Arabic"/>
          <w:b/>
          <w:bCs/>
          <w:color w:val="000000" w:themeColor="text1"/>
          <w:sz w:val="36"/>
          <w:szCs w:val="36"/>
          <w:rtl/>
        </w:rPr>
        <w:t>هذي الديار</w:t>
      </w:r>
      <w:r w:rsidRPr="00A73C20">
        <w:rPr>
          <w:rFonts w:ascii="Traditional Arabic" w:eastAsia="Times New Roman" w:hAnsi="Traditional Arabic" w:cs="Traditional Arabic" w:hint="cs"/>
          <w:b/>
          <w:bCs/>
          <w:color w:val="000000" w:themeColor="text1"/>
          <w:sz w:val="36"/>
          <w:szCs w:val="36"/>
          <w:rtl/>
        </w:rPr>
        <w:t xml:space="preserve"> </w:t>
      </w:r>
      <w:r w:rsidRPr="00A73C20">
        <w:rPr>
          <w:rFonts w:ascii="Traditional Arabic" w:eastAsia="Times New Roman" w:hAnsi="Traditional Arabic" w:cs="Traditional Arabic"/>
          <w:b/>
          <w:bCs/>
          <w:color w:val="000000" w:themeColor="text1"/>
          <w:sz w:val="36"/>
          <w:szCs w:val="36"/>
          <w:rtl/>
        </w:rPr>
        <w:t>وما عن أهلها بدل؟</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t>بلى</w:t>
      </w:r>
      <w:r w:rsidRPr="00A73C20">
        <w:rPr>
          <w:rFonts w:ascii="Traditional Arabic" w:eastAsia="Times New Roman" w:hAnsi="Traditional Arabic" w:cs="Traditional Arabic" w:hint="cs"/>
          <w:b/>
          <w:bCs/>
          <w:color w:val="000000" w:themeColor="text1"/>
          <w:sz w:val="36"/>
          <w:szCs w:val="36"/>
          <w:rtl/>
        </w:rPr>
        <w:t xml:space="preserve"> </w:t>
      </w:r>
      <w:r w:rsidRPr="00A73C20">
        <w:rPr>
          <w:rFonts w:ascii="Traditional Arabic" w:eastAsia="Times New Roman" w:hAnsi="Traditional Arabic" w:cs="Traditional Arabic"/>
          <w:b/>
          <w:bCs/>
          <w:color w:val="000000" w:themeColor="text1"/>
          <w:sz w:val="36"/>
          <w:szCs w:val="36"/>
          <w:rtl/>
        </w:rPr>
        <w:t xml:space="preserve">لقد </w:t>
      </w:r>
      <w:r w:rsidRPr="00A73C20">
        <w:rPr>
          <w:rFonts w:ascii="Traditional Arabic" w:eastAsia="Times New Roman" w:hAnsi="Traditional Arabic" w:cs="Traditional Arabic"/>
          <w:b/>
          <w:bCs/>
          <w:color w:val="000000" w:themeColor="text1"/>
          <w:sz w:val="36"/>
          <w:szCs w:val="36"/>
          <w:u w:val="single"/>
          <w:rtl/>
        </w:rPr>
        <w:t>وجد</w:t>
      </w:r>
      <w:r w:rsidRPr="00A73C20">
        <w:rPr>
          <w:rFonts w:ascii="Traditional Arabic" w:eastAsia="Times New Roman" w:hAnsi="Traditional Arabic" w:cs="Traditional Arabic"/>
          <w:b/>
          <w:bCs/>
          <w:color w:val="000000" w:themeColor="text1"/>
          <w:sz w:val="36"/>
          <w:szCs w:val="36"/>
          <w:rtl/>
        </w:rPr>
        <w:t xml:space="preserve"> الأعراب منتسبا</w:t>
      </w:r>
    </w:p>
    <w:p w:rsidR="0092762A" w:rsidRPr="00A73C20" w:rsidRDefault="0092762A" w:rsidP="00C228F4">
      <w:pPr>
        <w:bidi/>
        <w:spacing w:after="0"/>
        <w:jc w:val="both"/>
        <w:rPr>
          <w:rFonts w:ascii="Traditional Arabic" w:eastAsia="Times New Roman" w:hAnsi="Traditional Arabic" w:cs="Traditional Arabic"/>
          <w:color w:val="212529"/>
          <w:sz w:val="36"/>
          <w:szCs w:val="36"/>
          <w:rtl/>
        </w:rPr>
      </w:pPr>
      <w:r w:rsidRPr="00A73C20">
        <w:rPr>
          <w:rFonts w:ascii="Traditional Arabic" w:eastAsia="Times New Roman" w:hAnsi="Traditional Arabic" w:cs="Traditional Arabic"/>
          <w:b/>
          <w:bCs/>
          <w:color w:val="000000" w:themeColor="text1"/>
          <w:sz w:val="36"/>
          <w:szCs w:val="36"/>
          <w:rtl/>
        </w:rPr>
        <w:t>وجد الأعراب منتسبا</w:t>
      </w:r>
      <w:r w:rsidRPr="00A73C20">
        <w:rPr>
          <w:rFonts w:ascii="Traditional Arabic" w:eastAsia="Times New Roman" w:hAnsi="Traditional Arabic" w:cs="Traditional Arabic"/>
          <w:b/>
          <w:bCs/>
          <w:color w:val="212529"/>
          <w:sz w:val="36"/>
          <w:szCs w:val="36"/>
          <w:rtl/>
        </w:rPr>
        <w:tab/>
      </w:r>
      <w:r w:rsidRPr="00A73C20">
        <w:rPr>
          <w:rFonts w:ascii="Traditional Arabic" w:eastAsia="Times New Roman" w:hAnsi="Traditional Arabic" w:cs="Traditional Arabic"/>
          <w:b/>
          <w:bCs/>
          <w:color w:val="212529"/>
          <w:sz w:val="36"/>
          <w:szCs w:val="36"/>
          <w:rtl/>
        </w:rPr>
        <w:tab/>
      </w:r>
      <w:r w:rsidRPr="00A73C20">
        <w:rPr>
          <w:rFonts w:ascii="Traditional Arabic" w:eastAsia="Times New Roman" w:hAnsi="Traditional Arabic" w:cs="Traditional Arabic" w:hint="cs"/>
          <w:color w:val="212529"/>
          <w:sz w:val="36"/>
          <w:szCs w:val="36"/>
          <w:rtl/>
        </w:rPr>
        <w:t>فعل + فاعل + مفعول به</w:t>
      </w:r>
    </w:p>
    <w:p w:rsidR="0092762A" w:rsidRPr="00A73C20" w:rsidRDefault="0092762A" w:rsidP="00C228F4">
      <w:pPr>
        <w:bidi/>
        <w:spacing w:after="0"/>
        <w:jc w:val="both"/>
        <w:rPr>
          <w:rFonts w:ascii="Traditional Arabic" w:eastAsia="Times New Roman" w:hAnsi="Traditional Arabic" w:cs="Traditional Arabic"/>
          <w:color w:val="212529"/>
          <w:sz w:val="36"/>
          <w:szCs w:val="36"/>
          <w:rtl/>
        </w:rPr>
      </w:pPr>
      <w:r w:rsidRPr="00A73C20">
        <w:rPr>
          <w:rFonts w:ascii="Traditional Arabic" w:eastAsia="Times New Roman" w:hAnsi="Traditional Arabic" w:cs="Traditional Arabic" w:hint="cs"/>
          <w:color w:val="212529"/>
          <w:sz w:val="36"/>
          <w:szCs w:val="36"/>
          <w:rtl/>
        </w:rPr>
        <w:t>قوله:</w:t>
      </w:r>
    </w:p>
    <w:p w:rsidR="0092762A" w:rsidRPr="00A73C20" w:rsidRDefault="0092762A" w:rsidP="00C228F4">
      <w:pPr>
        <w:bidi/>
        <w:spacing w:after="0"/>
        <w:ind w:left="720" w:firstLine="72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b/>
          <w:bCs/>
          <w:color w:val="000000" w:themeColor="text1"/>
          <w:sz w:val="36"/>
          <w:szCs w:val="36"/>
          <w:rtl/>
        </w:rPr>
        <w:t>وملة ملة في دينها دخلوا!</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u w:val="single"/>
          <w:rtl/>
        </w:rPr>
        <w:t>وقايضوا</w:t>
      </w:r>
      <w:r w:rsidRPr="00A73C20">
        <w:rPr>
          <w:rFonts w:ascii="Traditional Arabic" w:eastAsia="Times New Roman" w:hAnsi="Traditional Arabic" w:cs="Traditional Arabic"/>
          <w:b/>
          <w:bCs/>
          <w:color w:val="000000" w:themeColor="text1"/>
          <w:sz w:val="36"/>
          <w:szCs w:val="36"/>
          <w:rtl/>
        </w:rPr>
        <w:t xml:space="preserve"> أصلهم</w:t>
      </w:r>
      <w:r w:rsidRPr="00A73C20">
        <w:rPr>
          <w:rFonts w:ascii="Traditional Arabic" w:eastAsia="Times New Roman" w:hAnsi="Traditional Arabic" w:cs="Traditional Arabic" w:hint="cs"/>
          <w:b/>
          <w:bCs/>
          <w:color w:val="000000" w:themeColor="text1"/>
          <w:sz w:val="36"/>
          <w:szCs w:val="36"/>
          <w:rtl/>
        </w:rPr>
        <w:t xml:space="preserve"> </w:t>
      </w:r>
      <w:r w:rsidRPr="00A73C20">
        <w:rPr>
          <w:rFonts w:ascii="Traditional Arabic" w:eastAsia="Times New Roman" w:hAnsi="Traditional Arabic" w:cs="Traditional Arabic"/>
          <w:b/>
          <w:bCs/>
          <w:color w:val="000000" w:themeColor="text1"/>
          <w:sz w:val="36"/>
          <w:szCs w:val="36"/>
          <w:u w:val="single"/>
          <w:rtl/>
        </w:rPr>
        <w:t>واستبدلوا</w:t>
      </w:r>
      <w:r w:rsidRPr="00A73C20">
        <w:rPr>
          <w:rFonts w:ascii="Traditional Arabic" w:eastAsia="Times New Roman" w:hAnsi="Traditional Arabic" w:cs="Traditional Arabic"/>
          <w:b/>
          <w:bCs/>
          <w:color w:val="000000" w:themeColor="text1"/>
          <w:sz w:val="36"/>
          <w:szCs w:val="36"/>
          <w:rtl/>
        </w:rPr>
        <w:t xml:space="preserve"> دمهم</w:t>
      </w:r>
    </w:p>
    <w:p w:rsidR="0092762A" w:rsidRPr="00A73C20" w:rsidRDefault="0092762A" w:rsidP="00C228F4">
      <w:pPr>
        <w:bidi/>
        <w:spacing w:after="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b/>
          <w:bCs/>
          <w:color w:val="000000" w:themeColor="text1"/>
          <w:sz w:val="36"/>
          <w:szCs w:val="36"/>
          <w:u w:val="single"/>
          <w:rtl/>
        </w:rPr>
        <w:t>قايضوا</w:t>
      </w:r>
      <w:r w:rsidRPr="00A73C20">
        <w:rPr>
          <w:rFonts w:ascii="Traditional Arabic" w:eastAsia="Times New Roman" w:hAnsi="Traditional Arabic" w:cs="Traditional Arabic"/>
          <w:b/>
          <w:bCs/>
          <w:color w:val="000000" w:themeColor="text1"/>
          <w:sz w:val="36"/>
          <w:szCs w:val="36"/>
          <w:rtl/>
        </w:rPr>
        <w:t xml:space="preserve"> أصلهم</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hint="cs"/>
          <w:color w:val="212529"/>
          <w:sz w:val="36"/>
          <w:szCs w:val="36"/>
          <w:rtl/>
        </w:rPr>
        <w:t>فعل + فاعل + مفعول به</w:t>
      </w:r>
    </w:p>
    <w:p w:rsidR="0092762A" w:rsidRPr="00A73C20" w:rsidRDefault="0092762A" w:rsidP="00C228F4">
      <w:pPr>
        <w:bidi/>
        <w:spacing w:after="0"/>
        <w:jc w:val="both"/>
        <w:rPr>
          <w:rFonts w:ascii="Traditional Arabic" w:eastAsia="Times New Roman" w:hAnsi="Traditional Arabic" w:cs="Traditional Arabic"/>
          <w:color w:val="212529"/>
          <w:sz w:val="36"/>
          <w:szCs w:val="36"/>
          <w:rtl/>
        </w:rPr>
      </w:pPr>
      <w:r w:rsidRPr="00A73C20">
        <w:rPr>
          <w:rFonts w:ascii="Traditional Arabic" w:eastAsia="Times New Roman" w:hAnsi="Traditional Arabic" w:cs="Traditional Arabic"/>
          <w:b/>
          <w:bCs/>
          <w:color w:val="000000" w:themeColor="text1"/>
          <w:sz w:val="36"/>
          <w:szCs w:val="36"/>
          <w:u w:val="single"/>
          <w:rtl/>
        </w:rPr>
        <w:t>استبدلوا</w:t>
      </w:r>
      <w:r w:rsidRPr="00A73C20">
        <w:rPr>
          <w:rFonts w:ascii="Traditional Arabic" w:eastAsia="Times New Roman" w:hAnsi="Traditional Arabic" w:cs="Traditional Arabic"/>
          <w:b/>
          <w:bCs/>
          <w:color w:val="000000" w:themeColor="text1"/>
          <w:sz w:val="36"/>
          <w:szCs w:val="36"/>
          <w:rtl/>
        </w:rPr>
        <w:t xml:space="preserve"> دمهم</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hint="cs"/>
          <w:color w:val="212529"/>
          <w:sz w:val="36"/>
          <w:szCs w:val="36"/>
          <w:rtl/>
        </w:rPr>
        <w:t>فعل + فاعل + مفعول به</w:t>
      </w:r>
    </w:p>
    <w:p w:rsidR="0092762A" w:rsidRDefault="0092762A" w:rsidP="00C228F4">
      <w:pPr>
        <w:bidi/>
        <w:spacing w:after="0"/>
        <w:ind w:firstLine="567"/>
        <w:jc w:val="both"/>
        <w:rPr>
          <w:rFonts w:ascii="Traditional Arabic" w:eastAsia="Times New Roman" w:hAnsi="Traditional Arabic" w:cs="Traditional Arabic"/>
          <w:color w:val="000000" w:themeColor="text1"/>
          <w:sz w:val="36"/>
          <w:szCs w:val="36"/>
          <w:rtl/>
        </w:rPr>
      </w:pPr>
      <w:r>
        <w:rPr>
          <w:rFonts w:ascii="Traditional Arabic" w:eastAsia="Times New Roman" w:hAnsi="Traditional Arabic" w:cs="Traditional Arabic" w:hint="cs"/>
          <w:color w:val="000000" w:themeColor="text1"/>
          <w:sz w:val="36"/>
          <w:szCs w:val="36"/>
          <w:rtl/>
        </w:rPr>
        <w:t xml:space="preserve">الملاحظ في القصيدة توظيف الشاعر لكثير من الجمل الفعلية بغية إضفاءه طابع الحيوية والإستمرارية، وجذب إنتباه المتلقي. </w:t>
      </w:r>
    </w:p>
    <w:p w:rsidR="00BD2948" w:rsidRDefault="00853DF5" w:rsidP="00A11426">
      <w:pPr>
        <w:pStyle w:val="ListParagraph"/>
        <w:numPr>
          <w:ilvl w:val="0"/>
          <w:numId w:val="11"/>
        </w:numPr>
        <w:bidi/>
        <w:spacing w:before="120" w:after="120"/>
        <w:contextualSpacing w:val="0"/>
        <w:jc w:val="both"/>
        <w:rPr>
          <w:rFonts w:ascii="Traditional Arabic" w:eastAsia="Times New Roman" w:hAnsi="Traditional Arabic" w:cs="Traditional Arabic"/>
          <w:color w:val="000000" w:themeColor="text1"/>
          <w:sz w:val="36"/>
          <w:szCs w:val="36"/>
        </w:rPr>
      </w:pPr>
      <w:r w:rsidRPr="00853DF5">
        <w:rPr>
          <w:rFonts w:ascii="Traditional Arabic" w:eastAsia="Times New Roman" w:hAnsi="Traditional Arabic" w:cs="Traditional Arabic" w:hint="cs"/>
          <w:b/>
          <w:bCs/>
          <w:color w:val="000000" w:themeColor="text1"/>
          <w:sz w:val="36"/>
          <w:szCs w:val="36"/>
          <w:rtl/>
        </w:rPr>
        <w:t>الجمل الإسمية:</w:t>
      </w:r>
      <w:r>
        <w:rPr>
          <w:rFonts w:ascii="Traditional Arabic" w:eastAsia="Times New Roman" w:hAnsi="Traditional Arabic" w:cs="Traditional Arabic" w:hint="cs"/>
          <w:color w:val="000000" w:themeColor="text1"/>
          <w:sz w:val="36"/>
          <w:szCs w:val="36"/>
          <w:rtl/>
        </w:rPr>
        <w:t xml:space="preserve"> </w:t>
      </w:r>
    </w:p>
    <w:p w:rsidR="00853DF5" w:rsidRPr="003957B9" w:rsidRDefault="003957B9" w:rsidP="00BD2948">
      <w:pPr>
        <w:pStyle w:val="ListParagraph"/>
        <w:bidi/>
        <w:spacing w:after="0"/>
        <w:ind w:left="0" w:firstLine="567"/>
        <w:contextualSpacing w:val="0"/>
        <w:jc w:val="both"/>
        <w:rPr>
          <w:rFonts w:ascii="Traditional Arabic" w:eastAsia="Times New Roman" w:hAnsi="Traditional Arabic" w:cs="Traditional Arabic"/>
          <w:color w:val="000000" w:themeColor="text1"/>
          <w:sz w:val="36"/>
          <w:szCs w:val="36"/>
          <w:rtl/>
        </w:rPr>
      </w:pPr>
      <w:r>
        <w:rPr>
          <w:rFonts w:ascii="Traditional Arabic" w:hAnsi="Traditional Arabic" w:cs="Traditional Arabic" w:hint="cs"/>
          <w:color w:val="000000" w:themeColor="text1"/>
          <w:sz w:val="36"/>
          <w:szCs w:val="36"/>
          <w:rtl/>
        </w:rPr>
        <w:t>ومنها على سبيل المثال</w:t>
      </w:r>
      <w:r w:rsidR="00853DF5" w:rsidRPr="005056A8">
        <w:rPr>
          <w:rFonts w:ascii="Traditional Arabic" w:hAnsi="Traditional Arabic" w:cs="Traditional Arabic" w:hint="cs"/>
          <w:color w:val="000000" w:themeColor="text1"/>
          <w:sz w:val="36"/>
          <w:szCs w:val="36"/>
          <w:rtl/>
        </w:rPr>
        <w:t>:</w:t>
      </w:r>
    </w:p>
    <w:p w:rsidR="00853DF5" w:rsidRPr="00A73C20" w:rsidRDefault="00853DF5" w:rsidP="00C228F4">
      <w:pPr>
        <w:bidi/>
        <w:spacing w:after="0"/>
        <w:jc w:val="both"/>
        <w:rPr>
          <w:rFonts w:ascii="Traditional Arabic" w:eastAsia="Times New Roman" w:hAnsi="Traditional Arabic" w:cs="Traditional Arabic"/>
          <w:color w:val="000000" w:themeColor="text1"/>
          <w:sz w:val="36"/>
          <w:szCs w:val="36"/>
          <w:rtl/>
        </w:rPr>
      </w:pPr>
      <w:r w:rsidRPr="00A73C20">
        <w:rPr>
          <w:rFonts w:ascii="Traditional Arabic" w:eastAsia="Times New Roman" w:hAnsi="Traditional Arabic" w:cs="Traditional Arabic" w:hint="cs"/>
          <w:color w:val="000000" w:themeColor="text1"/>
          <w:sz w:val="36"/>
          <w:szCs w:val="36"/>
          <w:rtl/>
        </w:rPr>
        <w:t>قوله:</w:t>
      </w:r>
    </w:p>
    <w:p w:rsidR="00853DF5" w:rsidRPr="00A73C20" w:rsidRDefault="00853DF5" w:rsidP="00C228F4">
      <w:pPr>
        <w:bidi/>
        <w:spacing w:after="0"/>
        <w:ind w:left="720" w:firstLine="72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b/>
          <w:bCs/>
          <w:color w:val="000000" w:themeColor="text1"/>
          <w:sz w:val="36"/>
          <w:szCs w:val="36"/>
          <w:rtl/>
        </w:rPr>
        <w:lastRenderedPageBreak/>
        <w:t>وصبر كل العراقيين يا جمل</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t xml:space="preserve">صبر العراق </w:t>
      </w:r>
      <w:r w:rsidRPr="00A73C20">
        <w:rPr>
          <w:rFonts w:ascii="Traditional Arabic" w:eastAsia="Times New Roman" w:hAnsi="Traditional Arabic" w:cs="Traditional Arabic"/>
          <w:b/>
          <w:bCs/>
          <w:color w:val="000000" w:themeColor="text1"/>
          <w:sz w:val="36"/>
          <w:szCs w:val="36"/>
          <w:u w:val="single"/>
          <w:rtl/>
        </w:rPr>
        <w:t>وفي</w:t>
      </w:r>
      <w:r w:rsidRPr="00A73C20">
        <w:rPr>
          <w:rFonts w:ascii="Traditional Arabic" w:eastAsia="Times New Roman" w:hAnsi="Traditional Arabic" w:cs="Traditional Arabic"/>
          <w:b/>
          <w:bCs/>
          <w:color w:val="000000" w:themeColor="text1"/>
          <w:sz w:val="36"/>
          <w:szCs w:val="36"/>
          <w:rtl/>
        </w:rPr>
        <w:t xml:space="preserve"> جنبيه مخرزه</w:t>
      </w:r>
    </w:p>
    <w:p w:rsidR="00853DF5" w:rsidRPr="00A73C20" w:rsidRDefault="00853DF5" w:rsidP="00C228F4">
      <w:pPr>
        <w:bidi/>
        <w:spacing w:after="0"/>
        <w:jc w:val="both"/>
        <w:rPr>
          <w:rFonts w:ascii="Traditional Arabic" w:eastAsia="Times New Roman" w:hAnsi="Traditional Arabic" w:cs="Traditional Arabic"/>
          <w:color w:val="000000" w:themeColor="text1"/>
          <w:sz w:val="36"/>
          <w:szCs w:val="36"/>
          <w:rtl/>
        </w:rPr>
      </w:pPr>
      <w:r w:rsidRPr="00A73C20">
        <w:rPr>
          <w:rFonts w:ascii="Traditional Arabic" w:eastAsia="Times New Roman" w:hAnsi="Traditional Arabic" w:cs="Traditional Arabic" w:hint="cs"/>
          <w:b/>
          <w:bCs/>
          <w:color w:val="000000" w:themeColor="text1"/>
          <w:sz w:val="36"/>
          <w:szCs w:val="36"/>
          <w:rtl/>
        </w:rPr>
        <w:t>الجملة الإسمية:</w:t>
      </w:r>
      <w:r w:rsidRPr="00A73C20">
        <w:rPr>
          <w:rFonts w:ascii="Traditional Arabic" w:eastAsia="Times New Roman" w:hAnsi="Traditional Arabic" w:cs="Traditional Arabic" w:hint="cs"/>
          <w:color w:val="000000" w:themeColor="text1"/>
          <w:sz w:val="36"/>
          <w:szCs w:val="36"/>
          <w:rtl/>
        </w:rPr>
        <w:t xml:space="preserve"> </w:t>
      </w:r>
      <w:r w:rsidRPr="00A73C20">
        <w:rPr>
          <w:rFonts w:ascii="Traditional Arabic" w:eastAsia="Times New Roman" w:hAnsi="Traditional Arabic" w:cs="Traditional Arabic"/>
          <w:color w:val="000000" w:themeColor="text1"/>
          <w:sz w:val="36"/>
          <w:szCs w:val="36"/>
          <w:rtl/>
        </w:rPr>
        <w:tab/>
      </w:r>
      <w:r w:rsidRPr="00A73C20">
        <w:rPr>
          <w:rFonts w:ascii="Traditional Arabic" w:eastAsia="Times New Roman" w:hAnsi="Traditional Arabic" w:cs="Traditional Arabic"/>
          <w:b/>
          <w:bCs/>
          <w:color w:val="000000" w:themeColor="text1"/>
          <w:sz w:val="36"/>
          <w:szCs w:val="36"/>
          <w:u w:val="single"/>
          <w:rtl/>
        </w:rPr>
        <w:t>وفي</w:t>
      </w:r>
      <w:r w:rsidRPr="00A73C20">
        <w:rPr>
          <w:rFonts w:ascii="Traditional Arabic" w:eastAsia="Times New Roman" w:hAnsi="Traditional Arabic" w:cs="Traditional Arabic"/>
          <w:b/>
          <w:bCs/>
          <w:color w:val="000000" w:themeColor="text1"/>
          <w:sz w:val="36"/>
          <w:szCs w:val="36"/>
          <w:rtl/>
        </w:rPr>
        <w:t xml:space="preserve"> جنبيه مخرزه</w:t>
      </w:r>
      <w:r w:rsidRPr="00A73C20">
        <w:rPr>
          <w:rFonts w:ascii="Traditional Arabic" w:eastAsia="Times New Roman" w:hAnsi="Traditional Arabic" w:cs="Traditional Arabic" w:hint="cs"/>
          <w:b/>
          <w:bCs/>
          <w:color w:val="000000" w:themeColor="text1"/>
          <w:sz w:val="36"/>
          <w:szCs w:val="36"/>
          <w:rtl/>
        </w:rPr>
        <w:tab/>
        <w:t>مبتدأ + خبر</w:t>
      </w:r>
    </w:p>
    <w:p w:rsidR="00853DF5" w:rsidRPr="00A73C20" w:rsidRDefault="00853DF5" w:rsidP="00C228F4">
      <w:pPr>
        <w:bidi/>
        <w:spacing w:after="0"/>
        <w:jc w:val="both"/>
        <w:rPr>
          <w:rFonts w:ascii="Traditional Arabic" w:eastAsia="Times New Roman" w:hAnsi="Traditional Arabic" w:cs="Traditional Arabic"/>
          <w:color w:val="000000" w:themeColor="text1"/>
          <w:sz w:val="36"/>
          <w:szCs w:val="36"/>
          <w:rtl/>
        </w:rPr>
      </w:pPr>
      <w:r w:rsidRPr="00A73C20">
        <w:rPr>
          <w:rFonts w:ascii="Traditional Arabic" w:eastAsia="Times New Roman" w:hAnsi="Traditional Arabic" w:cs="Traditional Arabic" w:hint="cs"/>
          <w:color w:val="000000" w:themeColor="text1"/>
          <w:sz w:val="36"/>
          <w:szCs w:val="36"/>
          <w:rtl/>
        </w:rPr>
        <w:t>قوله:</w:t>
      </w:r>
    </w:p>
    <w:p w:rsidR="00853DF5" w:rsidRPr="00A73C20" w:rsidRDefault="00853DF5" w:rsidP="00C228F4">
      <w:pPr>
        <w:bidi/>
        <w:spacing w:after="0"/>
        <w:ind w:left="720" w:firstLine="72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b/>
          <w:bCs/>
          <w:color w:val="000000" w:themeColor="text1"/>
          <w:sz w:val="36"/>
          <w:szCs w:val="36"/>
          <w:rtl/>
        </w:rPr>
        <w:t xml:space="preserve">إلى حدود، وهذا </w:t>
      </w:r>
      <w:r w:rsidRPr="00A73C20">
        <w:rPr>
          <w:rFonts w:ascii="Traditional Arabic" w:eastAsia="Times New Roman" w:hAnsi="Traditional Arabic" w:cs="Traditional Arabic"/>
          <w:b/>
          <w:bCs/>
          <w:color w:val="000000" w:themeColor="text1"/>
          <w:sz w:val="36"/>
          <w:szCs w:val="36"/>
          <w:u w:val="single"/>
          <w:rtl/>
        </w:rPr>
        <w:t>الصبر</w:t>
      </w:r>
      <w:r w:rsidRPr="00A73C20">
        <w:rPr>
          <w:rFonts w:ascii="Traditional Arabic" w:eastAsia="Times New Roman" w:hAnsi="Traditional Arabic" w:cs="Traditional Arabic"/>
          <w:b/>
          <w:bCs/>
          <w:color w:val="000000" w:themeColor="text1"/>
          <w:sz w:val="36"/>
          <w:szCs w:val="36"/>
          <w:rtl/>
        </w:rPr>
        <w:t xml:space="preserve"> لا يصل!</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t>يا صبر أيوب، لا ثوب فنخلعه</w:t>
      </w:r>
    </w:p>
    <w:p w:rsidR="00853DF5" w:rsidRPr="00A73C20" w:rsidRDefault="00853DF5" w:rsidP="00C228F4">
      <w:pPr>
        <w:bidi/>
        <w:spacing w:after="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hint="cs"/>
          <w:b/>
          <w:bCs/>
          <w:color w:val="000000" w:themeColor="text1"/>
          <w:sz w:val="36"/>
          <w:szCs w:val="36"/>
          <w:rtl/>
        </w:rPr>
        <w:t>الجملة الإسمية:</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u w:val="single"/>
          <w:rtl/>
        </w:rPr>
        <w:t>الصبر</w:t>
      </w:r>
      <w:r w:rsidRPr="00A73C20">
        <w:rPr>
          <w:rFonts w:ascii="Traditional Arabic" w:eastAsia="Times New Roman" w:hAnsi="Traditional Arabic" w:cs="Traditional Arabic"/>
          <w:b/>
          <w:bCs/>
          <w:color w:val="000000" w:themeColor="text1"/>
          <w:sz w:val="36"/>
          <w:szCs w:val="36"/>
          <w:rtl/>
        </w:rPr>
        <w:t xml:space="preserve"> لا يصل!</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hint="cs"/>
          <w:b/>
          <w:bCs/>
          <w:color w:val="000000" w:themeColor="text1"/>
          <w:sz w:val="36"/>
          <w:szCs w:val="36"/>
          <w:rtl/>
        </w:rPr>
        <w:t>مبتدأ + خبر</w:t>
      </w:r>
    </w:p>
    <w:p w:rsidR="00853DF5" w:rsidRPr="00A73C20" w:rsidRDefault="00853DF5" w:rsidP="00C228F4">
      <w:pPr>
        <w:bidi/>
        <w:spacing w:after="0"/>
        <w:jc w:val="both"/>
        <w:rPr>
          <w:rFonts w:ascii="Traditional Arabic" w:eastAsia="Times New Roman" w:hAnsi="Traditional Arabic" w:cs="Traditional Arabic"/>
          <w:color w:val="000000" w:themeColor="text1"/>
          <w:sz w:val="36"/>
          <w:szCs w:val="36"/>
          <w:rtl/>
        </w:rPr>
      </w:pPr>
      <w:r w:rsidRPr="00A73C20">
        <w:rPr>
          <w:rFonts w:ascii="Traditional Arabic" w:eastAsia="Times New Roman" w:hAnsi="Traditional Arabic" w:cs="Traditional Arabic" w:hint="cs"/>
          <w:color w:val="000000" w:themeColor="text1"/>
          <w:sz w:val="36"/>
          <w:szCs w:val="36"/>
          <w:rtl/>
        </w:rPr>
        <w:t>قوله:</w:t>
      </w:r>
    </w:p>
    <w:p w:rsidR="00853DF5" w:rsidRPr="00A73C20" w:rsidRDefault="00853DF5" w:rsidP="00C228F4">
      <w:pPr>
        <w:bidi/>
        <w:spacing w:after="0"/>
        <w:ind w:left="720" w:firstLine="72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b/>
          <w:bCs/>
          <w:color w:val="000000" w:themeColor="text1"/>
          <w:sz w:val="36"/>
          <w:szCs w:val="36"/>
          <w:rtl/>
        </w:rPr>
        <w:t xml:space="preserve">مسعورة </w:t>
      </w:r>
      <w:r w:rsidRPr="00A73C20">
        <w:rPr>
          <w:rFonts w:ascii="Traditional Arabic" w:eastAsia="Times New Roman" w:hAnsi="Traditional Arabic" w:cs="Traditional Arabic"/>
          <w:b/>
          <w:bCs/>
          <w:color w:val="000000" w:themeColor="text1"/>
          <w:sz w:val="36"/>
          <w:szCs w:val="36"/>
          <w:u w:val="single"/>
          <w:rtl/>
        </w:rPr>
        <w:t>في</w:t>
      </w:r>
      <w:r w:rsidRPr="00A73C20">
        <w:rPr>
          <w:rFonts w:ascii="Traditional Arabic" w:eastAsia="Times New Roman" w:hAnsi="Traditional Arabic" w:cs="Traditional Arabic"/>
          <w:b/>
          <w:bCs/>
          <w:color w:val="000000" w:themeColor="text1"/>
          <w:sz w:val="36"/>
          <w:szCs w:val="36"/>
          <w:rtl/>
        </w:rPr>
        <w:t xml:space="preserve"> ديار الناس ما فعلوا</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t>ما خربت يد أقسى المجرمين يدا</w:t>
      </w:r>
    </w:p>
    <w:p w:rsidR="00853DF5" w:rsidRPr="00A73C20" w:rsidRDefault="00853DF5" w:rsidP="00C228F4">
      <w:pPr>
        <w:bidi/>
        <w:spacing w:after="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hint="cs"/>
          <w:b/>
          <w:bCs/>
          <w:color w:val="000000" w:themeColor="text1"/>
          <w:sz w:val="36"/>
          <w:szCs w:val="36"/>
          <w:rtl/>
        </w:rPr>
        <w:t>الجملة الإسمية:</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u w:val="single"/>
          <w:rtl/>
        </w:rPr>
        <w:t>في</w:t>
      </w:r>
      <w:r w:rsidRPr="00A73C20">
        <w:rPr>
          <w:rFonts w:ascii="Traditional Arabic" w:eastAsia="Times New Roman" w:hAnsi="Traditional Arabic" w:cs="Traditional Arabic"/>
          <w:b/>
          <w:bCs/>
          <w:color w:val="000000" w:themeColor="text1"/>
          <w:sz w:val="36"/>
          <w:szCs w:val="36"/>
          <w:rtl/>
        </w:rPr>
        <w:t xml:space="preserve"> ديار الناس</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hint="cs"/>
          <w:b/>
          <w:bCs/>
          <w:color w:val="000000" w:themeColor="text1"/>
          <w:sz w:val="36"/>
          <w:szCs w:val="36"/>
          <w:rtl/>
        </w:rPr>
        <w:t>مبتدأ + خبر</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r>
    </w:p>
    <w:p w:rsidR="00853DF5" w:rsidRPr="00A73C20" w:rsidRDefault="00853DF5" w:rsidP="00C228F4">
      <w:pPr>
        <w:bidi/>
        <w:spacing w:after="0"/>
        <w:jc w:val="both"/>
        <w:rPr>
          <w:rFonts w:ascii="Traditional Arabic" w:eastAsia="Times New Roman" w:hAnsi="Traditional Arabic" w:cs="Traditional Arabic"/>
          <w:color w:val="000000" w:themeColor="text1"/>
          <w:sz w:val="36"/>
          <w:szCs w:val="36"/>
          <w:rtl/>
        </w:rPr>
      </w:pPr>
      <w:r w:rsidRPr="00A73C20">
        <w:rPr>
          <w:rFonts w:ascii="Traditional Arabic" w:eastAsia="Times New Roman" w:hAnsi="Traditional Arabic" w:cs="Traditional Arabic" w:hint="cs"/>
          <w:color w:val="000000" w:themeColor="text1"/>
          <w:sz w:val="36"/>
          <w:szCs w:val="36"/>
          <w:rtl/>
        </w:rPr>
        <w:t>قوله:</w:t>
      </w:r>
    </w:p>
    <w:p w:rsidR="00853DF5" w:rsidRPr="00A73C20" w:rsidRDefault="00853DF5" w:rsidP="00C228F4">
      <w:pPr>
        <w:bidi/>
        <w:spacing w:after="0"/>
        <w:ind w:left="720" w:firstLine="72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b/>
          <w:bCs/>
          <w:color w:val="000000" w:themeColor="text1"/>
          <w:sz w:val="36"/>
          <w:szCs w:val="36"/>
          <w:rtl/>
        </w:rPr>
        <w:t>هذا الفناء</w:t>
      </w:r>
      <w:r w:rsidRPr="00A73C20">
        <w:rPr>
          <w:rFonts w:ascii="Traditional Arabic" w:eastAsia="Times New Roman" w:hAnsi="Traditional Arabic" w:cs="Traditional Arabic" w:hint="cs"/>
          <w:b/>
          <w:bCs/>
          <w:color w:val="000000" w:themeColor="text1"/>
          <w:sz w:val="36"/>
          <w:szCs w:val="36"/>
          <w:rtl/>
        </w:rPr>
        <w:t xml:space="preserve"> </w:t>
      </w:r>
      <w:r w:rsidRPr="00A73C20">
        <w:rPr>
          <w:rFonts w:ascii="Traditional Arabic" w:eastAsia="Times New Roman" w:hAnsi="Traditional Arabic" w:cs="Traditional Arabic"/>
          <w:b/>
          <w:bCs/>
          <w:color w:val="000000" w:themeColor="text1"/>
          <w:sz w:val="36"/>
          <w:szCs w:val="36"/>
          <w:rtl/>
        </w:rPr>
        <w:t xml:space="preserve">وهذا </w:t>
      </w:r>
      <w:r w:rsidRPr="00A73C20">
        <w:rPr>
          <w:rFonts w:ascii="Traditional Arabic" w:eastAsia="Times New Roman" w:hAnsi="Traditional Arabic" w:cs="Traditional Arabic"/>
          <w:b/>
          <w:bCs/>
          <w:color w:val="000000" w:themeColor="text1"/>
          <w:sz w:val="36"/>
          <w:szCs w:val="36"/>
          <w:u w:val="single"/>
          <w:rtl/>
        </w:rPr>
        <w:t>الشاخص</w:t>
      </w:r>
      <w:r w:rsidRPr="00A73C20">
        <w:rPr>
          <w:rFonts w:ascii="Traditional Arabic" w:eastAsia="Times New Roman" w:hAnsi="Traditional Arabic" w:cs="Traditional Arabic"/>
          <w:b/>
          <w:bCs/>
          <w:color w:val="000000" w:themeColor="text1"/>
          <w:sz w:val="36"/>
          <w:szCs w:val="36"/>
          <w:rtl/>
        </w:rPr>
        <w:t xml:space="preserve"> الجلل</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t>هذا الخراب</w:t>
      </w:r>
      <w:r w:rsidRPr="00A73C20">
        <w:rPr>
          <w:rFonts w:ascii="Traditional Arabic" w:eastAsia="Times New Roman" w:hAnsi="Traditional Arabic" w:cs="Traditional Arabic" w:hint="cs"/>
          <w:b/>
          <w:bCs/>
          <w:color w:val="000000" w:themeColor="text1"/>
          <w:sz w:val="36"/>
          <w:szCs w:val="36"/>
          <w:rtl/>
        </w:rPr>
        <w:t xml:space="preserve"> </w:t>
      </w:r>
      <w:r w:rsidRPr="00A73C20">
        <w:rPr>
          <w:rFonts w:ascii="Traditional Arabic" w:eastAsia="Times New Roman" w:hAnsi="Traditional Arabic" w:cs="Traditional Arabic"/>
          <w:b/>
          <w:bCs/>
          <w:color w:val="000000" w:themeColor="text1"/>
          <w:sz w:val="36"/>
          <w:szCs w:val="36"/>
          <w:rtl/>
        </w:rPr>
        <w:t>وهذا الضيق</w:t>
      </w:r>
      <w:r w:rsidRPr="00A73C20">
        <w:rPr>
          <w:rFonts w:ascii="Traditional Arabic" w:eastAsia="Times New Roman" w:hAnsi="Traditional Arabic" w:cs="Traditional Arabic" w:hint="cs"/>
          <w:b/>
          <w:bCs/>
          <w:color w:val="000000" w:themeColor="text1"/>
          <w:sz w:val="36"/>
          <w:szCs w:val="36"/>
          <w:rtl/>
        </w:rPr>
        <w:t xml:space="preserve"> </w:t>
      </w:r>
      <w:r w:rsidRPr="00A73C20">
        <w:rPr>
          <w:rFonts w:ascii="Traditional Arabic" w:eastAsia="Times New Roman" w:hAnsi="Traditional Arabic" w:cs="Traditional Arabic"/>
          <w:b/>
          <w:bCs/>
          <w:color w:val="000000" w:themeColor="text1"/>
          <w:sz w:val="36"/>
          <w:szCs w:val="36"/>
          <w:rtl/>
        </w:rPr>
        <w:t>لقمتنا</w:t>
      </w:r>
    </w:p>
    <w:p w:rsidR="00853DF5" w:rsidRPr="00A73C20" w:rsidRDefault="00853DF5" w:rsidP="00C228F4">
      <w:pPr>
        <w:bidi/>
        <w:spacing w:after="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hint="cs"/>
          <w:b/>
          <w:bCs/>
          <w:color w:val="000000" w:themeColor="text1"/>
          <w:sz w:val="36"/>
          <w:szCs w:val="36"/>
          <w:rtl/>
        </w:rPr>
        <w:t>الجملة الإسمية:</w:t>
      </w:r>
      <w:r w:rsidRPr="00A73C20">
        <w:rPr>
          <w:rFonts w:ascii="Traditional Arabic" w:eastAsia="Times New Roman" w:hAnsi="Traditional Arabic" w:cs="Traditional Arabic" w:hint="cs"/>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u w:val="single"/>
          <w:rtl/>
        </w:rPr>
        <w:t>الشاخص</w:t>
      </w:r>
      <w:r w:rsidRPr="00A73C20">
        <w:rPr>
          <w:rFonts w:ascii="Traditional Arabic" w:eastAsia="Times New Roman" w:hAnsi="Traditional Arabic" w:cs="Traditional Arabic"/>
          <w:b/>
          <w:bCs/>
          <w:color w:val="000000" w:themeColor="text1"/>
          <w:sz w:val="36"/>
          <w:szCs w:val="36"/>
          <w:rtl/>
        </w:rPr>
        <w:t xml:space="preserve"> الجلل</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hint="cs"/>
          <w:b/>
          <w:bCs/>
          <w:color w:val="000000" w:themeColor="text1"/>
          <w:sz w:val="36"/>
          <w:szCs w:val="36"/>
          <w:rtl/>
        </w:rPr>
        <w:t>مبتدأ + خبر</w:t>
      </w:r>
    </w:p>
    <w:p w:rsidR="00853DF5" w:rsidRPr="00A73C20" w:rsidRDefault="00853DF5" w:rsidP="00C228F4">
      <w:pPr>
        <w:bidi/>
        <w:spacing w:after="0"/>
        <w:jc w:val="both"/>
        <w:rPr>
          <w:rFonts w:ascii="Traditional Arabic" w:eastAsia="Times New Roman" w:hAnsi="Traditional Arabic" w:cs="Traditional Arabic"/>
          <w:color w:val="000000" w:themeColor="text1"/>
          <w:sz w:val="36"/>
          <w:szCs w:val="36"/>
          <w:rtl/>
        </w:rPr>
      </w:pPr>
      <w:r w:rsidRPr="00A73C20">
        <w:rPr>
          <w:rFonts w:ascii="Traditional Arabic" w:eastAsia="Times New Roman" w:hAnsi="Traditional Arabic" w:cs="Traditional Arabic" w:hint="cs"/>
          <w:color w:val="000000" w:themeColor="text1"/>
          <w:sz w:val="36"/>
          <w:szCs w:val="36"/>
          <w:rtl/>
        </w:rPr>
        <w:t>قوله:</w:t>
      </w:r>
    </w:p>
    <w:p w:rsidR="00853DF5" w:rsidRPr="00A73C20" w:rsidRDefault="00853DF5" w:rsidP="00C228F4">
      <w:pPr>
        <w:bidi/>
        <w:spacing w:after="0"/>
        <w:ind w:left="720" w:firstLine="72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b/>
          <w:bCs/>
          <w:color w:val="000000" w:themeColor="text1"/>
          <w:sz w:val="36"/>
          <w:szCs w:val="36"/>
          <w:rtl/>
        </w:rPr>
        <w:t xml:space="preserve">ودار دولابه، </w:t>
      </w:r>
      <w:r w:rsidRPr="00A73C20">
        <w:rPr>
          <w:rFonts w:ascii="Traditional Arabic" w:eastAsia="Times New Roman" w:hAnsi="Traditional Arabic" w:cs="Traditional Arabic"/>
          <w:b/>
          <w:bCs/>
          <w:color w:val="000000" w:themeColor="text1"/>
          <w:sz w:val="36"/>
          <w:szCs w:val="36"/>
          <w:u w:val="single"/>
          <w:rtl/>
        </w:rPr>
        <w:t>والأحرف الرسل</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t>حملن للكون مسرى أبجديته</w:t>
      </w:r>
    </w:p>
    <w:p w:rsidR="00853DF5" w:rsidRPr="00A73C20" w:rsidRDefault="00853DF5" w:rsidP="00C228F4">
      <w:pPr>
        <w:bidi/>
        <w:spacing w:after="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hint="cs"/>
          <w:b/>
          <w:bCs/>
          <w:color w:val="000000" w:themeColor="text1"/>
          <w:sz w:val="36"/>
          <w:szCs w:val="36"/>
          <w:rtl/>
        </w:rPr>
        <w:t>الجملة الإسمية:</w:t>
      </w:r>
      <w:r w:rsidRPr="00A73C20">
        <w:rPr>
          <w:rFonts w:ascii="Traditional Arabic" w:eastAsia="Times New Roman" w:hAnsi="Traditional Arabic" w:cs="Traditional Arabic" w:hint="cs"/>
          <w:b/>
          <w:bCs/>
          <w:color w:val="000000" w:themeColor="text1"/>
          <w:sz w:val="36"/>
          <w:szCs w:val="36"/>
          <w:rtl/>
        </w:rPr>
        <w:tab/>
      </w:r>
      <w:r w:rsidRPr="00A73C20">
        <w:rPr>
          <w:rFonts w:ascii="Traditional Arabic" w:eastAsia="Times New Roman" w:hAnsi="Traditional Arabic" w:cs="Traditional Arabic" w:hint="cs"/>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u w:val="single"/>
          <w:rtl/>
        </w:rPr>
        <w:t>الأحرف الرسل</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hint="cs"/>
          <w:b/>
          <w:bCs/>
          <w:color w:val="000000" w:themeColor="text1"/>
          <w:sz w:val="36"/>
          <w:szCs w:val="36"/>
          <w:rtl/>
        </w:rPr>
        <w:t xml:space="preserve"> </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hint="cs"/>
          <w:b/>
          <w:bCs/>
          <w:color w:val="000000" w:themeColor="text1"/>
          <w:sz w:val="36"/>
          <w:szCs w:val="36"/>
          <w:rtl/>
        </w:rPr>
        <w:t xml:space="preserve"> مبتدأ + خبر</w:t>
      </w:r>
    </w:p>
    <w:p w:rsidR="00853DF5" w:rsidRPr="00A73C20" w:rsidRDefault="00853DF5" w:rsidP="00C228F4">
      <w:pPr>
        <w:bidi/>
        <w:spacing w:after="0"/>
        <w:jc w:val="both"/>
        <w:rPr>
          <w:rFonts w:ascii="Traditional Arabic" w:eastAsia="Times New Roman" w:hAnsi="Traditional Arabic" w:cs="Traditional Arabic"/>
          <w:color w:val="000000" w:themeColor="text1"/>
          <w:sz w:val="36"/>
          <w:szCs w:val="36"/>
          <w:rtl/>
        </w:rPr>
      </w:pPr>
      <w:r w:rsidRPr="00A73C20">
        <w:rPr>
          <w:rFonts w:ascii="Traditional Arabic" w:eastAsia="Times New Roman" w:hAnsi="Traditional Arabic" w:cs="Traditional Arabic" w:hint="cs"/>
          <w:color w:val="000000" w:themeColor="text1"/>
          <w:sz w:val="36"/>
          <w:szCs w:val="36"/>
          <w:rtl/>
        </w:rPr>
        <w:t>قوله:</w:t>
      </w:r>
    </w:p>
    <w:p w:rsidR="00853DF5" w:rsidRPr="00A73C20" w:rsidRDefault="00853DF5" w:rsidP="00C228F4">
      <w:pPr>
        <w:bidi/>
        <w:spacing w:after="0"/>
        <w:ind w:left="720" w:firstLine="72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b/>
          <w:bCs/>
          <w:color w:val="000000" w:themeColor="text1"/>
          <w:sz w:val="36"/>
          <w:szCs w:val="36"/>
          <w:rtl/>
        </w:rPr>
        <w:t>وصبرنا، والأسى، كل له أجل</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u w:val="single"/>
          <w:rtl/>
        </w:rPr>
        <w:t>والعالم اليوم،</w:t>
      </w:r>
      <w:r w:rsidRPr="00A73C20">
        <w:rPr>
          <w:rFonts w:ascii="Traditional Arabic" w:eastAsia="Times New Roman" w:hAnsi="Traditional Arabic" w:cs="Traditional Arabic"/>
          <w:b/>
          <w:bCs/>
          <w:color w:val="000000" w:themeColor="text1"/>
          <w:sz w:val="36"/>
          <w:szCs w:val="36"/>
          <w:rtl/>
        </w:rPr>
        <w:t xml:space="preserve"> هذا فوق خيبته</w:t>
      </w:r>
    </w:p>
    <w:p w:rsidR="00853DF5" w:rsidRPr="00A73C20" w:rsidRDefault="00853DF5" w:rsidP="00C228F4">
      <w:pPr>
        <w:bidi/>
        <w:spacing w:after="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hint="cs"/>
          <w:b/>
          <w:bCs/>
          <w:color w:val="000000" w:themeColor="text1"/>
          <w:sz w:val="36"/>
          <w:szCs w:val="36"/>
          <w:rtl/>
        </w:rPr>
        <w:t>الجملة الإسمية:</w:t>
      </w:r>
      <w:r w:rsidRPr="00A73C20">
        <w:rPr>
          <w:rFonts w:ascii="Traditional Arabic" w:eastAsia="Times New Roman" w:hAnsi="Traditional Arabic" w:cs="Traditional Arabic" w:hint="cs"/>
          <w:b/>
          <w:bCs/>
          <w:color w:val="000000" w:themeColor="text1"/>
          <w:sz w:val="36"/>
          <w:szCs w:val="36"/>
          <w:rtl/>
        </w:rPr>
        <w:tab/>
      </w:r>
      <w:r w:rsidRPr="00A73C20">
        <w:rPr>
          <w:rFonts w:ascii="Traditional Arabic" w:eastAsia="Times New Roman" w:hAnsi="Traditional Arabic" w:cs="Traditional Arabic" w:hint="cs"/>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u w:val="single"/>
          <w:rtl/>
        </w:rPr>
        <w:t>العالم اليوم</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hint="cs"/>
          <w:b/>
          <w:bCs/>
          <w:color w:val="000000" w:themeColor="text1"/>
          <w:sz w:val="36"/>
          <w:szCs w:val="36"/>
          <w:rtl/>
        </w:rPr>
        <w:t>مبتدأ + خبر</w:t>
      </w:r>
    </w:p>
    <w:p w:rsidR="00853DF5" w:rsidRPr="00A73C20" w:rsidRDefault="00853DF5" w:rsidP="00C228F4">
      <w:pPr>
        <w:bidi/>
        <w:spacing w:after="0"/>
        <w:jc w:val="both"/>
        <w:rPr>
          <w:rFonts w:ascii="Traditional Arabic" w:eastAsia="Times New Roman" w:hAnsi="Traditional Arabic" w:cs="Traditional Arabic"/>
          <w:color w:val="000000" w:themeColor="text1"/>
          <w:sz w:val="36"/>
          <w:szCs w:val="36"/>
          <w:rtl/>
        </w:rPr>
      </w:pPr>
      <w:r w:rsidRPr="00A73C20">
        <w:rPr>
          <w:rFonts w:ascii="Traditional Arabic" w:eastAsia="Times New Roman" w:hAnsi="Traditional Arabic" w:cs="Traditional Arabic" w:hint="cs"/>
          <w:color w:val="000000" w:themeColor="text1"/>
          <w:sz w:val="36"/>
          <w:szCs w:val="36"/>
          <w:rtl/>
        </w:rPr>
        <w:t>قوله:</w:t>
      </w:r>
    </w:p>
    <w:p w:rsidR="00853DF5" w:rsidRPr="00A73C20" w:rsidRDefault="00853DF5" w:rsidP="00C228F4">
      <w:pPr>
        <w:bidi/>
        <w:spacing w:after="0"/>
        <w:ind w:left="720" w:firstLine="72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b/>
          <w:bCs/>
          <w:color w:val="000000" w:themeColor="text1"/>
          <w:sz w:val="36"/>
          <w:szCs w:val="36"/>
          <w:rtl/>
        </w:rPr>
        <w:t>أعصابك الصم قدت أيها الرجل؟!</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t xml:space="preserve">ما زلت تؤمن أن </w:t>
      </w:r>
      <w:r w:rsidRPr="00A73C20">
        <w:rPr>
          <w:rFonts w:ascii="Traditional Arabic" w:eastAsia="Times New Roman" w:hAnsi="Traditional Arabic" w:cs="Traditional Arabic"/>
          <w:b/>
          <w:bCs/>
          <w:color w:val="000000" w:themeColor="text1"/>
          <w:sz w:val="36"/>
          <w:szCs w:val="36"/>
          <w:u w:val="single"/>
          <w:rtl/>
        </w:rPr>
        <w:t>الأرض دائرة</w:t>
      </w:r>
    </w:p>
    <w:p w:rsidR="00853DF5" w:rsidRPr="00A73C20" w:rsidRDefault="00853DF5" w:rsidP="00C228F4">
      <w:pPr>
        <w:bidi/>
        <w:spacing w:after="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hint="cs"/>
          <w:b/>
          <w:bCs/>
          <w:color w:val="000000" w:themeColor="text1"/>
          <w:sz w:val="36"/>
          <w:szCs w:val="36"/>
          <w:rtl/>
        </w:rPr>
        <w:t>الجملة الإسمية:</w:t>
      </w:r>
      <w:r w:rsidRPr="00A73C20">
        <w:rPr>
          <w:rFonts w:ascii="Traditional Arabic" w:eastAsia="Times New Roman" w:hAnsi="Traditional Arabic" w:cs="Traditional Arabic" w:hint="cs"/>
          <w:b/>
          <w:bCs/>
          <w:color w:val="000000" w:themeColor="text1"/>
          <w:sz w:val="36"/>
          <w:szCs w:val="36"/>
          <w:rtl/>
        </w:rPr>
        <w:tab/>
      </w:r>
      <w:r w:rsidRPr="00A73C20">
        <w:rPr>
          <w:rFonts w:ascii="Traditional Arabic" w:eastAsia="Times New Roman" w:hAnsi="Traditional Arabic" w:cs="Traditional Arabic" w:hint="cs"/>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u w:val="single"/>
          <w:rtl/>
        </w:rPr>
        <w:t>الأرض دائرة</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hint="cs"/>
          <w:b/>
          <w:bCs/>
          <w:color w:val="000000" w:themeColor="text1"/>
          <w:sz w:val="36"/>
          <w:szCs w:val="36"/>
          <w:rtl/>
        </w:rPr>
        <w:t>مبتدأ + خبر</w:t>
      </w:r>
    </w:p>
    <w:p w:rsidR="00853DF5" w:rsidRPr="00A73C20" w:rsidRDefault="00853DF5" w:rsidP="00C228F4">
      <w:pPr>
        <w:bidi/>
        <w:spacing w:after="0"/>
        <w:jc w:val="both"/>
        <w:rPr>
          <w:rFonts w:ascii="Traditional Arabic" w:eastAsia="Times New Roman" w:hAnsi="Traditional Arabic" w:cs="Traditional Arabic"/>
          <w:color w:val="000000" w:themeColor="text1"/>
          <w:sz w:val="36"/>
          <w:szCs w:val="36"/>
          <w:rtl/>
        </w:rPr>
      </w:pPr>
      <w:r w:rsidRPr="00A73C20">
        <w:rPr>
          <w:rFonts w:ascii="Traditional Arabic" w:eastAsia="Times New Roman" w:hAnsi="Traditional Arabic" w:cs="Traditional Arabic" w:hint="cs"/>
          <w:color w:val="000000" w:themeColor="text1"/>
          <w:sz w:val="36"/>
          <w:szCs w:val="36"/>
          <w:rtl/>
        </w:rPr>
        <w:t>قوله:</w:t>
      </w:r>
    </w:p>
    <w:p w:rsidR="00853DF5" w:rsidRPr="00A73C20" w:rsidRDefault="00853DF5" w:rsidP="00C228F4">
      <w:pPr>
        <w:bidi/>
        <w:spacing w:after="0"/>
        <w:ind w:left="720" w:firstLine="72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b/>
          <w:bCs/>
          <w:color w:val="000000" w:themeColor="text1"/>
          <w:sz w:val="36"/>
          <w:szCs w:val="36"/>
          <w:rtl/>
        </w:rPr>
        <w:lastRenderedPageBreak/>
        <w:t>وسوي الأمر</w:t>
      </w:r>
      <w:r w:rsidRPr="00A73C20">
        <w:rPr>
          <w:rFonts w:ascii="Traditional Arabic" w:eastAsia="Times New Roman" w:hAnsi="Traditional Arabic" w:cs="Traditional Arabic" w:hint="cs"/>
          <w:b/>
          <w:bCs/>
          <w:color w:val="000000" w:themeColor="text1"/>
          <w:sz w:val="36"/>
          <w:szCs w:val="36"/>
          <w:rtl/>
        </w:rPr>
        <w:t xml:space="preserve"> </w:t>
      </w:r>
      <w:r w:rsidRPr="00A73C20">
        <w:rPr>
          <w:rFonts w:ascii="Traditional Arabic" w:eastAsia="Times New Roman" w:hAnsi="Traditional Arabic" w:cs="Traditional Arabic"/>
          <w:b/>
          <w:bCs/>
          <w:color w:val="000000" w:themeColor="text1"/>
          <w:sz w:val="36"/>
          <w:szCs w:val="36"/>
          <w:rtl/>
        </w:rPr>
        <w:t>لا عتب، ولا زعل!</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hint="cs"/>
          <w:b/>
          <w:bCs/>
          <w:color w:val="000000" w:themeColor="text1"/>
          <w:sz w:val="36"/>
          <w:szCs w:val="36"/>
          <w:rtl/>
        </w:rPr>
        <w:t xml:space="preserve">        </w:t>
      </w:r>
      <w:r w:rsidRPr="00A73C20">
        <w:rPr>
          <w:rFonts w:ascii="Traditional Arabic" w:eastAsia="Times New Roman" w:hAnsi="Traditional Arabic" w:cs="Traditional Arabic"/>
          <w:b/>
          <w:bCs/>
          <w:color w:val="000000" w:themeColor="text1"/>
          <w:sz w:val="36"/>
          <w:szCs w:val="36"/>
          <w:u w:val="single"/>
          <w:rtl/>
        </w:rPr>
        <w:t>الحمد لله</w:t>
      </w:r>
      <w:r w:rsidRPr="00A73C20">
        <w:rPr>
          <w:rFonts w:ascii="Traditional Arabic" w:eastAsia="Times New Roman" w:hAnsi="Traditional Arabic" w:cs="Traditional Arabic" w:hint="cs"/>
          <w:b/>
          <w:bCs/>
          <w:color w:val="000000" w:themeColor="text1"/>
          <w:sz w:val="36"/>
          <w:szCs w:val="36"/>
          <w:rtl/>
        </w:rPr>
        <w:t xml:space="preserve"> </w:t>
      </w:r>
      <w:r w:rsidRPr="00A73C20">
        <w:rPr>
          <w:rFonts w:ascii="Traditional Arabic" w:eastAsia="Times New Roman" w:hAnsi="Traditional Arabic" w:cs="Traditional Arabic"/>
          <w:b/>
          <w:bCs/>
          <w:color w:val="000000" w:themeColor="text1"/>
          <w:sz w:val="36"/>
          <w:szCs w:val="36"/>
          <w:rtl/>
        </w:rPr>
        <w:t>نحن الآن في شغل</w:t>
      </w:r>
    </w:p>
    <w:p w:rsidR="00853DF5" w:rsidRPr="00A73C20" w:rsidRDefault="00853DF5" w:rsidP="00C228F4">
      <w:pPr>
        <w:bidi/>
        <w:spacing w:after="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hint="cs"/>
          <w:b/>
          <w:bCs/>
          <w:color w:val="000000" w:themeColor="text1"/>
          <w:sz w:val="36"/>
          <w:szCs w:val="36"/>
          <w:rtl/>
        </w:rPr>
        <w:t>الجملة الإسمية:</w:t>
      </w:r>
      <w:r w:rsidRPr="00A73C20">
        <w:rPr>
          <w:rFonts w:ascii="Traditional Arabic" w:eastAsia="Times New Roman" w:hAnsi="Traditional Arabic" w:cs="Traditional Arabic" w:hint="cs"/>
          <w:b/>
          <w:bCs/>
          <w:color w:val="000000" w:themeColor="text1"/>
          <w:sz w:val="36"/>
          <w:szCs w:val="36"/>
          <w:rtl/>
        </w:rPr>
        <w:tab/>
      </w:r>
      <w:r w:rsidRPr="00A73C20">
        <w:rPr>
          <w:rFonts w:ascii="Traditional Arabic" w:eastAsia="Times New Roman" w:hAnsi="Traditional Arabic" w:cs="Traditional Arabic" w:hint="cs"/>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u w:val="single"/>
          <w:rtl/>
        </w:rPr>
        <w:t>الحمد لله</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hint="cs"/>
          <w:b/>
          <w:bCs/>
          <w:color w:val="000000" w:themeColor="text1"/>
          <w:sz w:val="36"/>
          <w:szCs w:val="36"/>
          <w:rtl/>
        </w:rPr>
        <w:t xml:space="preserve">مبتدأ + خبر </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r>
    </w:p>
    <w:p w:rsidR="00853DF5" w:rsidRPr="00A73C20" w:rsidRDefault="00853DF5" w:rsidP="00C228F4">
      <w:pPr>
        <w:bidi/>
        <w:spacing w:after="0"/>
        <w:jc w:val="both"/>
        <w:rPr>
          <w:rFonts w:ascii="Traditional Arabic" w:eastAsia="Times New Roman" w:hAnsi="Traditional Arabic" w:cs="Traditional Arabic"/>
          <w:color w:val="000000" w:themeColor="text1"/>
          <w:sz w:val="36"/>
          <w:szCs w:val="36"/>
          <w:rtl/>
        </w:rPr>
      </w:pPr>
      <w:r w:rsidRPr="00A73C20">
        <w:rPr>
          <w:rFonts w:ascii="Traditional Arabic" w:eastAsia="Times New Roman" w:hAnsi="Traditional Arabic" w:cs="Traditional Arabic" w:hint="cs"/>
          <w:color w:val="000000" w:themeColor="text1"/>
          <w:sz w:val="36"/>
          <w:szCs w:val="36"/>
          <w:rtl/>
        </w:rPr>
        <w:t>قوله:</w:t>
      </w:r>
    </w:p>
    <w:p w:rsidR="00853DF5" w:rsidRPr="00A73C20" w:rsidRDefault="00853DF5" w:rsidP="00C228F4">
      <w:pPr>
        <w:bidi/>
        <w:spacing w:after="0"/>
        <w:ind w:left="720" w:firstLine="72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b/>
          <w:bCs/>
          <w:color w:val="000000" w:themeColor="text1"/>
          <w:sz w:val="36"/>
          <w:szCs w:val="36"/>
          <w:rtl/>
        </w:rPr>
        <w:t>يبكي إذا لم يجد أهلا لهم يصل!</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t xml:space="preserve">يا أيها </w:t>
      </w:r>
      <w:r w:rsidRPr="00A73C20">
        <w:rPr>
          <w:rFonts w:ascii="Traditional Arabic" w:eastAsia="Times New Roman" w:hAnsi="Traditional Arabic" w:cs="Traditional Arabic"/>
          <w:b/>
          <w:bCs/>
          <w:color w:val="000000" w:themeColor="text1"/>
          <w:sz w:val="36"/>
          <w:szCs w:val="36"/>
          <w:u w:val="single"/>
          <w:rtl/>
        </w:rPr>
        <w:t>العالم المسعور</w:t>
      </w:r>
      <w:r w:rsidRPr="00A73C20">
        <w:rPr>
          <w:rFonts w:ascii="Traditional Arabic" w:eastAsia="Times New Roman" w:hAnsi="Traditional Arabic" w:cs="Traditional Arabic" w:hint="cs"/>
          <w:b/>
          <w:bCs/>
          <w:color w:val="000000" w:themeColor="text1"/>
          <w:sz w:val="36"/>
          <w:szCs w:val="36"/>
          <w:rtl/>
        </w:rPr>
        <w:t xml:space="preserve"> </w:t>
      </w:r>
      <w:r w:rsidRPr="00A73C20">
        <w:rPr>
          <w:rFonts w:ascii="Traditional Arabic" w:eastAsia="Times New Roman" w:hAnsi="Traditional Arabic" w:cs="Traditional Arabic"/>
          <w:b/>
          <w:bCs/>
          <w:color w:val="000000" w:themeColor="text1"/>
          <w:sz w:val="36"/>
          <w:szCs w:val="36"/>
          <w:rtl/>
        </w:rPr>
        <w:t>ألف دم</w:t>
      </w:r>
    </w:p>
    <w:p w:rsidR="00853DF5" w:rsidRPr="00A73C20" w:rsidRDefault="00853DF5" w:rsidP="00C228F4">
      <w:pPr>
        <w:bidi/>
        <w:spacing w:after="0"/>
        <w:jc w:val="both"/>
        <w:rPr>
          <w:rFonts w:ascii="Traditional Arabic" w:eastAsia="Times New Roman" w:hAnsi="Traditional Arabic" w:cs="Traditional Arabic"/>
          <w:b/>
          <w:bCs/>
          <w:color w:val="000000" w:themeColor="text1"/>
          <w:sz w:val="36"/>
          <w:szCs w:val="36"/>
          <w:rtl/>
        </w:rPr>
      </w:pPr>
      <w:r w:rsidRPr="00A73C20">
        <w:rPr>
          <w:rFonts w:ascii="Traditional Arabic" w:eastAsia="Times New Roman" w:hAnsi="Traditional Arabic" w:cs="Traditional Arabic" w:hint="cs"/>
          <w:b/>
          <w:bCs/>
          <w:color w:val="000000" w:themeColor="text1"/>
          <w:sz w:val="36"/>
          <w:szCs w:val="36"/>
          <w:rtl/>
        </w:rPr>
        <w:t>الجملة الإسمية:</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u w:val="single"/>
          <w:rtl/>
        </w:rPr>
        <w:t>العالم المسعور</w:t>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b/>
          <w:bCs/>
          <w:color w:val="000000" w:themeColor="text1"/>
          <w:sz w:val="36"/>
          <w:szCs w:val="36"/>
          <w:rtl/>
        </w:rPr>
        <w:tab/>
      </w:r>
      <w:r w:rsidRPr="00A73C20">
        <w:rPr>
          <w:rFonts w:ascii="Traditional Arabic" w:eastAsia="Times New Roman" w:hAnsi="Traditional Arabic" w:cs="Traditional Arabic" w:hint="cs"/>
          <w:b/>
          <w:bCs/>
          <w:color w:val="000000" w:themeColor="text1"/>
          <w:sz w:val="36"/>
          <w:szCs w:val="36"/>
          <w:rtl/>
        </w:rPr>
        <w:t>مبتدأ + خبر</w:t>
      </w:r>
    </w:p>
    <w:p w:rsidR="00853DF5" w:rsidRPr="00A73C20" w:rsidRDefault="00853DF5" w:rsidP="00C228F4">
      <w:pPr>
        <w:bidi/>
        <w:spacing w:after="0"/>
        <w:jc w:val="both"/>
        <w:rPr>
          <w:rFonts w:ascii="Traditional Arabic" w:eastAsia="Times New Roman" w:hAnsi="Traditional Arabic" w:cs="Traditional Arabic"/>
          <w:color w:val="000000" w:themeColor="text1"/>
          <w:sz w:val="36"/>
          <w:szCs w:val="36"/>
          <w:rtl/>
        </w:rPr>
      </w:pPr>
      <w:r w:rsidRPr="00A73C20">
        <w:rPr>
          <w:rFonts w:ascii="Traditional Arabic" w:eastAsia="Times New Roman" w:hAnsi="Traditional Arabic" w:cs="Traditional Arabic" w:hint="cs"/>
          <w:color w:val="000000" w:themeColor="text1"/>
          <w:sz w:val="36"/>
          <w:szCs w:val="36"/>
          <w:rtl/>
        </w:rPr>
        <w:t>قوله:</w:t>
      </w:r>
    </w:p>
    <w:p w:rsidR="00853DF5" w:rsidRPr="00A73C20" w:rsidRDefault="00853DF5" w:rsidP="00C228F4">
      <w:pPr>
        <w:bidi/>
        <w:spacing w:after="0"/>
        <w:jc w:val="both"/>
        <w:rPr>
          <w:rFonts w:ascii="Traditional Arabic" w:hAnsi="Traditional Arabic" w:cs="Traditional Arabic"/>
          <w:b/>
          <w:bCs/>
          <w:sz w:val="36"/>
          <w:szCs w:val="36"/>
          <w:rtl/>
        </w:rPr>
      </w:pPr>
      <w:r w:rsidRPr="00A73C20">
        <w:rPr>
          <w:rFonts w:ascii="Traditional Arabic" w:hAnsi="Traditional Arabic" w:cs="Traditional Arabic"/>
          <w:b/>
          <w:bCs/>
          <w:sz w:val="36"/>
          <w:szCs w:val="36"/>
          <w:rtl/>
        </w:rPr>
        <w:t>يصيح بي: أيها الغافي هنا أبدا</w:t>
      </w:r>
      <w:r w:rsidRPr="00A73C20">
        <w:rPr>
          <w:rFonts w:ascii="Traditional Arabic" w:hAnsi="Traditional Arabic" w:cs="Traditional Arabic"/>
          <w:b/>
          <w:bCs/>
          <w:sz w:val="36"/>
          <w:szCs w:val="36"/>
          <w:rtl/>
        </w:rPr>
        <w:tab/>
      </w:r>
      <w:r w:rsidRPr="00A73C20">
        <w:rPr>
          <w:rFonts w:ascii="Traditional Arabic" w:hAnsi="Traditional Arabic" w:cs="Traditional Arabic"/>
          <w:b/>
          <w:bCs/>
          <w:sz w:val="36"/>
          <w:szCs w:val="36"/>
          <w:rtl/>
        </w:rPr>
        <w:tab/>
        <w:t xml:space="preserve">إن </w:t>
      </w:r>
      <w:r w:rsidRPr="00A73C20">
        <w:rPr>
          <w:rFonts w:ascii="Traditional Arabic" w:hAnsi="Traditional Arabic" w:cs="Traditional Arabic"/>
          <w:b/>
          <w:bCs/>
          <w:sz w:val="36"/>
          <w:szCs w:val="36"/>
          <w:u w:val="single"/>
          <w:rtl/>
        </w:rPr>
        <w:t>العراق معافى</w:t>
      </w:r>
      <w:r w:rsidRPr="00A73C20">
        <w:rPr>
          <w:rFonts w:ascii="Traditional Arabic" w:hAnsi="Traditional Arabic" w:cs="Traditional Arabic"/>
          <w:b/>
          <w:bCs/>
          <w:sz w:val="36"/>
          <w:szCs w:val="36"/>
          <w:rtl/>
        </w:rPr>
        <w:t xml:space="preserve"> أيها الجمل!</w:t>
      </w:r>
    </w:p>
    <w:p w:rsidR="00853DF5" w:rsidRPr="00A73C20" w:rsidRDefault="00853DF5" w:rsidP="00C228F4">
      <w:pPr>
        <w:bidi/>
        <w:spacing w:after="0"/>
        <w:jc w:val="both"/>
        <w:rPr>
          <w:rFonts w:ascii="Traditional Arabic" w:hAnsi="Traditional Arabic" w:cs="Traditional Arabic"/>
          <w:b/>
          <w:bCs/>
          <w:sz w:val="36"/>
          <w:szCs w:val="36"/>
          <w:rtl/>
        </w:rPr>
      </w:pPr>
      <w:r w:rsidRPr="00A73C20">
        <w:rPr>
          <w:rFonts w:ascii="Traditional Arabic" w:hAnsi="Traditional Arabic" w:cs="Traditional Arabic" w:hint="cs"/>
          <w:b/>
          <w:bCs/>
          <w:sz w:val="36"/>
          <w:szCs w:val="36"/>
          <w:rtl/>
        </w:rPr>
        <w:t>الجملة الإسمية:</w:t>
      </w:r>
      <w:r w:rsidRPr="00A73C20">
        <w:rPr>
          <w:rFonts w:ascii="Traditional Arabic" w:hAnsi="Traditional Arabic" w:cs="Traditional Arabic"/>
          <w:b/>
          <w:bCs/>
          <w:sz w:val="36"/>
          <w:szCs w:val="36"/>
          <w:rtl/>
        </w:rPr>
        <w:tab/>
      </w:r>
      <w:r w:rsidRPr="00A73C20">
        <w:rPr>
          <w:rFonts w:ascii="Traditional Arabic" w:hAnsi="Traditional Arabic" w:cs="Traditional Arabic"/>
          <w:b/>
          <w:bCs/>
          <w:sz w:val="36"/>
          <w:szCs w:val="36"/>
          <w:rtl/>
        </w:rPr>
        <w:tab/>
      </w:r>
      <w:r w:rsidRPr="00A73C20">
        <w:rPr>
          <w:rFonts w:ascii="Traditional Arabic" w:hAnsi="Traditional Arabic" w:cs="Traditional Arabic" w:hint="cs"/>
          <w:b/>
          <w:bCs/>
          <w:sz w:val="36"/>
          <w:szCs w:val="36"/>
          <w:u w:val="single"/>
          <w:rtl/>
        </w:rPr>
        <w:t>العراق معافى</w:t>
      </w:r>
      <w:r w:rsidRPr="00A73C20">
        <w:rPr>
          <w:rFonts w:ascii="Traditional Arabic" w:hAnsi="Traditional Arabic" w:cs="Traditional Arabic"/>
          <w:b/>
          <w:bCs/>
          <w:sz w:val="36"/>
          <w:szCs w:val="36"/>
          <w:rtl/>
        </w:rPr>
        <w:tab/>
      </w:r>
      <w:r w:rsidRPr="00A73C20">
        <w:rPr>
          <w:rFonts w:ascii="Traditional Arabic" w:hAnsi="Traditional Arabic" w:cs="Traditional Arabic"/>
          <w:b/>
          <w:bCs/>
          <w:sz w:val="36"/>
          <w:szCs w:val="36"/>
          <w:rtl/>
        </w:rPr>
        <w:tab/>
      </w:r>
      <w:r w:rsidRPr="00A73C20">
        <w:rPr>
          <w:rFonts w:ascii="Traditional Arabic" w:eastAsia="Times New Roman" w:hAnsi="Traditional Arabic" w:cs="Traditional Arabic" w:hint="cs"/>
          <w:b/>
          <w:bCs/>
          <w:color w:val="000000" w:themeColor="text1"/>
          <w:sz w:val="36"/>
          <w:szCs w:val="36"/>
          <w:rtl/>
        </w:rPr>
        <w:t>مبتدأ + خبر</w:t>
      </w:r>
    </w:p>
    <w:p w:rsidR="00853DF5" w:rsidRDefault="00853DF5" w:rsidP="00C228F4">
      <w:pPr>
        <w:bidi/>
        <w:spacing w:after="0"/>
        <w:jc w:val="both"/>
        <w:rPr>
          <w:rFonts w:ascii="Traditional Arabic" w:hAnsi="Traditional Arabic" w:cs="Traditional Arabic"/>
          <w:sz w:val="36"/>
          <w:szCs w:val="36"/>
          <w:rtl/>
        </w:rPr>
      </w:pPr>
      <w:r w:rsidRPr="00A73C20">
        <w:rPr>
          <w:rFonts w:ascii="Traditional Arabic" w:hAnsi="Traditional Arabic" w:cs="Traditional Arabic"/>
          <w:sz w:val="36"/>
          <w:szCs w:val="36"/>
          <w:rtl/>
        </w:rPr>
        <w:tab/>
      </w:r>
      <w:r>
        <w:rPr>
          <w:rFonts w:ascii="Traditional Arabic" w:hAnsi="Traditional Arabic" w:cs="Traditional Arabic" w:hint="cs"/>
          <w:sz w:val="36"/>
          <w:szCs w:val="36"/>
          <w:rtl/>
        </w:rPr>
        <w:t>الملاحظ</w:t>
      </w:r>
      <w:r w:rsidR="003957B9">
        <w:rPr>
          <w:rFonts w:ascii="Traditional Arabic" w:hAnsi="Traditional Arabic" w:cs="Traditional Arabic" w:hint="cs"/>
          <w:sz w:val="36"/>
          <w:szCs w:val="36"/>
          <w:rtl/>
        </w:rPr>
        <w:t xml:space="preserve"> من القصيدة</w:t>
      </w:r>
      <w:r>
        <w:rPr>
          <w:rFonts w:ascii="Traditional Arabic" w:hAnsi="Traditional Arabic" w:cs="Traditional Arabic" w:hint="cs"/>
          <w:sz w:val="36"/>
          <w:szCs w:val="36"/>
          <w:rtl/>
        </w:rPr>
        <w:t xml:space="preserve"> استخدام الشاعر لبعض الجمل الإسمية في قصيدته، بغية سرد ووصف ما جرى من أحداث ومآسي للعراق، والتعبير عن ما يجول في نفسيته وعقله، وإبراز شعوره إتجاهه ما حدث في بلاده العراق.</w:t>
      </w:r>
    </w:p>
    <w:p w:rsidR="00BD2948" w:rsidRDefault="00900BCB" w:rsidP="00BD2948">
      <w:pPr>
        <w:bidi/>
        <w:spacing w:before="120" w:after="12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ثالثا: الضمائر: </w:t>
      </w:r>
    </w:p>
    <w:p w:rsidR="00900BCB" w:rsidRDefault="00900BCB" w:rsidP="00BD2948">
      <w:pPr>
        <w:bidi/>
        <w:spacing w:after="0"/>
        <w:ind w:firstLine="567"/>
        <w:jc w:val="both"/>
        <w:rPr>
          <w:rFonts w:ascii="Traditional Arabic" w:hAnsi="Traditional Arabic" w:cs="Traditional Arabic"/>
          <w:sz w:val="36"/>
          <w:szCs w:val="36"/>
          <w:rtl/>
        </w:rPr>
      </w:pPr>
      <w:r>
        <w:rPr>
          <w:rFonts w:ascii="Traditional Arabic" w:hAnsi="Traditional Arabic" w:cs="Traditional Arabic" w:hint="cs"/>
          <w:sz w:val="36"/>
          <w:szCs w:val="36"/>
          <w:rtl/>
        </w:rPr>
        <w:t>اعتمد الشاعر في قصيدته على الضمائر المنفصلة والمستترة وكذلك المتصلة.</w:t>
      </w:r>
    </w:p>
    <w:p w:rsidR="00C00B39" w:rsidRPr="00C00B39" w:rsidRDefault="001639A1" w:rsidP="00A11426">
      <w:pPr>
        <w:pStyle w:val="ListParagraph"/>
        <w:numPr>
          <w:ilvl w:val="0"/>
          <w:numId w:val="12"/>
        </w:numPr>
        <w:bidi/>
        <w:spacing w:before="120" w:after="120"/>
        <w:contextualSpacing w:val="0"/>
        <w:jc w:val="both"/>
        <w:rPr>
          <w:rFonts w:ascii="Traditional Arabic" w:hAnsi="Traditional Arabic" w:cs="Traditional Arabic"/>
          <w:sz w:val="36"/>
          <w:szCs w:val="36"/>
        </w:rPr>
      </w:pPr>
      <w:r w:rsidRPr="001639A1">
        <w:rPr>
          <w:rFonts w:ascii="Traditional Arabic" w:hAnsi="Traditional Arabic" w:cs="Traditional Arabic" w:hint="cs"/>
          <w:b/>
          <w:bCs/>
          <w:sz w:val="36"/>
          <w:szCs w:val="36"/>
          <w:rtl/>
        </w:rPr>
        <w:t xml:space="preserve">الضمائر المنفصلة: </w:t>
      </w:r>
    </w:p>
    <w:p w:rsidR="001639A1" w:rsidRPr="001639A1" w:rsidRDefault="001A5EC5" w:rsidP="00C00B39">
      <w:pPr>
        <w:pStyle w:val="ListParagraph"/>
        <w:bidi/>
        <w:spacing w:after="0"/>
        <w:ind w:left="0" w:firstLine="567"/>
        <w:contextualSpacing w:val="0"/>
        <w:jc w:val="both"/>
        <w:rPr>
          <w:rFonts w:ascii="Traditional Arabic" w:hAnsi="Traditional Arabic" w:cs="Traditional Arabic"/>
          <w:sz w:val="36"/>
          <w:szCs w:val="36"/>
        </w:rPr>
      </w:pPr>
      <w:r>
        <w:rPr>
          <w:rFonts w:ascii="Traditional Arabic" w:hAnsi="Traditional Arabic" w:cs="Traditional Arabic" w:hint="cs"/>
          <w:sz w:val="36"/>
          <w:szCs w:val="36"/>
          <w:rtl/>
        </w:rPr>
        <w:t>إن</w:t>
      </w:r>
      <w:r w:rsidR="001639A1" w:rsidRPr="001639A1">
        <w:rPr>
          <w:rFonts w:ascii="Traditional Arabic" w:hAnsi="Traditional Arabic" w:cs="Traditional Arabic" w:hint="cs"/>
          <w:sz w:val="36"/>
          <w:szCs w:val="36"/>
          <w:rtl/>
        </w:rPr>
        <w:t xml:space="preserve"> الشاعر استخدم عدد من الضمائر المنفصلة في قصيدته، </w:t>
      </w:r>
      <w:r>
        <w:rPr>
          <w:rFonts w:ascii="Traditional Arabic" w:hAnsi="Traditional Arabic" w:cs="Traditional Arabic" w:hint="cs"/>
          <w:sz w:val="36"/>
          <w:szCs w:val="36"/>
          <w:rtl/>
        </w:rPr>
        <w:t>منها</w:t>
      </w:r>
      <w:r w:rsidR="001639A1" w:rsidRPr="001639A1">
        <w:rPr>
          <w:rFonts w:ascii="Traditional Arabic" w:hAnsi="Traditional Arabic" w:cs="Traditional Arabic" w:hint="cs"/>
          <w:sz w:val="36"/>
          <w:szCs w:val="36"/>
          <w:rtl/>
        </w:rPr>
        <w:t>:</w:t>
      </w:r>
    </w:p>
    <w:p w:rsidR="001639A1" w:rsidRDefault="001639A1" w:rsidP="00C228F4">
      <w:pPr>
        <w:pStyle w:val="ListParagraph"/>
        <w:bidi/>
        <w:spacing w:after="0"/>
        <w:ind w:left="0"/>
        <w:contextualSpacing w:val="0"/>
        <w:jc w:val="both"/>
        <w:rPr>
          <w:rFonts w:ascii="Traditional Arabic" w:hAnsi="Traditional Arabic" w:cs="Traditional Arabic"/>
          <w:sz w:val="36"/>
          <w:szCs w:val="36"/>
          <w:rtl/>
        </w:rPr>
      </w:pPr>
      <w:r w:rsidRPr="00BD1ACD">
        <w:rPr>
          <w:rFonts w:ascii="Traditional Arabic" w:hAnsi="Traditional Arabic" w:cs="Traditional Arabic" w:hint="cs"/>
          <w:sz w:val="36"/>
          <w:szCs w:val="36"/>
          <w:rtl/>
        </w:rPr>
        <w:t>قوله:</w:t>
      </w:r>
    </w:p>
    <w:p w:rsidR="001639A1" w:rsidRDefault="001639A1" w:rsidP="00C228F4">
      <w:pPr>
        <w:pStyle w:val="ListParagraph"/>
        <w:bidi/>
        <w:spacing w:after="0"/>
        <w:ind w:left="0"/>
        <w:contextualSpacing w:val="0"/>
        <w:jc w:val="center"/>
        <w:rPr>
          <w:rFonts w:ascii="Traditional Arabic" w:hAnsi="Traditional Arabic" w:cs="Traditional Arabic"/>
          <w:b/>
          <w:bCs/>
          <w:color w:val="000000"/>
          <w:sz w:val="36"/>
          <w:szCs w:val="36"/>
          <w:shd w:val="clear" w:color="auto" w:fill="FFFFFF"/>
          <w:rtl/>
        </w:rPr>
      </w:pPr>
      <w:r w:rsidRPr="00785506">
        <w:rPr>
          <w:rFonts w:ascii="Traditional Arabic" w:hAnsi="Traditional Arabic" w:cs="Traditional Arabic"/>
          <w:b/>
          <w:bCs/>
          <w:color w:val="000000"/>
          <w:sz w:val="36"/>
          <w:szCs w:val="36"/>
          <w:shd w:val="clear" w:color="auto" w:fill="FFFFFF"/>
          <w:rtl/>
        </w:rPr>
        <w:t>لكنه وطنٌ، أدنى مكارمه</w:t>
      </w:r>
      <w:r w:rsidRPr="00785506">
        <w:rPr>
          <w:rFonts w:ascii="Traditional Arabic" w:hAnsi="Traditional Arabic" w:cs="Traditional Arabic"/>
          <w:b/>
          <w:bCs/>
          <w:color w:val="000000"/>
          <w:sz w:val="36"/>
          <w:szCs w:val="36"/>
          <w:shd w:val="clear" w:color="auto" w:fill="FFFFFF"/>
          <w:rtl/>
        </w:rPr>
        <w:tab/>
      </w:r>
      <w:r w:rsidRPr="00785506">
        <w:rPr>
          <w:rFonts w:ascii="Traditional Arabic" w:hAnsi="Traditional Arabic" w:cs="Traditional Arabic"/>
          <w:b/>
          <w:bCs/>
          <w:color w:val="000000"/>
          <w:sz w:val="36"/>
          <w:szCs w:val="36"/>
          <w:shd w:val="clear" w:color="auto" w:fill="FFFFFF"/>
          <w:rtl/>
        </w:rPr>
        <w:tab/>
      </w:r>
      <w:r w:rsidRPr="00785506">
        <w:rPr>
          <w:rFonts w:ascii="Traditional Arabic" w:hAnsi="Traditional Arabic" w:cs="Traditional Arabic"/>
          <w:b/>
          <w:bCs/>
          <w:color w:val="000000"/>
          <w:sz w:val="36"/>
          <w:szCs w:val="36"/>
          <w:shd w:val="clear" w:color="auto" w:fill="FFFFFF"/>
          <w:rtl/>
        </w:rPr>
        <w:tab/>
        <w:t xml:space="preserve">يا صبر أيوب، </w:t>
      </w:r>
      <w:r w:rsidRPr="00557771">
        <w:rPr>
          <w:rFonts w:ascii="Traditional Arabic" w:hAnsi="Traditional Arabic" w:cs="Traditional Arabic"/>
          <w:b/>
          <w:bCs/>
          <w:color w:val="000000"/>
          <w:sz w:val="36"/>
          <w:szCs w:val="36"/>
          <w:u w:val="single"/>
          <w:shd w:val="clear" w:color="auto" w:fill="FFFFFF"/>
          <w:rtl/>
        </w:rPr>
        <w:t>أنا</w:t>
      </w:r>
      <w:r w:rsidRPr="00785506">
        <w:rPr>
          <w:rFonts w:ascii="Traditional Arabic" w:hAnsi="Traditional Arabic" w:cs="Traditional Arabic"/>
          <w:b/>
          <w:bCs/>
          <w:color w:val="000000"/>
          <w:sz w:val="36"/>
          <w:szCs w:val="36"/>
          <w:shd w:val="clear" w:color="auto" w:fill="FFFFFF"/>
          <w:rtl/>
        </w:rPr>
        <w:t xml:space="preserve"> فيه نكتملُ</w:t>
      </w:r>
    </w:p>
    <w:p w:rsidR="001639A1" w:rsidRDefault="001639A1" w:rsidP="00C228F4">
      <w:pPr>
        <w:pStyle w:val="ListParagraph"/>
        <w:bidi/>
        <w:spacing w:after="0"/>
        <w:ind w:left="0"/>
        <w:contextualSpacing w:val="0"/>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 xml:space="preserve">قوله: </w:t>
      </w:r>
    </w:p>
    <w:p w:rsidR="001639A1" w:rsidRDefault="001639A1" w:rsidP="00C228F4">
      <w:pPr>
        <w:bidi/>
        <w:spacing w:after="0"/>
        <w:ind w:firstLine="720"/>
        <w:jc w:val="both"/>
        <w:rPr>
          <w:rFonts w:ascii="Traditional Arabic" w:hAnsi="Traditional Arabic" w:cs="Traditional Arabic"/>
          <w:b/>
          <w:bCs/>
          <w:color w:val="000000"/>
          <w:sz w:val="36"/>
          <w:szCs w:val="36"/>
          <w:shd w:val="clear" w:color="auto" w:fill="FFFFFF"/>
          <w:rtl/>
        </w:rPr>
      </w:pPr>
      <w:r>
        <w:rPr>
          <w:rFonts w:ascii="Traditional Arabic" w:hAnsi="Traditional Arabic" w:cs="Traditional Arabic" w:hint="cs"/>
          <w:b/>
          <w:bCs/>
          <w:color w:val="000000"/>
          <w:sz w:val="36"/>
          <w:szCs w:val="36"/>
          <w:shd w:val="clear" w:color="auto" w:fill="FFFFFF"/>
          <w:rtl/>
        </w:rPr>
        <w:t xml:space="preserve">      </w:t>
      </w:r>
      <w:r w:rsidRPr="00557771">
        <w:rPr>
          <w:rFonts w:ascii="Traditional Arabic" w:hAnsi="Traditional Arabic" w:cs="Traditional Arabic"/>
          <w:b/>
          <w:bCs/>
          <w:color w:val="000000"/>
          <w:sz w:val="36"/>
          <w:szCs w:val="36"/>
          <w:shd w:val="clear" w:color="auto" w:fill="FFFFFF"/>
          <w:rtl/>
        </w:rPr>
        <w:t xml:space="preserve">يا صبر أيوب، ماذا </w:t>
      </w:r>
      <w:r w:rsidRPr="00443332">
        <w:rPr>
          <w:rFonts w:ascii="Traditional Arabic" w:hAnsi="Traditional Arabic" w:cs="Traditional Arabic"/>
          <w:b/>
          <w:bCs/>
          <w:color w:val="000000"/>
          <w:sz w:val="36"/>
          <w:szCs w:val="36"/>
          <w:u w:val="single"/>
          <w:shd w:val="clear" w:color="auto" w:fill="FFFFFF"/>
          <w:rtl/>
        </w:rPr>
        <w:t>أنت</w:t>
      </w:r>
      <w:r w:rsidRPr="00557771">
        <w:rPr>
          <w:rFonts w:ascii="Traditional Arabic" w:hAnsi="Traditional Arabic" w:cs="Traditional Arabic"/>
          <w:b/>
          <w:bCs/>
          <w:color w:val="000000"/>
          <w:sz w:val="36"/>
          <w:szCs w:val="36"/>
          <w:shd w:val="clear" w:color="auto" w:fill="FFFFFF"/>
          <w:rtl/>
        </w:rPr>
        <w:t xml:space="preserve"> فاعلهُ</w:t>
      </w:r>
      <w:r w:rsidRPr="00557771">
        <w:rPr>
          <w:rFonts w:ascii="Traditional Arabic" w:hAnsi="Traditional Arabic" w:cs="Traditional Arabic"/>
          <w:b/>
          <w:bCs/>
          <w:color w:val="000000"/>
          <w:sz w:val="36"/>
          <w:szCs w:val="36"/>
          <w:shd w:val="clear" w:color="auto" w:fill="FFFFFF"/>
          <w:rtl/>
        </w:rPr>
        <w:tab/>
      </w:r>
      <w:r w:rsidRPr="00557771">
        <w:rPr>
          <w:rFonts w:ascii="Traditional Arabic" w:hAnsi="Traditional Arabic" w:cs="Traditional Arabic"/>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 xml:space="preserve">     </w:t>
      </w:r>
      <w:r w:rsidRPr="00557771">
        <w:rPr>
          <w:rFonts w:ascii="Traditional Arabic" w:hAnsi="Traditional Arabic" w:cs="Traditional Arabic"/>
          <w:b/>
          <w:bCs/>
          <w:color w:val="000000"/>
          <w:sz w:val="36"/>
          <w:szCs w:val="36"/>
          <w:shd w:val="clear" w:color="auto" w:fill="FFFFFF"/>
          <w:rtl/>
        </w:rPr>
        <w:t>إن كان خصمُكَ لا خوفٌ، ولا خجلُ؟</w:t>
      </w:r>
    </w:p>
    <w:p w:rsidR="001639A1" w:rsidRDefault="001639A1" w:rsidP="00C228F4">
      <w:pPr>
        <w:bidi/>
        <w:spacing w:after="0"/>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 xml:space="preserve">قوله: </w:t>
      </w:r>
    </w:p>
    <w:p w:rsidR="001639A1" w:rsidRDefault="001639A1" w:rsidP="00C228F4">
      <w:pPr>
        <w:pStyle w:val="ListParagraph"/>
        <w:bidi/>
        <w:spacing w:after="0"/>
        <w:ind w:left="0"/>
        <w:contextualSpacing w:val="0"/>
        <w:jc w:val="center"/>
        <w:rPr>
          <w:rFonts w:ascii="Traditional Arabic" w:hAnsi="Traditional Arabic" w:cs="Traditional Arabic"/>
          <w:b/>
          <w:bCs/>
          <w:color w:val="000000"/>
          <w:sz w:val="36"/>
          <w:szCs w:val="36"/>
          <w:shd w:val="clear" w:color="auto" w:fill="FFFFFF"/>
          <w:rtl/>
        </w:rPr>
      </w:pPr>
      <w:r w:rsidRPr="00443332">
        <w:rPr>
          <w:rFonts w:ascii="Traditional Arabic" w:hAnsi="Traditional Arabic" w:cs="Traditional Arabic"/>
          <w:b/>
          <w:bCs/>
          <w:color w:val="000000"/>
          <w:sz w:val="36"/>
          <w:szCs w:val="36"/>
          <w:shd w:val="clear" w:color="auto" w:fill="FFFFFF"/>
          <w:rtl/>
        </w:rPr>
        <w:lastRenderedPageBreak/>
        <w:t>لم تُشرق الشمسُ إلا من مشارقه</w:t>
      </w:r>
      <w:r w:rsidRPr="00443332">
        <w:rPr>
          <w:rFonts w:ascii="Traditional Arabic" w:hAnsi="Traditional Arabic" w:cs="Traditional Arabic"/>
          <w:b/>
          <w:bCs/>
          <w:color w:val="000000"/>
          <w:sz w:val="36"/>
          <w:szCs w:val="36"/>
          <w:shd w:val="clear" w:color="auto" w:fill="FFFFFF"/>
          <w:rtl/>
        </w:rPr>
        <w:tab/>
      </w:r>
      <w:r w:rsidRPr="00443332">
        <w:rPr>
          <w:rFonts w:ascii="Traditional Arabic" w:hAnsi="Traditional Arabic" w:cs="Traditional Arabic"/>
          <w:b/>
          <w:bCs/>
          <w:color w:val="000000"/>
          <w:sz w:val="36"/>
          <w:szCs w:val="36"/>
          <w:shd w:val="clear" w:color="auto" w:fill="FFFFFF"/>
          <w:rtl/>
        </w:rPr>
        <w:tab/>
        <w:t>ولم تَغِب عنه إلا و</w:t>
      </w:r>
      <w:r w:rsidRPr="00443332">
        <w:rPr>
          <w:rFonts w:ascii="Traditional Arabic" w:hAnsi="Traditional Arabic" w:cs="Traditional Arabic"/>
          <w:b/>
          <w:bCs/>
          <w:color w:val="000000"/>
          <w:sz w:val="36"/>
          <w:szCs w:val="36"/>
          <w:u w:val="single"/>
          <w:shd w:val="clear" w:color="auto" w:fill="FFFFFF"/>
          <w:rtl/>
        </w:rPr>
        <w:t>هي</w:t>
      </w:r>
      <w:r w:rsidRPr="00443332">
        <w:rPr>
          <w:rFonts w:ascii="Traditional Arabic" w:hAnsi="Traditional Arabic" w:cs="Traditional Arabic"/>
          <w:b/>
          <w:bCs/>
          <w:color w:val="000000"/>
          <w:sz w:val="36"/>
          <w:szCs w:val="36"/>
          <w:shd w:val="clear" w:color="auto" w:fill="FFFFFF"/>
          <w:rtl/>
        </w:rPr>
        <w:t xml:space="preserve"> تبتهلُ</w:t>
      </w:r>
    </w:p>
    <w:p w:rsidR="001639A1" w:rsidRPr="00443332" w:rsidRDefault="001639A1" w:rsidP="00C228F4">
      <w:pPr>
        <w:pStyle w:val="ListParagraph"/>
        <w:bidi/>
        <w:spacing w:after="0"/>
        <w:ind w:left="0"/>
        <w:contextualSpacing w:val="0"/>
        <w:jc w:val="both"/>
        <w:rPr>
          <w:rFonts w:ascii="Traditional Arabic" w:hAnsi="Traditional Arabic" w:cs="Traditional Arabic"/>
          <w:color w:val="000000"/>
          <w:sz w:val="36"/>
          <w:szCs w:val="36"/>
          <w:shd w:val="clear" w:color="auto" w:fill="FFFFFF"/>
          <w:rtl/>
        </w:rPr>
      </w:pPr>
      <w:r w:rsidRPr="00443332">
        <w:rPr>
          <w:rFonts w:ascii="Traditional Arabic" w:hAnsi="Traditional Arabic" w:cs="Traditional Arabic" w:hint="cs"/>
          <w:color w:val="000000"/>
          <w:sz w:val="36"/>
          <w:szCs w:val="36"/>
          <w:shd w:val="clear" w:color="auto" w:fill="FFFFFF"/>
          <w:rtl/>
        </w:rPr>
        <w:t>قوله:</w:t>
      </w:r>
    </w:p>
    <w:p w:rsidR="001639A1" w:rsidRDefault="001639A1" w:rsidP="00C228F4">
      <w:pPr>
        <w:pStyle w:val="ListParagraph"/>
        <w:bidi/>
        <w:spacing w:after="0"/>
        <w:ind w:left="0"/>
        <w:contextualSpacing w:val="0"/>
        <w:jc w:val="center"/>
        <w:rPr>
          <w:rFonts w:ascii="Traditional Arabic" w:hAnsi="Traditional Arabic" w:cs="Traditional Arabic"/>
          <w:b/>
          <w:bCs/>
          <w:color w:val="000000"/>
          <w:sz w:val="36"/>
          <w:szCs w:val="36"/>
          <w:shd w:val="clear" w:color="auto" w:fill="FFFFFF"/>
          <w:rtl/>
        </w:rPr>
      </w:pPr>
      <w:r w:rsidRPr="00291CC4">
        <w:rPr>
          <w:rFonts w:ascii="Traditional Arabic" w:hAnsi="Traditional Arabic" w:cs="Traditional Arabic"/>
          <w:b/>
          <w:bCs/>
          <w:color w:val="000000"/>
          <w:sz w:val="36"/>
          <w:szCs w:val="36"/>
          <w:shd w:val="clear" w:color="auto" w:fill="FFFFFF"/>
          <w:rtl/>
        </w:rPr>
        <w:t xml:space="preserve">يا سيدي.. </w:t>
      </w:r>
      <w:r w:rsidRPr="00970CB5">
        <w:rPr>
          <w:rFonts w:ascii="Traditional Arabic" w:hAnsi="Traditional Arabic" w:cs="Traditional Arabic"/>
          <w:b/>
          <w:bCs/>
          <w:color w:val="000000"/>
          <w:sz w:val="36"/>
          <w:szCs w:val="36"/>
          <w:u w:val="single"/>
          <w:shd w:val="clear" w:color="auto" w:fill="FFFFFF"/>
          <w:rtl/>
        </w:rPr>
        <w:t>أنت</w:t>
      </w:r>
      <w:r w:rsidRPr="00291CC4">
        <w:rPr>
          <w:rFonts w:ascii="Traditional Arabic" w:hAnsi="Traditional Arabic" w:cs="Traditional Arabic"/>
          <w:b/>
          <w:bCs/>
          <w:color w:val="000000"/>
          <w:sz w:val="36"/>
          <w:szCs w:val="36"/>
          <w:shd w:val="clear" w:color="auto" w:fill="FFFFFF"/>
          <w:rtl/>
        </w:rPr>
        <w:t xml:space="preserve"> من يلوون شِعفتَه</w:t>
      </w:r>
      <w:r w:rsidRPr="00291CC4">
        <w:rPr>
          <w:rFonts w:ascii="Traditional Arabic" w:hAnsi="Traditional Arabic" w:cs="Traditional Arabic"/>
          <w:b/>
          <w:bCs/>
          <w:color w:val="000000"/>
          <w:sz w:val="36"/>
          <w:szCs w:val="36"/>
          <w:shd w:val="clear" w:color="auto" w:fill="FFFFFF"/>
          <w:rtl/>
        </w:rPr>
        <w:tab/>
      </w:r>
      <w:r w:rsidRPr="00291CC4">
        <w:rPr>
          <w:rFonts w:ascii="Traditional Arabic" w:hAnsi="Traditional Arabic" w:cs="Traditional Arabic"/>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 xml:space="preserve"> </w:t>
      </w:r>
      <w:r w:rsidRPr="00291CC4">
        <w:rPr>
          <w:rFonts w:ascii="Traditional Arabic" w:hAnsi="Traditional Arabic" w:cs="Traditional Arabic"/>
          <w:b/>
          <w:bCs/>
          <w:color w:val="000000"/>
          <w:sz w:val="36"/>
          <w:szCs w:val="36"/>
          <w:shd w:val="clear" w:color="auto" w:fill="FFFFFF"/>
          <w:rtl/>
        </w:rPr>
        <w:t>ويخسأون، فلا والله، لن يصلوا</w:t>
      </w:r>
    </w:p>
    <w:p w:rsidR="001639A1" w:rsidRDefault="001639A1" w:rsidP="00C228F4">
      <w:pPr>
        <w:pStyle w:val="ListParagraph"/>
        <w:bidi/>
        <w:spacing w:after="0"/>
        <w:ind w:left="0"/>
        <w:contextualSpacing w:val="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1639A1" w:rsidRDefault="001639A1" w:rsidP="00C228F4">
      <w:pPr>
        <w:pStyle w:val="ListParagraph"/>
        <w:bidi/>
        <w:spacing w:after="0"/>
        <w:ind w:left="0"/>
        <w:contextualSpacing w:val="0"/>
        <w:jc w:val="center"/>
        <w:rPr>
          <w:rFonts w:ascii="Traditional Arabic" w:hAnsi="Traditional Arabic" w:cs="Traditional Arabic"/>
          <w:b/>
          <w:bCs/>
          <w:color w:val="000000"/>
          <w:sz w:val="36"/>
          <w:szCs w:val="36"/>
          <w:shd w:val="clear" w:color="auto" w:fill="FFFFFF"/>
          <w:rtl/>
        </w:rPr>
      </w:pPr>
      <w:r w:rsidRPr="00970CB5">
        <w:rPr>
          <w:rFonts w:ascii="Traditional Arabic" w:hAnsi="Traditional Arabic" w:cs="Traditional Arabic"/>
          <w:b/>
          <w:bCs/>
          <w:color w:val="000000"/>
          <w:sz w:val="36"/>
          <w:szCs w:val="36"/>
          <w:shd w:val="clear" w:color="auto" w:fill="FFFFFF"/>
          <w:rtl/>
        </w:rPr>
        <w:t xml:space="preserve">يا سيدي.. أين </w:t>
      </w:r>
      <w:r w:rsidRPr="00970CB5">
        <w:rPr>
          <w:rFonts w:ascii="Traditional Arabic" w:hAnsi="Traditional Arabic" w:cs="Traditional Arabic"/>
          <w:b/>
          <w:bCs/>
          <w:color w:val="000000"/>
          <w:sz w:val="36"/>
          <w:szCs w:val="36"/>
          <w:u w:val="single"/>
          <w:shd w:val="clear" w:color="auto" w:fill="FFFFFF"/>
          <w:rtl/>
        </w:rPr>
        <w:t>أنت</w:t>
      </w:r>
      <w:r w:rsidRPr="00970CB5">
        <w:rPr>
          <w:rFonts w:ascii="Traditional Arabic" w:hAnsi="Traditional Arabic" w:cs="Traditional Arabic"/>
          <w:b/>
          <w:bCs/>
          <w:color w:val="000000"/>
          <w:sz w:val="36"/>
          <w:szCs w:val="36"/>
          <w:shd w:val="clear" w:color="auto" w:fill="FFFFFF"/>
          <w:rtl/>
        </w:rPr>
        <w:t xml:space="preserve"> الآن؟ خذ بيدي</w:t>
      </w:r>
      <w:r w:rsidRPr="00970CB5">
        <w:rPr>
          <w:rFonts w:ascii="Traditional Arabic" w:hAnsi="Traditional Arabic" w:cs="Traditional Arabic"/>
          <w:b/>
          <w:bCs/>
          <w:color w:val="000000"/>
          <w:sz w:val="36"/>
          <w:szCs w:val="36"/>
          <w:shd w:val="clear" w:color="auto" w:fill="FFFFFF"/>
          <w:rtl/>
        </w:rPr>
        <w:tab/>
      </w:r>
      <w:r w:rsidRPr="00970CB5">
        <w:rPr>
          <w:rFonts w:ascii="Traditional Arabic" w:hAnsi="Traditional Arabic" w:cs="Traditional Arabic"/>
          <w:b/>
          <w:bCs/>
          <w:color w:val="000000"/>
          <w:sz w:val="36"/>
          <w:szCs w:val="36"/>
          <w:shd w:val="clear" w:color="auto" w:fill="FFFFFF"/>
          <w:rtl/>
        </w:rPr>
        <w:tab/>
        <w:t>إني إلى صبرك الجبارِ أبتهلُ</w:t>
      </w:r>
    </w:p>
    <w:p w:rsidR="001639A1" w:rsidRDefault="001639A1" w:rsidP="00C228F4">
      <w:pPr>
        <w:pStyle w:val="ListParagraph"/>
        <w:bidi/>
        <w:spacing w:after="0"/>
        <w:ind w:left="0"/>
        <w:contextualSpacing w:val="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1639A1" w:rsidRDefault="001639A1" w:rsidP="00C228F4">
      <w:pPr>
        <w:bidi/>
        <w:spacing w:after="0"/>
        <w:ind w:left="720"/>
        <w:jc w:val="both"/>
        <w:rPr>
          <w:rFonts w:ascii="Traditional Arabic" w:hAnsi="Traditional Arabic" w:cs="Traditional Arabic"/>
          <w:b/>
          <w:bCs/>
          <w:color w:val="000000"/>
          <w:sz w:val="36"/>
          <w:szCs w:val="36"/>
          <w:shd w:val="clear" w:color="auto" w:fill="FFFFFF"/>
          <w:rtl/>
        </w:rPr>
      </w:pPr>
      <w:r>
        <w:rPr>
          <w:rFonts w:ascii="Traditional Arabic" w:eastAsia="Times New Roman" w:hAnsi="Traditional Arabic" w:cs="Traditional Arabic" w:hint="cs"/>
          <w:b/>
          <w:bCs/>
          <w:color w:val="000000"/>
          <w:sz w:val="36"/>
          <w:szCs w:val="36"/>
          <w:rtl/>
        </w:rPr>
        <w:t xml:space="preserve">      </w:t>
      </w:r>
      <w:r w:rsidRPr="00970CB5">
        <w:rPr>
          <w:rFonts w:ascii="Traditional Arabic" w:eastAsia="Times New Roman" w:hAnsi="Traditional Arabic" w:cs="Traditional Arabic"/>
          <w:b/>
          <w:bCs/>
          <w:color w:val="000000"/>
          <w:sz w:val="36"/>
          <w:szCs w:val="36"/>
          <w:rtl/>
        </w:rPr>
        <w:t>و</w:t>
      </w:r>
      <w:r w:rsidRPr="00970CB5">
        <w:rPr>
          <w:rFonts w:ascii="Traditional Arabic" w:eastAsia="Times New Roman" w:hAnsi="Traditional Arabic" w:cs="Traditional Arabic"/>
          <w:b/>
          <w:bCs/>
          <w:color w:val="000000"/>
          <w:sz w:val="36"/>
          <w:szCs w:val="36"/>
          <w:u w:val="single"/>
          <w:rtl/>
        </w:rPr>
        <w:t>أنت</w:t>
      </w:r>
      <w:r w:rsidRPr="00970CB5">
        <w:rPr>
          <w:rFonts w:ascii="Traditional Arabic" w:eastAsia="Times New Roman" w:hAnsi="Traditional Arabic" w:cs="Traditional Arabic"/>
          <w:b/>
          <w:bCs/>
          <w:color w:val="000000"/>
          <w:sz w:val="36"/>
          <w:szCs w:val="36"/>
          <w:rtl/>
        </w:rPr>
        <w:t xml:space="preserve"> يا سيدي ما زلت تومئ لي</w:t>
      </w:r>
      <w:r>
        <w:rPr>
          <w:rFonts w:ascii="Traditional Arabic" w:eastAsia="Times New Roman" w:hAnsi="Traditional Arabic" w:cs="Traditional Arabic" w:hint="cs"/>
          <w:b/>
          <w:bCs/>
          <w:color w:val="000000"/>
          <w:sz w:val="36"/>
          <w:szCs w:val="36"/>
          <w:rtl/>
        </w:rPr>
        <w:tab/>
      </w:r>
      <w:r>
        <w:rPr>
          <w:rFonts w:ascii="Traditional Arabic" w:eastAsia="Times New Roman" w:hAnsi="Traditional Arabic" w:cs="Traditional Arabic" w:hint="cs"/>
          <w:b/>
          <w:bCs/>
          <w:color w:val="000000"/>
          <w:sz w:val="36"/>
          <w:szCs w:val="36"/>
          <w:rtl/>
        </w:rPr>
        <w:tab/>
        <w:t xml:space="preserve">      </w:t>
      </w:r>
      <w:r w:rsidRPr="00266EAF">
        <w:rPr>
          <w:rFonts w:ascii="Traditional Arabic" w:hAnsi="Traditional Arabic" w:cs="Traditional Arabic"/>
          <w:b/>
          <w:bCs/>
          <w:color w:val="000000"/>
          <w:sz w:val="36"/>
          <w:szCs w:val="36"/>
          <w:shd w:val="clear" w:color="auto" w:fill="FFFFFF"/>
          <w:rtl/>
        </w:rPr>
        <w:t>أن الطريق بهذا الجبِّ يتصلُ</w:t>
      </w:r>
    </w:p>
    <w:p w:rsidR="001639A1" w:rsidRDefault="001639A1" w:rsidP="00C228F4">
      <w:pPr>
        <w:bidi/>
        <w:spacing w:after="0"/>
        <w:jc w:val="both"/>
        <w:rPr>
          <w:rFonts w:ascii="Traditional Arabic" w:eastAsia="Times New Roman" w:hAnsi="Traditional Arabic" w:cs="Traditional Arabic"/>
          <w:color w:val="000000"/>
          <w:sz w:val="36"/>
          <w:szCs w:val="36"/>
          <w:rtl/>
        </w:rPr>
      </w:pPr>
      <w:r>
        <w:rPr>
          <w:rFonts w:ascii="Traditional Arabic" w:eastAsia="Times New Roman" w:hAnsi="Traditional Arabic" w:cs="Traditional Arabic" w:hint="cs"/>
          <w:color w:val="000000"/>
          <w:sz w:val="36"/>
          <w:szCs w:val="36"/>
          <w:rtl/>
        </w:rPr>
        <w:t>قوله:</w:t>
      </w:r>
    </w:p>
    <w:p w:rsidR="001639A1" w:rsidRDefault="001639A1" w:rsidP="00C228F4">
      <w:pPr>
        <w:bidi/>
        <w:spacing w:after="0"/>
        <w:jc w:val="center"/>
        <w:rPr>
          <w:rFonts w:ascii="Traditional Arabic" w:hAnsi="Traditional Arabic" w:cs="Traditional Arabic"/>
          <w:b/>
          <w:bCs/>
          <w:color w:val="000000"/>
          <w:sz w:val="36"/>
          <w:szCs w:val="36"/>
          <w:shd w:val="clear" w:color="auto" w:fill="FFFFFF"/>
          <w:rtl/>
        </w:rPr>
      </w:pPr>
      <w:r w:rsidRPr="00266EAF">
        <w:rPr>
          <w:rFonts w:ascii="Traditional Arabic" w:hAnsi="Traditional Arabic" w:cs="Traditional Arabic"/>
          <w:b/>
          <w:bCs/>
          <w:color w:val="000000"/>
          <w:sz w:val="36"/>
          <w:szCs w:val="36"/>
          <w:shd w:val="clear" w:color="auto" w:fill="FFFFFF"/>
          <w:rtl/>
        </w:rPr>
        <w:t xml:space="preserve">إذن فباسمك </w:t>
      </w:r>
      <w:r w:rsidRPr="00A517FD">
        <w:rPr>
          <w:rFonts w:ascii="Traditional Arabic" w:hAnsi="Traditional Arabic" w:cs="Traditional Arabic"/>
          <w:b/>
          <w:bCs/>
          <w:color w:val="000000"/>
          <w:sz w:val="36"/>
          <w:szCs w:val="36"/>
          <w:u w:val="single"/>
          <w:shd w:val="clear" w:color="auto" w:fill="FFFFFF"/>
          <w:rtl/>
        </w:rPr>
        <w:t>أنت</w:t>
      </w:r>
      <w:r w:rsidRPr="00266EAF">
        <w:rPr>
          <w:rFonts w:ascii="Traditional Arabic" w:hAnsi="Traditional Arabic" w:cs="Traditional Arabic"/>
          <w:b/>
          <w:bCs/>
          <w:color w:val="000000"/>
          <w:sz w:val="36"/>
          <w:szCs w:val="36"/>
          <w:shd w:val="clear" w:color="auto" w:fill="FFFFFF"/>
          <w:rtl/>
        </w:rPr>
        <w:t xml:space="preserve"> الآن أسألُهم</w:t>
      </w:r>
      <w:r w:rsidRPr="00266EAF">
        <w:rPr>
          <w:rFonts w:ascii="Traditional Arabic" w:hAnsi="Traditional Arabic" w:cs="Traditional Arabic"/>
          <w:b/>
          <w:bCs/>
          <w:color w:val="000000"/>
          <w:sz w:val="36"/>
          <w:szCs w:val="36"/>
          <w:shd w:val="clear" w:color="auto" w:fill="FFFFFF"/>
          <w:rtl/>
        </w:rPr>
        <w:tab/>
      </w:r>
      <w:r w:rsidRPr="00266EAF">
        <w:rPr>
          <w:rFonts w:ascii="Traditional Arabic" w:hAnsi="Traditional Arabic" w:cs="Traditional Arabic"/>
          <w:b/>
          <w:bCs/>
          <w:color w:val="000000"/>
          <w:sz w:val="36"/>
          <w:szCs w:val="36"/>
          <w:shd w:val="clear" w:color="auto" w:fill="FFFFFF"/>
          <w:rtl/>
        </w:rPr>
        <w:tab/>
        <w:t>إلى متى هذه الأرحام تقتتل؟</w:t>
      </w:r>
    </w:p>
    <w:p w:rsidR="001639A1" w:rsidRDefault="001639A1" w:rsidP="00C228F4">
      <w:pPr>
        <w:bidi/>
        <w:spacing w:after="0"/>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1639A1" w:rsidRDefault="001639A1" w:rsidP="00C228F4">
      <w:pPr>
        <w:bidi/>
        <w:spacing w:after="0"/>
        <w:jc w:val="center"/>
        <w:rPr>
          <w:rFonts w:ascii="Traditional Arabic" w:hAnsi="Traditional Arabic" w:cs="Traditional Arabic"/>
          <w:b/>
          <w:bCs/>
          <w:color w:val="000000"/>
          <w:sz w:val="36"/>
          <w:szCs w:val="36"/>
          <w:shd w:val="clear" w:color="auto" w:fill="FFFFFF"/>
          <w:rtl/>
        </w:rPr>
      </w:pPr>
      <w:r w:rsidRPr="00A517FD">
        <w:rPr>
          <w:rFonts w:ascii="Traditional Arabic" w:hAnsi="Traditional Arabic" w:cs="Traditional Arabic"/>
          <w:b/>
          <w:bCs/>
          <w:color w:val="000000"/>
          <w:sz w:val="36"/>
          <w:szCs w:val="36"/>
          <w:shd w:val="clear" w:color="auto" w:fill="FFFFFF"/>
          <w:rtl/>
        </w:rPr>
        <w:t xml:space="preserve">الحمد لله.. </w:t>
      </w:r>
      <w:r w:rsidRPr="00A517FD">
        <w:rPr>
          <w:rFonts w:ascii="Traditional Arabic" w:hAnsi="Traditional Arabic" w:cs="Traditional Arabic"/>
          <w:b/>
          <w:bCs/>
          <w:color w:val="000000"/>
          <w:sz w:val="36"/>
          <w:szCs w:val="36"/>
          <w:u w:val="single"/>
          <w:shd w:val="clear" w:color="auto" w:fill="FFFFFF"/>
          <w:rtl/>
        </w:rPr>
        <w:t>نحن</w:t>
      </w:r>
      <w:r w:rsidRPr="00A517FD">
        <w:rPr>
          <w:rFonts w:ascii="Traditional Arabic" w:hAnsi="Traditional Arabic" w:cs="Traditional Arabic"/>
          <w:b/>
          <w:bCs/>
          <w:color w:val="000000"/>
          <w:sz w:val="36"/>
          <w:szCs w:val="36"/>
          <w:shd w:val="clear" w:color="auto" w:fill="FFFFFF"/>
          <w:rtl/>
        </w:rPr>
        <w:t xml:space="preserve"> الآن في شُغُلٍ</w:t>
      </w:r>
      <w:r>
        <w:rPr>
          <w:rFonts w:ascii="Traditional Arabic" w:hAnsi="Traditional Arabic" w:cs="Traditional Arabic" w:hint="cs"/>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ab/>
      </w:r>
      <w:r w:rsidRPr="00A517FD">
        <w:rPr>
          <w:rFonts w:ascii="Traditional Arabic" w:hAnsi="Traditional Arabic" w:cs="Traditional Arabic"/>
          <w:b/>
          <w:bCs/>
          <w:color w:val="000000"/>
          <w:sz w:val="36"/>
          <w:szCs w:val="36"/>
          <w:shd w:val="clear" w:color="auto" w:fill="FFFFFF"/>
          <w:rtl/>
        </w:rPr>
        <w:t>وعندهم وبني أخوالهم شُغُلُ</w:t>
      </w:r>
      <w:r w:rsidRPr="00A517FD">
        <w:rPr>
          <w:rFonts w:ascii="Traditional Arabic" w:hAnsi="Traditional Arabic" w:cs="Traditional Arabic"/>
          <w:b/>
          <w:bCs/>
          <w:color w:val="000000"/>
          <w:sz w:val="36"/>
          <w:szCs w:val="36"/>
          <w:shd w:val="clear" w:color="auto" w:fill="FFFFFF"/>
        </w:rPr>
        <w:t>!</w:t>
      </w:r>
    </w:p>
    <w:p w:rsidR="001639A1" w:rsidRDefault="001639A1"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1639A1" w:rsidRDefault="001639A1" w:rsidP="00C228F4">
      <w:pPr>
        <w:bidi/>
        <w:spacing w:after="0"/>
        <w:jc w:val="center"/>
        <w:rPr>
          <w:rFonts w:ascii="Traditional Arabic" w:hAnsi="Traditional Arabic" w:cs="Traditional Arabic"/>
          <w:b/>
          <w:bCs/>
          <w:color w:val="000000"/>
          <w:sz w:val="36"/>
          <w:szCs w:val="36"/>
          <w:shd w:val="clear" w:color="auto" w:fill="FFFFFF"/>
          <w:rtl/>
        </w:rPr>
      </w:pPr>
      <w:r w:rsidRPr="00A517FD">
        <w:rPr>
          <w:rFonts w:ascii="Traditional Arabic" w:hAnsi="Traditional Arabic" w:cs="Traditional Arabic"/>
          <w:b/>
          <w:bCs/>
          <w:color w:val="000000"/>
          <w:sz w:val="36"/>
          <w:szCs w:val="36"/>
          <w:shd w:val="clear" w:color="auto" w:fill="FFFFFF"/>
          <w:rtl/>
        </w:rPr>
        <w:t>أنا لنسأل هل كانت مصادفةً</w:t>
      </w:r>
      <w:r w:rsidRPr="00A517FD">
        <w:rPr>
          <w:rFonts w:ascii="Traditional Arabic" w:hAnsi="Traditional Arabic" w:cs="Traditional Arabic"/>
          <w:b/>
          <w:bCs/>
          <w:color w:val="000000"/>
          <w:sz w:val="36"/>
          <w:szCs w:val="36"/>
          <w:shd w:val="clear" w:color="auto" w:fill="FFFFFF"/>
          <w:rtl/>
        </w:rPr>
        <w:tab/>
      </w:r>
      <w:r w:rsidRPr="00A517FD">
        <w:rPr>
          <w:rFonts w:ascii="Traditional Arabic" w:hAnsi="Traditional Arabic" w:cs="Traditional Arabic"/>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ab/>
        <w:t xml:space="preserve">     </w:t>
      </w:r>
      <w:r w:rsidRPr="00A517FD">
        <w:rPr>
          <w:rFonts w:ascii="Traditional Arabic" w:hAnsi="Traditional Arabic" w:cs="Traditional Arabic"/>
          <w:b/>
          <w:bCs/>
          <w:color w:val="000000"/>
          <w:sz w:val="36"/>
          <w:szCs w:val="36"/>
          <w:shd w:val="clear" w:color="auto" w:fill="FFFFFF"/>
          <w:rtl/>
        </w:rPr>
        <w:t>أن أشرعت بين بيتي أهلنا الأسَلُ؟</w:t>
      </w:r>
    </w:p>
    <w:p w:rsidR="001639A1" w:rsidRDefault="001639A1" w:rsidP="00C228F4">
      <w:pPr>
        <w:bidi/>
        <w:spacing w:after="0"/>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1639A1" w:rsidRDefault="001639A1" w:rsidP="00C228F4">
      <w:pPr>
        <w:bidi/>
        <w:spacing w:after="0"/>
        <w:jc w:val="center"/>
        <w:rPr>
          <w:rFonts w:ascii="Traditional Arabic" w:hAnsi="Traditional Arabic" w:cs="Traditional Arabic"/>
          <w:b/>
          <w:bCs/>
          <w:color w:val="000000"/>
          <w:sz w:val="36"/>
          <w:szCs w:val="36"/>
          <w:shd w:val="clear" w:color="auto" w:fill="FFFFFF"/>
          <w:rtl/>
        </w:rPr>
      </w:pPr>
      <w:r w:rsidRPr="00DB62ED">
        <w:rPr>
          <w:rFonts w:ascii="Traditional Arabic" w:hAnsi="Traditional Arabic" w:cs="Traditional Arabic"/>
          <w:b/>
          <w:bCs/>
          <w:color w:val="000000"/>
          <w:sz w:val="36"/>
          <w:szCs w:val="36"/>
          <w:shd w:val="clear" w:color="auto" w:fill="FFFFFF"/>
          <w:rtl/>
        </w:rPr>
        <w:t xml:space="preserve">وها </w:t>
      </w:r>
      <w:r w:rsidRPr="008F05D1">
        <w:rPr>
          <w:rFonts w:ascii="Traditional Arabic" w:hAnsi="Traditional Arabic" w:cs="Traditional Arabic"/>
          <w:b/>
          <w:bCs/>
          <w:color w:val="000000"/>
          <w:sz w:val="36"/>
          <w:szCs w:val="36"/>
          <w:u w:val="single"/>
          <w:shd w:val="clear" w:color="auto" w:fill="FFFFFF"/>
          <w:rtl/>
        </w:rPr>
        <w:t>هو</w:t>
      </w:r>
      <w:r w:rsidRPr="00DB62ED">
        <w:rPr>
          <w:rFonts w:ascii="Traditional Arabic" w:hAnsi="Traditional Arabic" w:cs="Traditional Arabic"/>
          <w:b/>
          <w:bCs/>
          <w:color w:val="000000"/>
          <w:sz w:val="36"/>
          <w:szCs w:val="36"/>
          <w:shd w:val="clear" w:color="auto" w:fill="FFFFFF"/>
          <w:rtl/>
        </w:rPr>
        <w:t xml:space="preserve"> الآن يستعدي شريكته</w:t>
      </w:r>
      <w:r w:rsidRPr="00DB62ED">
        <w:rPr>
          <w:rFonts w:ascii="Traditional Arabic" w:hAnsi="Traditional Arabic" w:cs="Traditional Arabic"/>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 xml:space="preserve">          </w:t>
      </w:r>
      <w:r w:rsidRPr="00DB62ED">
        <w:rPr>
          <w:rFonts w:ascii="Traditional Arabic" w:hAnsi="Traditional Arabic" w:cs="Traditional Arabic"/>
          <w:b/>
          <w:bCs/>
          <w:color w:val="000000"/>
          <w:sz w:val="36"/>
          <w:szCs w:val="36"/>
          <w:shd w:val="clear" w:color="auto" w:fill="FFFFFF"/>
          <w:rtl/>
        </w:rPr>
        <w:tab/>
        <w:t>بألفِ عذرٍ بلمح العين ترتجلُ</w:t>
      </w:r>
      <w:r w:rsidRPr="00DB62ED">
        <w:rPr>
          <w:rFonts w:ascii="Traditional Arabic" w:hAnsi="Traditional Arabic" w:cs="Traditional Arabic"/>
          <w:b/>
          <w:bCs/>
          <w:color w:val="000000"/>
          <w:sz w:val="36"/>
          <w:szCs w:val="36"/>
          <w:shd w:val="clear" w:color="auto" w:fill="FFFFFF"/>
        </w:rPr>
        <w:t>!</w:t>
      </w:r>
    </w:p>
    <w:p w:rsidR="001639A1" w:rsidRDefault="001639A1" w:rsidP="00C228F4">
      <w:pPr>
        <w:bidi/>
        <w:spacing w:after="0"/>
        <w:ind w:firstLine="567"/>
        <w:jc w:val="both"/>
        <w:rPr>
          <w:rFonts w:ascii="Traditional Arabic" w:eastAsia="Times New Roman" w:hAnsi="Traditional Arabic" w:cs="Traditional Arabic"/>
          <w:color w:val="000000"/>
          <w:sz w:val="36"/>
          <w:szCs w:val="36"/>
          <w:rtl/>
        </w:rPr>
      </w:pPr>
      <w:r w:rsidRPr="002C4844">
        <w:rPr>
          <w:rFonts w:ascii="Traditional Arabic" w:eastAsia="Times New Roman" w:hAnsi="Traditional Arabic" w:cs="Traditional Arabic" w:hint="cs"/>
          <w:color w:val="000000"/>
          <w:sz w:val="36"/>
          <w:szCs w:val="36"/>
          <w:rtl/>
        </w:rPr>
        <w:t>ا</w:t>
      </w:r>
      <w:r>
        <w:rPr>
          <w:rFonts w:ascii="Traditional Arabic" w:eastAsia="Times New Roman" w:hAnsi="Traditional Arabic" w:cs="Traditional Arabic" w:hint="cs"/>
          <w:color w:val="000000"/>
          <w:sz w:val="36"/>
          <w:szCs w:val="36"/>
          <w:rtl/>
        </w:rPr>
        <w:t>لملاحظ من القصيدة استخدام الشاعر عدة الضمائر المنفصلة، وبالتحديد الضمير أنا الذي كان أكثر استخداما من بين الضمائر، وذلك للدلالة على نفسه، بالإضافة إلى الضمائر أنت وهو للدلالة على بلده العراق، والضمير نحن للدلالة على الشعب العراقي.</w:t>
      </w:r>
    </w:p>
    <w:p w:rsidR="00C00B39" w:rsidRPr="00C00B39" w:rsidRDefault="001639A1" w:rsidP="00A11426">
      <w:pPr>
        <w:pStyle w:val="ListParagraph"/>
        <w:numPr>
          <w:ilvl w:val="0"/>
          <w:numId w:val="12"/>
        </w:numPr>
        <w:bidi/>
        <w:spacing w:before="120" w:after="120"/>
        <w:contextualSpacing w:val="0"/>
        <w:jc w:val="both"/>
        <w:rPr>
          <w:rFonts w:ascii="Traditional Arabic" w:hAnsi="Traditional Arabic" w:cs="Traditional Arabic"/>
          <w:sz w:val="36"/>
          <w:szCs w:val="36"/>
        </w:rPr>
      </w:pPr>
      <w:r w:rsidRPr="001639A1">
        <w:rPr>
          <w:rFonts w:ascii="Traditional Arabic" w:hAnsi="Traditional Arabic" w:cs="Traditional Arabic" w:hint="cs"/>
          <w:b/>
          <w:bCs/>
          <w:sz w:val="36"/>
          <w:szCs w:val="36"/>
          <w:rtl/>
          <w:lang w:bidi="ar-DZ"/>
        </w:rPr>
        <w:t xml:space="preserve">الضمائر المستثرة: </w:t>
      </w:r>
    </w:p>
    <w:p w:rsidR="001639A1" w:rsidRPr="001639A1" w:rsidRDefault="001A5EC5" w:rsidP="00C00B39">
      <w:pPr>
        <w:pStyle w:val="ListParagraph"/>
        <w:bidi/>
        <w:spacing w:after="0"/>
        <w:ind w:left="0" w:firstLine="567"/>
        <w:contextualSpacing w:val="0"/>
        <w:jc w:val="both"/>
        <w:rPr>
          <w:rFonts w:ascii="Traditional Arabic" w:hAnsi="Traditional Arabic" w:cs="Traditional Arabic"/>
          <w:sz w:val="36"/>
          <w:szCs w:val="36"/>
        </w:rPr>
      </w:pPr>
      <w:r>
        <w:rPr>
          <w:rFonts w:ascii="Traditional Arabic" w:hAnsi="Traditional Arabic" w:cs="Traditional Arabic" w:hint="cs"/>
          <w:sz w:val="36"/>
          <w:szCs w:val="36"/>
          <w:rtl/>
        </w:rPr>
        <w:t>إن</w:t>
      </w:r>
      <w:r w:rsidR="001639A1" w:rsidRPr="001639A1">
        <w:rPr>
          <w:rFonts w:ascii="Traditional Arabic" w:hAnsi="Traditional Arabic" w:cs="Traditional Arabic" w:hint="cs"/>
          <w:sz w:val="36"/>
          <w:szCs w:val="36"/>
          <w:rtl/>
        </w:rPr>
        <w:t xml:space="preserve"> الشاعر استخدم عدد من الضمائر المستثرة في قصيدته، </w:t>
      </w:r>
      <w:r>
        <w:rPr>
          <w:rFonts w:ascii="Traditional Arabic" w:hAnsi="Traditional Arabic" w:cs="Traditional Arabic" w:hint="cs"/>
          <w:sz w:val="36"/>
          <w:szCs w:val="36"/>
          <w:rtl/>
        </w:rPr>
        <w:t>منها</w:t>
      </w:r>
      <w:r w:rsidR="001639A1" w:rsidRPr="001639A1">
        <w:rPr>
          <w:rFonts w:ascii="Traditional Arabic" w:hAnsi="Traditional Arabic" w:cs="Traditional Arabic" w:hint="cs"/>
          <w:sz w:val="36"/>
          <w:szCs w:val="36"/>
          <w:rtl/>
        </w:rPr>
        <w:t>:</w:t>
      </w:r>
    </w:p>
    <w:p w:rsidR="001639A1" w:rsidRDefault="001639A1" w:rsidP="00C228F4">
      <w:pPr>
        <w:pStyle w:val="ListParagraph"/>
        <w:bidi/>
        <w:spacing w:after="0"/>
        <w:ind w:left="0"/>
        <w:contextualSpacing w:val="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قوله:</w:t>
      </w:r>
    </w:p>
    <w:p w:rsidR="001639A1" w:rsidRDefault="001639A1" w:rsidP="00C228F4">
      <w:pPr>
        <w:pStyle w:val="ListParagraph"/>
        <w:bidi/>
        <w:spacing w:after="0"/>
        <w:ind w:left="0"/>
        <w:contextualSpacing w:val="0"/>
        <w:jc w:val="center"/>
        <w:rPr>
          <w:rFonts w:ascii="Traditional Arabic" w:hAnsi="Traditional Arabic" w:cs="Traditional Arabic"/>
          <w:b/>
          <w:bCs/>
          <w:color w:val="000000"/>
          <w:sz w:val="36"/>
          <w:szCs w:val="36"/>
          <w:shd w:val="clear" w:color="auto" w:fill="FFFFFF"/>
          <w:rtl/>
        </w:rPr>
      </w:pPr>
      <w:r w:rsidRPr="00BB2A96">
        <w:rPr>
          <w:rFonts w:ascii="Traditional Arabic" w:hAnsi="Traditional Arabic" w:cs="Traditional Arabic"/>
          <w:b/>
          <w:bCs/>
          <w:color w:val="000000"/>
          <w:sz w:val="36"/>
          <w:szCs w:val="36"/>
          <w:shd w:val="clear" w:color="auto" w:fill="FFFFFF"/>
          <w:rtl/>
        </w:rPr>
        <w:lastRenderedPageBreak/>
        <w:t>قالوا وظلَّ.. ولم تشعر به الإبلُ</w:t>
      </w:r>
      <w:r w:rsidRPr="00BB2A96">
        <w:rPr>
          <w:rFonts w:ascii="Traditional Arabic" w:hAnsi="Traditional Arabic" w:cs="Traditional Arabic"/>
          <w:b/>
          <w:bCs/>
          <w:color w:val="000000"/>
          <w:sz w:val="36"/>
          <w:szCs w:val="36"/>
          <w:shd w:val="clear" w:color="auto" w:fill="FFFFFF"/>
          <w:rtl/>
        </w:rPr>
        <w:tab/>
      </w:r>
      <w:r w:rsidRPr="00BB2A96">
        <w:rPr>
          <w:rFonts w:ascii="Traditional Arabic" w:hAnsi="Traditional Arabic" w:cs="Traditional Arabic"/>
          <w:b/>
          <w:bCs/>
          <w:color w:val="000000"/>
          <w:sz w:val="36"/>
          <w:szCs w:val="36"/>
          <w:shd w:val="clear" w:color="auto" w:fill="FFFFFF"/>
          <w:rtl/>
        </w:rPr>
        <w:tab/>
        <w:t>يمشي، وحاديهِ يحدو.. وهو يحتملُ</w:t>
      </w:r>
      <w:r w:rsidRPr="00BB2A96">
        <w:rPr>
          <w:rFonts w:ascii="Traditional Arabic" w:hAnsi="Traditional Arabic" w:cs="Traditional Arabic"/>
          <w:b/>
          <w:bCs/>
          <w:color w:val="000000"/>
          <w:sz w:val="36"/>
          <w:szCs w:val="36"/>
          <w:shd w:val="clear" w:color="auto" w:fill="FFFFFF"/>
        </w:rPr>
        <w:t>..</w:t>
      </w:r>
    </w:p>
    <w:p w:rsidR="001639A1" w:rsidRDefault="001639A1" w:rsidP="00C228F4">
      <w:pPr>
        <w:pStyle w:val="ListParagraph"/>
        <w:bidi/>
        <w:spacing w:after="0"/>
        <w:ind w:left="0"/>
        <w:contextualSpacing w:val="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1639A1" w:rsidRDefault="001639A1" w:rsidP="00C228F4">
      <w:pPr>
        <w:pStyle w:val="ListParagraph"/>
        <w:bidi/>
        <w:spacing w:after="0"/>
        <w:ind w:left="0"/>
        <w:contextualSpacing w:val="0"/>
        <w:jc w:val="center"/>
        <w:rPr>
          <w:rFonts w:ascii="Traditional Arabic" w:hAnsi="Traditional Arabic" w:cs="Traditional Arabic"/>
          <w:b/>
          <w:bCs/>
          <w:color w:val="000000"/>
          <w:sz w:val="36"/>
          <w:szCs w:val="36"/>
          <w:shd w:val="clear" w:color="auto" w:fill="FFFFFF"/>
          <w:rtl/>
        </w:rPr>
      </w:pPr>
      <w:r w:rsidRPr="00B13C13">
        <w:rPr>
          <w:rFonts w:ascii="Traditional Arabic" w:hAnsi="Traditional Arabic" w:cs="Traditional Arabic"/>
          <w:b/>
          <w:bCs/>
          <w:color w:val="000000"/>
          <w:sz w:val="36"/>
          <w:szCs w:val="36"/>
          <w:shd w:val="clear" w:color="auto" w:fill="FFFFFF"/>
          <w:rtl/>
        </w:rPr>
        <w:t>ومخرزُ الموتِ في جنبيه ينشتلُ</w:t>
      </w:r>
      <w:r w:rsidRPr="00B13C13">
        <w:rPr>
          <w:rFonts w:ascii="Traditional Arabic" w:hAnsi="Traditional Arabic" w:cs="Traditional Arabic"/>
          <w:b/>
          <w:bCs/>
          <w:color w:val="000000"/>
          <w:sz w:val="36"/>
          <w:szCs w:val="36"/>
          <w:shd w:val="clear" w:color="auto" w:fill="FFFFFF"/>
          <w:rtl/>
        </w:rPr>
        <w:tab/>
      </w:r>
      <w:r w:rsidRPr="00B13C13">
        <w:rPr>
          <w:rFonts w:ascii="Traditional Arabic" w:hAnsi="Traditional Arabic" w:cs="Traditional Arabic"/>
          <w:b/>
          <w:bCs/>
          <w:color w:val="000000"/>
          <w:sz w:val="36"/>
          <w:szCs w:val="36"/>
          <w:shd w:val="clear" w:color="auto" w:fill="FFFFFF"/>
          <w:rtl/>
        </w:rPr>
        <w:tab/>
        <w:t>حتى أناخ َ ببابِ الدار إذ وصلوا</w:t>
      </w:r>
    </w:p>
    <w:p w:rsidR="001639A1" w:rsidRDefault="001639A1" w:rsidP="00C228F4">
      <w:pPr>
        <w:pStyle w:val="ListParagraph"/>
        <w:bidi/>
        <w:spacing w:after="0"/>
        <w:ind w:left="0"/>
        <w:contextualSpacing w:val="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1639A1" w:rsidRDefault="001639A1" w:rsidP="00C228F4">
      <w:pPr>
        <w:pStyle w:val="ListParagraph"/>
        <w:bidi/>
        <w:spacing w:after="0"/>
        <w:ind w:left="0"/>
        <w:contextualSpacing w:val="0"/>
        <w:jc w:val="center"/>
        <w:rPr>
          <w:rFonts w:ascii="Traditional Arabic" w:hAnsi="Traditional Arabic" w:cs="Traditional Arabic"/>
          <w:b/>
          <w:bCs/>
          <w:color w:val="000000"/>
          <w:sz w:val="36"/>
          <w:szCs w:val="36"/>
          <w:shd w:val="clear" w:color="auto" w:fill="FFFFFF"/>
          <w:rtl/>
        </w:rPr>
      </w:pPr>
      <w:r w:rsidRPr="00EF73D1">
        <w:rPr>
          <w:rFonts w:ascii="Traditional Arabic" w:hAnsi="Traditional Arabic" w:cs="Traditional Arabic"/>
          <w:b/>
          <w:bCs/>
          <w:color w:val="000000"/>
          <w:sz w:val="36"/>
          <w:szCs w:val="36"/>
          <w:shd w:val="clear" w:color="auto" w:fill="FFFFFF"/>
          <w:rtl/>
        </w:rPr>
        <w:t>يا صبر أيوب.. إنا معشرٌ صُبُرُ</w:t>
      </w:r>
      <w:r w:rsidRPr="00EF73D1">
        <w:rPr>
          <w:rFonts w:ascii="Traditional Arabic" w:hAnsi="Traditional Arabic" w:cs="Traditional Arabic"/>
          <w:b/>
          <w:bCs/>
          <w:color w:val="000000"/>
          <w:sz w:val="36"/>
          <w:szCs w:val="36"/>
          <w:shd w:val="clear" w:color="auto" w:fill="FFFFFF"/>
          <w:rtl/>
        </w:rPr>
        <w:tab/>
      </w:r>
      <w:r w:rsidRPr="00EF73D1">
        <w:rPr>
          <w:rFonts w:ascii="Traditional Arabic" w:hAnsi="Traditional Arabic" w:cs="Traditional Arabic"/>
          <w:b/>
          <w:bCs/>
          <w:color w:val="000000"/>
          <w:sz w:val="36"/>
          <w:szCs w:val="36"/>
          <w:shd w:val="clear" w:color="auto" w:fill="FFFFFF"/>
          <w:rtl/>
        </w:rPr>
        <w:tab/>
        <w:t>نُغضي إلى حد ثوب الصبر ينبزلُ</w:t>
      </w:r>
    </w:p>
    <w:p w:rsidR="001639A1" w:rsidRDefault="001639A1" w:rsidP="00C228F4">
      <w:pPr>
        <w:pStyle w:val="ListParagraph"/>
        <w:bidi/>
        <w:spacing w:after="0"/>
        <w:ind w:left="0"/>
        <w:contextualSpacing w:val="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1639A1" w:rsidRDefault="001639A1" w:rsidP="00C228F4">
      <w:pPr>
        <w:pStyle w:val="ListParagraph"/>
        <w:bidi/>
        <w:spacing w:after="0"/>
        <w:ind w:left="0"/>
        <w:contextualSpacing w:val="0"/>
        <w:jc w:val="center"/>
        <w:rPr>
          <w:rFonts w:ascii="Traditional Arabic" w:hAnsi="Traditional Arabic" w:cs="Traditional Arabic"/>
          <w:b/>
          <w:bCs/>
          <w:color w:val="000000"/>
          <w:sz w:val="38"/>
          <w:szCs w:val="38"/>
          <w:shd w:val="clear" w:color="auto" w:fill="FFFFFF"/>
          <w:rtl/>
        </w:rPr>
      </w:pPr>
      <w:r w:rsidRPr="00EF73D1">
        <w:rPr>
          <w:rFonts w:ascii="Traditional Arabic" w:hAnsi="Traditional Arabic" w:cs="Traditional Arabic"/>
          <w:b/>
          <w:bCs/>
          <w:color w:val="000000"/>
          <w:sz w:val="36"/>
          <w:szCs w:val="36"/>
          <w:shd w:val="clear" w:color="auto" w:fill="FFFFFF"/>
          <w:rtl/>
        </w:rPr>
        <w:t xml:space="preserve">لكننا </w:t>
      </w:r>
      <w:r w:rsidRPr="00EF73D1">
        <w:rPr>
          <w:rFonts w:ascii="Traditional Arabic" w:hAnsi="Traditional Arabic" w:cs="Traditional Arabic"/>
          <w:b/>
          <w:bCs/>
          <w:color w:val="000000"/>
          <w:sz w:val="38"/>
          <w:szCs w:val="38"/>
          <w:shd w:val="clear" w:color="auto" w:fill="FFFFFF"/>
          <w:rtl/>
        </w:rPr>
        <w:t>حين يُستعدى على دمنا</w:t>
      </w:r>
      <w:r w:rsidRPr="00EF73D1">
        <w:rPr>
          <w:rFonts w:ascii="Traditional Arabic" w:hAnsi="Traditional Arabic" w:cs="Traditional Arabic"/>
          <w:b/>
          <w:bCs/>
          <w:color w:val="000000"/>
          <w:sz w:val="38"/>
          <w:szCs w:val="38"/>
          <w:shd w:val="clear" w:color="auto" w:fill="FFFFFF"/>
          <w:rtl/>
        </w:rPr>
        <w:tab/>
      </w:r>
      <w:r w:rsidRPr="00EF73D1">
        <w:rPr>
          <w:rFonts w:ascii="Traditional Arabic" w:hAnsi="Traditional Arabic" w:cs="Traditional Arabic"/>
          <w:b/>
          <w:bCs/>
          <w:color w:val="000000"/>
          <w:sz w:val="38"/>
          <w:szCs w:val="38"/>
          <w:shd w:val="clear" w:color="auto" w:fill="FFFFFF"/>
          <w:rtl/>
        </w:rPr>
        <w:tab/>
        <w:t>وحين تُقطعُ عن أطفالنا السبلُ</w:t>
      </w:r>
    </w:p>
    <w:p w:rsidR="001639A1" w:rsidRDefault="001639A1" w:rsidP="00C228F4">
      <w:pPr>
        <w:pStyle w:val="ListParagraph"/>
        <w:bidi/>
        <w:spacing w:after="0"/>
        <w:ind w:left="0"/>
        <w:contextualSpacing w:val="0"/>
        <w:rPr>
          <w:rFonts w:ascii="Traditional Arabic" w:hAnsi="Traditional Arabic" w:cs="Traditional Arabic"/>
          <w:color w:val="000000"/>
          <w:sz w:val="38"/>
          <w:szCs w:val="38"/>
          <w:shd w:val="clear" w:color="auto" w:fill="FFFFFF"/>
          <w:rtl/>
        </w:rPr>
      </w:pPr>
      <w:r>
        <w:rPr>
          <w:rFonts w:ascii="Traditional Arabic" w:hAnsi="Traditional Arabic" w:cs="Traditional Arabic" w:hint="cs"/>
          <w:color w:val="000000"/>
          <w:sz w:val="38"/>
          <w:szCs w:val="38"/>
          <w:shd w:val="clear" w:color="auto" w:fill="FFFFFF"/>
          <w:rtl/>
        </w:rPr>
        <w:t xml:space="preserve">قوله: </w:t>
      </w:r>
    </w:p>
    <w:p w:rsidR="001639A1" w:rsidRDefault="001639A1" w:rsidP="00C228F4">
      <w:pPr>
        <w:pStyle w:val="ListParagraph"/>
        <w:bidi/>
        <w:spacing w:after="0"/>
        <w:ind w:left="0"/>
        <w:contextualSpacing w:val="0"/>
        <w:rPr>
          <w:rFonts w:ascii="Traditional Arabic" w:hAnsi="Traditional Arabic" w:cs="Traditional Arabic"/>
          <w:b/>
          <w:bCs/>
          <w:color w:val="000000"/>
          <w:sz w:val="36"/>
          <w:szCs w:val="36"/>
          <w:shd w:val="clear" w:color="auto" w:fill="FFFFFF"/>
          <w:rtl/>
        </w:rPr>
      </w:pPr>
      <w:r>
        <w:rPr>
          <w:rFonts w:ascii="Traditional Arabic" w:hAnsi="Traditional Arabic" w:cs="Traditional Arabic" w:hint="cs"/>
          <w:b/>
          <w:bCs/>
          <w:color w:val="000000"/>
          <w:sz w:val="36"/>
          <w:szCs w:val="36"/>
          <w:shd w:val="clear" w:color="auto" w:fill="FFFFFF"/>
          <w:rtl/>
        </w:rPr>
        <w:t xml:space="preserve">          </w:t>
      </w:r>
      <w:r w:rsidRPr="00BF6EDD">
        <w:rPr>
          <w:rFonts w:ascii="Traditional Arabic" w:hAnsi="Traditional Arabic" w:cs="Traditional Arabic"/>
          <w:b/>
          <w:bCs/>
          <w:color w:val="000000"/>
          <w:sz w:val="36"/>
          <w:szCs w:val="36"/>
          <w:shd w:val="clear" w:color="auto" w:fill="FFFFFF"/>
          <w:rtl/>
        </w:rPr>
        <w:t>يا سيدي.. يا عراق الأرض.. يا وطناً</w:t>
      </w:r>
      <w:r>
        <w:rPr>
          <w:rFonts w:ascii="Traditional Arabic" w:hAnsi="Traditional Arabic" w:cs="Traditional Arabic"/>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 xml:space="preserve">   </w:t>
      </w:r>
      <w:r w:rsidRPr="00BF6EDD">
        <w:rPr>
          <w:rFonts w:ascii="Traditional Arabic" w:hAnsi="Traditional Arabic" w:cs="Traditional Arabic"/>
          <w:b/>
          <w:bCs/>
          <w:color w:val="000000"/>
          <w:sz w:val="36"/>
          <w:szCs w:val="36"/>
          <w:shd w:val="clear" w:color="auto" w:fill="FFFFFF"/>
          <w:rtl/>
        </w:rPr>
        <w:t>تبقى بمرآهُ عينُ اللهِ تكتحلُ</w:t>
      </w:r>
    </w:p>
    <w:p w:rsidR="001639A1" w:rsidRDefault="001639A1" w:rsidP="00C228F4">
      <w:pPr>
        <w:pStyle w:val="ListParagraph"/>
        <w:bidi/>
        <w:spacing w:after="0"/>
        <w:ind w:left="0"/>
        <w:contextualSpacing w:val="0"/>
        <w:jc w:val="both"/>
        <w:rPr>
          <w:rFonts w:ascii="Traditional Arabic" w:hAnsi="Traditional Arabic" w:cs="Traditional Arabic"/>
          <w:b/>
          <w:bCs/>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 xml:space="preserve">قوله: </w:t>
      </w:r>
    </w:p>
    <w:p w:rsidR="001639A1" w:rsidRPr="005D2314" w:rsidRDefault="001639A1" w:rsidP="00C228F4">
      <w:pPr>
        <w:pStyle w:val="ListParagraph"/>
        <w:bidi/>
        <w:spacing w:after="0"/>
        <w:ind w:left="0"/>
        <w:contextualSpacing w:val="0"/>
        <w:jc w:val="center"/>
        <w:rPr>
          <w:rFonts w:ascii="Traditional Arabic" w:hAnsi="Traditional Arabic" w:cs="Traditional Arabic"/>
          <w:b/>
          <w:bCs/>
          <w:color w:val="000000"/>
          <w:sz w:val="32"/>
          <w:szCs w:val="32"/>
          <w:shd w:val="clear" w:color="auto" w:fill="FFFFFF"/>
          <w:rtl/>
        </w:rPr>
      </w:pPr>
      <w:r w:rsidRPr="005D2314">
        <w:rPr>
          <w:rFonts w:ascii="Traditional Arabic" w:hAnsi="Traditional Arabic" w:cs="Traditional Arabic"/>
          <w:b/>
          <w:bCs/>
          <w:color w:val="000000"/>
          <w:sz w:val="36"/>
          <w:szCs w:val="36"/>
          <w:shd w:val="clear" w:color="auto" w:fill="FFFFFF"/>
          <w:rtl/>
        </w:rPr>
        <w:t>حملن للكون مسرى أبجديّته</w:t>
      </w:r>
      <w:r w:rsidRPr="005D2314">
        <w:rPr>
          <w:rFonts w:ascii="Traditional Arabic" w:hAnsi="Traditional Arabic" w:cs="Traditional Arabic"/>
          <w:b/>
          <w:bCs/>
          <w:color w:val="000000"/>
          <w:sz w:val="36"/>
          <w:szCs w:val="36"/>
          <w:shd w:val="clear" w:color="auto" w:fill="FFFFFF"/>
          <w:rtl/>
        </w:rPr>
        <w:tab/>
      </w:r>
      <w:r w:rsidRPr="005D2314">
        <w:rPr>
          <w:rFonts w:ascii="Traditional Arabic" w:hAnsi="Traditional Arabic" w:cs="Traditional Arabic"/>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 xml:space="preserve">       </w:t>
      </w:r>
      <w:r w:rsidRPr="005D2314">
        <w:rPr>
          <w:rFonts w:ascii="Traditional Arabic" w:hAnsi="Traditional Arabic" w:cs="Traditional Arabic"/>
          <w:b/>
          <w:bCs/>
          <w:color w:val="000000"/>
          <w:sz w:val="36"/>
          <w:szCs w:val="36"/>
          <w:shd w:val="clear" w:color="auto" w:fill="FFFFFF"/>
          <w:rtl/>
        </w:rPr>
        <w:t>وعنه كل الذين استكبروا نقلوا</w:t>
      </w:r>
      <w:r w:rsidRPr="005D2314">
        <w:rPr>
          <w:rFonts w:ascii="Traditional Arabic" w:hAnsi="Traditional Arabic" w:cs="Traditional Arabic"/>
          <w:b/>
          <w:bCs/>
          <w:color w:val="000000"/>
          <w:sz w:val="36"/>
          <w:szCs w:val="36"/>
          <w:shd w:val="clear" w:color="auto" w:fill="FFFFFF"/>
        </w:rPr>
        <w:t>!</w:t>
      </w:r>
    </w:p>
    <w:p w:rsidR="001639A1" w:rsidRPr="00630675" w:rsidRDefault="001639A1" w:rsidP="00C228F4">
      <w:pPr>
        <w:bidi/>
        <w:spacing w:after="0"/>
        <w:ind w:firstLine="567"/>
        <w:jc w:val="both"/>
        <w:rPr>
          <w:rFonts w:ascii="Traditional Arabic" w:eastAsia="Times New Roman" w:hAnsi="Traditional Arabic" w:cs="Traditional Arabic"/>
          <w:color w:val="000000"/>
          <w:sz w:val="36"/>
          <w:szCs w:val="36"/>
          <w:rtl/>
        </w:rPr>
      </w:pPr>
      <w:r w:rsidRPr="002C4844">
        <w:rPr>
          <w:rFonts w:ascii="Traditional Arabic" w:eastAsia="Times New Roman" w:hAnsi="Traditional Arabic" w:cs="Traditional Arabic" w:hint="cs"/>
          <w:color w:val="000000"/>
          <w:sz w:val="36"/>
          <w:szCs w:val="36"/>
          <w:rtl/>
        </w:rPr>
        <w:t>ا</w:t>
      </w:r>
      <w:r>
        <w:rPr>
          <w:rFonts w:ascii="Traditional Arabic" w:eastAsia="Times New Roman" w:hAnsi="Traditional Arabic" w:cs="Traditional Arabic" w:hint="cs"/>
          <w:color w:val="000000"/>
          <w:sz w:val="36"/>
          <w:szCs w:val="36"/>
          <w:rtl/>
        </w:rPr>
        <w:t xml:space="preserve">لملاحظ من القصيدة استخدام الشاعر عدة الضمائر المستثرة، وبالتحديد ضمائر الغائب هو وهي وهم وهن، بالإضافة إلى الضمير المتكلم نحن، وذلك لإضفاء جمالية على القصيدة والتعبير عن وجهة نظر الشاعر حول الأحداث التي يعرضها في قصيدته. </w:t>
      </w:r>
    </w:p>
    <w:p w:rsidR="00C00B39" w:rsidRPr="00C00B39" w:rsidRDefault="001639A1" w:rsidP="00A11426">
      <w:pPr>
        <w:pStyle w:val="ListParagraph"/>
        <w:numPr>
          <w:ilvl w:val="0"/>
          <w:numId w:val="12"/>
        </w:numPr>
        <w:bidi/>
        <w:spacing w:before="120" w:after="120"/>
        <w:contextualSpacing w:val="0"/>
        <w:jc w:val="both"/>
        <w:rPr>
          <w:rFonts w:ascii="Traditional Arabic" w:hAnsi="Traditional Arabic" w:cs="Traditional Arabic"/>
          <w:sz w:val="36"/>
          <w:szCs w:val="36"/>
        </w:rPr>
      </w:pPr>
      <w:r w:rsidRPr="001639A1">
        <w:rPr>
          <w:rFonts w:ascii="Traditional Arabic" w:hAnsi="Traditional Arabic" w:cs="Traditional Arabic" w:hint="cs"/>
          <w:b/>
          <w:bCs/>
          <w:color w:val="000000"/>
          <w:sz w:val="36"/>
          <w:szCs w:val="36"/>
          <w:shd w:val="clear" w:color="auto" w:fill="FFFFFF"/>
          <w:rtl/>
        </w:rPr>
        <w:t xml:space="preserve">الضمائر المتصلة: </w:t>
      </w:r>
    </w:p>
    <w:p w:rsidR="001639A1" w:rsidRPr="001639A1" w:rsidRDefault="0073461F" w:rsidP="00C00B39">
      <w:pPr>
        <w:pStyle w:val="ListParagraph"/>
        <w:bidi/>
        <w:spacing w:after="0"/>
        <w:ind w:left="0" w:firstLine="567"/>
        <w:contextualSpacing w:val="0"/>
        <w:jc w:val="both"/>
        <w:rPr>
          <w:rFonts w:ascii="Traditional Arabic" w:hAnsi="Traditional Arabic" w:cs="Traditional Arabic"/>
          <w:sz w:val="36"/>
          <w:szCs w:val="36"/>
          <w:rtl/>
        </w:rPr>
      </w:pPr>
      <w:r>
        <w:rPr>
          <w:rFonts w:ascii="Traditional Arabic" w:hAnsi="Traditional Arabic" w:cs="Traditional Arabic" w:hint="cs"/>
          <w:sz w:val="36"/>
          <w:szCs w:val="36"/>
          <w:rtl/>
        </w:rPr>
        <w:t>إن</w:t>
      </w:r>
      <w:r w:rsidR="001639A1" w:rsidRPr="001639A1">
        <w:rPr>
          <w:rFonts w:ascii="Traditional Arabic" w:hAnsi="Traditional Arabic" w:cs="Traditional Arabic" w:hint="cs"/>
          <w:sz w:val="36"/>
          <w:szCs w:val="36"/>
          <w:rtl/>
        </w:rPr>
        <w:t xml:space="preserve"> الشاعر استخدم عدد من الضمائر المتصلة في قصيدته، </w:t>
      </w:r>
      <w:r>
        <w:rPr>
          <w:rFonts w:ascii="Traditional Arabic" w:hAnsi="Traditional Arabic" w:cs="Traditional Arabic" w:hint="cs"/>
          <w:sz w:val="36"/>
          <w:szCs w:val="36"/>
          <w:rtl/>
        </w:rPr>
        <w:t>منها</w:t>
      </w:r>
      <w:r w:rsidR="001639A1" w:rsidRPr="001639A1">
        <w:rPr>
          <w:rFonts w:ascii="Traditional Arabic" w:hAnsi="Traditional Arabic" w:cs="Traditional Arabic" w:hint="cs"/>
          <w:sz w:val="36"/>
          <w:szCs w:val="36"/>
          <w:rtl/>
        </w:rPr>
        <w:t>:</w:t>
      </w:r>
    </w:p>
    <w:p w:rsidR="001639A1" w:rsidRDefault="001639A1" w:rsidP="00C228F4">
      <w:pPr>
        <w:pStyle w:val="ListParagraph"/>
        <w:bidi/>
        <w:spacing w:after="0"/>
        <w:ind w:left="0"/>
        <w:contextualSpacing w:val="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1639A1" w:rsidRDefault="001639A1" w:rsidP="00C228F4">
      <w:pPr>
        <w:pStyle w:val="ListParagraph"/>
        <w:bidi/>
        <w:spacing w:after="0"/>
        <w:ind w:left="0"/>
        <w:contextualSpacing w:val="0"/>
        <w:jc w:val="center"/>
        <w:rPr>
          <w:rFonts w:ascii="Traditional Arabic" w:hAnsi="Traditional Arabic" w:cs="Traditional Arabic"/>
          <w:b/>
          <w:bCs/>
          <w:color w:val="000000"/>
          <w:sz w:val="36"/>
          <w:szCs w:val="36"/>
          <w:shd w:val="clear" w:color="auto" w:fill="FFFFFF"/>
          <w:rtl/>
        </w:rPr>
      </w:pPr>
      <w:r w:rsidRPr="00990E0B">
        <w:rPr>
          <w:rFonts w:ascii="Traditional Arabic" w:hAnsi="Traditional Arabic" w:cs="Traditional Arabic"/>
          <w:b/>
          <w:bCs/>
          <w:color w:val="000000"/>
          <w:sz w:val="36"/>
          <w:szCs w:val="36"/>
          <w:shd w:val="clear" w:color="auto" w:fill="FFFFFF"/>
          <w:rtl/>
        </w:rPr>
        <w:t xml:space="preserve">صبرَ العراق وفي جَنبيهِ </w:t>
      </w:r>
      <w:r w:rsidRPr="002E0DF2">
        <w:rPr>
          <w:rFonts w:ascii="Traditional Arabic" w:hAnsi="Traditional Arabic" w:cs="Traditional Arabic"/>
          <w:b/>
          <w:bCs/>
          <w:color w:val="000000"/>
          <w:sz w:val="36"/>
          <w:szCs w:val="36"/>
          <w:u w:val="single"/>
          <w:shd w:val="clear" w:color="auto" w:fill="FFFFFF"/>
          <w:rtl/>
        </w:rPr>
        <w:t>مِخرزهُ</w:t>
      </w:r>
      <w:r w:rsidRPr="00990E0B">
        <w:rPr>
          <w:rFonts w:ascii="Traditional Arabic" w:hAnsi="Traditional Arabic" w:cs="Traditional Arabic"/>
          <w:b/>
          <w:bCs/>
          <w:color w:val="000000"/>
          <w:sz w:val="36"/>
          <w:szCs w:val="36"/>
          <w:shd w:val="clear" w:color="auto" w:fill="FFFFFF"/>
          <w:rtl/>
        </w:rPr>
        <w:tab/>
      </w:r>
      <w:r w:rsidRPr="00990E0B">
        <w:rPr>
          <w:rFonts w:ascii="Traditional Arabic" w:hAnsi="Traditional Arabic" w:cs="Traditional Arabic"/>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ab/>
      </w:r>
      <w:r w:rsidRPr="00990E0B">
        <w:rPr>
          <w:rFonts w:ascii="Traditional Arabic" w:hAnsi="Traditional Arabic" w:cs="Traditional Arabic"/>
          <w:b/>
          <w:bCs/>
          <w:color w:val="000000"/>
          <w:sz w:val="36"/>
          <w:szCs w:val="36"/>
          <w:shd w:val="clear" w:color="auto" w:fill="FFFFFF"/>
          <w:rtl/>
        </w:rPr>
        <w:t>يغوصُ حتى شغاف القلب ينسملُ</w:t>
      </w:r>
    </w:p>
    <w:p w:rsidR="001639A1" w:rsidRDefault="001639A1" w:rsidP="00C228F4">
      <w:pPr>
        <w:pStyle w:val="ListParagraph"/>
        <w:bidi/>
        <w:spacing w:after="0"/>
        <w:ind w:left="0"/>
        <w:contextualSpacing w:val="0"/>
        <w:rPr>
          <w:rFonts w:ascii="Traditional Arabic" w:hAnsi="Traditional Arabic" w:cs="Traditional Arabic"/>
          <w:color w:val="000000"/>
          <w:sz w:val="36"/>
          <w:szCs w:val="36"/>
          <w:shd w:val="clear" w:color="auto" w:fill="FFFFFF"/>
          <w:rtl/>
        </w:rPr>
      </w:pPr>
      <w:r w:rsidRPr="007B0548">
        <w:rPr>
          <w:rFonts w:ascii="Traditional Arabic" w:hAnsi="Traditional Arabic" w:cs="Traditional Arabic" w:hint="cs"/>
          <w:color w:val="000000"/>
          <w:sz w:val="36"/>
          <w:szCs w:val="36"/>
          <w:shd w:val="clear" w:color="auto" w:fill="FFFFFF"/>
          <w:rtl/>
        </w:rPr>
        <w:t>قوله:</w:t>
      </w:r>
    </w:p>
    <w:p w:rsidR="001639A1" w:rsidRDefault="001639A1" w:rsidP="00C228F4">
      <w:pPr>
        <w:pStyle w:val="ListParagraph"/>
        <w:bidi/>
        <w:spacing w:after="0"/>
        <w:ind w:left="0"/>
        <w:contextualSpacing w:val="0"/>
        <w:jc w:val="center"/>
        <w:rPr>
          <w:rFonts w:ascii="Traditional Arabic" w:hAnsi="Traditional Arabic" w:cs="Traditional Arabic"/>
          <w:b/>
          <w:bCs/>
          <w:color w:val="000000"/>
          <w:sz w:val="38"/>
          <w:szCs w:val="38"/>
          <w:shd w:val="clear" w:color="auto" w:fill="FFFFFF"/>
          <w:rtl/>
        </w:rPr>
      </w:pPr>
      <w:r w:rsidRPr="007B0548">
        <w:rPr>
          <w:rFonts w:ascii="Traditional Arabic" w:hAnsi="Traditional Arabic" w:cs="Traditional Arabic"/>
          <w:b/>
          <w:bCs/>
          <w:color w:val="000000"/>
          <w:sz w:val="38"/>
          <w:szCs w:val="38"/>
          <w:shd w:val="clear" w:color="auto" w:fill="FFFFFF"/>
          <w:rtl/>
        </w:rPr>
        <w:t xml:space="preserve">ما هدموا.. ما استفزوا من </w:t>
      </w:r>
      <w:r w:rsidRPr="002E0DF2">
        <w:rPr>
          <w:rFonts w:ascii="Traditional Arabic" w:hAnsi="Traditional Arabic" w:cs="Traditional Arabic"/>
          <w:b/>
          <w:bCs/>
          <w:color w:val="000000"/>
          <w:sz w:val="38"/>
          <w:szCs w:val="38"/>
          <w:u w:val="single"/>
          <w:shd w:val="clear" w:color="auto" w:fill="FFFFFF"/>
          <w:rtl/>
        </w:rPr>
        <w:t>مَحارمهِ</w:t>
      </w:r>
      <w:r w:rsidRPr="007B0548">
        <w:rPr>
          <w:rFonts w:ascii="Traditional Arabic" w:hAnsi="Traditional Arabic" w:cs="Traditional Arabic"/>
          <w:b/>
          <w:bCs/>
          <w:color w:val="000000"/>
          <w:sz w:val="38"/>
          <w:szCs w:val="38"/>
          <w:shd w:val="clear" w:color="auto" w:fill="FFFFFF"/>
          <w:rtl/>
        </w:rPr>
        <w:tab/>
      </w:r>
      <w:r w:rsidRPr="007B0548">
        <w:rPr>
          <w:rFonts w:ascii="Traditional Arabic" w:hAnsi="Traditional Arabic" w:cs="Traditional Arabic"/>
          <w:b/>
          <w:bCs/>
          <w:color w:val="000000"/>
          <w:sz w:val="38"/>
          <w:szCs w:val="38"/>
          <w:shd w:val="clear" w:color="auto" w:fill="FFFFFF"/>
          <w:rtl/>
        </w:rPr>
        <w:tab/>
        <w:t>ما أجرموا.. ما أبادوا فيه.. ما قتلوا</w:t>
      </w:r>
    </w:p>
    <w:p w:rsidR="001639A1" w:rsidRPr="009350EF" w:rsidRDefault="001639A1" w:rsidP="00C228F4">
      <w:pPr>
        <w:pStyle w:val="ListParagraph"/>
        <w:bidi/>
        <w:spacing w:after="0"/>
        <w:ind w:left="0"/>
        <w:contextualSpacing w:val="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1639A1" w:rsidRPr="009350EF" w:rsidRDefault="001639A1" w:rsidP="00C228F4">
      <w:pPr>
        <w:pStyle w:val="ListParagraph"/>
        <w:bidi/>
        <w:spacing w:after="0"/>
        <w:ind w:left="0"/>
        <w:contextualSpacing w:val="0"/>
        <w:jc w:val="center"/>
        <w:rPr>
          <w:rFonts w:ascii="Traditional Arabic" w:hAnsi="Traditional Arabic" w:cs="Traditional Arabic"/>
          <w:b/>
          <w:bCs/>
          <w:color w:val="000000"/>
          <w:sz w:val="32"/>
          <w:szCs w:val="32"/>
          <w:shd w:val="clear" w:color="auto" w:fill="FFFFFF"/>
          <w:rtl/>
        </w:rPr>
      </w:pPr>
      <w:r w:rsidRPr="0046552A">
        <w:rPr>
          <w:rFonts w:ascii="Traditional Arabic" w:hAnsi="Traditional Arabic" w:cs="Traditional Arabic"/>
          <w:b/>
          <w:bCs/>
          <w:color w:val="000000"/>
          <w:sz w:val="36"/>
          <w:szCs w:val="36"/>
          <w:u w:val="single"/>
          <w:shd w:val="clear" w:color="auto" w:fill="FFFFFF"/>
          <w:rtl/>
        </w:rPr>
        <w:lastRenderedPageBreak/>
        <w:t>وطوقُهم</w:t>
      </w:r>
      <w:r w:rsidRPr="009350EF">
        <w:rPr>
          <w:rFonts w:ascii="Traditional Arabic" w:hAnsi="Traditional Arabic" w:cs="Traditional Arabic"/>
          <w:b/>
          <w:bCs/>
          <w:color w:val="000000"/>
          <w:sz w:val="36"/>
          <w:szCs w:val="36"/>
          <w:shd w:val="clear" w:color="auto" w:fill="FFFFFF"/>
          <w:rtl/>
        </w:rPr>
        <w:t xml:space="preserve"> </w:t>
      </w:r>
      <w:r w:rsidRPr="0046552A">
        <w:rPr>
          <w:rFonts w:ascii="Traditional Arabic" w:hAnsi="Traditional Arabic" w:cs="Traditional Arabic"/>
          <w:b/>
          <w:bCs/>
          <w:color w:val="000000"/>
          <w:sz w:val="36"/>
          <w:szCs w:val="36"/>
          <w:u w:val="single"/>
          <w:shd w:val="clear" w:color="auto" w:fill="FFFFFF"/>
          <w:rtl/>
        </w:rPr>
        <w:t>حولهُ</w:t>
      </w:r>
      <w:r w:rsidRPr="009350EF">
        <w:rPr>
          <w:rFonts w:ascii="Traditional Arabic" w:hAnsi="Traditional Arabic" w:cs="Traditional Arabic"/>
          <w:b/>
          <w:bCs/>
          <w:color w:val="000000"/>
          <w:sz w:val="36"/>
          <w:szCs w:val="36"/>
          <w:shd w:val="clear" w:color="auto" w:fill="FFFFFF"/>
          <w:rtl/>
        </w:rPr>
        <w:t>.. يمشي مكابرةً</w:t>
      </w:r>
      <w:r w:rsidRPr="009350EF">
        <w:rPr>
          <w:rFonts w:ascii="Traditional Arabic" w:hAnsi="Traditional Arabic" w:cs="Traditional Arabic"/>
          <w:b/>
          <w:bCs/>
          <w:color w:val="000000"/>
          <w:sz w:val="36"/>
          <w:szCs w:val="36"/>
          <w:shd w:val="clear" w:color="auto" w:fill="FFFFFF"/>
          <w:rtl/>
        </w:rPr>
        <w:tab/>
      </w:r>
      <w:r w:rsidRPr="009350EF">
        <w:rPr>
          <w:rFonts w:ascii="Traditional Arabic" w:hAnsi="Traditional Arabic" w:cs="Traditional Arabic"/>
          <w:b/>
          <w:bCs/>
          <w:color w:val="000000"/>
          <w:sz w:val="36"/>
          <w:szCs w:val="36"/>
          <w:shd w:val="clear" w:color="auto" w:fill="FFFFFF"/>
          <w:rtl/>
        </w:rPr>
        <w:tab/>
        <w:t>ومخرزُ الطوق في أحشائه يَغِلُ</w:t>
      </w:r>
    </w:p>
    <w:p w:rsidR="001639A1" w:rsidRDefault="001639A1" w:rsidP="00C228F4">
      <w:pPr>
        <w:pStyle w:val="ListParagraph"/>
        <w:bidi/>
        <w:spacing w:after="0"/>
        <w:ind w:left="0"/>
        <w:contextualSpacing w:val="0"/>
        <w:jc w:val="both"/>
        <w:rPr>
          <w:rFonts w:ascii="Traditional Arabic" w:hAnsi="Traditional Arabic" w:cs="Traditional Arabic"/>
          <w:sz w:val="36"/>
          <w:szCs w:val="36"/>
          <w:rtl/>
        </w:rPr>
      </w:pPr>
      <w:r>
        <w:rPr>
          <w:rFonts w:ascii="Traditional Arabic" w:hAnsi="Traditional Arabic" w:cs="Traditional Arabic" w:hint="cs"/>
          <w:sz w:val="36"/>
          <w:szCs w:val="36"/>
          <w:rtl/>
        </w:rPr>
        <w:t>قوله:</w:t>
      </w:r>
    </w:p>
    <w:p w:rsidR="001639A1" w:rsidRDefault="001639A1" w:rsidP="00C228F4">
      <w:pPr>
        <w:pStyle w:val="ListParagraph"/>
        <w:bidi/>
        <w:spacing w:after="0"/>
        <w:ind w:left="0"/>
        <w:contextualSpacing w:val="0"/>
        <w:jc w:val="center"/>
        <w:rPr>
          <w:rFonts w:ascii="Traditional Arabic" w:hAnsi="Traditional Arabic" w:cs="Traditional Arabic"/>
          <w:b/>
          <w:bCs/>
          <w:color w:val="000000"/>
          <w:sz w:val="36"/>
          <w:szCs w:val="36"/>
          <w:shd w:val="clear" w:color="auto" w:fill="FFFFFF"/>
          <w:rtl/>
        </w:rPr>
      </w:pPr>
      <w:r w:rsidRPr="009350EF">
        <w:rPr>
          <w:rFonts w:ascii="Traditional Arabic" w:hAnsi="Traditional Arabic" w:cs="Traditional Arabic"/>
          <w:b/>
          <w:bCs/>
          <w:color w:val="000000"/>
          <w:sz w:val="36"/>
          <w:szCs w:val="36"/>
          <w:shd w:val="clear" w:color="auto" w:fill="FFFFFF"/>
          <w:rtl/>
        </w:rPr>
        <w:t xml:space="preserve">وصوتُ حاديه </w:t>
      </w:r>
      <w:r w:rsidRPr="0046552A">
        <w:rPr>
          <w:rFonts w:ascii="Traditional Arabic" w:hAnsi="Traditional Arabic" w:cs="Traditional Arabic"/>
          <w:b/>
          <w:bCs/>
          <w:color w:val="000000"/>
          <w:sz w:val="36"/>
          <w:szCs w:val="36"/>
          <w:u w:val="single"/>
          <w:shd w:val="clear" w:color="auto" w:fill="FFFFFF"/>
          <w:rtl/>
        </w:rPr>
        <w:t>يحدوهُ</w:t>
      </w:r>
      <w:r w:rsidRPr="009350EF">
        <w:rPr>
          <w:rFonts w:ascii="Traditional Arabic" w:hAnsi="Traditional Arabic" w:cs="Traditional Arabic"/>
          <w:b/>
          <w:bCs/>
          <w:color w:val="000000"/>
          <w:sz w:val="36"/>
          <w:szCs w:val="36"/>
          <w:shd w:val="clear" w:color="auto" w:fill="FFFFFF"/>
          <w:rtl/>
        </w:rPr>
        <w:t xml:space="preserve"> على مَضضٍ</w:t>
      </w:r>
      <w:r w:rsidRPr="009350EF">
        <w:rPr>
          <w:rFonts w:ascii="Traditional Arabic" w:hAnsi="Traditional Arabic" w:cs="Traditional Arabic"/>
          <w:b/>
          <w:bCs/>
          <w:color w:val="000000"/>
          <w:sz w:val="36"/>
          <w:szCs w:val="36"/>
          <w:shd w:val="clear" w:color="auto" w:fill="FFFFFF"/>
          <w:rtl/>
        </w:rPr>
        <w:tab/>
      </w:r>
      <w:r w:rsidRPr="009350EF">
        <w:rPr>
          <w:rFonts w:ascii="Traditional Arabic" w:hAnsi="Traditional Arabic" w:cs="Traditional Arabic"/>
          <w:b/>
          <w:bCs/>
          <w:color w:val="000000"/>
          <w:sz w:val="36"/>
          <w:szCs w:val="36"/>
          <w:shd w:val="clear" w:color="auto" w:fill="FFFFFF"/>
          <w:rtl/>
        </w:rPr>
        <w:tab/>
      </w:r>
      <w:r w:rsidRPr="0046552A">
        <w:rPr>
          <w:rFonts w:ascii="Traditional Arabic" w:hAnsi="Traditional Arabic" w:cs="Traditional Arabic"/>
          <w:b/>
          <w:bCs/>
          <w:color w:val="000000"/>
          <w:sz w:val="36"/>
          <w:szCs w:val="36"/>
          <w:shd w:val="clear" w:color="auto" w:fill="FFFFFF"/>
          <w:rtl/>
        </w:rPr>
        <w:t>و</w:t>
      </w:r>
      <w:r w:rsidRPr="0046552A">
        <w:rPr>
          <w:rFonts w:ascii="Traditional Arabic" w:hAnsi="Traditional Arabic" w:cs="Traditional Arabic"/>
          <w:b/>
          <w:bCs/>
          <w:color w:val="000000"/>
          <w:sz w:val="36"/>
          <w:szCs w:val="36"/>
          <w:u w:val="single"/>
          <w:shd w:val="clear" w:color="auto" w:fill="FFFFFF"/>
          <w:rtl/>
        </w:rPr>
        <w:t>جُرحُهُ</w:t>
      </w:r>
      <w:r w:rsidRPr="009350EF">
        <w:rPr>
          <w:rFonts w:ascii="Traditional Arabic" w:hAnsi="Traditional Arabic" w:cs="Traditional Arabic"/>
          <w:b/>
          <w:bCs/>
          <w:color w:val="000000"/>
          <w:sz w:val="36"/>
          <w:szCs w:val="36"/>
          <w:shd w:val="clear" w:color="auto" w:fill="FFFFFF"/>
          <w:rtl/>
        </w:rPr>
        <w:t xml:space="preserve"> هو أيضاً نازِفٌ خضلُ</w:t>
      </w:r>
    </w:p>
    <w:p w:rsidR="001639A1" w:rsidRDefault="001639A1" w:rsidP="00C228F4">
      <w:pPr>
        <w:pStyle w:val="ListParagraph"/>
        <w:bidi/>
        <w:spacing w:after="0"/>
        <w:ind w:left="0"/>
        <w:contextualSpacing w:val="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1639A1" w:rsidRDefault="001639A1" w:rsidP="00C228F4">
      <w:pPr>
        <w:pStyle w:val="ListParagraph"/>
        <w:bidi/>
        <w:spacing w:after="0"/>
        <w:ind w:left="0"/>
        <w:contextualSpacing w:val="0"/>
        <w:jc w:val="center"/>
        <w:rPr>
          <w:rFonts w:ascii="Traditional Arabic" w:hAnsi="Traditional Arabic" w:cs="Traditional Arabic"/>
          <w:b/>
          <w:bCs/>
          <w:color w:val="000000"/>
          <w:sz w:val="36"/>
          <w:szCs w:val="36"/>
          <w:shd w:val="clear" w:color="auto" w:fill="FFFFFF"/>
          <w:rtl/>
        </w:rPr>
      </w:pPr>
      <w:r w:rsidRPr="00D57FDE">
        <w:rPr>
          <w:rFonts w:ascii="Traditional Arabic" w:hAnsi="Traditional Arabic" w:cs="Traditional Arabic"/>
          <w:b/>
          <w:bCs/>
          <w:color w:val="000000"/>
          <w:sz w:val="36"/>
          <w:szCs w:val="36"/>
          <w:shd w:val="clear" w:color="auto" w:fill="FFFFFF"/>
          <w:rtl/>
        </w:rPr>
        <w:t xml:space="preserve">يا صبر أيوب، لا ثوبٌ </w:t>
      </w:r>
      <w:r w:rsidRPr="0046552A">
        <w:rPr>
          <w:rFonts w:ascii="Traditional Arabic" w:hAnsi="Traditional Arabic" w:cs="Traditional Arabic"/>
          <w:b/>
          <w:bCs/>
          <w:color w:val="000000"/>
          <w:sz w:val="36"/>
          <w:szCs w:val="36"/>
          <w:u w:val="single"/>
          <w:shd w:val="clear" w:color="auto" w:fill="FFFFFF"/>
          <w:rtl/>
        </w:rPr>
        <w:t>فنخلعُهُ</w:t>
      </w:r>
      <w:r w:rsidRPr="00D57FDE">
        <w:rPr>
          <w:rFonts w:ascii="Traditional Arabic" w:hAnsi="Traditional Arabic" w:cs="Traditional Arabic"/>
          <w:b/>
          <w:bCs/>
          <w:color w:val="000000"/>
          <w:sz w:val="36"/>
          <w:szCs w:val="36"/>
          <w:shd w:val="clear" w:color="auto" w:fill="FFFFFF"/>
          <w:rtl/>
        </w:rPr>
        <w:tab/>
      </w:r>
      <w:r w:rsidRPr="00D57FDE">
        <w:rPr>
          <w:rFonts w:ascii="Traditional Arabic" w:hAnsi="Traditional Arabic" w:cs="Traditional Arabic"/>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ab/>
      </w:r>
      <w:r w:rsidRPr="00D57FDE">
        <w:rPr>
          <w:rFonts w:ascii="Traditional Arabic" w:hAnsi="Traditional Arabic" w:cs="Traditional Arabic"/>
          <w:b/>
          <w:bCs/>
          <w:color w:val="000000"/>
          <w:sz w:val="36"/>
          <w:szCs w:val="36"/>
          <w:shd w:val="clear" w:color="auto" w:fill="FFFFFF"/>
          <w:rtl/>
        </w:rPr>
        <w:t>إن ضاق عنا.. ولا دارٌ فننتقلُ</w:t>
      </w:r>
    </w:p>
    <w:p w:rsidR="001639A1" w:rsidRDefault="001639A1" w:rsidP="00C228F4">
      <w:pPr>
        <w:pStyle w:val="ListParagraph"/>
        <w:bidi/>
        <w:spacing w:after="0"/>
        <w:ind w:left="0"/>
        <w:contextualSpacing w:val="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1639A1" w:rsidRDefault="001639A1" w:rsidP="00C228F4">
      <w:pPr>
        <w:pStyle w:val="ListParagraph"/>
        <w:bidi/>
        <w:spacing w:after="0"/>
        <w:ind w:left="0"/>
        <w:contextualSpacing w:val="0"/>
        <w:jc w:val="center"/>
        <w:rPr>
          <w:rFonts w:ascii="Traditional Arabic" w:hAnsi="Traditional Arabic" w:cs="Traditional Arabic"/>
          <w:b/>
          <w:bCs/>
          <w:color w:val="000000"/>
          <w:sz w:val="36"/>
          <w:szCs w:val="36"/>
          <w:shd w:val="clear" w:color="auto" w:fill="FFFFFF"/>
          <w:rtl/>
        </w:rPr>
      </w:pPr>
      <w:r w:rsidRPr="00D57FDE">
        <w:rPr>
          <w:rFonts w:ascii="Traditional Arabic" w:hAnsi="Traditional Arabic" w:cs="Traditional Arabic"/>
          <w:b/>
          <w:bCs/>
          <w:color w:val="000000"/>
          <w:sz w:val="36"/>
          <w:szCs w:val="36"/>
          <w:shd w:val="clear" w:color="auto" w:fill="FFFFFF"/>
          <w:rtl/>
        </w:rPr>
        <w:t xml:space="preserve">وأنه غُرَّةُ الأوطان </w:t>
      </w:r>
      <w:r w:rsidRPr="0046552A">
        <w:rPr>
          <w:rFonts w:ascii="Traditional Arabic" w:hAnsi="Traditional Arabic" w:cs="Traditional Arabic"/>
          <w:b/>
          <w:bCs/>
          <w:color w:val="000000"/>
          <w:sz w:val="36"/>
          <w:szCs w:val="36"/>
          <w:u w:val="single"/>
          <w:shd w:val="clear" w:color="auto" w:fill="FFFFFF"/>
          <w:rtl/>
        </w:rPr>
        <w:t>أجمعِها</w:t>
      </w:r>
      <w:r w:rsidRPr="00D57FDE">
        <w:rPr>
          <w:rFonts w:ascii="Traditional Arabic" w:hAnsi="Traditional Arabic" w:cs="Traditional Arabic"/>
          <w:b/>
          <w:bCs/>
          <w:color w:val="000000"/>
          <w:sz w:val="36"/>
          <w:szCs w:val="36"/>
          <w:shd w:val="clear" w:color="auto" w:fill="FFFFFF"/>
          <w:rtl/>
        </w:rPr>
        <w:tab/>
      </w:r>
      <w:r w:rsidRPr="00D57FDE">
        <w:rPr>
          <w:rFonts w:ascii="Traditional Arabic" w:hAnsi="Traditional Arabic" w:cs="Traditional Arabic"/>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 xml:space="preserve">      </w:t>
      </w:r>
      <w:r w:rsidRPr="00D57FDE">
        <w:rPr>
          <w:rFonts w:ascii="Traditional Arabic" w:hAnsi="Traditional Arabic" w:cs="Traditional Arabic"/>
          <w:b/>
          <w:bCs/>
          <w:color w:val="000000"/>
          <w:sz w:val="36"/>
          <w:szCs w:val="36"/>
          <w:shd w:val="clear" w:color="auto" w:fill="FFFFFF"/>
          <w:rtl/>
        </w:rPr>
        <w:t>فأين عن غرة الأوطان نرتحلُ؟</w:t>
      </w:r>
      <w:r w:rsidRPr="00D57FDE">
        <w:rPr>
          <w:rFonts w:ascii="Traditional Arabic" w:hAnsi="Traditional Arabic" w:cs="Traditional Arabic"/>
          <w:b/>
          <w:bCs/>
          <w:color w:val="000000"/>
          <w:sz w:val="36"/>
          <w:szCs w:val="36"/>
          <w:shd w:val="clear" w:color="auto" w:fill="FFFFFF"/>
        </w:rPr>
        <w:t>!</w:t>
      </w:r>
    </w:p>
    <w:p w:rsidR="001639A1" w:rsidRDefault="001639A1" w:rsidP="00C228F4">
      <w:pPr>
        <w:pStyle w:val="ListParagraph"/>
        <w:bidi/>
        <w:spacing w:after="0"/>
        <w:ind w:left="0"/>
        <w:contextualSpacing w:val="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1639A1" w:rsidRDefault="001639A1" w:rsidP="00C228F4">
      <w:pPr>
        <w:pStyle w:val="ListParagraph"/>
        <w:bidi/>
        <w:spacing w:after="0"/>
        <w:ind w:left="0"/>
        <w:contextualSpacing w:val="0"/>
        <w:jc w:val="center"/>
        <w:rPr>
          <w:rFonts w:ascii="Traditional Arabic" w:hAnsi="Traditional Arabic" w:cs="Traditional Arabic"/>
          <w:b/>
          <w:bCs/>
          <w:color w:val="000000"/>
          <w:sz w:val="36"/>
          <w:szCs w:val="36"/>
          <w:shd w:val="clear" w:color="auto" w:fill="FFFFFF"/>
          <w:rtl/>
        </w:rPr>
      </w:pPr>
      <w:r w:rsidRPr="00D57FDE">
        <w:rPr>
          <w:rFonts w:ascii="Traditional Arabic" w:hAnsi="Traditional Arabic" w:cs="Traditional Arabic"/>
          <w:b/>
          <w:bCs/>
          <w:color w:val="000000"/>
          <w:sz w:val="36"/>
          <w:szCs w:val="36"/>
          <w:shd w:val="clear" w:color="auto" w:fill="FFFFFF"/>
          <w:rtl/>
        </w:rPr>
        <w:t xml:space="preserve">واضيعة الأرض إن ظلت </w:t>
      </w:r>
      <w:r w:rsidRPr="0046552A">
        <w:rPr>
          <w:rFonts w:ascii="Traditional Arabic" w:hAnsi="Traditional Arabic" w:cs="Traditional Arabic"/>
          <w:b/>
          <w:bCs/>
          <w:color w:val="000000"/>
          <w:sz w:val="36"/>
          <w:szCs w:val="36"/>
          <w:u w:val="single"/>
          <w:shd w:val="clear" w:color="auto" w:fill="FFFFFF"/>
          <w:rtl/>
        </w:rPr>
        <w:t>شوامخُها</w:t>
      </w:r>
      <w:r w:rsidRPr="00D57FDE">
        <w:rPr>
          <w:rFonts w:ascii="Traditional Arabic" w:hAnsi="Traditional Arabic" w:cs="Traditional Arabic"/>
          <w:b/>
          <w:bCs/>
          <w:color w:val="000000"/>
          <w:sz w:val="36"/>
          <w:szCs w:val="36"/>
          <w:shd w:val="clear" w:color="auto" w:fill="FFFFFF"/>
          <w:rtl/>
        </w:rPr>
        <w:tab/>
      </w:r>
      <w:r w:rsidRPr="00D57FDE">
        <w:rPr>
          <w:rFonts w:ascii="Traditional Arabic" w:hAnsi="Traditional Arabic" w:cs="Traditional Arabic"/>
          <w:b/>
          <w:bCs/>
          <w:color w:val="000000"/>
          <w:sz w:val="36"/>
          <w:szCs w:val="36"/>
          <w:shd w:val="clear" w:color="auto" w:fill="FFFFFF"/>
          <w:rtl/>
        </w:rPr>
        <w:tab/>
        <w:t>تهوي، ويعلو عليها الدونُ والسفلُ</w:t>
      </w:r>
      <w:r w:rsidRPr="00D57FDE">
        <w:rPr>
          <w:rFonts w:ascii="Traditional Arabic" w:hAnsi="Traditional Arabic" w:cs="Traditional Arabic"/>
          <w:b/>
          <w:bCs/>
          <w:color w:val="000000"/>
          <w:sz w:val="36"/>
          <w:szCs w:val="36"/>
          <w:shd w:val="clear" w:color="auto" w:fill="FFFFFF"/>
        </w:rPr>
        <w:t>!</w:t>
      </w:r>
    </w:p>
    <w:p w:rsidR="001639A1" w:rsidRDefault="001639A1" w:rsidP="00C228F4">
      <w:pPr>
        <w:bidi/>
        <w:spacing w:after="0"/>
        <w:ind w:firstLine="567"/>
        <w:jc w:val="both"/>
        <w:rPr>
          <w:rFonts w:ascii="Traditional Arabic" w:eastAsia="Times New Roman" w:hAnsi="Traditional Arabic" w:cs="Traditional Arabic"/>
          <w:color w:val="000000"/>
          <w:sz w:val="36"/>
          <w:szCs w:val="36"/>
          <w:rtl/>
        </w:rPr>
      </w:pPr>
      <w:r w:rsidRPr="002C4844">
        <w:rPr>
          <w:rFonts w:ascii="Traditional Arabic" w:eastAsia="Times New Roman" w:hAnsi="Traditional Arabic" w:cs="Traditional Arabic" w:hint="cs"/>
          <w:color w:val="000000"/>
          <w:sz w:val="36"/>
          <w:szCs w:val="36"/>
          <w:rtl/>
        </w:rPr>
        <w:t>ا</w:t>
      </w:r>
      <w:r>
        <w:rPr>
          <w:rFonts w:ascii="Traditional Arabic" w:eastAsia="Times New Roman" w:hAnsi="Traditional Arabic" w:cs="Traditional Arabic" w:hint="cs"/>
          <w:color w:val="000000"/>
          <w:sz w:val="36"/>
          <w:szCs w:val="36"/>
          <w:rtl/>
        </w:rPr>
        <w:t xml:space="preserve">لملاحظ من القصيدة استخدام الشاعر عدة الضمائر المتصلة، وبالتحديد ضمائر الغائب هو وهي وهم، وذلك بغية التوضيح واستيعاب وإيصال معاناة الشعب العراقي إلى المتلقي ومآسيه، فضلا عن سرد الأحداث والوقائع بالتفصيل بأسلوب جميل وبسيط.  </w:t>
      </w:r>
    </w:p>
    <w:p w:rsidR="00C00B39" w:rsidRDefault="00B95C65" w:rsidP="00C00B39">
      <w:pPr>
        <w:bidi/>
        <w:spacing w:before="120" w:after="120"/>
        <w:jc w:val="both"/>
        <w:rPr>
          <w:rFonts w:ascii="Traditional Arabic" w:eastAsia="Times New Roman" w:hAnsi="Traditional Arabic" w:cs="Traditional Arabic"/>
          <w:b/>
          <w:bCs/>
          <w:color w:val="000000"/>
          <w:sz w:val="36"/>
          <w:szCs w:val="36"/>
          <w:rtl/>
        </w:rPr>
      </w:pPr>
      <w:r>
        <w:rPr>
          <w:rFonts w:ascii="Traditional Arabic" w:eastAsia="Times New Roman" w:hAnsi="Traditional Arabic" w:cs="Traditional Arabic" w:hint="cs"/>
          <w:b/>
          <w:bCs/>
          <w:color w:val="000000"/>
          <w:sz w:val="36"/>
          <w:szCs w:val="36"/>
          <w:rtl/>
        </w:rPr>
        <w:t xml:space="preserve">رابعا: </w:t>
      </w:r>
      <w:r w:rsidRPr="00B95C65">
        <w:rPr>
          <w:rFonts w:ascii="Traditional Arabic" w:eastAsia="Times New Roman" w:hAnsi="Traditional Arabic" w:cs="Traditional Arabic" w:hint="cs"/>
          <w:b/>
          <w:bCs/>
          <w:color w:val="000000"/>
          <w:sz w:val="36"/>
          <w:szCs w:val="36"/>
          <w:rtl/>
        </w:rPr>
        <w:t xml:space="preserve">الأساليب الإنشائية: </w:t>
      </w:r>
    </w:p>
    <w:p w:rsidR="00B95C65" w:rsidRPr="00B95C65" w:rsidRDefault="00B95C65" w:rsidP="00C00B39">
      <w:pPr>
        <w:bidi/>
        <w:spacing w:after="0"/>
        <w:ind w:firstLine="567"/>
        <w:jc w:val="both"/>
        <w:rPr>
          <w:rFonts w:ascii="Traditional Arabic" w:eastAsia="Times New Roman" w:hAnsi="Traditional Arabic" w:cs="Traditional Arabic"/>
          <w:b/>
          <w:bCs/>
          <w:color w:val="000000"/>
          <w:sz w:val="36"/>
          <w:szCs w:val="36"/>
          <w:rtl/>
        </w:rPr>
      </w:pPr>
      <w:r w:rsidRPr="00B95C65">
        <w:rPr>
          <w:rFonts w:ascii="Traditional Arabic" w:eastAsia="Times New Roman" w:hAnsi="Traditional Arabic" w:cs="Traditional Arabic" w:hint="cs"/>
          <w:color w:val="000000"/>
          <w:sz w:val="36"/>
          <w:szCs w:val="36"/>
          <w:rtl/>
        </w:rPr>
        <w:t>ومن أهم الأساليب الإنشائية المستخدمة</w:t>
      </w:r>
      <w:r w:rsidR="00743ADC">
        <w:rPr>
          <w:rFonts w:ascii="Traditional Arabic" w:eastAsia="Times New Roman" w:hAnsi="Traditional Arabic" w:cs="Traditional Arabic" w:hint="cs"/>
          <w:color w:val="000000"/>
          <w:sz w:val="36"/>
          <w:szCs w:val="36"/>
          <w:rtl/>
        </w:rPr>
        <w:t xml:space="preserve"> في القصيدة</w:t>
      </w:r>
      <w:r w:rsidRPr="00B95C65">
        <w:rPr>
          <w:rFonts w:ascii="Traditional Arabic" w:eastAsia="Times New Roman" w:hAnsi="Traditional Arabic" w:cs="Traditional Arabic" w:hint="cs"/>
          <w:color w:val="000000"/>
          <w:sz w:val="36"/>
          <w:szCs w:val="36"/>
          <w:rtl/>
        </w:rPr>
        <w:t xml:space="preserve">، أذكر التالي: </w:t>
      </w:r>
    </w:p>
    <w:p w:rsidR="00C00B39" w:rsidRDefault="00B95C65" w:rsidP="00A11426">
      <w:pPr>
        <w:pStyle w:val="ListParagraph"/>
        <w:numPr>
          <w:ilvl w:val="0"/>
          <w:numId w:val="13"/>
        </w:numPr>
        <w:bidi/>
        <w:spacing w:before="120" w:after="120"/>
        <w:contextualSpacing w:val="0"/>
        <w:jc w:val="both"/>
        <w:rPr>
          <w:rFonts w:ascii="Traditional Arabic" w:eastAsia="Times New Roman" w:hAnsi="Traditional Arabic" w:cs="Traditional Arabic"/>
          <w:b/>
          <w:bCs/>
          <w:color w:val="000000"/>
          <w:sz w:val="36"/>
          <w:szCs w:val="36"/>
        </w:rPr>
      </w:pPr>
      <w:r w:rsidRPr="00743ADC">
        <w:rPr>
          <w:rFonts w:ascii="Traditional Arabic" w:eastAsia="Times New Roman" w:hAnsi="Traditional Arabic" w:cs="Traditional Arabic" w:hint="cs"/>
          <w:b/>
          <w:bCs/>
          <w:color w:val="000000"/>
          <w:sz w:val="36"/>
          <w:szCs w:val="36"/>
          <w:rtl/>
        </w:rPr>
        <w:t xml:space="preserve">أسلوب النداء: </w:t>
      </w:r>
    </w:p>
    <w:p w:rsidR="00B95C65" w:rsidRPr="00743ADC" w:rsidRDefault="00B95C65" w:rsidP="00C00B39">
      <w:pPr>
        <w:pStyle w:val="ListParagraph"/>
        <w:bidi/>
        <w:spacing w:after="0"/>
        <w:ind w:left="0" w:firstLine="567"/>
        <w:contextualSpacing w:val="0"/>
        <w:jc w:val="both"/>
        <w:rPr>
          <w:rFonts w:ascii="Traditional Arabic" w:eastAsia="Times New Roman" w:hAnsi="Traditional Arabic" w:cs="Traditional Arabic"/>
          <w:b/>
          <w:bCs/>
          <w:color w:val="000000"/>
          <w:sz w:val="36"/>
          <w:szCs w:val="36"/>
        </w:rPr>
      </w:pPr>
      <w:r w:rsidRPr="00743ADC">
        <w:rPr>
          <w:rFonts w:ascii="Traditional Arabic" w:eastAsia="Times New Roman" w:hAnsi="Traditional Arabic" w:cs="Traditional Arabic" w:hint="cs"/>
          <w:color w:val="000000"/>
          <w:sz w:val="36"/>
          <w:szCs w:val="36"/>
          <w:rtl/>
        </w:rPr>
        <w:t>اعتمد الشاعر في قصيدته على أسلوب النداء في بعض الأبيات، أذكر منها:</w:t>
      </w:r>
    </w:p>
    <w:p w:rsidR="00B95C65" w:rsidRDefault="00B95C65" w:rsidP="00C228F4">
      <w:pPr>
        <w:pStyle w:val="ListParagraph"/>
        <w:bidi/>
        <w:spacing w:after="0"/>
        <w:ind w:left="0"/>
        <w:contextualSpacing w:val="0"/>
        <w:jc w:val="both"/>
        <w:rPr>
          <w:rFonts w:ascii="Traditional Arabic" w:eastAsia="Times New Roman" w:hAnsi="Traditional Arabic" w:cs="Traditional Arabic"/>
          <w:color w:val="000000"/>
          <w:sz w:val="36"/>
          <w:szCs w:val="36"/>
          <w:rtl/>
        </w:rPr>
      </w:pPr>
      <w:r>
        <w:rPr>
          <w:rFonts w:ascii="Traditional Arabic" w:eastAsia="Times New Roman" w:hAnsi="Traditional Arabic" w:cs="Traditional Arabic" w:hint="cs"/>
          <w:color w:val="000000"/>
          <w:sz w:val="36"/>
          <w:szCs w:val="36"/>
          <w:rtl/>
        </w:rPr>
        <w:t>قوله:</w:t>
      </w:r>
    </w:p>
    <w:p w:rsidR="00B95C65" w:rsidRDefault="00B95C65" w:rsidP="00C228F4">
      <w:pPr>
        <w:pStyle w:val="ListParagraph"/>
        <w:bidi/>
        <w:spacing w:after="0"/>
        <w:ind w:left="0"/>
        <w:contextualSpacing w:val="0"/>
        <w:jc w:val="center"/>
        <w:rPr>
          <w:rFonts w:ascii="Traditional Arabic" w:hAnsi="Traditional Arabic" w:cs="Traditional Arabic"/>
          <w:b/>
          <w:bCs/>
          <w:color w:val="000000"/>
          <w:sz w:val="36"/>
          <w:szCs w:val="36"/>
          <w:shd w:val="clear" w:color="auto" w:fill="FFFFFF"/>
          <w:rtl/>
        </w:rPr>
      </w:pPr>
      <w:r w:rsidRPr="006A19CF">
        <w:rPr>
          <w:rFonts w:ascii="Traditional Arabic" w:hAnsi="Traditional Arabic" w:cs="Traditional Arabic"/>
          <w:b/>
          <w:bCs/>
          <w:color w:val="000000"/>
          <w:sz w:val="36"/>
          <w:szCs w:val="36"/>
          <w:u w:val="single"/>
          <w:shd w:val="clear" w:color="auto" w:fill="FFFFFF"/>
          <w:rtl/>
        </w:rPr>
        <w:t>يا</w:t>
      </w:r>
      <w:r w:rsidRPr="00966CE7">
        <w:rPr>
          <w:rFonts w:ascii="Traditional Arabic" w:hAnsi="Traditional Arabic" w:cs="Traditional Arabic"/>
          <w:b/>
          <w:bCs/>
          <w:color w:val="000000"/>
          <w:sz w:val="36"/>
          <w:szCs w:val="36"/>
          <w:shd w:val="clear" w:color="auto" w:fill="FFFFFF"/>
          <w:rtl/>
        </w:rPr>
        <w:t xml:space="preserve"> صبر أيوب.. حتى صبرُه يصلُ</w:t>
      </w:r>
      <w:r w:rsidRPr="00966CE7">
        <w:rPr>
          <w:rFonts w:ascii="Traditional Arabic" w:hAnsi="Traditional Arabic" w:cs="Traditional Arabic"/>
          <w:b/>
          <w:bCs/>
          <w:color w:val="000000"/>
          <w:sz w:val="36"/>
          <w:szCs w:val="36"/>
          <w:shd w:val="clear" w:color="auto" w:fill="FFFFFF"/>
          <w:rtl/>
        </w:rPr>
        <w:tab/>
      </w:r>
      <w:r w:rsidRPr="00966CE7">
        <w:rPr>
          <w:rFonts w:ascii="Traditional Arabic" w:hAnsi="Traditional Arabic" w:cs="Traditional Arabic"/>
          <w:b/>
          <w:bCs/>
          <w:color w:val="000000"/>
          <w:sz w:val="36"/>
          <w:szCs w:val="36"/>
          <w:shd w:val="clear" w:color="auto" w:fill="FFFFFF"/>
          <w:rtl/>
        </w:rPr>
        <w:tab/>
        <w:t>إلى حُدودٍ، وهذا الصبرُ لا يصلُ</w:t>
      </w:r>
      <w:r w:rsidRPr="00966CE7">
        <w:rPr>
          <w:rFonts w:ascii="Traditional Arabic" w:hAnsi="Traditional Arabic" w:cs="Traditional Arabic"/>
          <w:b/>
          <w:bCs/>
          <w:color w:val="000000"/>
          <w:sz w:val="36"/>
          <w:szCs w:val="36"/>
          <w:shd w:val="clear" w:color="auto" w:fill="FFFFFF"/>
        </w:rPr>
        <w:t>!</w:t>
      </w:r>
    </w:p>
    <w:p w:rsidR="00B95C65" w:rsidRDefault="00B95C65" w:rsidP="00C228F4">
      <w:pPr>
        <w:pStyle w:val="ListParagraph"/>
        <w:bidi/>
        <w:spacing w:after="0"/>
        <w:ind w:left="0"/>
        <w:contextualSpacing w:val="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Pr="00966CE7" w:rsidRDefault="00B95C65" w:rsidP="00C228F4">
      <w:pPr>
        <w:pStyle w:val="ListParagraph"/>
        <w:bidi/>
        <w:spacing w:after="0"/>
        <w:ind w:left="0"/>
        <w:contextualSpacing w:val="0"/>
        <w:jc w:val="center"/>
        <w:rPr>
          <w:rFonts w:ascii="Traditional Arabic" w:eastAsia="Times New Roman" w:hAnsi="Traditional Arabic" w:cs="Traditional Arabic"/>
          <w:b/>
          <w:bCs/>
          <w:color w:val="000000"/>
          <w:sz w:val="32"/>
          <w:szCs w:val="32"/>
          <w:rtl/>
        </w:rPr>
      </w:pPr>
      <w:r w:rsidRPr="006A19CF">
        <w:rPr>
          <w:rFonts w:ascii="Traditional Arabic" w:hAnsi="Traditional Arabic" w:cs="Traditional Arabic"/>
          <w:b/>
          <w:bCs/>
          <w:color w:val="000000"/>
          <w:sz w:val="36"/>
          <w:szCs w:val="36"/>
          <w:u w:val="single"/>
          <w:shd w:val="clear" w:color="auto" w:fill="FFFFFF"/>
          <w:rtl/>
        </w:rPr>
        <w:t>يا</w:t>
      </w:r>
      <w:r w:rsidRPr="00966CE7">
        <w:rPr>
          <w:rFonts w:ascii="Traditional Arabic" w:hAnsi="Traditional Arabic" w:cs="Traditional Arabic"/>
          <w:b/>
          <w:bCs/>
          <w:color w:val="000000"/>
          <w:sz w:val="36"/>
          <w:szCs w:val="36"/>
          <w:shd w:val="clear" w:color="auto" w:fill="FFFFFF"/>
          <w:rtl/>
        </w:rPr>
        <w:t xml:space="preserve"> صبر أيوب، لا ثوبٌ فنخلعُهُ</w:t>
      </w:r>
      <w:r w:rsidRPr="00966CE7">
        <w:rPr>
          <w:rFonts w:ascii="Traditional Arabic" w:hAnsi="Traditional Arabic" w:cs="Traditional Arabic"/>
          <w:b/>
          <w:bCs/>
          <w:color w:val="000000"/>
          <w:sz w:val="36"/>
          <w:szCs w:val="36"/>
          <w:shd w:val="clear" w:color="auto" w:fill="FFFFFF"/>
          <w:rtl/>
        </w:rPr>
        <w:tab/>
      </w:r>
      <w:r w:rsidRPr="00966CE7">
        <w:rPr>
          <w:rFonts w:ascii="Traditional Arabic" w:hAnsi="Traditional Arabic" w:cs="Traditional Arabic"/>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 xml:space="preserve">    </w:t>
      </w:r>
      <w:r w:rsidRPr="00966CE7">
        <w:rPr>
          <w:rFonts w:ascii="Traditional Arabic" w:hAnsi="Traditional Arabic" w:cs="Traditional Arabic"/>
          <w:b/>
          <w:bCs/>
          <w:color w:val="000000"/>
          <w:sz w:val="36"/>
          <w:szCs w:val="36"/>
          <w:shd w:val="clear" w:color="auto" w:fill="FFFFFF"/>
          <w:rtl/>
        </w:rPr>
        <w:t>إن ضاق عنا.. ولا دارٌ فننتقلُ</w:t>
      </w:r>
    </w:p>
    <w:p w:rsidR="00B95C65" w:rsidRDefault="00B95C65" w:rsidP="00C228F4">
      <w:pPr>
        <w:bidi/>
        <w:spacing w:after="0"/>
        <w:jc w:val="both"/>
        <w:rPr>
          <w:rFonts w:ascii="Traditional Arabic" w:eastAsia="Times New Roman" w:hAnsi="Traditional Arabic" w:cs="Traditional Arabic"/>
          <w:color w:val="000000" w:themeColor="text1"/>
          <w:sz w:val="36"/>
          <w:szCs w:val="36"/>
          <w:rtl/>
        </w:rPr>
      </w:pPr>
      <w:r w:rsidRPr="002F2478">
        <w:rPr>
          <w:rFonts w:ascii="Traditional Arabic" w:eastAsia="Times New Roman" w:hAnsi="Traditional Arabic" w:cs="Traditional Arabic" w:hint="cs"/>
          <w:color w:val="000000" w:themeColor="text1"/>
          <w:sz w:val="36"/>
          <w:szCs w:val="36"/>
          <w:rtl/>
        </w:rPr>
        <w:t>قوله:</w:t>
      </w:r>
    </w:p>
    <w:p w:rsidR="00B95C65" w:rsidRPr="00966CE7" w:rsidRDefault="00B95C65" w:rsidP="00C228F4">
      <w:pPr>
        <w:bidi/>
        <w:spacing w:after="0"/>
        <w:jc w:val="center"/>
        <w:rPr>
          <w:rFonts w:ascii="Traditional Arabic" w:eastAsia="Times New Roman" w:hAnsi="Traditional Arabic" w:cs="Traditional Arabic"/>
          <w:b/>
          <w:bCs/>
          <w:color w:val="000000" w:themeColor="text1"/>
          <w:sz w:val="36"/>
          <w:szCs w:val="36"/>
          <w:rtl/>
        </w:rPr>
      </w:pPr>
      <w:r w:rsidRPr="006A19CF">
        <w:rPr>
          <w:rFonts w:ascii="Traditional Arabic" w:hAnsi="Traditional Arabic" w:cs="Traditional Arabic"/>
          <w:b/>
          <w:bCs/>
          <w:color w:val="000000"/>
          <w:sz w:val="36"/>
          <w:szCs w:val="36"/>
          <w:u w:val="single"/>
          <w:shd w:val="clear" w:color="auto" w:fill="FFFFFF"/>
          <w:rtl/>
        </w:rPr>
        <w:lastRenderedPageBreak/>
        <w:t>يا</w:t>
      </w:r>
      <w:r w:rsidRPr="00966CE7">
        <w:rPr>
          <w:rFonts w:ascii="Traditional Arabic" w:hAnsi="Traditional Arabic" w:cs="Traditional Arabic"/>
          <w:b/>
          <w:bCs/>
          <w:color w:val="000000"/>
          <w:sz w:val="36"/>
          <w:szCs w:val="36"/>
          <w:shd w:val="clear" w:color="auto" w:fill="FFFFFF"/>
          <w:rtl/>
        </w:rPr>
        <w:t xml:space="preserve"> صبر أيوب، ماذا أنت فاعلهُ</w:t>
      </w:r>
      <w:r w:rsidRPr="00966CE7">
        <w:rPr>
          <w:rFonts w:ascii="Traditional Arabic" w:hAnsi="Traditional Arabic" w:cs="Traditional Arabic"/>
          <w:b/>
          <w:bCs/>
          <w:color w:val="000000"/>
          <w:sz w:val="36"/>
          <w:szCs w:val="36"/>
          <w:shd w:val="clear" w:color="auto" w:fill="FFFFFF"/>
          <w:rtl/>
        </w:rPr>
        <w:tab/>
      </w:r>
      <w:r w:rsidRPr="00966CE7">
        <w:rPr>
          <w:rFonts w:ascii="Traditional Arabic" w:hAnsi="Traditional Arabic" w:cs="Traditional Arabic"/>
          <w:b/>
          <w:bCs/>
          <w:color w:val="000000"/>
          <w:sz w:val="36"/>
          <w:szCs w:val="36"/>
          <w:shd w:val="clear" w:color="auto" w:fill="FFFFFF"/>
          <w:rtl/>
        </w:rPr>
        <w:tab/>
      </w:r>
      <w:r w:rsidRPr="00966CE7">
        <w:rPr>
          <w:rFonts w:ascii="Traditional Arabic" w:hAnsi="Traditional Arabic" w:cs="Traditional Arabic"/>
          <w:b/>
          <w:bCs/>
          <w:color w:val="000000"/>
          <w:sz w:val="36"/>
          <w:szCs w:val="36"/>
          <w:shd w:val="clear" w:color="auto" w:fill="FFFFFF"/>
          <w:rtl/>
        </w:rPr>
        <w:tab/>
        <w:t>إن كان خصمُكَ لا خوفٌ، ولا خجلُ؟</w:t>
      </w:r>
    </w:p>
    <w:p w:rsidR="00B95C65" w:rsidRPr="006A19CF" w:rsidRDefault="00B95C65" w:rsidP="00C228F4">
      <w:pPr>
        <w:bidi/>
        <w:spacing w:after="0"/>
        <w:jc w:val="both"/>
        <w:rPr>
          <w:rFonts w:ascii="Traditional Arabic" w:eastAsia="Times New Roman" w:hAnsi="Traditional Arabic" w:cs="Traditional Arabic"/>
          <w:color w:val="212529"/>
          <w:sz w:val="36"/>
          <w:szCs w:val="36"/>
          <w:rtl/>
        </w:rPr>
      </w:pPr>
      <w:r w:rsidRPr="002F2478">
        <w:rPr>
          <w:rFonts w:ascii="Traditional Arabic" w:eastAsia="Times New Roman" w:hAnsi="Traditional Arabic" w:cs="Traditional Arabic" w:hint="cs"/>
          <w:color w:val="212529"/>
          <w:sz w:val="36"/>
          <w:szCs w:val="36"/>
          <w:rtl/>
        </w:rPr>
        <w:t>قوله:</w:t>
      </w:r>
    </w:p>
    <w:p w:rsidR="00B95C65" w:rsidRPr="00C63897" w:rsidRDefault="00B95C65" w:rsidP="00C228F4">
      <w:pPr>
        <w:tabs>
          <w:tab w:val="left" w:pos="945"/>
          <w:tab w:val="center" w:pos="4680"/>
        </w:tabs>
        <w:bidi/>
        <w:spacing w:after="0"/>
        <w:jc w:val="center"/>
        <w:rPr>
          <w:rFonts w:ascii="Traditional Arabic" w:hAnsi="Traditional Arabic" w:cs="Traditional Arabic"/>
          <w:b/>
          <w:bCs/>
          <w:color w:val="000000"/>
          <w:sz w:val="36"/>
          <w:szCs w:val="36"/>
          <w:shd w:val="clear" w:color="auto" w:fill="FFFFFF"/>
          <w:rtl/>
        </w:rPr>
      </w:pPr>
      <w:r w:rsidRPr="006A19CF">
        <w:rPr>
          <w:rFonts w:ascii="Traditional Arabic" w:hAnsi="Traditional Arabic" w:cs="Traditional Arabic"/>
          <w:b/>
          <w:bCs/>
          <w:color w:val="000000"/>
          <w:sz w:val="36"/>
          <w:szCs w:val="36"/>
          <w:u w:val="single"/>
          <w:shd w:val="clear" w:color="auto" w:fill="FFFFFF"/>
          <w:rtl/>
        </w:rPr>
        <w:t>يا</w:t>
      </w:r>
      <w:r w:rsidRPr="00C63897">
        <w:rPr>
          <w:rFonts w:ascii="Traditional Arabic" w:hAnsi="Traditional Arabic" w:cs="Traditional Arabic"/>
          <w:b/>
          <w:bCs/>
          <w:color w:val="000000"/>
          <w:sz w:val="36"/>
          <w:szCs w:val="36"/>
          <w:shd w:val="clear" w:color="auto" w:fill="FFFFFF"/>
          <w:rtl/>
        </w:rPr>
        <w:t xml:space="preserve"> صبر أيوب.. إنا معشرٌ صُبُرُ</w:t>
      </w:r>
      <w:r w:rsidRPr="00C63897">
        <w:rPr>
          <w:rFonts w:ascii="Traditional Arabic" w:hAnsi="Traditional Arabic" w:cs="Traditional Arabic"/>
          <w:b/>
          <w:bCs/>
          <w:color w:val="000000"/>
          <w:sz w:val="36"/>
          <w:szCs w:val="36"/>
          <w:shd w:val="clear" w:color="auto" w:fill="FFFFFF"/>
          <w:rtl/>
        </w:rPr>
        <w:tab/>
      </w:r>
      <w:r w:rsidRPr="00C63897">
        <w:rPr>
          <w:rFonts w:ascii="Traditional Arabic" w:hAnsi="Traditional Arabic" w:cs="Traditional Arabic"/>
          <w:b/>
          <w:bCs/>
          <w:color w:val="000000"/>
          <w:sz w:val="36"/>
          <w:szCs w:val="36"/>
          <w:shd w:val="clear" w:color="auto" w:fill="FFFFFF"/>
          <w:rtl/>
        </w:rPr>
        <w:tab/>
        <w:t>نُغضي إلى حد ثوب الصبر ينبزلُ</w:t>
      </w:r>
    </w:p>
    <w:p w:rsidR="00B95C65" w:rsidRDefault="00B95C65" w:rsidP="00C228F4">
      <w:pPr>
        <w:bidi/>
        <w:spacing w:after="0"/>
        <w:jc w:val="both"/>
        <w:rPr>
          <w:rFonts w:ascii="Traditional Arabic" w:eastAsia="Times New Roman" w:hAnsi="Traditional Arabic" w:cs="Traditional Arabic"/>
          <w:color w:val="000000" w:themeColor="text1"/>
          <w:sz w:val="36"/>
          <w:szCs w:val="36"/>
          <w:rtl/>
        </w:rPr>
      </w:pPr>
      <w:r w:rsidRPr="002F2478">
        <w:rPr>
          <w:rFonts w:ascii="Traditional Arabic" w:eastAsia="Times New Roman" w:hAnsi="Traditional Arabic" w:cs="Traditional Arabic" w:hint="cs"/>
          <w:color w:val="000000" w:themeColor="text1"/>
          <w:sz w:val="36"/>
          <w:szCs w:val="36"/>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6A19CF">
        <w:rPr>
          <w:rFonts w:ascii="Traditional Arabic" w:hAnsi="Traditional Arabic" w:cs="Traditional Arabic"/>
          <w:b/>
          <w:bCs/>
          <w:color w:val="000000"/>
          <w:sz w:val="36"/>
          <w:szCs w:val="36"/>
          <w:u w:val="single"/>
          <w:shd w:val="clear" w:color="auto" w:fill="FFFFFF"/>
          <w:rtl/>
        </w:rPr>
        <w:t>يا</w:t>
      </w:r>
      <w:r w:rsidRPr="00C63897">
        <w:rPr>
          <w:rFonts w:ascii="Traditional Arabic" w:hAnsi="Traditional Arabic" w:cs="Traditional Arabic"/>
          <w:b/>
          <w:bCs/>
          <w:color w:val="000000"/>
          <w:sz w:val="36"/>
          <w:szCs w:val="36"/>
          <w:shd w:val="clear" w:color="auto" w:fill="FFFFFF"/>
          <w:rtl/>
        </w:rPr>
        <w:t xml:space="preserve"> سيدي.. </w:t>
      </w:r>
      <w:r w:rsidRPr="0099193D">
        <w:rPr>
          <w:rFonts w:ascii="Traditional Arabic" w:hAnsi="Traditional Arabic" w:cs="Traditional Arabic"/>
          <w:b/>
          <w:bCs/>
          <w:color w:val="000000"/>
          <w:sz w:val="36"/>
          <w:szCs w:val="36"/>
          <w:u w:val="single"/>
          <w:shd w:val="clear" w:color="auto" w:fill="FFFFFF"/>
          <w:rtl/>
        </w:rPr>
        <w:t>يا</w:t>
      </w:r>
      <w:r w:rsidRPr="00C63897">
        <w:rPr>
          <w:rFonts w:ascii="Traditional Arabic" w:hAnsi="Traditional Arabic" w:cs="Traditional Arabic"/>
          <w:b/>
          <w:bCs/>
          <w:color w:val="000000"/>
          <w:sz w:val="36"/>
          <w:szCs w:val="36"/>
          <w:shd w:val="clear" w:color="auto" w:fill="FFFFFF"/>
          <w:rtl/>
        </w:rPr>
        <w:t xml:space="preserve"> عراق الأرض.. يا وطناً</w:t>
      </w:r>
      <w:r w:rsidRPr="00C63897">
        <w:rPr>
          <w:rFonts w:ascii="Traditional Arabic" w:hAnsi="Traditional Arabic" w:cs="Traditional Arabic"/>
          <w:b/>
          <w:bCs/>
          <w:color w:val="000000"/>
          <w:sz w:val="36"/>
          <w:szCs w:val="36"/>
          <w:shd w:val="clear" w:color="auto" w:fill="FFFFFF"/>
          <w:rtl/>
        </w:rPr>
        <w:tab/>
      </w:r>
      <w:r w:rsidRPr="00C63897">
        <w:rPr>
          <w:rFonts w:ascii="Traditional Arabic" w:hAnsi="Traditional Arabic" w:cs="Traditional Arabic"/>
          <w:b/>
          <w:bCs/>
          <w:color w:val="000000"/>
          <w:sz w:val="36"/>
          <w:szCs w:val="36"/>
          <w:shd w:val="clear" w:color="auto" w:fill="FFFFFF"/>
          <w:rtl/>
        </w:rPr>
        <w:tab/>
        <w:t>تبقى بمرآهُ عينُ اللهِ تكتحلُ</w:t>
      </w:r>
    </w:p>
    <w:p w:rsidR="00B95C65" w:rsidRDefault="00B95C65" w:rsidP="00C228F4">
      <w:pPr>
        <w:bidi/>
        <w:spacing w:after="0"/>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6A19CF">
        <w:rPr>
          <w:rFonts w:ascii="Traditional Arabic" w:hAnsi="Traditional Arabic" w:cs="Traditional Arabic"/>
          <w:b/>
          <w:bCs/>
          <w:color w:val="000000"/>
          <w:sz w:val="36"/>
          <w:szCs w:val="36"/>
          <w:u w:val="single"/>
          <w:shd w:val="clear" w:color="auto" w:fill="FFFFFF"/>
          <w:rtl/>
        </w:rPr>
        <w:t>يا</w:t>
      </w:r>
      <w:r w:rsidRPr="00475CA1">
        <w:rPr>
          <w:rFonts w:ascii="Traditional Arabic" w:hAnsi="Traditional Arabic" w:cs="Traditional Arabic"/>
          <w:b/>
          <w:bCs/>
          <w:color w:val="000000"/>
          <w:sz w:val="36"/>
          <w:szCs w:val="36"/>
          <w:shd w:val="clear" w:color="auto" w:fill="FFFFFF"/>
          <w:rtl/>
        </w:rPr>
        <w:t xml:space="preserve"> أجملَ الأرضِ.. يا من في شواطئه</w:t>
      </w:r>
      <w:r w:rsidRPr="00475CA1">
        <w:rPr>
          <w:rFonts w:ascii="Traditional Arabic" w:hAnsi="Traditional Arabic" w:cs="Traditional Arabic"/>
          <w:b/>
          <w:bCs/>
          <w:color w:val="000000"/>
          <w:sz w:val="36"/>
          <w:szCs w:val="36"/>
          <w:shd w:val="clear" w:color="auto" w:fill="FFFFFF"/>
          <w:rtl/>
        </w:rPr>
        <w:tab/>
      </w:r>
      <w:r w:rsidRPr="00475CA1">
        <w:rPr>
          <w:rFonts w:ascii="Traditional Arabic" w:hAnsi="Traditional Arabic" w:cs="Traditional Arabic"/>
          <w:b/>
          <w:bCs/>
          <w:color w:val="000000"/>
          <w:sz w:val="36"/>
          <w:szCs w:val="36"/>
          <w:shd w:val="clear" w:color="auto" w:fill="FFFFFF"/>
          <w:rtl/>
        </w:rPr>
        <w:tab/>
      </w:r>
      <w:r w:rsidRPr="00475CA1">
        <w:rPr>
          <w:rFonts w:ascii="Traditional Arabic" w:hAnsi="Traditional Arabic" w:cs="Traditional Arabic"/>
          <w:b/>
          <w:bCs/>
          <w:color w:val="000000"/>
          <w:sz w:val="36"/>
          <w:szCs w:val="36"/>
          <w:shd w:val="clear" w:color="auto" w:fill="FFFFFF"/>
          <w:rtl/>
        </w:rPr>
        <w:tab/>
        <w:t>تغفو وتستيقظ الآبادُ والأزلُ</w:t>
      </w:r>
    </w:p>
    <w:p w:rsidR="00B95C65" w:rsidRDefault="00B95C65"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6A19CF">
        <w:rPr>
          <w:rFonts w:ascii="Traditional Arabic" w:hAnsi="Traditional Arabic" w:cs="Traditional Arabic"/>
          <w:b/>
          <w:bCs/>
          <w:color w:val="000000"/>
          <w:sz w:val="36"/>
          <w:szCs w:val="36"/>
          <w:u w:val="single"/>
          <w:shd w:val="clear" w:color="auto" w:fill="FFFFFF"/>
          <w:rtl/>
        </w:rPr>
        <w:t>يا</w:t>
      </w:r>
      <w:r w:rsidRPr="00475CA1">
        <w:rPr>
          <w:rFonts w:ascii="Traditional Arabic" w:hAnsi="Traditional Arabic" w:cs="Traditional Arabic"/>
          <w:b/>
          <w:bCs/>
          <w:color w:val="000000"/>
          <w:sz w:val="36"/>
          <w:szCs w:val="36"/>
          <w:shd w:val="clear" w:color="auto" w:fill="FFFFFF"/>
          <w:rtl/>
        </w:rPr>
        <w:t xml:space="preserve"> سيدي.. أنت من يلوون شِعفتَه</w:t>
      </w:r>
      <w:r w:rsidRPr="00475CA1">
        <w:rPr>
          <w:rFonts w:ascii="Traditional Arabic" w:hAnsi="Traditional Arabic" w:cs="Traditional Arabic"/>
          <w:b/>
          <w:bCs/>
          <w:color w:val="000000"/>
          <w:sz w:val="36"/>
          <w:szCs w:val="36"/>
          <w:shd w:val="clear" w:color="auto" w:fill="FFFFFF"/>
          <w:rtl/>
        </w:rPr>
        <w:tab/>
      </w:r>
      <w:r w:rsidRPr="00475CA1">
        <w:rPr>
          <w:rFonts w:ascii="Traditional Arabic" w:hAnsi="Traditional Arabic" w:cs="Traditional Arabic"/>
          <w:b/>
          <w:bCs/>
          <w:color w:val="000000"/>
          <w:sz w:val="36"/>
          <w:szCs w:val="36"/>
          <w:shd w:val="clear" w:color="auto" w:fill="FFFFFF"/>
          <w:rtl/>
        </w:rPr>
        <w:tab/>
        <w:t>ويخسأون، فلا والله، لن يصلوا</w:t>
      </w:r>
    </w:p>
    <w:p w:rsidR="00B95C65" w:rsidRDefault="00B95C65" w:rsidP="00C228F4">
      <w:pPr>
        <w:bidi/>
        <w:spacing w:after="0"/>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6A19CF">
        <w:rPr>
          <w:rFonts w:ascii="Traditional Arabic" w:hAnsi="Traditional Arabic" w:cs="Traditional Arabic"/>
          <w:b/>
          <w:bCs/>
          <w:color w:val="000000"/>
          <w:sz w:val="36"/>
          <w:szCs w:val="36"/>
          <w:u w:val="single"/>
          <w:shd w:val="clear" w:color="auto" w:fill="FFFFFF"/>
          <w:rtl/>
        </w:rPr>
        <w:t>يا</w:t>
      </w:r>
      <w:r w:rsidRPr="006A19CF">
        <w:rPr>
          <w:rFonts w:ascii="Traditional Arabic" w:hAnsi="Traditional Arabic" w:cs="Traditional Arabic"/>
          <w:b/>
          <w:bCs/>
          <w:color w:val="000000"/>
          <w:sz w:val="36"/>
          <w:szCs w:val="36"/>
          <w:shd w:val="clear" w:color="auto" w:fill="FFFFFF"/>
          <w:rtl/>
        </w:rPr>
        <w:t xml:space="preserve"> سيدي.. أين أنت الآن؟ خذ بيدي</w:t>
      </w:r>
      <w:r w:rsidRPr="006A19CF">
        <w:rPr>
          <w:rFonts w:ascii="Traditional Arabic" w:hAnsi="Traditional Arabic" w:cs="Traditional Arabic"/>
          <w:b/>
          <w:bCs/>
          <w:color w:val="000000"/>
          <w:sz w:val="36"/>
          <w:szCs w:val="36"/>
          <w:shd w:val="clear" w:color="auto" w:fill="FFFFFF"/>
          <w:rtl/>
        </w:rPr>
        <w:tab/>
      </w:r>
      <w:r w:rsidRPr="006A19CF">
        <w:rPr>
          <w:rFonts w:ascii="Traditional Arabic" w:hAnsi="Traditional Arabic" w:cs="Traditional Arabic"/>
          <w:b/>
          <w:bCs/>
          <w:color w:val="000000"/>
          <w:sz w:val="36"/>
          <w:szCs w:val="36"/>
          <w:shd w:val="clear" w:color="auto" w:fill="FFFFFF"/>
          <w:rtl/>
        </w:rPr>
        <w:tab/>
        <w:t>إني إلى صبرك الجبارِ أبتهلُ</w:t>
      </w:r>
    </w:p>
    <w:p w:rsidR="00B95C65" w:rsidRDefault="00B95C65"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Pr="006A19CF" w:rsidRDefault="00B95C65" w:rsidP="00C228F4">
      <w:pPr>
        <w:bidi/>
        <w:spacing w:after="0"/>
        <w:jc w:val="center"/>
        <w:rPr>
          <w:rFonts w:ascii="Traditional Arabic" w:eastAsia="Times New Roman" w:hAnsi="Traditional Arabic" w:cs="Traditional Arabic"/>
          <w:b/>
          <w:bCs/>
          <w:color w:val="000000" w:themeColor="text1"/>
          <w:sz w:val="28"/>
          <w:szCs w:val="28"/>
          <w:rtl/>
        </w:rPr>
      </w:pPr>
      <w:r w:rsidRPr="00CC7D00">
        <w:rPr>
          <w:rFonts w:ascii="Traditional Arabic" w:hAnsi="Traditional Arabic" w:cs="Traditional Arabic"/>
          <w:b/>
          <w:bCs/>
          <w:color w:val="000000"/>
          <w:sz w:val="36"/>
          <w:szCs w:val="36"/>
          <w:u w:val="single"/>
          <w:shd w:val="clear" w:color="auto" w:fill="FFFFFF"/>
          <w:rtl/>
        </w:rPr>
        <w:t>يا</w:t>
      </w:r>
      <w:r w:rsidRPr="006A19CF">
        <w:rPr>
          <w:rFonts w:ascii="Traditional Arabic" w:hAnsi="Traditional Arabic" w:cs="Traditional Arabic"/>
          <w:b/>
          <w:bCs/>
          <w:color w:val="000000"/>
          <w:sz w:val="36"/>
          <w:szCs w:val="36"/>
          <w:shd w:val="clear" w:color="auto" w:fill="FFFFFF"/>
          <w:rtl/>
        </w:rPr>
        <w:t xml:space="preserve"> أيهذا العراقي الخصيبُ دما</w:t>
      </w:r>
      <w:r w:rsidRPr="006A19CF">
        <w:rPr>
          <w:rFonts w:ascii="Traditional Arabic" w:hAnsi="Traditional Arabic" w:cs="Traditional Arabic"/>
          <w:b/>
          <w:bCs/>
          <w:color w:val="000000"/>
          <w:sz w:val="36"/>
          <w:szCs w:val="36"/>
          <w:shd w:val="clear" w:color="auto" w:fill="FFFFFF"/>
          <w:rtl/>
        </w:rPr>
        <w:tab/>
      </w:r>
      <w:r w:rsidRPr="006A19CF">
        <w:rPr>
          <w:rFonts w:ascii="Traditional Arabic" w:hAnsi="Traditional Arabic" w:cs="Traditional Arabic"/>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 xml:space="preserve">    </w:t>
      </w:r>
      <w:r w:rsidRPr="006A19CF">
        <w:rPr>
          <w:rFonts w:ascii="Traditional Arabic" w:hAnsi="Traditional Arabic" w:cs="Traditional Arabic"/>
          <w:b/>
          <w:bCs/>
          <w:color w:val="000000"/>
          <w:sz w:val="36"/>
          <w:szCs w:val="36"/>
          <w:shd w:val="clear" w:color="auto" w:fill="FFFFFF"/>
          <w:rtl/>
        </w:rPr>
        <w:t>وما يزال يلالي ملأه الأملُ</w:t>
      </w:r>
    </w:p>
    <w:p w:rsidR="00B95C65" w:rsidRDefault="00B95C65" w:rsidP="00C228F4">
      <w:pPr>
        <w:bidi/>
        <w:spacing w:after="0"/>
        <w:ind w:firstLine="567"/>
        <w:jc w:val="both"/>
        <w:rPr>
          <w:rFonts w:ascii="Traditional Arabic" w:eastAsia="Times New Roman" w:hAnsi="Traditional Arabic" w:cs="Traditional Arabic"/>
          <w:color w:val="000000"/>
          <w:sz w:val="36"/>
          <w:szCs w:val="36"/>
          <w:rtl/>
        </w:rPr>
      </w:pPr>
      <w:r w:rsidRPr="002C4844">
        <w:rPr>
          <w:rFonts w:ascii="Traditional Arabic" w:eastAsia="Times New Roman" w:hAnsi="Traditional Arabic" w:cs="Traditional Arabic" w:hint="cs"/>
          <w:color w:val="000000"/>
          <w:sz w:val="36"/>
          <w:szCs w:val="36"/>
          <w:rtl/>
        </w:rPr>
        <w:t>ا</w:t>
      </w:r>
      <w:r>
        <w:rPr>
          <w:rFonts w:ascii="Traditional Arabic" w:eastAsia="Times New Roman" w:hAnsi="Traditional Arabic" w:cs="Traditional Arabic" w:hint="cs"/>
          <w:color w:val="000000"/>
          <w:sz w:val="36"/>
          <w:szCs w:val="36"/>
          <w:rtl/>
        </w:rPr>
        <w:t xml:space="preserve">لملاحظ من القصيدة استخدام الشاعر أسلوب النداء في عدة أبيات من القصيدة، حيث استعمل حرف النداء </w:t>
      </w:r>
      <w:r w:rsidR="008750E7">
        <w:rPr>
          <w:rFonts w:ascii="Traditional Arabic" w:eastAsia="Times New Roman" w:hAnsi="Traditional Arabic" w:cs="Traditional Arabic" w:hint="cs"/>
          <w:color w:val="000000"/>
          <w:sz w:val="36"/>
          <w:szCs w:val="36"/>
          <w:rtl/>
        </w:rPr>
        <w:t xml:space="preserve">" </w:t>
      </w:r>
      <w:r>
        <w:rPr>
          <w:rFonts w:ascii="Traditional Arabic" w:eastAsia="Times New Roman" w:hAnsi="Traditional Arabic" w:cs="Traditional Arabic" w:hint="cs"/>
          <w:color w:val="000000"/>
          <w:sz w:val="36"/>
          <w:szCs w:val="36"/>
          <w:rtl/>
        </w:rPr>
        <w:t xml:space="preserve">يا </w:t>
      </w:r>
      <w:r w:rsidR="008750E7">
        <w:rPr>
          <w:rFonts w:ascii="Traditional Arabic" w:eastAsia="Times New Roman" w:hAnsi="Traditional Arabic" w:cs="Traditional Arabic" w:hint="cs"/>
          <w:color w:val="000000"/>
          <w:sz w:val="36"/>
          <w:szCs w:val="36"/>
          <w:rtl/>
        </w:rPr>
        <w:t xml:space="preserve">" </w:t>
      </w:r>
      <w:r>
        <w:rPr>
          <w:rFonts w:ascii="Traditional Arabic" w:eastAsia="Times New Roman" w:hAnsi="Traditional Arabic" w:cs="Traditional Arabic" w:hint="cs"/>
          <w:color w:val="000000"/>
          <w:sz w:val="36"/>
          <w:szCs w:val="36"/>
          <w:rtl/>
        </w:rPr>
        <w:t>ليلفت انتباه المتلقي إلى المعاني والألفاظ الواردة في بيت القصيدة، فقد كانت معظم النداء في القصيدة يا صبر أيوب لجذب انتباه المتلقي لشدة معاناة وألم العراقيين و</w:t>
      </w:r>
      <w:r w:rsidRPr="002F2478">
        <w:rPr>
          <w:rFonts w:ascii="Traditional Arabic" w:eastAsia="Times New Roman" w:hAnsi="Traditional Arabic" w:cs="Traditional Arabic" w:hint="cs"/>
          <w:color w:val="212529"/>
          <w:sz w:val="36"/>
          <w:szCs w:val="36"/>
          <w:rtl/>
        </w:rPr>
        <w:t xml:space="preserve">تعظيم شدة </w:t>
      </w:r>
      <w:r>
        <w:rPr>
          <w:rFonts w:ascii="Traditional Arabic" w:eastAsia="Times New Roman" w:hAnsi="Traditional Arabic" w:cs="Traditional Arabic" w:hint="cs"/>
          <w:color w:val="212529"/>
          <w:sz w:val="36"/>
          <w:szCs w:val="36"/>
          <w:rtl/>
        </w:rPr>
        <w:t>صبرهم</w:t>
      </w:r>
      <w:r w:rsidRPr="002F2478">
        <w:rPr>
          <w:rFonts w:ascii="Traditional Arabic" w:eastAsia="Times New Roman" w:hAnsi="Traditional Arabic" w:cs="Traditional Arabic" w:hint="cs"/>
          <w:color w:val="212529"/>
          <w:sz w:val="36"/>
          <w:szCs w:val="36"/>
          <w:rtl/>
        </w:rPr>
        <w:t xml:space="preserve"> </w:t>
      </w:r>
      <w:r>
        <w:rPr>
          <w:rFonts w:ascii="Traditional Arabic" w:eastAsia="Times New Roman" w:hAnsi="Traditional Arabic" w:cs="Traditional Arabic" w:hint="cs"/>
          <w:color w:val="212529"/>
          <w:sz w:val="36"/>
          <w:szCs w:val="36"/>
          <w:rtl/>
        </w:rPr>
        <w:t xml:space="preserve">وتحملهم، بالإضافة إلى قوله </w:t>
      </w:r>
      <w:r>
        <w:rPr>
          <w:rFonts w:ascii="Traditional Arabic" w:eastAsia="Times New Roman" w:hAnsi="Traditional Arabic" w:cs="Traditional Arabic" w:hint="cs"/>
          <w:color w:val="000000"/>
          <w:sz w:val="36"/>
          <w:szCs w:val="36"/>
          <w:rtl/>
        </w:rPr>
        <w:t>يا سيدي ويا أيهذا العراقي للفت انتباه المتلقي لمدى حب الشاعر لوطنه وإحساسه بمعاناة شعبه من الحرب.</w:t>
      </w:r>
    </w:p>
    <w:p w:rsidR="00C00B39" w:rsidRDefault="00B95C65" w:rsidP="00A11426">
      <w:pPr>
        <w:pStyle w:val="ListParagraph"/>
        <w:numPr>
          <w:ilvl w:val="0"/>
          <w:numId w:val="13"/>
        </w:numPr>
        <w:bidi/>
        <w:spacing w:before="120" w:after="120"/>
        <w:contextualSpacing w:val="0"/>
        <w:jc w:val="both"/>
        <w:rPr>
          <w:rFonts w:ascii="Traditional Arabic" w:eastAsia="Times New Roman" w:hAnsi="Traditional Arabic" w:cs="Traditional Arabic"/>
          <w:b/>
          <w:bCs/>
          <w:color w:val="000000"/>
          <w:sz w:val="36"/>
          <w:szCs w:val="36"/>
        </w:rPr>
      </w:pPr>
      <w:r w:rsidRPr="004425C7">
        <w:rPr>
          <w:rFonts w:ascii="Traditional Arabic" w:eastAsia="Times New Roman" w:hAnsi="Traditional Arabic" w:cs="Traditional Arabic" w:hint="cs"/>
          <w:b/>
          <w:bCs/>
          <w:color w:val="000000"/>
          <w:sz w:val="36"/>
          <w:szCs w:val="36"/>
          <w:rtl/>
        </w:rPr>
        <w:t xml:space="preserve">أسلوب الإستفهام: </w:t>
      </w:r>
    </w:p>
    <w:p w:rsidR="00B95C65" w:rsidRPr="004425C7" w:rsidRDefault="00B95C65" w:rsidP="00C00B39">
      <w:pPr>
        <w:pStyle w:val="ListParagraph"/>
        <w:bidi/>
        <w:spacing w:after="0"/>
        <w:ind w:left="0" w:firstLine="567"/>
        <w:contextualSpacing w:val="0"/>
        <w:jc w:val="both"/>
        <w:rPr>
          <w:rFonts w:ascii="Traditional Arabic" w:eastAsia="Times New Roman" w:hAnsi="Traditional Arabic" w:cs="Traditional Arabic"/>
          <w:b/>
          <w:bCs/>
          <w:color w:val="000000"/>
          <w:sz w:val="36"/>
          <w:szCs w:val="36"/>
        </w:rPr>
      </w:pPr>
      <w:r w:rsidRPr="004425C7">
        <w:rPr>
          <w:rFonts w:ascii="Traditional Arabic" w:eastAsia="Times New Roman" w:hAnsi="Traditional Arabic" w:cs="Traditional Arabic" w:hint="cs"/>
          <w:color w:val="000000"/>
          <w:sz w:val="36"/>
          <w:szCs w:val="36"/>
          <w:rtl/>
        </w:rPr>
        <w:t>اعتمد الشاعر في قصيدته على أسلوب الإستفهام في بعض الأبيات، أذكر منها:</w:t>
      </w:r>
    </w:p>
    <w:p w:rsidR="00B95C65" w:rsidRDefault="00B95C65" w:rsidP="00C228F4">
      <w:pPr>
        <w:bidi/>
        <w:spacing w:after="0"/>
        <w:jc w:val="both"/>
        <w:rPr>
          <w:rFonts w:ascii="Traditional Arabic" w:eastAsia="Times New Roman" w:hAnsi="Traditional Arabic" w:cs="Traditional Arabic"/>
          <w:color w:val="000000" w:themeColor="text1"/>
          <w:sz w:val="36"/>
          <w:szCs w:val="36"/>
          <w:rtl/>
        </w:rPr>
      </w:pPr>
      <w:r w:rsidRPr="002F2478">
        <w:rPr>
          <w:rFonts w:ascii="Traditional Arabic" w:eastAsia="Times New Roman" w:hAnsi="Traditional Arabic" w:cs="Traditional Arabic" w:hint="cs"/>
          <w:color w:val="000000" w:themeColor="text1"/>
          <w:sz w:val="36"/>
          <w:szCs w:val="36"/>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A8433F">
        <w:rPr>
          <w:rFonts w:ascii="Traditional Arabic" w:hAnsi="Traditional Arabic" w:cs="Traditional Arabic"/>
          <w:b/>
          <w:bCs/>
          <w:color w:val="000000"/>
          <w:sz w:val="36"/>
          <w:szCs w:val="36"/>
          <w:shd w:val="clear" w:color="auto" w:fill="FFFFFF"/>
          <w:rtl/>
        </w:rPr>
        <w:t>وأنه غُرَّةُ الأوطان أجمعِها</w:t>
      </w:r>
      <w:r w:rsidRPr="00A8433F">
        <w:rPr>
          <w:rFonts w:ascii="Traditional Arabic" w:hAnsi="Traditional Arabic" w:cs="Traditional Arabic"/>
          <w:b/>
          <w:bCs/>
          <w:color w:val="000000"/>
          <w:sz w:val="36"/>
          <w:szCs w:val="36"/>
          <w:shd w:val="clear" w:color="auto" w:fill="FFFFFF"/>
          <w:rtl/>
        </w:rPr>
        <w:tab/>
      </w:r>
      <w:r w:rsidRPr="00A8433F">
        <w:rPr>
          <w:rFonts w:ascii="Traditional Arabic" w:hAnsi="Traditional Arabic" w:cs="Traditional Arabic"/>
          <w:b/>
          <w:bCs/>
          <w:color w:val="000000"/>
          <w:sz w:val="36"/>
          <w:szCs w:val="36"/>
          <w:shd w:val="clear" w:color="auto" w:fill="FFFFFF"/>
          <w:rtl/>
        </w:rPr>
        <w:tab/>
        <w:t>فأين عن غرة الأوطان نرتحلُ؟</w:t>
      </w:r>
      <w:r w:rsidRPr="00A8433F">
        <w:rPr>
          <w:rFonts w:ascii="Traditional Arabic" w:hAnsi="Traditional Arabic" w:cs="Traditional Arabic"/>
          <w:b/>
          <w:bCs/>
          <w:color w:val="000000"/>
          <w:sz w:val="36"/>
          <w:szCs w:val="36"/>
          <w:shd w:val="clear" w:color="auto" w:fill="FFFFFF"/>
        </w:rPr>
        <w:t>!</w:t>
      </w:r>
    </w:p>
    <w:p w:rsidR="00B95C65" w:rsidRDefault="00B95C65"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lastRenderedPageBreak/>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21320B">
        <w:rPr>
          <w:rFonts w:ascii="Traditional Arabic" w:hAnsi="Traditional Arabic" w:cs="Traditional Arabic"/>
          <w:b/>
          <w:bCs/>
          <w:color w:val="000000"/>
          <w:sz w:val="36"/>
          <w:szCs w:val="36"/>
          <w:shd w:val="clear" w:color="auto" w:fill="FFFFFF"/>
          <w:rtl/>
        </w:rPr>
        <w:t>إلا بيارق أمريكا وجحفلُها</w:t>
      </w:r>
      <w:r w:rsidRPr="0021320B">
        <w:rPr>
          <w:rFonts w:ascii="Traditional Arabic" w:hAnsi="Traditional Arabic" w:cs="Traditional Arabic"/>
          <w:b/>
          <w:bCs/>
          <w:color w:val="000000"/>
          <w:sz w:val="36"/>
          <w:szCs w:val="36"/>
          <w:shd w:val="clear" w:color="auto" w:fill="FFFFFF"/>
          <w:rtl/>
        </w:rPr>
        <w:tab/>
      </w:r>
      <w:r w:rsidRPr="0021320B">
        <w:rPr>
          <w:rFonts w:ascii="Traditional Arabic" w:hAnsi="Traditional Arabic" w:cs="Traditional Arabic"/>
          <w:b/>
          <w:bCs/>
          <w:color w:val="000000"/>
          <w:sz w:val="36"/>
          <w:szCs w:val="36"/>
          <w:shd w:val="clear" w:color="auto" w:fill="FFFFFF"/>
          <w:rtl/>
        </w:rPr>
        <w:tab/>
        <w:t>وهل لحرٍ على أمثالها قَبَلُ؟</w:t>
      </w:r>
    </w:p>
    <w:p w:rsidR="00B95C65" w:rsidRDefault="00B95C65"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21320B">
        <w:rPr>
          <w:rFonts w:ascii="Traditional Arabic" w:hAnsi="Traditional Arabic" w:cs="Traditional Arabic"/>
          <w:b/>
          <w:bCs/>
          <w:color w:val="000000"/>
          <w:sz w:val="36"/>
          <w:szCs w:val="36"/>
          <w:shd w:val="clear" w:color="auto" w:fill="FFFFFF"/>
          <w:rtl/>
        </w:rPr>
        <w:t>يا سيدي.. أين أنت الآن؟ خذ بيدي</w:t>
      </w:r>
      <w:r w:rsidRPr="0021320B">
        <w:rPr>
          <w:rFonts w:ascii="Traditional Arabic" w:hAnsi="Traditional Arabic" w:cs="Traditional Arabic"/>
          <w:b/>
          <w:bCs/>
          <w:color w:val="000000"/>
          <w:sz w:val="36"/>
          <w:szCs w:val="36"/>
          <w:shd w:val="clear" w:color="auto" w:fill="FFFFFF"/>
          <w:rtl/>
        </w:rPr>
        <w:tab/>
      </w:r>
      <w:r w:rsidRPr="0021320B">
        <w:rPr>
          <w:rFonts w:ascii="Traditional Arabic" w:hAnsi="Traditional Arabic" w:cs="Traditional Arabic"/>
          <w:b/>
          <w:bCs/>
          <w:color w:val="000000"/>
          <w:sz w:val="36"/>
          <w:szCs w:val="36"/>
          <w:shd w:val="clear" w:color="auto" w:fill="FFFFFF"/>
          <w:rtl/>
        </w:rPr>
        <w:tab/>
        <w:t>إني إلى صبرك الجبارِ أبتهلُ</w:t>
      </w:r>
    </w:p>
    <w:p w:rsidR="00B95C65" w:rsidRDefault="00B95C65"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F37BEC">
        <w:rPr>
          <w:rFonts w:ascii="Traditional Arabic" w:hAnsi="Traditional Arabic" w:cs="Traditional Arabic"/>
          <w:b/>
          <w:bCs/>
          <w:color w:val="000000"/>
          <w:sz w:val="36"/>
          <w:szCs w:val="36"/>
          <w:shd w:val="clear" w:color="auto" w:fill="FFFFFF"/>
          <w:rtl/>
        </w:rPr>
        <w:t>إذن</w:t>
      </w:r>
      <w:r w:rsidRPr="00F37BEC">
        <w:rPr>
          <w:rFonts w:ascii="Traditional Arabic" w:hAnsi="Traditional Arabic" w:cs="Traditional Arabic"/>
          <w:b/>
          <w:bCs/>
          <w:color w:val="000000"/>
          <w:sz w:val="40"/>
          <w:szCs w:val="40"/>
          <w:shd w:val="clear" w:color="auto" w:fill="FFFFFF"/>
          <w:rtl/>
        </w:rPr>
        <w:t xml:space="preserve"> </w:t>
      </w:r>
      <w:r w:rsidRPr="00F37BEC">
        <w:rPr>
          <w:rFonts w:ascii="Traditional Arabic" w:hAnsi="Traditional Arabic" w:cs="Traditional Arabic"/>
          <w:b/>
          <w:bCs/>
          <w:color w:val="000000"/>
          <w:sz w:val="36"/>
          <w:szCs w:val="36"/>
          <w:shd w:val="clear" w:color="auto" w:fill="FFFFFF"/>
          <w:rtl/>
        </w:rPr>
        <w:t>فباسمك أنت الآن أسألُهم</w:t>
      </w:r>
      <w:r w:rsidRPr="00F37BEC">
        <w:rPr>
          <w:rFonts w:ascii="Traditional Arabic" w:hAnsi="Traditional Arabic" w:cs="Traditional Arabic"/>
          <w:b/>
          <w:bCs/>
          <w:color w:val="000000"/>
          <w:sz w:val="36"/>
          <w:szCs w:val="36"/>
          <w:shd w:val="clear" w:color="auto" w:fill="FFFFFF"/>
          <w:rtl/>
        </w:rPr>
        <w:tab/>
      </w:r>
      <w:r w:rsidRPr="00F37BEC">
        <w:rPr>
          <w:rFonts w:ascii="Traditional Arabic" w:hAnsi="Traditional Arabic" w:cs="Traditional Arabic"/>
          <w:b/>
          <w:bCs/>
          <w:color w:val="000000"/>
          <w:sz w:val="36"/>
          <w:szCs w:val="36"/>
          <w:shd w:val="clear" w:color="auto" w:fill="FFFFFF"/>
          <w:rtl/>
        </w:rPr>
        <w:tab/>
        <w:t>إلى متى هذه الأرحام تقتتل؟</w:t>
      </w:r>
    </w:p>
    <w:p w:rsidR="00B95C65" w:rsidRDefault="00B95C65" w:rsidP="00C228F4">
      <w:pPr>
        <w:bidi/>
        <w:spacing w:after="0"/>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541D4E">
        <w:rPr>
          <w:rFonts w:ascii="Traditional Arabic" w:hAnsi="Traditional Arabic" w:cs="Traditional Arabic"/>
          <w:b/>
          <w:bCs/>
          <w:color w:val="000000"/>
          <w:sz w:val="36"/>
          <w:szCs w:val="36"/>
          <w:shd w:val="clear" w:color="auto" w:fill="FFFFFF"/>
          <w:rtl/>
        </w:rPr>
        <w:t>إلى متى تترعُ الأثداء في وطني</w:t>
      </w:r>
      <w:r w:rsidRPr="00541D4E">
        <w:rPr>
          <w:rFonts w:ascii="Traditional Arabic" w:hAnsi="Traditional Arabic" w:cs="Traditional Arabic"/>
          <w:b/>
          <w:bCs/>
          <w:color w:val="000000"/>
          <w:sz w:val="36"/>
          <w:szCs w:val="36"/>
          <w:shd w:val="clear" w:color="auto" w:fill="FFFFFF"/>
          <w:rtl/>
        </w:rPr>
        <w:tab/>
      </w:r>
      <w:r w:rsidRPr="00541D4E">
        <w:rPr>
          <w:rFonts w:ascii="Traditional Arabic" w:hAnsi="Traditional Arabic" w:cs="Traditional Arabic"/>
          <w:b/>
          <w:bCs/>
          <w:color w:val="000000"/>
          <w:sz w:val="36"/>
          <w:szCs w:val="36"/>
          <w:shd w:val="clear" w:color="auto" w:fill="FFFFFF"/>
          <w:rtl/>
        </w:rPr>
        <w:tab/>
        <w:t>قيحاً من الأهل للأطفال ينتقلُ؟</w:t>
      </w:r>
    </w:p>
    <w:p w:rsidR="00B95C65" w:rsidRDefault="00B95C65"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041A5B">
        <w:rPr>
          <w:rFonts w:ascii="Traditional Arabic" w:hAnsi="Traditional Arabic" w:cs="Traditional Arabic"/>
          <w:b/>
          <w:bCs/>
          <w:color w:val="000000"/>
          <w:sz w:val="36"/>
          <w:szCs w:val="36"/>
          <w:shd w:val="clear" w:color="auto" w:fill="FFFFFF"/>
          <w:rtl/>
        </w:rPr>
        <w:t>إلى متى يا بني عمي؟.. وثابتةٌ</w:t>
      </w:r>
      <w:r w:rsidRPr="00041A5B">
        <w:rPr>
          <w:rFonts w:ascii="Traditional Arabic" w:hAnsi="Traditional Arabic" w:cs="Traditional Arabic"/>
          <w:b/>
          <w:bCs/>
          <w:color w:val="000000"/>
          <w:sz w:val="36"/>
          <w:szCs w:val="36"/>
          <w:shd w:val="clear" w:color="auto" w:fill="FFFFFF"/>
          <w:rtl/>
        </w:rPr>
        <w:tab/>
      </w:r>
      <w:r w:rsidRPr="00041A5B">
        <w:rPr>
          <w:rFonts w:ascii="Traditional Arabic" w:hAnsi="Traditional Arabic" w:cs="Traditional Arabic"/>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ab/>
      </w:r>
      <w:r w:rsidRPr="00041A5B">
        <w:rPr>
          <w:rFonts w:ascii="Traditional Arabic" w:hAnsi="Traditional Arabic" w:cs="Traditional Arabic"/>
          <w:b/>
          <w:bCs/>
          <w:color w:val="000000"/>
          <w:sz w:val="36"/>
          <w:szCs w:val="36"/>
          <w:shd w:val="clear" w:color="auto" w:fill="FFFFFF"/>
          <w:rtl/>
        </w:rPr>
        <w:t>هذي الديارُ.. وما عن أهلها بَدَلُ؟</w:t>
      </w:r>
    </w:p>
    <w:p w:rsidR="00B95C65" w:rsidRDefault="00B95C65"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B47299">
        <w:rPr>
          <w:rFonts w:ascii="Traditional Arabic" w:hAnsi="Traditional Arabic" w:cs="Traditional Arabic"/>
          <w:b/>
          <w:bCs/>
          <w:color w:val="000000"/>
          <w:sz w:val="36"/>
          <w:szCs w:val="36"/>
          <w:shd w:val="clear" w:color="auto" w:fill="FFFFFF"/>
          <w:rtl/>
        </w:rPr>
        <w:t>أنا لنسأل هل كانت مصادفةً</w:t>
      </w:r>
      <w:r w:rsidRPr="00B47299">
        <w:rPr>
          <w:rFonts w:ascii="Traditional Arabic" w:hAnsi="Traditional Arabic" w:cs="Traditional Arabic"/>
          <w:b/>
          <w:bCs/>
          <w:color w:val="000000"/>
          <w:sz w:val="36"/>
          <w:szCs w:val="36"/>
          <w:shd w:val="clear" w:color="auto" w:fill="FFFFFF"/>
          <w:rtl/>
        </w:rPr>
        <w:tab/>
      </w:r>
      <w:r w:rsidRPr="00B47299">
        <w:rPr>
          <w:rFonts w:ascii="Traditional Arabic" w:hAnsi="Traditional Arabic" w:cs="Traditional Arabic"/>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ab/>
      </w:r>
      <w:r w:rsidRPr="00B47299">
        <w:rPr>
          <w:rFonts w:ascii="Traditional Arabic" w:hAnsi="Traditional Arabic" w:cs="Traditional Arabic"/>
          <w:b/>
          <w:bCs/>
          <w:color w:val="000000"/>
          <w:sz w:val="36"/>
          <w:szCs w:val="36"/>
          <w:shd w:val="clear" w:color="auto" w:fill="FFFFFF"/>
          <w:rtl/>
        </w:rPr>
        <w:t>أن أشرعت بين بيتي أهلنا الأسَلُ؟</w:t>
      </w:r>
    </w:p>
    <w:p w:rsidR="00B95C65" w:rsidRDefault="00B95C65"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B47299">
        <w:rPr>
          <w:rFonts w:ascii="Traditional Arabic" w:hAnsi="Traditional Arabic" w:cs="Traditional Arabic"/>
          <w:b/>
          <w:bCs/>
          <w:color w:val="000000"/>
          <w:sz w:val="36"/>
          <w:szCs w:val="36"/>
          <w:shd w:val="clear" w:color="auto" w:fill="FFFFFF"/>
          <w:rtl/>
        </w:rPr>
        <w:t>أم أن بيتاً تناهى في خيانته</w:t>
      </w:r>
      <w:r w:rsidRPr="00B47299">
        <w:rPr>
          <w:rFonts w:ascii="Traditional Arabic" w:hAnsi="Traditional Arabic" w:cs="Traditional Arabic"/>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ab/>
      </w:r>
      <w:r w:rsidRPr="00B47299">
        <w:rPr>
          <w:rFonts w:ascii="Traditional Arabic" w:hAnsi="Traditional Arabic" w:cs="Traditional Arabic"/>
          <w:b/>
          <w:bCs/>
          <w:color w:val="000000"/>
          <w:sz w:val="36"/>
          <w:szCs w:val="36"/>
          <w:shd w:val="clear" w:color="auto" w:fill="FFFFFF"/>
          <w:rtl/>
        </w:rPr>
        <w:tab/>
        <w:t>لحدِّ أن صار حتى الخوفُ يفتعلُ؟</w:t>
      </w:r>
    </w:p>
    <w:p w:rsidR="00B95C65" w:rsidRDefault="00B95C65"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Pr="003B0090" w:rsidRDefault="00B95C65" w:rsidP="00C228F4">
      <w:pPr>
        <w:bidi/>
        <w:spacing w:after="0"/>
        <w:jc w:val="center"/>
        <w:rPr>
          <w:rFonts w:ascii="Traditional Arabic" w:hAnsi="Traditional Arabic" w:cs="Traditional Arabic"/>
          <w:b/>
          <w:bCs/>
          <w:color w:val="000000"/>
          <w:sz w:val="24"/>
          <w:szCs w:val="24"/>
          <w:shd w:val="clear" w:color="auto" w:fill="FFFFFF"/>
          <w:rtl/>
        </w:rPr>
      </w:pPr>
      <w:r w:rsidRPr="003B0090">
        <w:rPr>
          <w:rFonts w:ascii="Traditional Arabic" w:hAnsi="Traditional Arabic" w:cs="Traditional Arabic"/>
          <w:b/>
          <w:bCs/>
          <w:color w:val="000000"/>
          <w:sz w:val="36"/>
          <w:szCs w:val="36"/>
          <w:shd w:val="clear" w:color="auto" w:fill="FFFFFF"/>
          <w:rtl/>
        </w:rPr>
        <w:t>أليس فيك أبٌ؟.. أمّ ٌ يصيح بها</w:t>
      </w:r>
      <w:r>
        <w:rPr>
          <w:rFonts w:ascii="Traditional Arabic" w:hAnsi="Traditional Arabic" w:cs="Traditional Arabic" w:hint="cs"/>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ab/>
      </w:r>
      <w:r w:rsidRPr="003B0090">
        <w:rPr>
          <w:rFonts w:ascii="Traditional Arabic" w:hAnsi="Traditional Arabic" w:cs="Traditional Arabic"/>
          <w:b/>
          <w:bCs/>
          <w:color w:val="000000"/>
          <w:sz w:val="36"/>
          <w:szCs w:val="36"/>
          <w:shd w:val="clear" w:color="auto" w:fill="FFFFFF"/>
          <w:rtl/>
        </w:rPr>
        <w:t xml:space="preserve"> رضيعُها؟؟ طفلةٌ تبكي؟ أخٌ وجِلُ؟</w:t>
      </w:r>
    </w:p>
    <w:p w:rsidR="00B95C65" w:rsidRDefault="00B95C65" w:rsidP="00C228F4">
      <w:pPr>
        <w:bidi/>
        <w:spacing w:after="0"/>
        <w:jc w:val="both"/>
        <w:rPr>
          <w:rFonts w:ascii="Traditional Arabic" w:hAnsi="Traditional Arabic" w:cs="Traditional Arabic"/>
          <w:color w:val="000000"/>
          <w:sz w:val="32"/>
          <w:szCs w:val="32"/>
          <w:shd w:val="clear" w:color="auto" w:fill="FFFFFF"/>
          <w:rtl/>
        </w:rPr>
      </w:pPr>
      <w:r>
        <w:rPr>
          <w:rFonts w:ascii="Traditional Arabic" w:hAnsi="Traditional Arabic" w:cs="Traditional Arabic" w:hint="cs"/>
          <w:color w:val="000000"/>
          <w:sz w:val="32"/>
          <w:szCs w:val="32"/>
          <w:shd w:val="clear" w:color="auto" w:fill="FFFFFF"/>
          <w:rtl/>
        </w:rPr>
        <w:t>قوله:</w:t>
      </w:r>
    </w:p>
    <w:p w:rsidR="00B95C65" w:rsidRPr="005029D5" w:rsidRDefault="00B95C65" w:rsidP="00C228F4">
      <w:pPr>
        <w:bidi/>
        <w:spacing w:after="0"/>
        <w:jc w:val="center"/>
        <w:rPr>
          <w:rFonts w:ascii="Traditional Arabic" w:hAnsi="Traditional Arabic" w:cs="Traditional Arabic"/>
          <w:b/>
          <w:bCs/>
          <w:color w:val="000000"/>
          <w:sz w:val="28"/>
          <w:szCs w:val="28"/>
          <w:shd w:val="clear" w:color="auto" w:fill="FFFFFF"/>
          <w:rtl/>
        </w:rPr>
      </w:pPr>
      <w:r w:rsidRPr="005029D5">
        <w:rPr>
          <w:rFonts w:ascii="Traditional Arabic" w:hAnsi="Traditional Arabic" w:cs="Traditional Arabic"/>
          <w:b/>
          <w:bCs/>
          <w:color w:val="000000"/>
          <w:sz w:val="36"/>
          <w:szCs w:val="36"/>
          <w:shd w:val="clear" w:color="auto" w:fill="FFFFFF"/>
          <w:rtl/>
        </w:rPr>
        <w:t>يصيح رعباً، فينزو من توجّعه</w:t>
      </w:r>
      <w:r w:rsidRPr="005029D5">
        <w:rPr>
          <w:rFonts w:ascii="Traditional Arabic" w:hAnsi="Traditional Arabic" w:cs="Traditional Arabic"/>
          <w:b/>
          <w:bCs/>
          <w:color w:val="000000"/>
          <w:sz w:val="36"/>
          <w:szCs w:val="36"/>
          <w:shd w:val="clear" w:color="auto" w:fill="FFFFFF"/>
          <w:rtl/>
        </w:rPr>
        <w:tab/>
      </w:r>
      <w:r w:rsidRPr="005029D5">
        <w:rPr>
          <w:rFonts w:ascii="Traditional Arabic" w:hAnsi="Traditional Arabic" w:cs="Traditional Arabic"/>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ab/>
      </w:r>
      <w:r w:rsidRPr="005029D5">
        <w:rPr>
          <w:rFonts w:ascii="Traditional Arabic" w:hAnsi="Traditional Arabic" w:cs="Traditional Arabic"/>
          <w:b/>
          <w:bCs/>
          <w:color w:val="000000"/>
          <w:sz w:val="36"/>
          <w:szCs w:val="36"/>
          <w:shd w:val="clear" w:color="auto" w:fill="FFFFFF"/>
          <w:rtl/>
        </w:rPr>
        <w:t>هذا الضميرُ الذي أزرى به الشلل؟</w:t>
      </w:r>
    </w:p>
    <w:p w:rsidR="00B95C65" w:rsidRDefault="00B95C65" w:rsidP="00C228F4">
      <w:pPr>
        <w:bidi/>
        <w:spacing w:after="0"/>
        <w:jc w:val="both"/>
        <w:rPr>
          <w:rFonts w:ascii="Traditional Arabic" w:hAnsi="Traditional Arabic" w:cs="Traditional Arabic"/>
          <w:color w:val="000000"/>
          <w:sz w:val="32"/>
          <w:szCs w:val="32"/>
          <w:shd w:val="clear" w:color="auto" w:fill="FFFFFF"/>
          <w:rtl/>
        </w:rPr>
      </w:pPr>
      <w:r>
        <w:rPr>
          <w:rFonts w:ascii="Traditional Arabic" w:hAnsi="Traditional Arabic" w:cs="Traditional Arabic" w:hint="cs"/>
          <w:color w:val="000000"/>
          <w:sz w:val="32"/>
          <w:szCs w:val="32"/>
          <w:shd w:val="clear" w:color="auto" w:fill="FFFFFF"/>
          <w:rtl/>
        </w:rPr>
        <w:t>قوله:</w:t>
      </w:r>
    </w:p>
    <w:p w:rsidR="00B95C65" w:rsidRPr="00A25566" w:rsidRDefault="00B95C65" w:rsidP="00C228F4">
      <w:pPr>
        <w:bidi/>
        <w:spacing w:after="0"/>
        <w:jc w:val="center"/>
        <w:rPr>
          <w:rFonts w:ascii="Traditional Arabic" w:hAnsi="Traditional Arabic" w:cs="Traditional Arabic"/>
          <w:b/>
          <w:bCs/>
          <w:color w:val="000000"/>
          <w:sz w:val="28"/>
          <w:szCs w:val="28"/>
          <w:shd w:val="clear" w:color="auto" w:fill="FFFFFF"/>
          <w:rtl/>
        </w:rPr>
      </w:pPr>
      <w:r w:rsidRPr="00A25566">
        <w:rPr>
          <w:rFonts w:ascii="Traditional Arabic" w:hAnsi="Traditional Arabic" w:cs="Traditional Arabic"/>
          <w:b/>
          <w:bCs/>
          <w:color w:val="000000"/>
          <w:sz w:val="36"/>
          <w:szCs w:val="36"/>
          <w:shd w:val="clear" w:color="auto" w:fill="FFFFFF"/>
          <w:rtl/>
        </w:rPr>
        <w:t>أقول: ها شيبُ رأسي.. هل تكرمُني</w:t>
      </w:r>
      <w:r w:rsidRPr="00A25566">
        <w:rPr>
          <w:rFonts w:ascii="Traditional Arabic" w:hAnsi="Traditional Arabic" w:cs="Traditional Arabic"/>
          <w:b/>
          <w:bCs/>
          <w:color w:val="000000"/>
          <w:sz w:val="36"/>
          <w:szCs w:val="36"/>
          <w:shd w:val="clear" w:color="auto" w:fill="FFFFFF"/>
          <w:rtl/>
        </w:rPr>
        <w:tab/>
      </w:r>
      <w:r w:rsidRPr="00A25566">
        <w:rPr>
          <w:rFonts w:ascii="Traditional Arabic" w:hAnsi="Traditional Arabic" w:cs="Traditional Arabic"/>
          <w:b/>
          <w:bCs/>
          <w:color w:val="000000"/>
          <w:sz w:val="36"/>
          <w:szCs w:val="36"/>
          <w:shd w:val="clear" w:color="auto" w:fill="FFFFFF"/>
          <w:rtl/>
        </w:rPr>
        <w:tab/>
        <w:t>فأنتهي وهو في شطيك منسدلُ؟</w:t>
      </w:r>
      <w:r w:rsidRPr="00A25566">
        <w:rPr>
          <w:rFonts w:ascii="Traditional Arabic" w:hAnsi="Traditional Arabic" w:cs="Traditional Arabic"/>
          <w:b/>
          <w:bCs/>
          <w:color w:val="000000"/>
          <w:sz w:val="36"/>
          <w:szCs w:val="36"/>
          <w:shd w:val="clear" w:color="auto" w:fill="FFFFFF"/>
        </w:rPr>
        <w:t>!</w:t>
      </w:r>
    </w:p>
    <w:p w:rsidR="00B95C65" w:rsidRDefault="00B95C65" w:rsidP="00C228F4">
      <w:pPr>
        <w:bidi/>
        <w:spacing w:after="0"/>
        <w:ind w:firstLine="567"/>
        <w:jc w:val="both"/>
        <w:rPr>
          <w:rFonts w:ascii="Traditional Arabic" w:eastAsia="Times New Roman" w:hAnsi="Traditional Arabic" w:cs="Traditional Arabic"/>
          <w:color w:val="000000"/>
          <w:sz w:val="36"/>
          <w:szCs w:val="36"/>
          <w:rtl/>
        </w:rPr>
      </w:pPr>
      <w:r w:rsidRPr="002C4844">
        <w:rPr>
          <w:rFonts w:ascii="Traditional Arabic" w:eastAsia="Times New Roman" w:hAnsi="Traditional Arabic" w:cs="Traditional Arabic" w:hint="cs"/>
          <w:color w:val="000000"/>
          <w:sz w:val="36"/>
          <w:szCs w:val="36"/>
          <w:rtl/>
        </w:rPr>
        <w:t>ا</w:t>
      </w:r>
      <w:r>
        <w:rPr>
          <w:rFonts w:ascii="Traditional Arabic" w:eastAsia="Times New Roman" w:hAnsi="Traditional Arabic" w:cs="Traditional Arabic" w:hint="cs"/>
          <w:color w:val="000000"/>
          <w:sz w:val="36"/>
          <w:szCs w:val="36"/>
          <w:rtl/>
        </w:rPr>
        <w:t xml:space="preserve">لملاحظ من القصيدة استخدام الشاعر أسلوب الإستفهام في عدة أبيات من القصيدة، حيث استعمل  أسلوب الإستفهام للتعبير عن التساؤلات التي تدور في عقله حول ما جرى لبلاده العراق </w:t>
      </w:r>
      <w:r>
        <w:rPr>
          <w:rFonts w:ascii="Traditional Arabic" w:eastAsia="Times New Roman" w:hAnsi="Traditional Arabic" w:cs="Traditional Arabic" w:hint="cs"/>
          <w:color w:val="000000"/>
          <w:sz w:val="36"/>
          <w:szCs w:val="36"/>
          <w:rtl/>
        </w:rPr>
        <w:lastRenderedPageBreak/>
        <w:t>وشعبها من دمار وخراب للمباني وقتل للمواطنين، وانتشار الفوضى وسوء الأوضاع الإقتصادية والمعيشية.</w:t>
      </w:r>
    </w:p>
    <w:p w:rsidR="00C00B39" w:rsidRDefault="00B95C65" w:rsidP="00A11426">
      <w:pPr>
        <w:pStyle w:val="ListParagraph"/>
        <w:numPr>
          <w:ilvl w:val="0"/>
          <w:numId w:val="13"/>
        </w:numPr>
        <w:bidi/>
        <w:spacing w:before="120" w:after="120"/>
        <w:contextualSpacing w:val="0"/>
        <w:jc w:val="both"/>
        <w:rPr>
          <w:rFonts w:ascii="Traditional Arabic" w:hAnsi="Traditional Arabic" w:cs="Traditional Arabic"/>
          <w:b/>
          <w:bCs/>
          <w:color w:val="000000"/>
          <w:sz w:val="36"/>
          <w:szCs w:val="36"/>
          <w:shd w:val="clear" w:color="auto" w:fill="FFFFFF"/>
          <w:lang w:bidi="ar-DZ"/>
        </w:rPr>
      </w:pPr>
      <w:r w:rsidRPr="004425C7">
        <w:rPr>
          <w:rFonts w:ascii="Traditional Arabic" w:hAnsi="Traditional Arabic" w:cs="Traditional Arabic" w:hint="cs"/>
          <w:b/>
          <w:bCs/>
          <w:color w:val="000000"/>
          <w:sz w:val="36"/>
          <w:szCs w:val="36"/>
          <w:shd w:val="clear" w:color="auto" w:fill="FFFFFF"/>
          <w:rtl/>
        </w:rPr>
        <w:t xml:space="preserve">أسلوب التعجب: </w:t>
      </w:r>
    </w:p>
    <w:p w:rsidR="00B95C65" w:rsidRPr="004425C7" w:rsidRDefault="00B95C65" w:rsidP="00CD7903">
      <w:pPr>
        <w:pStyle w:val="ListParagraph"/>
        <w:bidi/>
        <w:spacing w:after="0"/>
        <w:ind w:left="0" w:firstLine="567"/>
        <w:contextualSpacing w:val="0"/>
        <w:jc w:val="both"/>
        <w:rPr>
          <w:rFonts w:ascii="Traditional Arabic" w:hAnsi="Traditional Arabic" w:cs="Traditional Arabic"/>
          <w:b/>
          <w:bCs/>
          <w:color w:val="000000"/>
          <w:sz w:val="36"/>
          <w:szCs w:val="36"/>
          <w:shd w:val="clear" w:color="auto" w:fill="FFFFFF"/>
          <w:rtl/>
          <w:lang w:bidi="ar-DZ"/>
        </w:rPr>
      </w:pPr>
      <w:r w:rsidRPr="004425C7">
        <w:rPr>
          <w:rFonts w:ascii="Traditional Arabic" w:eastAsia="Times New Roman" w:hAnsi="Traditional Arabic" w:cs="Traditional Arabic" w:hint="cs"/>
          <w:color w:val="000000"/>
          <w:sz w:val="36"/>
          <w:szCs w:val="36"/>
          <w:rtl/>
        </w:rPr>
        <w:t>اعتمد الشاعر في قصيدته على أسلوب التعجب في بعض الأبيات، أذكر منها:</w:t>
      </w:r>
    </w:p>
    <w:p w:rsidR="00B95C65" w:rsidRDefault="00B95C65"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8C727C">
        <w:rPr>
          <w:rFonts w:ascii="Traditional Arabic" w:hAnsi="Traditional Arabic" w:cs="Traditional Arabic"/>
          <w:b/>
          <w:bCs/>
          <w:color w:val="000000"/>
          <w:sz w:val="36"/>
          <w:szCs w:val="36"/>
          <w:shd w:val="clear" w:color="auto" w:fill="FFFFFF"/>
          <w:rtl/>
        </w:rPr>
        <w:t>وعندما أبصروا فيضَ الدما جَفلوا</w:t>
      </w:r>
      <w:r w:rsidRPr="008C727C">
        <w:rPr>
          <w:rFonts w:ascii="Traditional Arabic" w:hAnsi="Traditional Arabic" w:cs="Traditional Arabic"/>
          <w:b/>
          <w:bCs/>
          <w:color w:val="000000"/>
          <w:sz w:val="36"/>
          <w:szCs w:val="36"/>
          <w:shd w:val="clear" w:color="auto" w:fill="FFFFFF"/>
          <w:rtl/>
        </w:rPr>
        <w:tab/>
      </w:r>
      <w:r w:rsidRPr="008C727C">
        <w:rPr>
          <w:rFonts w:ascii="Traditional Arabic" w:hAnsi="Traditional Arabic" w:cs="Traditional Arabic"/>
          <w:b/>
          <w:bCs/>
          <w:color w:val="000000"/>
          <w:sz w:val="36"/>
          <w:szCs w:val="36"/>
          <w:shd w:val="clear" w:color="auto" w:fill="FFFFFF"/>
          <w:rtl/>
        </w:rPr>
        <w:tab/>
        <w:t>صبرَ العراق صبورٌ أنت يا جملُ</w:t>
      </w:r>
      <w:r w:rsidRPr="008C727C">
        <w:rPr>
          <w:rFonts w:ascii="Traditional Arabic" w:hAnsi="Traditional Arabic" w:cs="Traditional Arabic"/>
          <w:b/>
          <w:bCs/>
          <w:color w:val="000000"/>
          <w:sz w:val="36"/>
          <w:szCs w:val="36"/>
          <w:shd w:val="clear" w:color="auto" w:fill="FFFFFF"/>
        </w:rPr>
        <w:t>!</w:t>
      </w:r>
    </w:p>
    <w:p w:rsidR="00B95C65" w:rsidRDefault="00B95C65"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8C727C">
        <w:rPr>
          <w:rFonts w:ascii="Traditional Arabic" w:hAnsi="Traditional Arabic" w:cs="Traditional Arabic"/>
          <w:b/>
          <w:bCs/>
          <w:color w:val="000000"/>
          <w:sz w:val="36"/>
          <w:szCs w:val="36"/>
          <w:shd w:val="clear" w:color="auto" w:fill="FFFFFF"/>
          <w:rtl/>
        </w:rPr>
        <w:t>يا صبر أيوب.. حتى صبرُه يصلُ</w:t>
      </w:r>
      <w:r w:rsidRPr="008C727C">
        <w:rPr>
          <w:rFonts w:ascii="Traditional Arabic" w:hAnsi="Traditional Arabic" w:cs="Traditional Arabic"/>
          <w:b/>
          <w:bCs/>
          <w:color w:val="000000"/>
          <w:sz w:val="36"/>
          <w:szCs w:val="36"/>
          <w:shd w:val="clear" w:color="auto" w:fill="FFFFFF"/>
          <w:rtl/>
        </w:rPr>
        <w:tab/>
      </w:r>
      <w:r w:rsidRPr="008C727C">
        <w:rPr>
          <w:rFonts w:ascii="Traditional Arabic" w:hAnsi="Traditional Arabic" w:cs="Traditional Arabic"/>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 xml:space="preserve">  </w:t>
      </w:r>
      <w:r w:rsidRPr="008C727C">
        <w:rPr>
          <w:rFonts w:ascii="Traditional Arabic" w:hAnsi="Traditional Arabic" w:cs="Traditional Arabic"/>
          <w:b/>
          <w:bCs/>
          <w:color w:val="000000"/>
          <w:sz w:val="36"/>
          <w:szCs w:val="36"/>
          <w:shd w:val="clear" w:color="auto" w:fill="FFFFFF"/>
          <w:rtl/>
        </w:rPr>
        <w:t>إلى حُدودٍ، وهذا الصبرُ لا يصلُ</w:t>
      </w:r>
      <w:r w:rsidRPr="008C727C">
        <w:rPr>
          <w:rFonts w:ascii="Traditional Arabic" w:hAnsi="Traditional Arabic" w:cs="Traditional Arabic"/>
          <w:b/>
          <w:bCs/>
          <w:color w:val="000000"/>
          <w:sz w:val="36"/>
          <w:szCs w:val="36"/>
          <w:shd w:val="clear" w:color="auto" w:fill="FFFFFF"/>
        </w:rPr>
        <w:t>!</w:t>
      </w:r>
    </w:p>
    <w:p w:rsidR="00B95C65" w:rsidRDefault="00B95C65"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0245B6">
        <w:rPr>
          <w:rFonts w:ascii="Traditional Arabic" w:eastAsia="Times New Roman" w:hAnsi="Traditional Arabic" w:cs="Traditional Arabic"/>
          <w:b/>
          <w:bCs/>
          <w:color w:val="000000"/>
          <w:sz w:val="36"/>
          <w:szCs w:val="36"/>
          <w:rtl/>
        </w:rPr>
        <w:t>واضيعة الأرض إن ظلت شوامخُها</w:t>
      </w:r>
      <w:r w:rsidRPr="000245B6">
        <w:rPr>
          <w:rFonts w:ascii="Traditional Arabic" w:eastAsia="Times New Roman" w:hAnsi="Traditional Arabic" w:cs="Traditional Arabic"/>
          <w:b/>
          <w:bCs/>
          <w:color w:val="000000"/>
          <w:sz w:val="36"/>
          <w:szCs w:val="36"/>
          <w:rtl/>
        </w:rPr>
        <w:tab/>
      </w:r>
      <w:r w:rsidRPr="000245B6">
        <w:rPr>
          <w:rFonts w:ascii="Traditional Arabic" w:eastAsia="Times New Roman" w:hAnsi="Traditional Arabic" w:cs="Traditional Arabic"/>
          <w:b/>
          <w:bCs/>
          <w:color w:val="000000"/>
          <w:sz w:val="36"/>
          <w:szCs w:val="36"/>
          <w:rtl/>
        </w:rPr>
        <w:tab/>
      </w:r>
      <w:r>
        <w:rPr>
          <w:rFonts w:ascii="Traditional Arabic" w:eastAsia="Times New Roman" w:hAnsi="Traditional Arabic" w:cs="Traditional Arabic" w:hint="cs"/>
          <w:b/>
          <w:bCs/>
          <w:color w:val="000000"/>
          <w:sz w:val="36"/>
          <w:szCs w:val="36"/>
          <w:rtl/>
        </w:rPr>
        <w:t xml:space="preserve">   </w:t>
      </w:r>
      <w:r w:rsidRPr="000245B6">
        <w:rPr>
          <w:rFonts w:ascii="Traditional Arabic" w:hAnsi="Traditional Arabic" w:cs="Traditional Arabic"/>
          <w:b/>
          <w:bCs/>
          <w:color w:val="000000"/>
          <w:sz w:val="36"/>
          <w:szCs w:val="36"/>
          <w:shd w:val="clear" w:color="auto" w:fill="FFFFFF"/>
          <w:rtl/>
        </w:rPr>
        <w:t>تهوي، ويعلو عليها الدونُ والسفلُ</w:t>
      </w:r>
      <w:r w:rsidRPr="000245B6">
        <w:rPr>
          <w:rFonts w:ascii="Traditional Arabic" w:hAnsi="Traditional Arabic" w:cs="Traditional Arabic"/>
          <w:b/>
          <w:bCs/>
          <w:color w:val="000000"/>
          <w:sz w:val="36"/>
          <w:szCs w:val="36"/>
          <w:shd w:val="clear" w:color="auto" w:fill="FFFFFF"/>
        </w:rPr>
        <w:t>!</w:t>
      </w:r>
    </w:p>
    <w:p w:rsidR="00B95C65" w:rsidRDefault="00B95C65"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14312F">
        <w:rPr>
          <w:rFonts w:ascii="Traditional Arabic" w:hAnsi="Traditional Arabic" w:cs="Traditional Arabic"/>
          <w:b/>
          <w:bCs/>
          <w:color w:val="000000"/>
          <w:sz w:val="36"/>
          <w:szCs w:val="36"/>
          <w:shd w:val="clear" w:color="auto" w:fill="FFFFFF"/>
          <w:rtl/>
        </w:rPr>
        <w:t>جميعهم حول أرضٍ حجمُ أصغرهِم</w:t>
      </w:r>
      <w:r w:rsidRPr="0014312F">
        <w:rPr>
          <w:rFonts w:ascii="Traditional Arabic" w:hAnsi="Traditional Arabic" w:cs="Traditional Arabic"/>
          <w:b/>
          <w:bCs/>
          <w:color w:val="000000"/>
          <w:sz w:val="36"/>
          <w:szCs w:val="36"/>
          <w:shd w:val="clear" w:color="auto" w:fill="FFFFFF"/>
          <w:rtl/>
        </w:rPr>
        <w:tab/>
      </w:r>
      <w:r w:rsidRPr="0014312F">
        <w:rPr>
          <w:rFonts w:ascii="Traditional Arabic" w:hAnsi="Traditional Arabic" w:cs="Traditional Arabic"/>
          <w:b/>
          <w:bCs/>
          <w:color w:val="000000"/>
          <w:sz w:val="36"/>
          <w:szCs w:val="36"/>
          <w:shd w:val="clear" w:color="auto" w:fill="FFFFFF"/>
          <w:rtl/>
        </w:rPr>
        <w:tab/>
        <w:t>إلا مروءتُها.. تندى لها المُقلُ</w:t>
      </w:r>
      <w:r w:rsidRPr="0014312F">
        <w:rPr>
          <w:rFonts w:ascii="Traditional Arabic" w:hAnsi="Traditional Arabic" w:cs="Traditional Arabic"/>
          <w:b/>
          <w:bCs/>
          <w:color w:val="000000"/>
          <w:sz w:val="36"/>
          <w:szCs w:val="36"/>
          <w:shd w:val="clear" w:color="auto" w:fill="FFFFFF"/>
        </w:rPr>
        <w:t>!</w:t>
      </w:r>
    </w:p>
    <w:p w:rsidR="00B95C65" w:rsidRDefault="00B95C65"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CB741A">
        <w:rPr>
          <w:rFonts w:ascii="Traditional Arabic" w:hAnsi="Traditional Arabic" w:cs="Traditional Arabic"/>
          <w:b/>
          <w:bCs/>
          <w:color w:val="000000"/>
          <w:sz w:val="36"/>
          <w:szCs w:val="36"/>
          <w:shd w:val="clear" w:color="auto" w:fill="FFFFFF"/>
          <w:rtl/>
        </w:rPr>
        <w:t>هذي التي المثل العليا على فمها</w:t>
      </w:r>
      <w:r w:rsidRPr="00CB741A">
        <w:rPr>
          <w:rFonts w:ascii="Traditional Arabic" w:hAnsi="Traditional Arabic" w:cs="Traditional Arabic"/>
          <w:b/>
          <w:bCs/>
          <w:color w:val="000000"/>
          <w:sz w:val="36"/>
          <w:szCs w:val="36"/>
          <w:shd w:val="clear" w:color="auto" w:fill="FFFFFF"/>
          <w:rtl/>
        </w:rPr>
        <w:tab/>
      </w:r>
      <w:r w:rsidRPr="00CB741A">
        <w:rPr>
          <w:rFonts w:ascii="Traditional Arabic" w:hAnsi="Traditional Arabic" w:cs="Traditional Arabic"/>
          <w:b/>
          <w:bCs/>
          <w:color w:val="000000"/>
          <w:sz w:val="36"/>
          <w:szCs w:val="36"/>
          <w:shd w:val="clear" w:color="auto" w:fill="FFFFFF"/>
          <w:rtl/>
        </w:rPr>
        <w:tab/>
        <w:t>وعند كل امتحان تبصقُ المُثُلُ</w:t>
      </w:r>
      <w:r w:rsidRPr="00CB741A">
        <w:rPr>
          <w:rFonts w:ascii="Traditional Arabic" w:hAnsi="Traditional Arabic" w:cs="Traditional Arabic"/>
          <w:b/>
          <w:bCs/>
          <w:color w:val="000000"/>
          <w:sz w:val="36"/>
          <w:szCs w:val="36"/>
          <w:shd w:val="clear" w:color="auto" w:fill="FFFFFF"/>
        </w:rPr>
        <w:t>!</w:t>
      </w:r>
    </w:p>
    <w:p w:rsidR="00B95C65" w:rsidRDefault="00B95C65" w:rsidP="00C228F4">
      <w:pPr>
        <w:bidi/>
        <w:spacing w:after="0"/>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CB741A">
        <w:rPr>
          <w:rFonts w:ascii="Traditional Arabic" w:hAnsi="Traditional Arabic" w:cs="Traditional Arabic"/>
          <w:b/>
          <w:bCs/>
          <w:color w:val="000000"/>
          <w:sz w:val="36"/>
          <w:szCs w:val="36"/>
          <w:shd w:val="clear" w:color="auto" w:fill="FFFFFF"/>
          <w:rtl/>
        </w:rPr>
        <w:t>نضجُّ، لا حي إلا اللهَ يعلمُ ما</w:t>
      </w:r>
      <w:r w:rsidRPr="00CB741A">
        <w:rPr>
          <w:rFonts w:ascii="Traditional Arabic" w:hAnsi="Traditional Arabic" w:cs="Traditional Arabic"/>
          <w:b/>
          <w:bCs/>
          <w:color w:val="000000"/>
          <w:sz w:val="36"/>
          <w:szCs w:val="36"/>
          <w:shd w:val="clear" w:color="auto" w:fill="FFFFFF"/>
          <w:rtl/>
        </w:rPr>
        <w:tab/>
      </w:r>
      <w:r w:rsidRPr="00CB741A">
        <w:rPr>
          <w:rFonts w:ascii="Traditional Arabic" w:hAnsi="Traditional Arabic" w:cs="Traditional Arabic"/>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ab/>
        <w:t xml:space="preserve">   </w:t>
      </w:r>
      <w:r w:rsidRPr="00CB741A">
        <w:rPr>
          <w:rFonts w:ascii="Traditional Arabic" w:hAnsi="Traditional Arabic" w:cs="Traditional Arabic"/>
          <w:b/>
          <w:bCs/>
          <w:color w:val="000000"/>
          <w:sz w:val="36"/>
          <w:szCs w:val="36"/>
          <w:shd w:val="clear" w:color="auto" w:fill="FFFFFF"/>
          <w:rtl/>
        </w:rPr>
        <w:t>قد يفعل الغيض فينا حين يشتعلُ</w:t>
      </w:r>
      <w:r w:rsidRPr="00CB741A">
        <w:rPr>
          <w:rFonts w:ascii="Traditional Arabic" w:hAnsi="Traditional Arabic" w:cs="Traditional Arabic"/>
          <w:b/>
          <w:bCs/>
          <w:color w:val="000000"/>
          <w:sz w:val="36"/>
          <w:szCs w:val="36"/>
          <w:shd w:val="clear" w:color="auto" w:fill="FFFFFF"/>
        </w:rPr>
        <w:t>!</w:t>
      </w:r>
    </w:p>
    <w:p w:rsidR="00B95C65" w:rsidRDefault="00B95C65"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CB741A">
        <w:rPr>
          <w:rFonts w:ascii="Traditional Arabic" w:hAnsi="Traditional Arabic" w:cs="Traditional Arabic"/>
          <w:b/>
          <w:bCs/>
          <w:color w:val="000000"/>
          <w:sz w:val="36"/>
          <w:szCs w:val="36"/>
          <w:shd w:val="clear" w:color="auto" w:fill="FFFFFF"/>
          <w:rtl/>
        </w:rPr>
        <w:t>حملن للكون مسرى أبجديّته</w:t>
      </w:r>
      <w:r w:rsidRPr="00CB741A">
        <w:rPr>
          <w:rFonts w:ascii="Traditional Arabic" w:hAnsi="Traditional Arabic" w:cs="Traditional Arabic"/>
          <w:b/>
          <w:bCs/>
          <w:color w:val="000000"/>
          <w:sz w:val="36"/>
          <w:szCs w:val="36"/>
          <w:shd w:val="clear" w:color="auto" w:fill="FFFFFF"/>
          <w:rtl/>
        </w:rPr>
        <w:tab/>
      </w:r>
      <w:r w:rsidRPr="00CB741A">
        <w:rPr>
          <w:rFonts w:ascii="Traditional Arabic" w:hAnsi="Traditional Arabic" w:cs="Traditional Arabic"/>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 xml:space="preserve">        </w:t>
      </w:r>
      <w:r w:rsidRPr="00CB741A">
        <w:rPr>
          <w:rFonts w:ascii="Traditional Arabic" w:hAnsi="Traditional Arabic" w:cs="Traditional Arabic"/>
          <w:b/>
          <w:bCs/>
          <w:color w:val="000000"/>
          <w:sz w:val="36"/>
          <w:szCs w:val="36"/>
          <w:shd w:val="clear" w:color="auto" w:fill="FFFFFF"/>
          <w:rtl/>
        </w:rPr>
        <w:t>وعنه كل الذين استكبروا نقلوا</w:t>
      </w:r>
      <w:r w:rsidRPr="00CB741A">
        <w:rPr>
          <w:rFonts w:ascii="Traditional Arabic" w:hAnsi="Traditional Arabic" w:cs="Traditional Arabic"/>
          <w:b/>
          <w:bCs/>
          <w:color w:val="000000"/>
          <w:sz w:val="36"/>
          <w:szCs w:val="36"/>
          <w:shd w:val="clear" w:color="auto" w:fill="FFFFFF"/>
        </w:rPr>
        <w:t>!</w:t>
      </w:r>
    </w:p>
    <w:p w:rsidR="00B95C65" w:rsidRDefault="00B95C65"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11407B">
        <w:rPr>
          <w:rFonts w:ascii="Traditional Arabic" w:hAnsi="Traditional Arabic" w:cs="Traditional Arabic"/>
          <w:b/>
          <w:bCs/>
          <w:color w:val="000000"/>
          <w:sz w:val="36"/>
          <w:szCs w:val="36"/>
          <w:shd w:val="clear" w:color="auto" w:fill="FFFFFF"/>
          <w:rtl/>
        </w:rPr>
        <w:t>قد يأكلون لفرط الجوع أنفسهم</w:t>
      </w:r>
      <w:r w:rsidRPr="0011407B">
        <w:rPr>
          <w:rFonts w:ascii="Traditional Arabic" w:hAnsi="Traditional Arabic" w:cs="Traditional Arabic"/>
          <w:b/>
          <w:bCs/>
          <w:color w:val="000000"/>
          <w:sz w:val="36"/>
          <w:szCs w:val="36"/>
          <w:shd w:val="clear" w:color="auto" w:fill="FFFFFF"/>
          <w:rtl/>
        </w:rPr>
        <w:tab/>
      </w:r>
      <w:r w:rsidRPr="0011407B">
        <w:rPr>
          <w:rFonts w:ascii="Traditional Arabic" w:hAnsi="Traditional Arabic" w:cs="Traditional Arabic"/>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 xml:space="preserve">  </w:t>
      </w:r>
      <w:r w:rsidRPr="0011407B">
        <w:rPr>
          <w:rFonts w:ascii="Traditional Arabic" w:hAnsi="Traditional Arabic" w:cs="Traditional Arabic"/>
          <w:b/>
          <w:bCs/>
          <w:color w:val="000000"/>
          <w:sz w:val="36"/>
          <w:szCs w:val="36"/>
          <w:shd w:val="clear" w:color="auto" w:fill="FFFFFF"/>
          <w:rtl/>
        </w:rPr>
        <w:t>لكنهم من قدور الغير ما أكلوا</w:t>
      </w:r>
      <w:r w:rsidRPr="0011407B">
        <w:rPr>
          <w:rFonts w:ascii="Traditional Arabic" w:hAnsi="Traditional Arabic" w:cs="Traditional Arabic"/>
          <w:b/>
          <w:bCs/>
          <w:color w:val="000000"/>
          <w:sz w:val="36"/>
          <w:szCs w:val="36"/>
          <w:shd w:val="clear" w:color="auto" w:fill="FFFFFF"/>
        </w:rPr>
        <w:t>!</w:t>
      </w:r>
    </w:p>
    <w:p w:rsidR="00B95C65" w:rsidRDefault="00B95C65"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F53064">
        <w:rPr>
          <w:rFonts w:ascii="Traditional Arabic" w:hAnsi="Traditional Arabic" w:cs="Traditional Arabic"/>
          <w:b/>
          <w:bCs/>
          <w:color w:val="000000"/>
          <w:sz w:val="36"/>
          <w:szCs w:val="36"/>
          <w:shd w:val="clear" w:color="auto" w:fill="FFFFFF"/>
          <w:rtl/>
        </w:rPr>
        <w:lastRenderedPageBreak/>
        <w:t>شكراً لهم أنهم بالزاد ما بَخَلوا</w:t>
      </w:r>
      <w:r w:rsidRPr="00F53064">
        <w:rPr>
          <w:rFonts w:ascii="Traditional Arabic" w:hAnsi="Traditional Arabic" w:cs="Traditional Arabic"/>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 xml:space="preserve">        </w:t>
      </w:r>
      <w:r w:rsidRPr="00F53064">
        <w:rPr>
          <w:rFonts w:ascii="Traditional Arabic" w:hAnsi="Traditional Arabic" w:cs="Traditional Arabic"/>
          <w:b/>
          <w:bCs/>
          <w:color w:val="000000"/>
          <w:sz w:val="36"/>
          <w:szCs w:val="36"/>
          <w:shd w:val="clear" w:color="auto" w:fill="FFFFFF"/>
          <w:rtl/>
        </w:rPr>
        <w:tab/>
        <w:t>لو كان للزاد أكّالون يا جملُ</w:t>
      </w:r>
      <w:r w:rsidRPr="00F53064">
        <w:rPr>
          <w:rFonts w:ascii="Traditional Arabic" w:hAnsi="Traditional Arabic" w:cs="Traditional Arabic"/>
          <w:b/>
          <w:bCs/>
          <w:color w:val="000000"/>
          <w:sz w:val="36"/>
          <w:szCs w:val="36"/>
          <w:shd w:val="clear" w:color="auto" w:fill="FFFFFF"/>
        </w:rPr>
        <w:t>!</w:t>
      </w:r>
    </w:p>
    <w:p w:rsidR="00B95C65" w:rsidRDefault="00B95C65"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F53064">
        <w:rPr>
          <w:rFonts w:ascii="Traditional Arabic" w:hAnsi="Traditional Arabic" w:cs="Traditional Arabic"/>
          <w:b/>
          <w:bCs/>
          <w:color w:val="000000"/>
          <w:sz w:val="36"/>
          <w:szCs w:val="36"/>
          <w:shd w:val="clear" w:color="auto" w:fill="FFFFFF"/>
          <w:rtl/>
        </w:rPr>
        <w:t>دماً يمجّون إمّا استنطقوا، ودماً</w:t>
      </w:r>
      <w:r w:rsidRPr="00F53064">
        <w:rPr>
          <w:rFonts w:ascii="Traditional Arabic" w:hAnsi="Traditional Arabic" w:cs="Traditional Arabic"/>
          <w:b/>
          <w:bCs/>
          <w:color w:val="000000"/>
          <w:sz w:val="36"/>
          <w:szCs w:val="36"/>
          <w:shd w:val="clear" w:color="auto" w:fill="FFFFFF"/>
          <w:rtl/>
        </w:rPr>
        <w:tab/>
      </w:r>
      <w:r w:rsidRPr="00F53064">
        <w:rPr>
          <w:rFonts w:ascii="Traditional Arabic" w:hAnsi="Traditional Arabic" w:cs="Traditional Arabic"/>
          <w:b/>
          <w:bCs/>
          <w:color w:val="000000"/>
          <w:sz w:val="36"/>
          <w:szCs w:val="36"/>
          <w:shd w:val="clear" w:color="auto" w:fill="FFFFFF"/>
          <w:rtl/>
        </w:rPr>
        <w:tab/>
      </w:r>
      <w:r w:rsidRPr="00F53064">
        <w:rPr>
          <w:rFonts w:ascii="Traditional Arabic" w:hAnsi="Traditional Arabic" w:cs="Traditional Arabic"/>
          <w:b/>
          <w:bCs/>
          <w:color w:val="000000"/>
          <w:sz w:val="36"/>
          <w:szCs w:val="36"/>
          <w:shd w:val="clear" w:color="auto" w:fill="FFFFFF"/>
          <w:rtl/>
        </w:rPr>
        <w:tab/>
        <w:t>إذ يسكتون، بجوف الروح، ينهملُ</w:t>
      </w:r>
      <w:r w:rsidRPr="00F53064">
        <w:rPr>
          <w:rFonts w:ascii="Traditional Arabic" w:hAnsi="Traditional Arabic" w:cs="Traditional Arabic"/>
          <w:b/>
          <w:bCs/>
          <w:color w:val="000000"/>
          <w:sz w:val="36"/>
          <w:szCs w:val="36"/>
          <w:shd w:val="clear" w:color="auto" w:fill="FFFFFF"/>
        </w:rPr>
        <w:t>!</w:t>
      </w:r>
    </w:p>
    <w:p w:rsidR="00B95C65" w:rsidRDefault="00B95C65"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F53064">
        <w:rPr>
          <w:rFonts w:ascii="Traditional Arabic" w:hAnsi="Traditional Arabic" w:cs="Traditional Arabic"/>
          <w:b/>
          <w:bCs/>
          <w:color w:val="000000"/>
          <w:sz w:val="36"/>
          <w:szCs w:val="36"/>
          <w:shd w:val="clear" w:color="auto" w:fill="FFFFFF"/>
          <w:rtl/>
        </w:rPr>
        <w:t>ما كان إلا دمي يجري.. وأكبرُ ما</w:t>
      </w:r>
      <w:r w:rsidRPr="00F53064">
        <w:rPr>
          <w:rFonts w:ascii="Traditional Arabic" w:hAnsi="Traditional Arabic" w:cs="Traditional Arabic"/>
          <w:b/>
          <w:bCs/>
          <w:color w:val="000000"/>
          <w:sz w:val="36"/>
          <w:szCs w:val="36"/>
          <w:shd w:val="clear" w:color="auto" w:fill="FFFFFF"/>
          <w:rtl/>
        </w:rPr>
        <w:tab/>
      </w:r>
      <w:r w:rsidRPr="00F53064">
        <w:rPr>
          <w:rFonts w:ascii="Traditional Arabic" w:hAnsi="Traditional Arabic" w:cs="Traditional Arabic"/>
          <w:b/>
          <w:bCs/>
          <w:color w:val="000000"/>
          <w:sz w:val="36"/>
          <w:szCs w:val="36"/>
          <w:shd w:val="clear" w:color="auto" w:fill="FFFFFF"/>
          <w:rtl/>
        </w:rPr>
        <w:tab/>
        <w:t>سمعتُهُ صيحة ً باسمي.. وما وصلوا</w:t>
      </w:r>
      <w:r w:rsidRPr="00F53064">
        <w:rPr>
          <w:rFonts w:ascii="Traditional Arabic" w:hAnsi="Traditional Arabic" w:cs="Traditional Arabic"/>
          <w:b/>
          <w:bCs/>
          <w:color w:val="000000"/>
          <w:sz w:val="36"/>
          <w:szCs w:val="36"/>
          <w:shd w:val="clear" w:color="auto" w:fill="FFFFFF"/>
        </w:rPr>
        <w:t>!</w:t>
      </w:r>
    </w:p>
    <w:p w:rsidR="00B95C65" w:rsidRDefault="00B95C65"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011868">
        <w:rPr>
          <w:rFonts w:ascii="Traditional Arabic" w:hAnsi="Traditional Arabic" w:cs="Traditional Arabic"/>
          <w:b/>
          <w:bCs/>
          <w:color w:val="000000"/>
          <w:sz w:val="36"/>
          <w:szCs w:val="36"/>
          <w:shd w:val="clear" w:color="auto" w:fill="FFFFFF"/>
          <w:rtl/>
        </w:rPr>
        <w:t>بلى... لقد وجد الأعرابُ منتَسَباً</w:t>
      </w:r>
      <w:r w:rsidRPr="00011868">
        <w:rPr>
          <w:rFonts w:ascii="Traditional Arabic" w:hAnsi="Traditional Arabic" w:cs="Traditional Arabic"/>
          <w:b/>
          <w:bCs/>
          <w:color w:val="000000"/>
          <w:sz w:val="36"/>
          <w:szCs w:val="36"/>
          <w:shd w:val="clear" w:color="auto" w:fill="FFFFFF"/>
          <w:rtl/>
        </w:rPr>
        <w:tab/>
      </w:r>
      <w:r w:rsidRPr="00011868">
        <w:rPr>
          <w:rFonts w:ascii="Traditional Arabic" w:hAnsi="Traditional Arabic" w:cs="Traditional Arabic"/>
          <w:b/>
          <w:bCs/>
          <w:color w:val="000000"/>
          <w:sz w:val="36"/>
          <w:szCs w:val="36"/>
          <w:shd w:val="clear" w:color="auto" w:fill="FFFFFF"/>
          <w:rtl/>
        </w:rPr>
        <w:tab/>
        <w:t>وملةً ملةً في دينها دخلوا</w:t>
      </w:r>
      <w:r w:rsidRPr="00011868">
        <w:rPr>
          <w:rFonts w:ascii="Traditional Arabic" w:hAnsi="Traditional Arabic" w:cs="Traditional Arabic"/>
          <w:b/>
          <w:bCs/>
          <w:color w:val="000000"/>
          <w:sz w:val="36"/>
          <w:szCs w:val="36"/>
          <w:shd w:val="clear" w:color="auto" w:fill="FFFFFF"/>
        </w:rPr>
        <w:t>!</w:t>
      </w:r>
    </w:p>
    <w:p w:rsidR="00B95C65" w:rsidRDefault="00B95C65"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011868">
        <w:rPr>
          <w:rFonts w:ascii="Traditional Arabic" w:hAnsi="Traditional Arabic" w:cs="Traditional Arabic"/>
          <w:b/>
          <w:bCs/>
          <w:color w:val="000000"/>
          <w:sz w:val="36"/>
          <w:szCs w:val="36"/>
          <w:shd w:val="clear" w:color="auto" w:fill="FFFFFF"/>
          <w:rtl/>
        </w:rPr>
        <w:t>وقايضوا أصلهم.. واستبدلوا دمهم</w:t>
      </w:r>
      <w:r w:rsidRPr="00011868">
        <w:rPr>
          <w:rFonts w:ascii="Traditional Arabic" w:hAnsi="Traditional Arabic" w:cs="Traditional Arabic"/>
          <w:b/>
          <w:bCs/>
          <w:color w:val="000000"/>
          <w:sz w:val="36"/>
          <w:szCs w:val="36"/>
          <w:shd w:val="clear" w:color="auto" w:fill="FFFFFF"/>
          <w:rtl/>
        </w:rPr>
        <w:tab/>
      </w:r>
      <w:r w:rsidRPr="00011868">
        <w:rPr>
          <w:rFonts w:ascii="Traditional Arabic" w:hAnsi="Traditional Arabic" w:cs="Traditional Arabic"/>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ab/>
      </w:r>
      <w:r w:rsidRPr="00011868">
        <w:rPr>
          <w:rFonts w:ascii="Traditional Arabic" w:hAnsi="Traditional Arabic" w:cs="Traditional Arabic"/>
          <w:b/>
          <w:bCs/>
          <w:color w:val="000000"/>
          <w:sz w:val="36"/>
          <w:szCs w:val="36"/>
          <w:shd w:val="clear" w:color="auto" w:fill="FFFFFF"/>
          <w:rtl/>
        </w:rPr>
        <w:t>وسُوّي الأمر.. لا عتبٌ، ولا زعلُ</w:t>
      </w:r>
      <w:r w:rsidRPr="00011868">
        <w:rPr>
          <w:rFonts w:ascii="Traditional Arabic" w:hAnsi="Traditional Arabic" w:cs="Traditional Arabic"/>
          <w:b/>
          <w:bCs/>
          <w:color w:val="000000"/>
          <w:sz w:val="36"/>
          <w:szCs w:val="36"/>
          <w:shd w:val="clear" w:color="auto" w:fill="FFFFFF"/>
        </w:rPr>
        <w:t>!</w:t>
      </w:r>
    </w:p>
    <w:p w:rsidR="00B95C65" w:rsidRDefault="00B95C65" w:rsidP="00C228F4">
      <w:pPr>
        <w:bidi/>
        <w:spacing w:after="0"/>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قوله:</w:t>
      </w:r>
    </w:p>
    <w:p w:rsidR="00B95C65" w:rsidRDefault="00B95C65" w:rsidP="00C228F4">
      <w:pPr>
        <w:bidi/>
        <w:spacing w:after="0"/>
        <w:jc w:val="center"/>
        <w:rPr>
          <w:rFonts w:ascii="Traditional Arabic" w:hAnsi="Traditional Arabic" w:cs="Traditional Arabic"/>
          <w:b/>
          <w:bCs/>
          <w:color w:val="000000"/>
          <w:sz w:val="36"/>
          <w:szCs w:val="36"/>
          <w:shd w:val="clear" w:color="auto" w:fill="FFFFFF"/>
          <w:rtl/>
        </w:rPr>
      </w:pPr>
      <w:r w:rsidRPr="0041141F">
        <w:rPr>
          <w:rFonts w:ascii="Traditional Arabic" w:hAnsi="Traditional Arabic" w:cs="Traditional Arabic"/>
          <w:b/>
          <w:bCs/>
          <w:color w:val="000000"/>
          <w:sz w:val="36"/>
          <w:szCs w:val="36"/>
          <w:shd w:val="clear" w:color="auto" w:fill="FFFFFF"/>
          <w:rtl/>
        </w:rPr>
        <w:t>الحمد لله.. نحن الآن في شُغُلٍ</w:t>
      </w:r>
      <w:r w:rsidRPr="0041141F">
        <w:rPr>
          <w:rFonts w:ascii="Traditional Arabic" w:hAnsi="Traditional Arabic" w:cs="Traditional Arabic"/>
          <w:b/>
          <w:bCs/>
          <w:color w:val="000000"/>
          <w:sz w:val="36"/>
          <w:szCs w:val="36"/>
          <w:shd w:val="clear" w:color="auto" w:fill="FFFFFF"/>
          <w:rtl/>
        </w:rPr>
        <w:tab/>
      </w:r>
      <w:r w:rsidRPr="0041141F">
        <w:rPr>
          <w:rFonts w:ascii="Traditional Arabic" w:hAnsi="Traditional Arabic" w:cs="Traditional Arabic"/>
          <w:b/>
          <w:bCs/>
          <w:color w:val="000000"/>
          <w:sz w:val="36"/>
          <w:szCs w:val="36"/>
          <w:shd w:val="clear" w:color="auto" w:fill="FFFFFF"/>
          <w:rtl/>
        </w:rPr>
        <w:tab/>
        <w:t>وعندهم وبني أخوالهم شُغُلُ</w:t>
      </w:r>
      <w:r w:rsidRPr="0041141F">
        <w:rPr>
          <w:rFonts w:ascii="Traditional Arabic" w:hAnsi="Traditional Arabic" w:cs="Traditional Arabic"/>
          <w:b/>
          <w:bCs/>
          <w:color w:val="000000"/>
          <w:sz w:val="36"/>
          <w:szCs w:val="36"/>
          <w:shd w:val="clear" w:color="auto" w:fill="FFFFFF"/>
        </w:rPr>
        <w:t>!</w:t>
      </w:r>
    </w:p>
    <w:p w:rsidR="00B95C65" w:rsidRPr="00EC54AA" w:rsidRDefault="00B95C65" w:rsidP="00C228F4">
      <w:pPr>
        <w:bidi/>
        <w:spacing w:after="0"/>
        <w:ind w:firstLine="567"/>
        <w:jc w:val="both"/>
        <w:rPr>
          <w:rFonts w:ascii="Traditional Arabic" w:eastAsia="Times New Roman" w:hAnsi="Traditional Arabic" w:cs="Traditional Arabic"/>
          <w:color w:val="000000"/>
          <w:sz w:val="36"/>
          <w:szCs w:val="36"/>
        </w:rPr>
      </w:pPr>
      <w:r w:rsidRPr="002C4844">
        <w:rPr>
          <w:rFonts w:ascii="Traditional Arabic" w:eastAsia="Times New Roman" w:hAnsi="Traditional Arabic" w:cs="Traditional Arabic" w:hint="cs"/>
          <w:color w:val="000000"/>
          <w:sz w:val="36"/>
          <w:szCs w:val="36"/>
          <w:rtl/>
        </w:rPr>
        <w:t>ا</w:t>
      </w:r>
      <w:r>
        <w:rPr>
          <w:rFonts w:ascii="Traditional Arabic" w:eastAsia="Times New Roman" w:hAnsi="Traditional Arabic" w:cs="Traditional Arabic" w:hint="cs"/>
          <w:color w:val="000000"/>
          <w:sz w:val="36"/>
          <w:szCs w:val="36"/>
          <w:rtl/>
        </w:rPr>
        <w:t>لملاحظ من القصيدة استخدام الشاعر أسلوب التعجب في عدة أبيات من القصيدة، حيث استعمل  أسلوب التعجب للتعبير عن حيرته واستغرابه من  الحرب على العراق، ومن نتائجها الكارثية على شعبها، وسخريته من إجتماع عدة دول على بلاده، واجرامهم في حق شعبها، وسقوط المثل العليا التي يرددونها خلال هذه الحرب، وتخلي كل الدول عن العراق وشعبها ماديا ومعنويا.</w:t>
      </w:r>
    </w:p>
    <w:p w:rsidR="00CD7903" w:rsidRPr="00CD7903" w:rsidRDefault="00B95C65" w:rsidP="00A11426">
      <w:pPr>
        <w:pStyle w:val="ListParagraph"/>
        <w:numPr>
          <w:ilvl w:val="0"/>
          <w:numId w:val="13"/>
        </w:numPr>
        <w:bidi/>
        <w:spacing w:before="120" w:after="120"/>
        <w:contextualSpacing w:val="0"/>
        <w:jc w:val="both"/>
        <w:rPr>
          <w:rFonts w:ascii="Traditional Arabic" w:hAnsi="Traditional Arabic" w:cs="Traditional Arabic"/>
          <w:b/>
          <w:bCs/>
          <w:color w:val="000000"/>
          <w:sz w:val="36"/>
          <w:szCs w:val="36"/>
          <w:shd w:val="clear" w:color="auto" w:fill="FFFFFF"/>
          <w:lang w:bidi="ar-DZ"/>
        </w:rPr>
      </w:pPr>
      <w:r w:rsidRPr="004425C7">
        <w:rPr>
          <w:rFonts w:ascii="Traditional Arabic" w:eastAsia="Times New Roman" w:hAnsi="Traditional Arabic" w:cs="Traditional Arabic" w:hint="cs"/>
          <w:b/>
          <w:bCs/>
          <w:color w:val="212529"/>
          <w:sz w:val="36"/>
          <w:szCs w:val="36"/>
          <w:rtl/>
        </w:rPr>
        <w:t xml:space="preserve">الأمر: </w:t>
      </w:r>
    </w:p>
    <w:p w:rsidR="00B95C65" w:rsidRPr="004425C7" w:rsidRDefault="00B95C65" w:rsidP="00CD7903">
      <w:pPr>
        <w:pStyle w:val="ListParagraph"/>
        <w:bidi/>
        <w:spacing w:after="0"/>
        <w:ind w:left="0" w:firstLine="567"/>
        <w:contextualSpacing w:val="0"/>
        <w:jc w:val="both"/>
        <w:rPr>
          <w:rFonts w:ascii="Traditional Arabic" w:hAnsi="Traditional Arabic" w:cs="Traditional Arabic"/>
          <w:b/>
          <w:bCs/>
          <w:color w:val="000000"/>
          <w:sz w:val="36"/>
          <w:szCs w:val="36"/>
          <w:shd w:val="clear" w:color="auto" w:fill="FFFFFF"/>
          <w:rtl/>
          <w:lang w:bidi="ar-DZ"/>
        </w:rPr>
      </w:pPr>
      <w:r w:rsidRPr="004425C7">
        <w:rPr>
          <w:rFonts w:ascii="Traditional Arabic" w:eastAsia="Times New Roman" w:hAnsi="Traditional Arabic" w:cs="Traditional Arabic" w:hint="cs"/>
          <w:color w:val="000000"/>
          <w:sz w:val="36"/>
          <w:szCs w:val="36"/>
          <w:rtl/>
        </w:rPr>
        <w:t>اعتمد الشاعر في قصيدته على أسلوب التعجب في بعض الأبيات، أذكر منها:</w:t>
      </w:r>
    </w:p>
    <w:p w:rsidR="00B95C65" w:rsidRPr="002F2478" w:rsidRDefault="00B95C65" w:rsidP="00C228F4">
      <w:pPr>
        <w:bidi/>
        <w:spacing w:after="0"/>
        <w:jc w:val="both"/>
        <w:rPr>
          <w:rFonts w:ascii="Traditional Arabic" w:eastAsia="Times New Roman" w:hAnsi="Traditional Arabic" w:cs="Traditional Arabic"/>
          <w:color w:val="000000" w:themeColor="text1"/>
          <w:sz w:val="36"/>
          <w:szCs w:val="36"/>
          <w:rtl/>
        </w:rPr>
      </w:pPr>
      <w:r w:rsidRPr="002F2478">
        <w:rPr>
          <w:rFonts w:ascii="Traditional Arabic" w:eastAsia="Times New Roman" w:hAnsi="Traditional Arabic" w:cs="Traditional Arabic" w:hint="cs"/>
          <w:color w:val="000000" w:themeColor="text1"/>
          <w:sz w:val="36"/>
          <w:szCs w:val="36"/>
          <w:rtl/>
        </w:rPr>
        <w:t>قوله:</w:t>
      </w:r>
    </w:p>
    <w:p w:rsidR="00B95C65" w:rsidRPr="008C1388" w:rsidRDefault="00B95C65" w:rsidP="00C228F4">
      <w:pPr>
        <w:bidi/>
        <w:spacing w:after="0"/>
        <w:jc w:val="both"/>
        <w:rPr>
          <w:rFonts w:ascii="Traditional Arabic" w:eastAsia="Times New Roman" w:hAnsi="Traditional Arabic" w:cs="Traditional Arabic"/>
          <w:b/>
          <w:bCs/>
          <w:color w:val="000000" w:themeColor="text1"/>
          <w:sz w:val="36"/>
          <w:szCs w:val="36"/>
          <w:rtl/>
        </w:rPr>
      </w:pPr>
      <w:r w:rsidRPr="002F2478">
        <w:rPr>
          <w:rFonts w:ascii="Traditional Arabic" w:eastAsia="Times New Roman" w:hAnsi="Traditional Arabic" w:cs="Traditional Arabic"/>
          <w:b/>
          <w:bCs/>
          <w:color w:val="000000" w:themeColor="text1"/>
          <w:sz w:val="36"/>
          <w:szCs w:val="36"/>
          <w:rtl/>
        </w:rPr>
        <w:tab/>
      </w:r>
      <w:r w:rsidRPr="002F2478">
        <w:rPr>
          <w:rFonts w:ascii="Traditional Arabic" w:eastAsia="Times New Roman" w:hAnsi="Traditional Arabic" w:cs="Traditional Arabic"/>
          <w:b/>
          <w:bCs/>
          <w:color w:val="000000" w:themeColor="text1"/>
          <w:sz w:val="36"/>
          <w:szCs w:val="36"/>
          <w:rtl/>
        </w:rPr>
        <w:tab/>
      </w:r>
      <w:r w:rsidRPr="008C1388">
        <w:rPr>
          <w:rFonts w:ascii="Traditional Arabic" w:hAnsi="Traditional Arabic" w:cs="Traditional Arabic"/>
          <w:b/>
          <w:bCs/>
          <w:color w:val="000000"/>
          <w:sz w:val="36"/>
          <w:szCs w:val="36"/>
          <w:shd w:val="clear" w:color="auto" w:fill="FFFFFF"/>
          <w:rtl/>
        </w:rPr>
        <w:t>قل لي، ومعذرةً، من أي مبهمةٍ</w:t>
      </w:r>
      <w:r w:rsidRPr="008C1388">
        <w:rPr>
          <w:rFonts w:ascii="Traditional Arabic" w:hAnsi="Traditional Arabic" w:cs="Traditional Arabic"/>
          <w:b/>
          <w:bCs/>
          <w:color w:val="000000"/>
          <w:sz w:val="36"/>
          <w:szCs w:val="36"/>
          <w:shd w:val="clear" w:color="auto" w:fill="FFFFFF"/>
          <w:rtl/>
        </w:rPr>
        <w:tab/>
      </w:r>
      <w:r w:rsidRPr="008C1388">
        <w:rPr>
          <w:rFonts w:ascii="Traditional Arabic" w:hAnsi="Traditional Arabic" w:cs="Traditional Arabic"/>
          <w:b/>
          <w:bCs/>
          <w:color w:val="000000"/>
          <w:sz w:val="36"/>
          <w:szCs w:val="36"/>
          <w:shd w:val="clear" w:color="auto" w:fill="FFFFFF"/>
          <w:rtl/>
        </w:rPr>
        <w:tab/>
        <w:t>أعصابُك الصمُ قُدت أيها الرجلُ؟</w:t>
      </w:r>
      <w:r w:rsidRPr="008C1388">
        <w:rPr>
          <w:rFonts w:ascii="Traditional Arabic" w:hAnsi="Traditional Arabic" w:cs="Traditional Arabic"/>
          <w:b/>
          <w:bCs/>
          <w:color w:val="000000"/>
          <w:sz w:val="36"/>
          <w:szCs w:val="36"/>
          <w:shd w:val="clear" w:color="auto" w:fill="FFFFFF"/>
        </w:rPr>
        <w:t>!</w:t>
      </w:r>
      <w:r>
        <w:rPr>
          <w:rFonts w:ascii="Traditional Arabic" w:eastAsia="Times New Roman" w:hAnsi="Traditional Arabic" w:cs="Traditional Arabic"/>
          <w:b/>
          <w:bCs/>
          <w:color w:val="000000" w:themeColor="text1"/>
          <w:sz w:val="32"/>
          <w:szCs w:val="32"/>
          <w:rtl/>
        </w:rPr>
        <w:tab/>
      </w:r>
    </w:p>
    <w:p w:rsidR="00B95C65" w:rsidRDefault="00B95C65" w:rsidP="00C228F4">
      <w:pPr>
        <w:bidi/>
        <w:spacing w:after="0"/>
        <w:jc w:val="both"/>
        <w:rPr>
          <w:rFonts w:ascii="Traditional Arabic" w:eastAsia="Times New Roman" w:hAnsi="Traditional Arabic" w:cs="Traditional Arabic"/>
          <w:color w:val="212529"/>
          <w:sz w:val="36"/>
          <w:szCs w:val="36"/>
          <w:rtl/>
        </w:rPr>
      </w:pPr>
      <w:r w:rsidRPr="002F2478">
        <w:rPr>
          <w:rFonts w:ascii="Traditional Arabic" w:eastAsia="Times New Roman" w:hAnsi="Traditional Arabic" w:cs="Traditional Arabic" w:hint="cs"/>
          <w:color w:val="212529"/>
          <w:sz w:val="36"/>
          <w:szCs w:val="36"/>
          <w:rtl/>
        </w:rPr>
        <w:t>قوله:</w:t>
      </w:r>
    </w:p>
    <w:p w:rsidR="00B95C65" w:rsidRPr="00404BE9" w:rsidRDefault="00B95C65" w:rsidP="00C228F4">
      <w:pPr>
        <w:bidi/>
        <w:spacing w:after="0"/>
        <w:jc w:val="center"/>
        <w:rPr>
          <w:rFonts w:ascii="Traditional Arabic" w:eastAsia="Times New Roman" w:hAnsi="Traditional Arabic" w:cs="Traditional Arabic"/>
          <w:b/>
          <w:bCs/>
          <w:color w:val="212529"/>
          <w:sz w:val="32"/>
          <w:szCs w:val="32"/>
          <w:rtl/>
        </w:rPr>
      </w:pPr>
      <w:r w:rsidRPr="00404BE9">
        <w:rPr>
          <w:rFonts w:ascii="Traditional Arabic" w:hAnsi="Traditional Arabic" w:cs="Traditional Arabic"/>
          <w:b/>
          <w:bCs/>
          <w:color w:val="000000"/>
          <w:sz w:val="36"/>
          <w:szCs w:val="36"/>
          <w:shd w:val="clear" w:color="auto" w:fill="FFFFFF"/>
          <w:rtl/>
        </w:rPr>
        <w:lastRenderedPageBreak/>
        <w:t>يا سيدي.. أين أنت الآن؟ خذ بيدي</w:t>
      </w:r>
      <w:r w:rsidRPr="00404BE9">
        <w:rPr>
          <w:rFonts w:ascii="Traditional Arabic" w:hAnsi="Traditional Arabic" w:cs="Traditional Arabic"/>
          <w:b/>
          <w:bCs/>
          <w:color w:val="000000"/>
          <w:sz w:val="36"/>
          <w:szCs w:val="36"/>
          <w:shd w:val="clear" w:color="auto" w:fill="FFFFFF"/>
          <w:rtl/>
        </w:rPr>
        <w:tab/>
      </w:r>
      <w:r w:rsidRPr="00404BE9">
        <w:rPr>
          <w:rFonts w:ascii="Traditional Arabic" w:hAnsi="Traditional Arabic" w:cs="Traditional Arabic"/>
          <w:b/>
          <w:bCs/>
          <w:color w:val="000000"/>
          <w:sz w:val="36"/>
          <w:szCs w:val="36"/>
          <w:shd w:val="clear" w:color="auto" w:fill="FFFFFF"/>
          <w:rtl/>
        </w:rPr>
        <w:tab/>
      </w:r>
      <w:r>
        <w:rPr>
          <w:rFonts w:ascii="Traditional Arabic" w:hAnsi="Traditional Arabic" w:cs="Traditional Arabic" w:hint="cs"/>
          <w:b/>
          <w:bCs/>
          <w:color w:val="000000"/>
          <w:sz w:val="36"/>
          <w:szCs w:val="36"/>
          <w:shd w:val="clear" w:color="auto" w:fill="FFFFFF"/>
          <w:rtl/>
        </w:rPr>
        <w:t xml:space="preserve">   </w:t>
      </w:r>
      <w:r w:rsidRPr="00404BE9">
        <w:rPr>
          <w:rFonts w:ascii="Traditional Arabic" w:hAnsi="Traditional Arabic" w:cs="Traditional Arabic"/>
          <w:b/>
          <w:bCs/>
          <w:color w:val="000000"/>
          <w:sz w:val="36"/>
          <w:szCs w:val="36"/>
          <w:shd w:val="clear" w:color="auto" w:fill="FFFFFF"/>
          <w:rtl/>
        </w:rPr>
        <w:t>إني إلى صبرك الجبارِ أبتهلُ</w:t>
      </w:r>
    </w:p>
    <w:p w:rsidR="00853DF5" w:rsidRDefault="00B95C65" w:rsidP="00CD7903">
      <w:pPr>
        <w:bidi/>
        <w:spacing w:after="0"/>
        <w:ind w:firstLine="567"/>
        <w:jc w:val="both"/>
        <w:rPr>
          <w:rFonts w:ascii="Traditional Arabic" w:eastAsia="Times New Roman" w:hAnsi="Traditional Arabic" w:cs="Traditional Arabic"/>
          <w:color w:val="000000"/>
          <w:sz w:val="36"/>
          <w:szCs w:val="36"/>
          <w:rtl/>
        </w:rPr>
      </w:pPr>
      <w:r w:rsidRPr="002C4844">
        <w:rPr>
          <w:rFonts w:ascii="Traditional Arabic" w:eastAsia="Times New Roman" w:hAnsi="Traditional Arabic" w:cs="Traditional Arabic" w:hint="cs"/>
          <w:color w:val="000000"/>
          <w:sz w:val="36"/>
          <w:szCs w:val="36"/>
          <w:rtl/>
        </w:rPr>
        <w:t>ا</w:t>
      </w:r>
      <w:r>
        <w:rPr>
          <w:rFonts w:ascii="Traditional Arabic" w:eastAsia="Times New Roman" w:hAnsi="Traditional Arabic" w:cs="Traditional Arabic" w:hint="cs"/>
          <w:color w:val="000000"/>
          <w:sz w:val="36"/>
          <w:szCs w:val="36"/>
          <w:rtl/>
        </w:rPr>
        <w:t>لملاحظ من القصيدة استخدام الشاعر الأمر في بيتين من القصيدة، وذلك للتعبير عن مدى المصيبة والبلاء اللذان أصابا بلاده من جراء الحرب، وتعظيم شدة وقوة تحمل العراق وشعبها، كما عبر من خلالها عن حزنه وتأثره.</w:t>
      </w:r>
    </w:p>
    <w:p w:rsidR="003B46C9" w:rsidRDefault="003B46C9" w:rsidP="003B46C9">
      <w:pPr>
        <w:bidi/>
        <w:spacing w:after="0"/>
        <w:ind w:firstLine="567"/>
        <w:jc w:val="both"/>
        <w:rPr>
          <w:rFonts w:ascii="Traditional Arabic" w:eastAsia="Times New Roman" w:hAnsi="Traditional Arabic" w:cs="Traditional Arabic"/>
          <w:color w:val="000000"/>
          <w:sz w:val="36"/>
          <w:szCs w:val="36"/>
          <w:rtl/>
        </w:rPr>
      </w:pPr>
    </w:p>
    <w:p w:rsidR="003B46C9" w:rsidRDefault="003B46C9" w:rsidP="003B46C9">
      <w:pPr>
        <w:bidi/>
        <w:spacing w:after="0"/>
        <w:ind w:firstLine="567"/>
        <w:jc w:val="both"/>
        <w:rPr>
          <w:rFonts w:ascii="Traditional Arabic" w:eastAsia="Times New Roman" w:hAnsi="Traditional Arabic" w:cs="Traditional Arabic"/>
          <w:color w:val="000000"/>
          <w:sz w:val="36"/>
          <w:szCs w:val="36"/>
          <w:rtl/>
        </w:rPr>
      </w:pPr>
    </w:p>
    <w:p w:rsidR="003B46C9" w:rsidRDefault="003B46C9" w:rsidP="003B46C9">
      <w:pPr>
        <w:bidi/>
        <w:spacing w:after="0"/>
        <w:ind w:firstLine="567"/>
        <w:jc w:val="both"/>
        <w:rPr>
          <w:rFonts w:ascii="Traditional Arabic" w:eastAsia="Times New Roman" w:hAnsi="Traditional Arabic" w:cs="Traditional Arabic"/>
          <w:color w:val="000000"/>
          <w:sz w:val="36"/>
          <w:szCs w:val="36"/>
          <w:rtl/>
        </w:rPr>
      </w:pPr>
    </w:p>
    <w:p w:rsidR="003B46C9" w:rsidRDefault="003B46C9" w:rsidP="003B46C9">
      <w:pPr>
        <w:bidi/>
        <w:spacing w:after="0"/>
        <w:ind w:firstLine="567"/>
        <w:jc w:val="both"/>
        <w:rPr>
          <w:rFonts w:ascii="Traditional Arabic" w:eastAsia="Times New Roman" w:hAnsi="Traditional Arabic" w:cs="Traditional Arabic"/>
          <w:color w:val="000000"/>
          <w:sz w:val="36"/>
          <w:szCs w:val="36"/>
          <w:rtl/>
        </w:rPr>
      </w:pPr>
    </w:p>
    <w:p w:rsidR="003B46C9" w:rsidRDefault="003B46C9" w:rsidP="003B46C9">
      <w:pPr>
        <w:bidi/>
        <w:spacing w:after="0"/>
        <w:ind w:firstLine="567"/>
        <w:jc w:val="both"/>
        <w:rPr>
          <w:rFonts w:ascii="Traditional Arabic" w:eastAsia="Times New Roman" w:hAnsi="Traditional Arabic" w:cs="Traditional Arabic"/>
          <w:color w:val="000000"/>
          <w:sz w:val="36"/>
          <w:szCs w:val="36"/>
          <w:rtl/>
        </w:rPr>
      </w:pPr>
    </w:p>
    <w:p w:rsidR="003B46C9" w:rsidRDefault="003B46C9" w:rsidP="003B46C9">
      <w:pPr>
        <w:bidi/>
        <w:spacing w:after="0"/>
        <w:ind w:firstLine="567"/>
        <w:jc w:val="both"/>
        <w:rPr>
          <w:rFonts w:ascii="Traditional Arabic" w:eastAsia="Times New Roman" w:hAnsi="Traditional Arabic" w:cs="Traditional Arabic"/>
          <w:color w:val="000000"/>
          <w:sz w:val="36"/>
          <w:szCs w:val="36"/>
          <w:rtl/>
        </w:rPr>
      </w:pPr>
    </w:p>
    <w:p w:rsidR="003B46C9" w:rsidRDefault="003B46C9" w:rsidP="003B46C9">
      <w:pPr>
        <w:bidi/>
        <w:spacing w:after="0"/>
        <w:jc w:val="both"/>
        <w:rPr>
          <w:rFonts w:ascii="Traditional Arabic" w:eastAsia="Times New Roman" w:hAnsi="Traditional Arabic" w:cs="Traditional Arabic"/>
          <w:color w:val="000000"/>
          <w:sz w:val="36"/>
          <w:szCs w:val="36"/>
          <w:rtl/>
        </w:rPr>
      </w:pPr>
    </w:p>
    <w:p w:rsidR="003B46C9" w:rsidRDefault="003B46C9" w:rsidP="003B46C9">
      <w:pPr>
        <w:bidi/>
        <w:spacing w:after="0"/>
        <w:jc w:val="both"/>
        <w:rPr>
          <w:rFonts w:ascii="Traditional Arabic" w:eastAsia="Times New Roman" w:hAnsi="Traditional Arabic" w:cs="Traditional Arabic"/>
          <w:color w:val="000000"/>
          <w:sz w:val="36"/>
          <w:szCs w:val="36"/>
          <w:rtl/>
        </w:rPr>
      </w:pPr>
    </w:p>
    <w:p w:rsidR="003B46C9" w:rsidRDefault="003B46C9" w:rsidP="003B46C9">
      <w:pPr>
        <w:bidi/>
        <w:spacing w:after="0"/>
        <w:jc w:val="both"/>
        <w:rPr>
          <w:rFonts w:ascii="Traditional Arabic" w:eastAsia="Times New Roman" w:hAnsi="Traditional Arabic" w:cs="Traditional Arabic"/>
          <w:color w:val="000000"/>
          <w:sz w:val="36"/>
          <w:szCs w:val="36"/>
          <w:rtl/>
        </w:rPr>
      </w:pPr>
    </w:p>
    <w:p w:rsidR="003B46C9" w:rsidRDefault="003B46C9" w:rsidP="003B46C9">
      <w:pPr>
        <w:bidi/>
        <w:spacing w:after="0"/>
        <w:jc w:val="both"/>
        <w:rPr>
          <w:rFonts w:ascii="Traditional Arabic" w:eastAsia="Times New Roman" w:hAnsi="Traditional Arabic" w:cs="Traditional Arabic"/>
          <w:color w:val="000000"/>
          <w:sz w:val="36"/>
          <w:szCs w:val="36"/>
          <w:rtl/>
        </w:rPr>
      </w:pPr>
    </w:p>
    <w:p w:rsidR="003B46C9" w:rsidRDefault="003B46C9" w:rsidP="003B46C9">
      <w:pPr>
        <w:bidi/>
        <w:spacing w:after="0"/>
        <w:jc w:val="both"/>
        <w:rPr>
          <w:rFonts w:ascii="Traditional Arabic" w:eastAsia="Times New Roman" w:hAnsi="Traditional Arabic" w:cs="Traditional Arabic"/>
          <w:color w:val="000000"/>
          <w:sz w:val="36"/>
          <w:szCs w:val="36"/>
          <w:rtl/>
        </w:rPr>
      </w:pPr>
    </w:p>
    <w:p w:rsidR="003B46C9" w:rsidRDefault="003B46C9" w:rsidP="003B46C9">
      <w:pPr>
        <w:bidi/>
        <w:spacing w:after="0"/>
        <w:jc w:val="both"/>
        <w:rPr>
          <w:rFonts w:ascii="Traditional Arabic" w:eastAsia="Times New Roman" w:hAnsi="Traditional Arabic" w:cs="Traditional Arabic"/>
          <w:color w:val="000000"/>
          <w:sz w:val="36"/>
          <w:szCs w:val="36"/>
          <w:rtl/>
        </w:rPr>
      </w:pPr>
    </w:p>
    <w:p w:rsidR="003B46C9" w:rsidRDefault="003B46C9" w:rsidP="003B46C9">
      <w:pPr>
        <w:bidi/>
        <w:spacing w:after="0"/>
        <w:jc w:val="both"/>
        <w:rPr>
          <w:rFonts w:ascii="Traditional Arabic" w:eastAsia="Times New Roman" w:hAnsi="Traditional Arabic" w:cs="Traditional Arabic"/>
          <w:color w:val="000000"/>
          <w:sz w:val="36"/>
          <w:szCs w:val="36"/>
          <w:rtl/>
        </w:rPr>
      </w:pPr>
    </w:p>
    <w:p w:rsidR="003B46C9" w:rsidRDefault="003B46C9" w:rsidP="003B46C9">
      <w:pPr>
        <w:bidi/>
        <w:spacing w:after="0"/>
        <w:jc w:val="both"/>
        <w:rPr>
          <w:rFonts w:ascii="Traditional Arabic" w:eastAsia="Times New Roman" w:hAnsi="Traditional Arabic" w:cs="Traditional Arabic"/>
          <w:color w:val="000000"/>
          <w:sz w:val="36"/>
          <w:szCs w:val="36"/>
          <w:rtl/>
        </w:rPr>
      </w:pPr>
    </w:p>
    <w:p w:rsidR="003B46C9" w:rsidRDefault="003B46C9" w:rsidP="003B46C9">
      <w:pPr>
        <w:bidi/>
        <w:spacing w:after="0"/>
        <w:jc w:val="both"/>
        <w:rPr>
          <w:rFonts w:ascii="Traditional Arabic" w:eastAsia="Times New Roman" w:hAnsi="Traditional Arabic" w:cs="Traditional Arabic"/>
          <w:color w:val="000000"/>
          <w:sz w:val="36"/>
          <w:szCs w:val="36"/>
          <w:rtl/>
        </w:rPr>
      </w:pPr>
    </w:p>
    <w:p w:rsidR="003B46C9" w:rsidRDefault="003B46C9" w:rsidP="003B46C9">
      <w:pPr>
        <w:bidi/>
        <w:spacing w:after="0"/>
        <w:jc w:val="both"/>
        <w:rPr>
          <w:rFonts w:ascii="Traditional Arabic" w:eastAsia="Times New Roman" w:hAnsi="Traditional Arabic" w:cs="Traditional Arabic"/>
          <w:color w:val="000000"/>
          <w:sz w:val="36"/>
          <w:szCs w:val="36"/>
          <w:rtl/>
        </w:rPr>
      </w:pPr>
    </w:p>
    <w:p w:rsidR="003B46C9" w:rsidRDefault="003B46C9" w:rsidP="003B46C9">
      <w:pPr>
        <w:bidi/>
        <w:spacing w:after="0"/>
        <w:jc w:val="both"/>
        <w:rPr>
          <w:rFonts w:ascii="Traditional Arabic" w:eastAsia="Times New Roman" w:hAnsi="Traditional Arabic" w:cs="Traditional Arabic"/>
          <w:color w:val="000000"/>
          <w:sz w:val="36"/>
          <w:szCs w:val="36"/>
          <w:rtl/>
        </w:rPr>
      </w:pPr>
    </w:p>
    <w:p w:rsidR="003B46C9" w:rsidRDefault="003B46C9" w:rsidP="003B46C9">
      <w:pPr>
        <w:bidi/>
        <w:spacing w:after="0"/>
        <w:jc w:val="both"/>
        <w:rPr>
          <w:rFonts w:ascii="Traditional Arabic" w:eastAsia="Times New Roman" w:hAnsi="Traditional Arabic" w:cs="Traditional Arabic"/>
          <w:color w:val="000000"/>
          <w:sz w:val="36"/>
          <w:szCs w:val="36"/>
          <w:rtl/>
        </w:rPr>
      </w:pPr>
    </w:p>
    <w:p w:rsidR="003B46C9" w:rsidRPr="00D97A15" w:rsidRDefault="003B46C9" w:rsidP="00D97A15">
      <w:pPr>
        <w:bidi/>
        <w:spacing w:before="120" w:after="120"/>
        <w:jc w:val="both"/>
        <w:rPr>
          <w:rFonts w:ascii="Traditional Arabic" w:eastAsia="Times New Roman" w:hAnsi="Traditional Arabic" w:cs="Traditional Arabic"/>
          <w:b/>
          <w:bCs/>
          <w:color w:val="000000"/>
          <w:sz w:val="36"/>
          <w:szCs w:val="36"/>
          <w:rtl/>
        </w:rPr>
      </w:pPr>
      <w:r w:rsidRPr="00D97A15">
        <w:rPr>
          <w:rFonts w:ascii="Traditional Arabic" w:eastAsia="Times New Roman" w:hAnsi="Traditional Arabic" w:cs="Traditional Arabic"/>
          <w:b/>
          <w:bCs/>
          <w:color w:val="000000"/>
          <w:sz w:val="36"/>
          <w:szCs w:val="36"/>
          <w:rtl/>
        </w:rPr>
        <w:lastRenderedPageBreak/>
        <w:t>خلاصة المبحث الثاني:</w:t>
      </w:r>
    </w:p>
    <w:p w:rsidR="003B46C9" w:rsidRPr="00D97A15" w:rsidRDefault="000A7A05" w:rsidP="00D97A15">
      <w:pPr>
        <w:pStyle w:val="ListParagraph"/>
        <w:bidi/>
        <w:spacing w:after="0"/>
        <w:ind w:left="0" w:firstLine="567"/>
        <w:contextualSpacing w:val="0"/>
        <w:jc w:val="both"/>
        <w:rPr>
          <w:rFonts w:ascii="Traditional Arabic" w:hAnsi="Traditional Arabic" w:cs="Traditional Arabic"/>
          <w:sz w:val="36"/>
          <w:szCs w:val="36"/>
        </w:rPr>
      </w:pPr>
      <w:r>
        <w:rPr>
          <w:rFonts w:ascii="Traditional Arabic" w:eastAsia="Times New Roman" w:hAnsi="Traditional Arabic" w:cs="Traditional Arabic" w:hint="cs"/>
          <w:color w:val="000000"/>
          <w:sz w:val="36"/>
          <w:szCs w:val="36"/>
          <w:rtl/>
        </w:rPr>
        <w:t>يستنتج</w:t>
      </w:r>
      <w:r w:rsidR="003B46C9" w:rsidRPr="00D97A15">
        <w:rPr>
          <w:rFonts w:ascii="Traditional Arabic" w:eastAsia="Times New Roman" w:hAnsi="Traditional Arabic" w:cs="Traditional Arabic"/>
          <w:color w:val="000000"/>
          <w:sz w:val="36"/>
          <w:szCs w:val="36"/>
          <w:rtl/>
        </w:rPr>
        <w:t xml:space="preserve"> مما سبق أن المستوى التركيبي يهتم </w:t>
      </w:r>
      <w:r w:rsidR="003B46C9" w:rsidRPr="00D97A15">
        <w:rPr>
          <w:rFonts w:ascii="Traditional Arabic" w:hAnsi="Traditional Arabic" w:cs="Traditional Arabic"/>
          <w:color w:val="000000"/>
          <w:sz w:val="36"/>
          <w:szCs w:val="36"/>
          <w:rtl/>
        </w:rPr>
        <w:t xml:space="preserve">بالجملة من حیث تراكیب، إذ یبحث في البنیة المركبة والبسیطة فهو یعد أساس من أسس الأسلوب یقوم بتفكیك وتأویل الجملة، وقد نجح الشاعر من خلاله في إبراز جمالية اللغة في القصيدة، </w:t>
      </w:r>
      <w:r w:rsidR="00D97A15" w:rsidRPr="00D97A15">
        <w:rPr>
          <w:rFonts w:ascii="Traditional Arabic" w:hAnsi="Traditional Arabic" w:cs="Traditional Arabic"/>
          <w:color w:val="000000"/>
          <w:sz w:val="36"/>
          <w:szCs w:val="36"/>
          <w:rtl/>
        </w:rPr>
        <w:t xml:space="preserve">حيث </w:t>
      </w:r>
      <w:r w:rsidR="003B46C9" w:rsidRPr="00D97A15">
        <w:rPr>
          <w:rFonts w:ascii="Traditional Arabic" w:hAnsi="Traditional Arabic" w:cs="Traditional Arabic"/>
          <w:color w:val="000000"/>
          <w:sz w:val="36"/>
          <w:szCs w:val="36"/>
          <w:rtl/>
        </w:rPr>
        <w:t xml:space="preserve">وظف الشاعر أزمنة الأفعال والجمل الفعلية والإسمية والضمائر بمختلف أنواعها من أجل </w:t>
      </w:r>
      <w:r w:rsidR="003B46C9" w:rsidRPr="00D97A15">
        <w:rPr>
          <w:rFonts w:ascii="Traditional Arabic" w:eastAsia="Times New Roman" w:hAnsi="Traditional Arabic" w:cs="Traditional Arabic"/>
          <w:color w:val="212529"/>
          <w:sz w:val="36"/>
          <w:szCs w:val="36"/>
          <w:rtl/>
          <w:lang w:bidi="ar-DZ"/>
        </w:rPr>
        <w:t>إعطاء حركية وإستمرارية للأحداث في قصيدته لإبراز طابعها جما</w:t>
      </w:r>
      <w:r w:rsidR="00D97A15" w:rsidRPr="00D97A15">
        <w:rPr>
          <w:rFonts w:ascii="Traditional Arabic" w:eastAsia="Times New Roman" w:hAnsi="Traditional Arabic" w:cs="Traditional Arabic"/>
          <w:color w:val="212529"/>
          <w:sz w:val="36"/>
          <w:szCs w:val="36"/>
          <w:rtl/>
          <w:lang w:bidi="ar-DZ"/>
        </w:rPr>
        <w:t>لي وفني، كما</w:t>
      </w:r>
      <w:r w:rsidR="00D97A15" w:rsidRPr="00D97A15">
        <w:rPr>
          <w:rFonts w:ascii="Traditional Arabic" w:hAnsi="Traditional Arabic" w:cs="Traditional Arabic"/>
          <w:sz w:val="36"/>
          <w:szCs w:val="36"/>
          <w:rtl/>
          <w:lang w:bidi="ar-DZ"/>
        </w:rPr>
        <w:t xml:space="preserve"> استغل </w:t>
      </w:r>
      <w:r w:rsidR="003B46C9" w:rsidRPr="00D97A15">
        <w:rPr>
          <w:rFonts w:ascii="Traditional Arabic" w:eastAsia="Times New Roman" w:hAnsi="Traditional Arabic" w:cs="Traditional Arabic"/>
          <w:color w:val="212529"/>
          <w:sz w:val="36"/>
          <w:szCs w:val="36"/>
          <w:rtl/>
          <w:lang w:bidi="ar-DZ"/>
        </w:rPr>
        <w:t>الأساليب الإنشائية (النداء والإستفهام والتعجب والأمر) للفت انتباه المتلقي للأحداث التي يتناولها في القصيدة، وتوصيل أفكاره وآرائه ومشاعره حول هذه الأحداث.</w:t>
      </w:r>
    </w:p>
    <w:p w:rsidR="003B46C9" w:rsidRPr="003B46C9" w:rsidRDefault="003B46C9" w:rsidP="003B46C9">
      <w:pPr>
        <w:bidi/>
        <w:spacing w:after="0"/>
        <w:jc w:val="both"/>
        <w:rPr>
          <w:rFonts w:ascii="Traditional Arabic" w:eastAsia="Times New Roman" w:hAnsi="Traditional Arabic" w:cs="Traditional Arabic"/>
          <w:b/>
          <w:bCs/>
          <w:color w:val="000000"/>
          <w:sz w:val="36"/>
          <w:szCs w:val="36"/>
          <w:rtl/>
        </w:rPr>
      </w:pPr>
    </w:p>
    <w:p w:rsidR="0092762A" w:rsidRDefault="0092762A" w:rsidP="0092762A">
      <w:pPr>
        <w:tabs>
          <w:tab w:val="right" w:pos="9071"/>
        </w:tabs>
        <w:bidi/>
        <w:spacing w:before="120" w:after="120"/>
        <w:jc w:val="both"/>
        <w:rPr>
          <w:rFonts w:ascii="Traditional Arabic" w:hAnsi="Traditional Arabic" w:cs="Traditional Arabic"/>
          <w:b/>
          <w:bCs/>
          <w:sz w:val="36"/>
          <w:szCs w:val="36"/>
          <w:rtl/>
        </w:rPr>
      </w:pPr>
    </w:p>
    <w:p w:rsidR="0092762A" w:rsidRDefault="0092762A" w:rsidP="0092762A">
      <w:pPr>
        <w:tabs>
          <w:tab w:val="right" w:pos="9071"/>
        </w:tabs>
        <w:bidi/>
        <w:spacing w:before="120" w:after="120"/>
        <w:jc w:val="both"/>
        <w:rPr>
          <w:rFonts w:ascii="Traditional Arabic" w:hAnsi="Traditional Arabic" w:cs="Traditional Arabic"/>
          <w:b/>
          <w:bCs/>
          <w:sz w:val="36"/>
          <w:szCs w:val="36"/>
          <w:rtl/>
        </w:rPr>
      </w:pPr>
    </w:p>
    <w:p w:rsidR="0092762A" w:rsidRDefault="0092762A" w:rsidP="0092762A">
      <w:pPr>
        <w:tabs>
          <w:tab w:val="right" w:pos="9071"/>
        </w:tabs>
        <w:bidi/>
        <w:spacing w:before="120" w:after="120"/>
        <w:jc w:val="both"/>
        <w:rPr>
          <w:rFonts w:ascii="Traditional Arabic" w:hAnsi="Traditional Arabic" w:cs="Traditional Arabic"/>
          <w:b/>
          <w:bCs/>
          <w:sz w:val="36"/>
          <w:szCs w:val="36"/>
          <w:rtl/>
        </w:rPr>
      </w:pPr>
    </w:p>
    <w:p w:rsidR="00386956" w:rsidRDefault="00386956" w:rsidP="0092762A">
      <w:pPr>
        <w:tabs>
          <w:tab w:val="right" w:pos="9071"/>
        </w:tabs>
        <w:bidi/>
        <w:spacing w:before="120" w:after="120"/>
        <w:jc w:val="both"/>
        <w:rPr>
          <w:rFonts w:ascii="Traditional Arabic" w:hAnsi="Traditional Arabic" w:cs="Traditional Arabic"/>
          <w:b/>
          <w:bCs/>
          <w:sz w:val="36"/>
          <w:szCs w:val="36"/>
          <w:rtl/>
        </w:rPr>
        <w:sectPr w:rsidR="00386956" w:rsidSect="00606712">
          <w:headerReference w:type="default" r:id="rId27"/>
          <w:footerReference w:type="default" r:id="rId28"/>
          <w:footnotePr>
            <w:numRestart w:val="eachPage"/>
          </w:footnotePr>
          <w:pgSz w:w="11906" w:h="16838"/>
          <w:pgMar w:top="1418" w:right="1701" w:bottom="1418" w:left="1134" w:header="709" w:footer="709" w:gutter="0"/>
          <w:cols w:space="708"/>
          <w:bidi/>
          <w:rtlGutter/>
          <w:docGrid w:linePitch="360"/>
        </w:sectPr>
      </w:pPr>
    </w:p>
    <w:p w:rsidR="0092762A" w:rsidRDefault="0092762A" w:rsidP="0092762A">
      <w:pPr>
        <w:tabs>
          <w:tab w:val="right" w:pos="9071"/>
        </w:tabs>
        <w:bidi/>
        <w:spacing w:before="120" w:after="120"/>
        <w:jc w:val="both"/>
        <w:rPr>
          <w:rFonts w:ascii="Traditional Arabic" w:hAnsi="Traditional Arabic" w:cs="Traditional Arabic"/>
          <w:b/>
          <w:bCs/>
          <w:sz w:val="36"/>
          <w:szCs w:val="36"/>
          <w:rtl/>
        </w:rPr>
      </w:pPr>
    </w:p>
    <w:p w:rsidR="006105FE" w:rsidRDefault="006105FE" w:rsidP="006105FE">
      <w:pPr>
        <w:bidi/>
        <w:spacing w:after="0"/>
        <w:jc w:val="both"/>
        <w:rPr>
          <w:rFonts w:ascii="Traditional Arabic" w:hAnsi="Traditional Arabic" w:cs="Traditional Arabic"/>
          <w:sz w:val="36"/>
          <w:szCs w:val="36"/>
          <w:rtl/>
        </w:rPr>
      </w:pPr>
    </w:p>
    <w:p w:rsidR="00134A96" w:rsidRDefault="00134A96" w:rsidP="00134A96">
      <w:pPr>
        <w:bidi/>
        <w:spacing w:after="0"/>
        <w:jc w:val="both"/>
        <w:rPr>
          <w:rFonts w:ascii="Traditional Arabic" w:hAnsi="Traditional Arabic" w:cs="Traditional Arabic"/>
          <w:sz w:val="36"/>
          <w:szCs w:val="36"/>
          <w:rtl/>
        </w:rPr>
      </w:pPr>
    </w:p>
    <w:p w:rsidR="00134A96" w:rsidRDefault="00134A96" w:rsidP="00134A96">
      <w:pPr>
        <w:bidi/>
        <w:spacing w:after="0"/>
        <w:jc w:val="both"/>
        <w:rPr>
          <w:rFonts w:ascii="Traditional Arabic" w:hAnsi="Traditional Arabic" w:cs="Traditional Arabic"/>
          <w:sz w:val="36"/>
          <w:szCs w:val="36"/>
          <w:rtl/>
        </w:rPr>
      </w:pPr>
    </w:p>
    <w:p w:rsidR="00134A96" w:rsidRDefault="00134A96" w:rsidP="00134A96">
      <w:pPr>
        <w:bidi/>
        <w:spacing w:after="0"/>
        <w:jc w:val="both"/>
        <w:rPr>
          <w:rFonts w:ascii="Traditional Arabic" w:hAnsi="Traditional Arabic" w:cs="Traditional Arabic"/>
          <w:sz w:val="36"/>
          <w:szCs w:val="36"/>
          <w:rtl/>
        </w:rPr>
      </w:pPr>
    </w:p>
    <w:p w:rsidR="00134A96" w:rsidRDefault="00134A96" w:rsidP="00134A96">
      <w:pPr>
        <w:bidi/>
        <w:spacing w:after="0"/>
        <w:jc w:val="both"/>
        <w:rPr>
          <w:rFonts w:ascii="Traditional Arabic" w:hAnsi="Traditional Arabic" w:cs="Traditional Arabic"/>
          <w:sz w:val="36"/>
          <w:szCs w:val="36"/>
          <w:rtl/>
        </w:rPr>
      </w:pPr>
    </w:p>
    <w:p w:rsidR="00134A96" w:rsidRDefault="00134A96" w:rsidP="00134A96">
      <w:pPr>
        <w:bidi/>
        <w:spacing w:after="0"/>
        <w:jc w:val="both"/>
        <w:rPr>
          <w:rFonts w:ascii="Traditional Arabic" w:hAnsi="Traditional Arabic" w:cs="Traditional Arabic"/>
          <w:sz w:val="36"/>
          <w:szCs w:val="36"/>
          <w:rtl/>
        </w:rPr>
      </w:pPr>
    </w:p>
    <w:p w:rsidR="00134A96" w:rsidRDefault="00134A96" w:rsidP="00134A96">
      <w:pPr>
        <w:bidi/>
        <w:spacing w:after="0"/>
        <w:jc w:val="both"/>
        <w:rPr>
          <w:rFonts w:ascii="Traditional Arabic" w:hAnsi="Traditional Arabic" w:cs="Traditional Arabic"/>
          <w:sz w:val="36"/>
          <w:szCs w:val="36"/>
          <w:rtl/>
        </w:rPr>
      </w:pPr>
    </w:p>
    <w:p w:rsidR="007F4CE8" w:rsidRDefault="007F4CE8" w:rsidP="007F4CE8">
      <w:pPr>
        <w:bidi/>
        <w:jc w:val="center"/>
        <w:rPr>
          <w:rFonts w:ascii="Traditional Arabic" w:hAnsi="Traditional Arabic" w:cs="Traditional Arabic"/>
          <w:b/>
          <w:bCs/>
          <w:sz w:val="72"/>
          <w:szCs w:val="72"/>
          <w:rtl/>
          <w:lang w:bidi="ar-DZ"/>
        </w:rPr>
      </w:pPr>
      <w:r w:rsidRPr="000275DA">
        <w:rPr>
          <w:rFonts w:ascii="Traditional Arabic" w:hAnsi="Traditional Arabic" w:cs="Traditional Arabic" w:hint="cs"/>
          <w:b/>
          <w:bCs/>
          <w:sz w:val="72"/>
          <w:szCs w:val="72"/>
          <w:rtl/>
          <w:lang w:bidi="ar-DZ"/>
        </w:rPr>
        <w:t xml:space="preserve">المبحث </w:t>
      </w:r>
      <w:r>
        <w:rPr>
          <w:rFonts w:ascii="Traditional Arabic" w:hAnsi="Traditional Arabic" w:cs="Traditional Arabic" w:hint="cs"/>
          <w:b/>
          <w:bCs/>
          <w:sz w:val="72"/>
          <w:szCs w:val="72"/>
          <w:rtl/>
          <w:lang w:bidi="ar-DZ"/>
        </w:rPr>
        <w:t>الثالث</w:t>
      </w:r>
      <w:r w:rsidRPr="000275DA">
        <w:rPr>
          <w:rFonts w:ascii="Traditional Arabic" w:hAnsi="Traditional Arabic" w:cs="Traditional Arabic" w:hint="cs"/>
          <w:b/>
          <w:bCs/>
          <w:sz w:val="72"/>
          <w:szCs w:val="72"/>
          <w:rtl/>
          <w:lang w:bidi="ar-DZ"/>
        </w:rPr>
        <w:t xml:space="preserve">: </w:t>
      </w:r>
      <w:r>
        <w:rPr>
          <w:rFonts w:ascii="Traditional Arabic" w:hAnsi="Traditional Arabic" w:cs="Traditional Arabic" w:hint="cs"/>
          <w:b/>
          <w:bCs/>
          <w:sz w:val="72"/>
          <w:szCs w:val="72"/>
          <w:rtl/>
          <w:lang w:bidi="ar-DZ"/>
        </w:rPr>
        <w:t>دراسة الأسلوبية على المستوى الدلالي</w:t>
      </w:r>
    </w:p>
    <w:p w:rsidR="00134A96" w:rsidRDefault="00134A96" w:rsidP="00134A96">
      <w:pPr>
        <w:bidi/>
        <w:spacing w:after="0"/>
        <w:jc w:val="both"/>
        <w:rPr>
          <w:rFonts w:ascii="Traditional Arabic" w:hAnsi="Traditional Arabic" w:cs="Traditional Arabic"/>
          <w:sz w:val="36"/>
          <w:szCs w:val="36"/>
          <w:rtl/>
          <w:lang w:bidi="ar-DZ"/>
        </w:rPr>
      </w:pPr>
    </w:p>
    <w:p w:rsidR="00134A96" w:rsidRDefault="00134A96" w:rsidP="00134A96">
      <w:pPr>
        <w:bidi/>
        <w:spacing w:after="0"/>
        <w:jc w:val="both"/>
        <w:rPr>
          <w:rFonts w:ascii="Traditional Arabic" w:hAnsi="Traditional Arabic" w:cs="Traditional Arabic"/>
          <w:sz w:val="36"/>
          <w:szCs w:val="36"/>
          <w:rtl/>
        </w:rPr>
      </w:pPr>
    </w:p>
    <w:p w:rsidR="00134A96" w:rsidRDefault="00134A96" w:rsidP="00134A96">
      <w:pPr>
        <w:bidi/>
        <w:spacing w:after="0"/>
        <w:jc w:val="both"/>
        <w:rPr>
          <w:rFonts w:ascii="Traditional Arabic" w:hAnsi="Traditional Arabic" w:cs="Traditional Arabic"/>
          <w:sz w:val="36"/>
          <w:szCs w:val="36"/>
          <w:rtl/>
        </w:rPr>
      </w:pPr>
    </w:p>
    <w:p w:rsidR="00134A96" w:rsidRDefault="00134A96" w:rsidP="00134A96">
      <w:pPr>
        <w:bidi/>
        <w:spacing w:after="0"/>
        <w:jc w:val="both"/>
        <w:rPr>
          <w:rFonts w:ascii="Traditional Arabic" w:hAnsi="Traditional Arabic" w:cs="Traditional Arabic"/>
          <w:sz w:val="36"/>
          <w:szCs w:val="36"/>
          <w:rtl/>
        </w:rPr>
      </w:pPr>
    </w:p>
    <w:p w:rsidR="00134A96" w:rsidRDefault="00134A96" w:rsidP="00134A96">
      <w:pPr>
        <w:bidi/>
        <w:spacing w:after="0"/>
        <w:jc w:val="both"/>
        <w:rPr>
          <w:rFonts w:ascii="Traditional Arabic" w:hAnsi="Traditional Arabic" w:cs="Traditional Arabic"/>
          <w:sz w:val="36"/>
          <w:szCs w:val="36"/>
          <w:rtl/>
        </w:rPr>
      </w:pPr>
    </w:p>
    <w:p w:rsidR="00134A96" w:rsidRDefault="00134A96" w:rsidP="00134A96">
      <w:pPr>
        <w:bidi/>
        <w:spacing w:after="0"/>
        <w:jc w:val="both"/>
        <w:rPr>
          <w:rFonts w:ascii="Traditional Arabic" w:hAnsi="Traditional Arabic" w:cs="Traditional Arabic"/>
          <w:sz w:val="36"/>
          <w:szCs w:val="36"/>
          <w:rtl/>
        </w:rPr>
      </w:pPr>
    </w:p>
    <w:p w:rsidR="00134A96" w:rsidRDefault="00134A96" w:rsidP="00134A96">
      <w:pPr>
        <w:bidi/>
        <w:spacing w:after="0"/>
        <w:jc w:val="both"/>
        <w:rPr>
          <w:rFonts w:ascii="Traditional Arabic" w:hAnsi="Traditional Arabic" w:cs="Traditional Arabic"/>
          <w:sz w:val="36"/>
          <w:szCs w:val="36"/>
          <w:rtl/>
        </w:rPr>
      </w:pPr>
    </w:p>
    <w:p w:rsidR="00134A96" w:rsidRDefault="00134A96" w:rsidP="00134A96">
      <w:pPr>
        <w:bidi/>
        <w:spacing w:after="0"/>
        <w:jc w:val="both"/>
        <w:rPr>
          <w:rFonts w:ascii="Traditional Arabic" w:hAnsi="Traditional Arabic" w:cs="Traditional Arabic"/>
          <w:sz w:val="36"/>
          <w:szCs w:val="36"/>
          <w:rtl/>
        </w:rPr>
      </w:pPr>
    </w:p>
    <w:p w:rsidR="00134A96" w:rsidRDefault="00134A96" w:rsidP="00134A96">
      <w:pPr>
        <w:bidi/>
        <w:spacing w:after="0"/>
        <w:jc w:val="both"/>
        <w:rPr>
          <w:rFonts w:ascii="Traditional Arabic" w:hAnsi="Traditional Arabic" w:cs="Traditional Arabic"/>
          <w:sz w:val="36"/>
          <w:szCs w:val="36"/>
          <w:rtl/>
        </w:rPr>
      </w:pPr>
    </w:p>
    <w:p w:rsidR="00134A96" w:rsidRDefault="00134A96" w:rsidP="00134A96">
      <w:pPr>
        <w:bidi/>
        <w:spacing w:after="0"/>
        <w:jc w:val="both"/>
        <w:rPr>
          <w:rFonts w:ascii="Traditional Arabic" w:hAnsi="Traditional Arabic" w:cs="Traditional Arabic"/>
          <w:sz w:val="36"/>
          <w:szCs w:val="36"/>
          <w:rtl/>
        </w:rPr>
      </w:pPr>
    </w:p>
    <w:p w:rsidR="00134A96" w:rsidRDefault="00134A96" w:rsidP="00134A96">
      <w:pPr>
        <w:bidi/>
        <w:spacing w:after="0"/>
        <w:jc w:val="both"/>
        <w:rPr>
          <w:rFonts w:ascii="Traditional Arabic" w:hAnsi="Traditional Arabic" w:cs="Traditional Arabic"/>
          <w:sz w:val="36"/>
          <w:szCs w:val="36"/>
          <w:rtl/>
        </w:rPr>
        <w:sectPr w:rsidR="00134A96" w:rsidSect="00606712">
          <w:headerReference w:type="default" r:id="rId29"/>
          <w:footerReference w:type="default" r:id="rId30"/>
          <w:footnotePr>
            <w:numRestart w:val="eachPage"/>
          </w:footnotePr>
          <w:pgSz w:w="11906" w:h="16838"/>
          <w:pgMar w:top="1418" w:right="1701" w:bottom="1418" w:left="1134" w:header="709" w:footer="709" w:gutter="0"/>
          <w:cols w:space="708"/>
          <w:bidi/>
          <w:rtlGutter/>
          <w:docGrid w:linePitch="360"/>
        </w:sectPr>
      </w:pPr>
    </w:p>
    <w:p w:rsidR="00FD029E" w:rsidRPr="005B4D4B" w:rsidRDefault="00FD029E" w:rsidP="00C11C09">
      <w:pPr>
        <w:bidi/>
        <w:spacing w:after="0"/>
        <w:ind w:firstLine="567"/>
        <w:jc w:val="both"/>
        <w:rPr>
          <w:rFonts w:ascii="Traditional Arabic" w:hAnsi="Traditional Arabic" w:cs="Traditional Arabic"/>
          <w:sz w:val="36"/>
          <w:szCs w:val="36"/>
          <w:rtl/>
          <w:lang w:bidi="ar-DZ"/>
        </w:rPr>
      </w:pPr>
      <w:r w:rsidRPr="005B4D4B">
        <w:rPr>
          <w:rFonts w:ascii="Traditional Arabic" w:hAnsi="Traditional Arabic" w:cs="Traditional Arabic"/>
          <w:sz w:val="36"/>
          <w:szCs w:val="36"/>
          <w:rtl/>
          <w:lang w:bidi="ar-DZ"/>
        </w:rPr>
        <w:lastRenderedPageBreak/>
        <w:t xml:space="preserve">المستوى الدلالي يهتم المحلل الأسلوبي بدارسة استخدام المنشئ للألفاظ وما فيها من خواص تؤثر في الأسلوب كتصنيفها إلى حقول دلالية، ودارسة هذه التصنيفات ومعرفة أي نوع من الألفاظ هو الغالب. </w:t>
      </w:r>
      <w:r w:rsidRPr="005B4D4B">
        <w:rPr>
          <w:rStyle w:val="FootnoteReference"/>
          <w:rFonts w:ascii="Traditional Arabic" w:hAnsi="Traditional Arabic" w:cs="Traditional Arabic"/>
          <w:sz w:val="36"/>
          <w:szCs w:val="36"/>
          <w:rtl/>
          <w:lang w:bidi="ar-DZ"/>
        </w:rPr>
        <w:footnoteReference w:id="14"/>
      </w:r>
    </w:p>
    <w:p w:rsidR="00FD029E" w:rsidRPr="005B4D4B" w:rsidRDefault="00FD029E" w:rsidP="00C11C09">
      <w:pPr>
        <w:bidi/>
        <w:spacing w:after="0"/>
        <w:ind w:firstLine="567"/>
        <w:jc w:val="both"/>
        <w:rPr>
          <w:rFonts w:ascii="Traditional Arabic" w:hAnsi="Traditional Arabic" w:cs="Traditional Arabic"/>
          <w:sz w:val="36"/>
          <w:szCs w:val="36"/>
          <w:rtl/>
          <w:lang w:bidi="ar-DZ"/>
        </w:rPr>
      </w:pPr>
      <w:r w:rsidRPr="005B4D4B">
        <w:rPr>
          <w:rFonts w:ascii="Traditional Arabic" w:hAnsi="Traditional Arabic" w:cs="Traditional Arabic"/>
          <w:sz w:val="36"/>
          <w:szCs w:val="36"/>
          <w:rtl/>
          <w:lang w:bidi="ar-DZ"/>
        </w:rPr>
        <w:t xml:space="preserve">"إن دارسة العلاقات الدلالية في المجال اللغوي، تعنى بدارسة المفردات اللغوية خارج إطار السياق الذي ترد فيه، حيث إن العلاقات هذه تولد دلالات متنوعة من خلال تقابلها وترابطها مع بعضها، ويمكن دارسة هذه النظرية في الحقول الترابطية لمجموعة من الكلمات، سواء كان الحقل ترادفا أو اشتراكا أو تضادا، ويمكن حصرها وفهرستها ووصفها، انطلاقا من العلاقات الموجودة بينها سواء كانت موجودات أو أحداث أو مجردات" </w:t>
      </w:r>
      <w:r w:rsidRPr="005B4D4B">
        <w:rPr>
          <w:rStyle w:val="FootnoteReference"/>
          <w:rFonts w:ascii="Traditional Arabic" w:hAnsi="Traditional Arabic" w:cs="Traditional Arabic"/>
          <w:sz w:val="36"/>
          <w:szCs w:val="36"/>
          <w:rtl/>
          <w:lang w:bidi="ar-DZ"/>
        </w:rPr>
        <w:footnoteReference w:id="15"/>
      </w:r>
      <w:r w:rsidRPr="005B4D4B">
        <w:rPr>
          <w:rFonts w:ascii="Traditional Arabic" w:hAnsi="Traditional Arabic" w:cs="Traditional Arabic"/>
          <w:sz w:val="36"/>
          <w:szCs w:val="36"/>
          <w:rtl/>
          <w:lang w:bidi="ar-DZ"/>
        </w:rPr>
        <w:t>، ويمكن تلخيص أهم عناصر فيما يلي:</w:t>
      </w:r>
    </w:p>
    <w:p w:rsidR="00FD029E" w:rsidRPr="00CD7903" w:rsidRDefault="00CD7903" w:rsidP="00C11C09">
      <w:pPr>
        <w:bidi/>
        <w:spacing w:before="120" w:after="12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أولا: </w:t>
      </w:r>
      <w:r w:rsidR="00FD029E" w:rsidRPr="00CD7903">
        <w:rPr>
          <w:rFonts w:ascii="Traditional Arabic" w:hAnsi="Traditional Arabic" w:cs="Traditional Arabic"/>
          <w:b/>
          <w:bCs/>
          <w:sz w:val="36"/>
          <w:szCs w:val="36"/>
          <w:rtl/>
          <w:lang w:bidi="ar-DZ"/>
        </w:rPr>
        <w:t>الصورة الشعرية في القصيدة:</w:t>
      </w:r>
    </w:p>
    <w:p w:rsidR="00FD029E" w:rsidRPr="005B4D4B" w:rsidRDefault="00FD029E" w:rsidP="00C11C09">
      <w:pPr>
        <w:bidi/>
        <w:spacing w:after="0"/>
        <w:ind w:firstLine="567"/>
        <w:jc w:val="both"/>
        <w:rPr>
          <w:rFonts w:ascii="Traditional Arabic" w:hAnsi="Traditional Arabic" w:cs="Traditional Arabic"/>
          <w:sz w:val="36"/>
          <w:szCs w:val="36"/>
          <w:rtl/>
          <w:lang w:bidi="ar-DZ"/>
        </w:rPr>
      </w:pPr>
      <w:r w:rsidRPr="005B4D4B">
        <w:rPr>
          <w:rFonts w:ascii="Traditional Arabic" w:hAnsi="Traditional Arabic" w:cs="Traditional Arabic"/>
          <w:sz w:val="36"/>
          <w:szCs w:val="36"/>
          <w:rtl/>
          <w:lang w:bidi="ar-DZ"/>
        </w:rPr>
        <w:t>كان الشعراء يهتمون بالصورة في الشعر من العصر القديم، فالشاعر يعبر بالصورة المحسة المتخيلة عن المعنى الذهني، والحالة النفسية ...، ثم نرتقي بالصورة التي يرسمها فيمنحها الحياة الشاخصة أو الحركة المتجددة، وبهذا يتميز الشعر عن غيره من الأجناس الأدبية، باستخدامه أشكالا من التعبير المتخيل لإيصال الأفكار والعواطف، وذلك من خلال الإيحاء بها عن طريق التصوير، فالشعر تشكيل جمالي للصورة، والشاعر لا يتعامل إلا بالصورة في رؤياه وصياغته.</w:t>
      </w:r>
    </w:p>
    <w:p w:rsidR="00FD029E" w:rsidRDefault="00FD029E" w:rsidP="00C11C09">
      <w:pPr>
        <w:bidi/>
        <w:spacing w:after="0"/>
        <w:ind w:firstLine="567"/>
        <w:jc w:val="both"/>
        <w:rPr>
          <w:rFonts w:ascii="Traditional Arabic" w:hAnsi="Traditional Arabic" w:cs="Traditional Arabic"/>
          <w:sz w:val="36"/>
          <w:szCs w:val="36"/>
          <w:rtl/>
          <w:lang w:bidi="ar-DZ"/>
        </w:rPr>
      </w:pPr>
      <w:r w:rsidRPr="005B4D4B">
        <w:rPr>
          <w:rFonts w:ascii="Traditional Arabic" w:hAnsi="Traditional Arabic" w:cs="Traditional Arabic"/>
          <w:sz w:val="36"/>
          <w:szCs w:val="36"/>
          <w:rtl/>
          <w:lang w:bidi="ar-DZ"/>
        </w:rPr>
        <w:t xml:space="preserve">فالصورة الشعرية هي مصدر الجمال والمتعة في الشعر حسب قدرة الشاعر في تشكيلها، وإخراجها يعبر عن نجاحه وتفوقه في عمله، مما أدى بالعديد من الدارسين المحدثين إلى بيان أهميتها مع تحديد أنواعها وأشكالها القريبة والبعيدة. </w:t>
      </w:r>
      <w:r w:rsidRPr="005B4D4B">
        <w:rPr>
          <w:rStyle w:val="FootnoteReference"/>
          <w:rFonts w:ascii="Traditional Arabic" w:hAnsi="Traditional Arabic" w:cs="Traditional Arabic"/>
          <w:sz w:val="36"/>
          <w:szCs w:val="36"/>
          <w:rtl/>
          <w:lang w:bidi="ar-DZ"/>
        </w:rPr>
        <w:footnoteReference w:id="16"/>
      </w:r>
    </w:p>
    <w:p w:rsidR="005A2FE0" w:rsidRDefault="005A2FE0" w:rsidP="00C11C09">
      <w:pPr>
        <w:bidi/>
        <w:spacing w:after="0"/>
        <w:ind w:firstLine="567"/>
        <w:jc w:val="both"/>
        <w:rPr>
          <w:rFonts w:ascii="Traditional Arabic" w:hAnsi="Traditional Arabic" w:cs="Traditional Arabic"/>
          <w:sz w:val="36"/>
          <w:szCs w:val="36"/>
          <w:rtl/>
          <w:lang w:bidi="ar-DZ"/>
        </w:rPr>
      </w:pPr>
    </w:p>
    <w:p w:rsidR="005A2FE0" w:rsidRPr="005B4D4B" w:rsidRDefault="005A2FE0" w:rsidP="00C11C09">
      <w:pPr>
        <w:bidi/>
        <w:spacing w:after="0"/>
        <w:ind w:firstLine="567"/>
        <w:jc w:val="both"/>
        <w:rPr>
          <w:rFonts w:ascii="Traditional Arabic" w:hAnsi="Traditional Arabic" w:cs="Traditional Arabic"/>
          <w:sz w:val="36"/>
          <w:szCs w:val="36"/>
          <w:rtl/>
          <w:lang w:bidi="ar-DZ"/>
        </w:rPr>
      </w:pPr>
    </w:p>
    <w:p w:rsidR="00FD029E" w:rsidRPr="005A2FE0" w:rsidRDefault="00FD029E" w:rsidP="00A11426">
      <w:pPr>
        <w:pStyle w:val="ListParagraph"/>
        <w:numPr>
          <w:ilvl w:val="0"/>
          <w:numId w:val="14"/>
        </w:numPr>
        <w:bidi/>
        <w:spacing w:before="120" w:after="120"/>
        <w:contextualSpacing w:val="0"/>
        <w:jc w:val="both"/>
        <w:rPr>
          <w:rFonts w:ascii="Traditional Arabic" w:hAnsi="Traditional Arabic" w:cs="Traditional Arabic"/>
          <w:b/>
          <w:bCs/>
          <w:sz w:val="36"/>
          <w:szCs w:val="36"/>
          <w:lang w:bidi="ar-DZ"/>
        </w:rPr>
      </w:pPr>
      <w:r w:rsidRPr="005A2FE0">
        <w:rPr>
          <w:rFonts w:ascii="Traditional Arabic" w:hAnsi="Traditional Arabic" w:cs="Traditional Arabic"/>
          <w:b/>
          <w:bCs/>
          <w:sz w:val="36"/>
          <w:szCs w:val="36"/>
          <w:rtl/>
          <w:lang w:bidi="ar-DZ"/>
        </w:rPr>
        <w:lastRenderedPageBreak/>
        <w:t xml:space="preserve">الإستعارة: </w:t>
      </w:r>
    </w:p>
    <w:p w:rsidR="00FD029E" w:rsidRPr="005B4D4B" w:rsidRDefault="00FD029E" w:rsidP="00C11C09">
      <w:pPr>
        <w:bidi/>
        <w:spacing w:after="0"/>
        <w:ind w:firstLine="567"/>
        <w:jc w:val="both"/>
        <w:rPr>
          <w:rFonts w:ascii="Traditional Arabic" w:hAnsi="Traditional Arabic" w:cs="Traditional Arabic"/>
          <w:sz w:val="36"/>
          <w:szCs w:val="36"/>
          <w:rtl/>
          <w:lang w:bidi="ar-DZ"/>
        </w:rPr>
      </w:pPr>
      <w:r w:rsidRPr="005B4D4B">
        <w:rPr>
          <w:rFonts w:ascii="Traditional Arabic" w:hAnsi="Traditional Arabic" w:cs="Traditional Arabic"/>
          <w:sz w:val="36"/>
          <w:szCs w:val="36"/>
          <w:rtl/>
          <w:lang w:bidi="ar-DZ"/>
        </w:rPr>
        <w:t xml:space="preserve">تعد الإستعارة من ركائز مقاربة الأسلوبية التي يرتكز على الشعر، فالإستعارة هي اللفظ في غير ما وضع له في اصطلاح به التخاطب، لعلاقة المشابهة مع قرينة صارفة عن إرادة المعنى له في اصطلاح به التخاطب، وهي من قبيل المجاز في الإستعمال اللغوي للكلام وأصلها تشبيه حذف منه المشبه وأداة التشبيه ووجه الشبه، ولم يبقى إلا ما يدل على المشبه به. </w:t>
      </w:r>
      <w:r w:rsidRPr="005B4D4B">
        <w:rPr>
          <w:rStyle w:val="FootnoteReference"/>
          <w:rFonts w:ascii="Traditional Arabic" w:hAnsi="Traditional Arabic" w:cs="Traditional Arabic"/>
          <w:sz w:val="36"/>
          <w:szCs w:val="36"/>
          <w:rtl/>
          <w:lang w:bidi="ar-DZ"/>
        </w:rPr>
        <w:footnoteReference w:id="17"/>
      </w:r>
    </w:p>
    <w:p w:rsidR="00FD029E" w:rsidRPr="005B4D4B" w:rsidRDefault="00FD029E" w:rsidP="00C11C09">
      <w:pPr>
        <w:bidi/>
        <w:spacing w:after="0"/>
        <w:ind w:firstLine="567"/>
        <w:jc w:val="both"/>
        <w:rPr>
          <w:rFonts w:ascii="Traditional Arabic" w:hAnsi="Traditional Arabic" w:cs="Traditional Arabic"/>
          <w:sz w:val="36"/>
          <w:szCs w:val="36"/>
          <w:rtl/>
          <w:lang w:bidi="ar-DZ"/>
        </w:rPr>
      </w:pPr>
      <w:r w:rsidRPr="005B4D4B">
        <w:rPr>
          <w:rFonts w:ascii="Traditional Arabic" w:hAnsi="Traditional Arabic" w:cs="Traditional Arabic"/>
          <w:sz w:val="36"/>
          <w:szCs w:val="36"/>
          <w:rtl/>
          <w:lang w:bidi="ar-DZ"/>
        </w:rPr>
        <w:t>حيث</w:t>
      </w:r>
      <w:r w:rsidRPr="005B4D4B">
        <w:rPr>
          <w:rFonts w:ascii="Traditional Arabic" w:hAnsi="Traditional Arabic" w:cs="Traditional Arabic"/>
          <w:b/>
          <w:bCs/>
          <w:sz w:val="36"/>
          <w:szCs w:val="36"/>
          <w:rtl/>
          <w:lang w:bidi="ar-DZ"/>
        </w:rPr>
        <w:t xml:space="preserve"> </w:t>
      </w:r>
      <w:r w:rsidRPr="005B4D4B">
        <w:rPr>
          <w:rFonts w:ascii="Traditional Arabic" w:hAnsi="Traditional Arabic" w:cs="Traditional Arabic"/>
          <w:sz w:val="36"/>
          <w:szCs w:val="36"/>
          <w:rtl/>
          <w:lang w:bidi="ar-DZ"/>
        </w:rPr>
        <w:t>وردت في القصيدة عدة الإستعارات وظفها الشاعر في قصيدته بغرض إيصال المعاني والمشاعر التي يحس بها الكاتب ومدى حزنه على وطنه، ويمكن أن ذكر بعض أمثلة عليها:</w:t>
      </w:r>
    </w:p>
    <w:p w:rsidR="00FD029E" w:rsidRPr="005B4D4B" w:rsidRDefault="00FD029E" w:rsidP="00C11C09">
      <w:pPr>
        <w:bidi/>
        <w:spacing w:after="0"/>
        <w:jc w:val="both"/>
        <w:rPr>
          <w:rFonts w:ascii="Traditional Arabic" w:eastAsia="Times New Roman" w:hAnsi="Traditional Arabic" w:cs="Traditional Arabic"/>
          <w:color w:val="000000" w:themeColor="text1"/>
          <w:sz w:val="36"/>
          <w:szCs w:val="36"/>
          <w:rtl/>
        </w:rPr>
      </w:pPr>
      <w:r w:rsidRPr="005B4D4B">
        <w:rPr>
          <w:rFonts w:ascii="Traditional Arabic" w:eastAsia="Times New Roman" w:hAnsi="Traditional Arabic" w:cs="Traditional Arabic"/>
          <w:color w:val="000000" w:themeColor="text1"/>
          <w:sz w:val="36"/>
          <w:szCs w:val="36"/>
          <w:rtl/>
        </w:rPr>
        <w:t>قوله:</w:t>
      </w:r>
    </w:p>
    <w:p w:rsidR="00FD029E" w:rsidRPr="005B4D4B" w:rsidRDefault="00FD029E" w:rsidP="00C11C09">
      <w:pPr>
        <w:bidi/>
        <w:spacing w:after="0"/>
        <w:ind w:left="720" w:firstLine="720"/>
        <w:jc w:val="both"/>
        <w:rPr>
          <w:rFonts w:ascii="Traditional Arabic" w:eastAsia="Times New Roman" w:hAnsi="Traditional Arabic" w:cs="Traditional Arabic"/>
          <w:b/>
          <w:bCs/>
          <w:color w:val="000000" w:themeColor="text1"/>
          <w:sz w:val="36"/>
          <w:szCs w:val="36"/>
          <w:rtl/>
        </w:rPr>
      </w:pPr>
      <w:r w:rsidRPr="005B4D4B">
        <w:rPr>
          <w:rFonts w:ascii="Traditional Arabic" w:eastAsia="Times New Roman" w:hAnsi="Traditional Arabic" w:cs="Traditional Arabic"/>
          <w:b/>
          <w:bCs/>
          <w:color w:val="000000" w:themeColor="text1"/>
          <w:sz w:val="36"/>
          <w:szCs w:val="36"/>
          <w:rtl/>
        </w:rPr>
        <w:t>لحد أن صار حتى الخوف يفتعل؟</w:t>
      </w:r>
      <w:r w:rsidRPr="005B4D4B">
        <w:rPr>
          <w:rFonts w:ascii="Traditional Arabic" w:eastAsia="Times New Roman" w:hAnsi="Traditional Arabic" w:cs="Traditional Arabic"/>
          <w:b/>
          <w:bCs/>
          <w:color w:val="000000" w:themeColor="text1"/>
          <w:sz w:val="36"/>
          <w:szCs w:val="36"/>
          <w:rtl/>
        </w:rPr>
        <w:tab/>
      </w:r>
      <w:r w:rsidRPr="005B4D4B">
        <w:rPr>
          <w:rFonts w:ascii="Traditional Arabic" w:eastAsia="Times New Roman" w:hAnsi="Traditional Arabic" w:cs="Traditional Arabic"/>
          <w:b/>
          <w:bCs/>
          <w:color w:val="000000" w:themeColor="text1"/>
          <w:sz w:val="36"/>
          <w:szCs w:val="36"/>
          <w:rtl/>
        </w:rPr>
        <w:tab/>
        <w:t>وها هو الآن يستعدي شريكته</w:t>
      </w:r>
    </w:p>
    <w:p w:rsidR="00FD029E" w:rsidRPr="005B4D4B" w:rsidRDefault="00FD029E" w:rsidP="00C11C09">
      <w:pPr>
        <w:bidi/>
        <w:spacing w:after="0"/>
        <w:ind w:firstLine="567"/>
        <w:jc w:val="both"/>
        <w:rPr>
          <w:rFonts w:ascii="Traditional Arabic" w:hAnsi="Traditional Arabic" w:cs="Traditional Arabic"/>
          <w:sz w:val="36"/>
          <w:szCs w:val="36"/>
          <w:rtl/>
          <w:lang w:bidi="ar-DZ"/>
        </w:rPr>
      </w:pPr>
      <w:r w:rsidRPr="005B4D4B">
        <w:rPr>
          <w:rFonts w:ascii="Traditional Arabic" w:hAnsi="Traditional Arabic" w:cs="Traditional Arabic"/>
          <w:sz w:val="36"/>
          <w:szCs w:val="36"/>
          <w:rtl/>
          <w:lang w:bidi="ar-DZ"/>
        </w:rPr>
        <w:t>تظهر الإستعارة في هذا البيت في قوله (الخوف يفتعل؟)، حيث استخدم الشاعر ما يسمى بالإستعارة المكنية، إذ شبه " الخوف " الذي هو عبارة عن شعور (معنوي) بالنار التي تشتعل (الشيء المادي)، وذلك بهدف إيصال مشاعر حزنه وألمه التي يشعر بها إلى المتلقي.</w:t>
      </w:r>
    </w:p>
    <w:p w:rsidR="00FD029E" w:rsidRPr="005B4D4B" w:rsidRDefault="00FD029E" w:rsidP="00C11C09">
      <w:pPr>
        <w:bidi/>
        <w:spacing w:after="0"/>
        <w:ind w:firstLine="567"/>
        <w:jc w:val="both"/>
        <w:rPr>
          <w:rFonts w:ascii="Traditional Arabic" w:hAnsi="Traditional Arabic" w:cs="Traditional Arabic"/>
          <w:sz w:val="36"/>
          <w:szCs w:val="36"/>
          <w:rtl/>
          <w:lang w:bidi="ar-DZ"/>
        </w:rPr>
      </w:pPr>
      <w:r w:rsidRPr="005B4D4B">
        <w:rPr>
          <w:rFonts w:ascii="Traditional Arabic" w:hAnsi="Traditional Arabic" w:cs="Traditional Arabic"/>
          <w:sz w:val="36"/>
          <w:szCs w:val="36"/>
          <w:rtl/>
          <w:lang w:bidi="ar-DZ"/>
        </w:rPr>
        <w:t>وقد وظف الشاعر إستعارة أخرى في القصيدة تجلت في:</w:t>
      </w:r>
    </w:p>
    <w:p w:rsidR="00FD029E" w:rsidRPr="005B4D4B" w:rsidRDefault="00FD029E" w:rsidP="00C11C09">
      <w:pPr>
        <w:bidi/>
        <w:spacing w:after="0"/>
        <w:jc w:val="both"/>
        <w:rPr>
          <w:rFonts w:ascii="Traditional Arabic" w:hAnsi="Traditional Arabic" w:cs="Traditional Arabic"/>
          <w:sz w:val="36"/>
          <w:szCs w:val="36"/>
          <w:rtl/>
          <w:lang w:bidi="ar-DZ"/>
        </w:rPr>
      </w:pPr>
      <w:r w:rsidRPr="005B4D4B">
        <w:rPr>
          <w:rFonts w:ascii="Traditional Arabic" w:hAnsi="Traditional Arabic" w:cs="Traditional Arabic"/>
          <w:sz w:val="36"/>
          <w:szCs w:val="36"/>
          <w:rtl/>
          <w:lang w:bidi="ar-DZ"/>
        </w:rPr>
        <w:t>قوله:</w:t>
      </w:r>
    </w:p>
    <w:p w:rsidR="00FD029E" w:rsidRPr="005B4D4B" w:rsidRDefault="00FD029E" w:rsidP="00C11C09">
      <w:pPr>
        <w:bidi/>
        <w:spacing w:after="0"/>
        <w:jc w:val="center"/>
        <w:rPr>
          <w:rFonts w:ascii="Traditional Arabic" w:eastAsia="Times New Roman" w:hAnsi="Traditional Arabic" w:cs="Traditional Arabic"/>
          <w:b/>
          <w:bCs/>
          <w:color w:val="212529"/>
          <w:sz w:val="36"/>
          <w:szCs w:val="36"/>
          <w:rtl/>
          <w:lang w:eastAsia="fr-FR"/>
        </w:rPr>
      </w:pPr>
      <w:r w:rsidRPr="005B4D4B">
        <w:rPr>
          <w:rFonts w:ascii="Traditional Arabic" w:eastAsia="Times New Roman" w:hAnsi="Traditional Arabic" w:cs="Traditional Arabic"/>
          <w:b/>
          <w:bCs/>
          <w:color w:val="212529"/>
          <w:sz w:val="36"/>
          <w:szCs w:val="36"/>
          <w:rtl/>
          <w:lang w:eastAsia="fr-FR"/>
        </w:rPr>
        <w:t>ويغتدي كل شعري فيك أجنحة</w:t>
      </w:r>
      <w:r w:rsidRPr="005B4D4B">
        <w:rPr>
          <w:rFonts w:ascii="Traditional Arabic" w:eastAsia="Times New Roman" w:hAnsi="Traditional Arabic" w:cs="Traditional Arabic"/>
          <w:b/>
          <w:bCs/>
          <w:color w:val="212529"/>
          <w:sz w:val="36"/>
          <w:szCs w:val="36"/>
          <w:rtl/>
          <w:lang w:eastAsia="fr-FR"/>
        </w:rPr>
        <w:tab/>
      </w:r>
      <w:r w:rsidRPr="005B4D4B">
        <w:rPr>
          <w:rFonts w:ascii="Traditional Arabic" w:eastAsia="Times New Roman" w:hAnsi="Traditional Arabic" w:cs="Traditional Arabic"/>
          <w:b/>
          <w:bCs/>
          <w:color w:val="212529"/>
          <w:sz w:val="36"/>
          <w:szCs w:val="36"/>
          <w:rtl/>
          <w:lang w:eastAsia="fr-FR"/>
        </w:rPr>
        <w:tab/>
        <w:t>مرفرفات على الأنهار تغتسل!</w:t>
      </w:r>
    </w:p>
    <w:p w:rsidR="00FD029E" w:rsidRPr="005B4D4B" w:rsidRDefault="00FD029E" w:rsidP="00C11C09">
      <w:pPr>
        <w:bidi/>
        <w:spacing w:after="0"/>
        <w:ind w:firstLine="567"/>
        <w:jc w:val="both"/>
        <w:rPr>
          <w:rFonts w:ascii="Traditional Arabic" w:eastAsia="Times New Roman" w:hAnsi="Traditional Arabic" w:cs="Traditional Arabic"/>
          <w:color w:val="212529"/>
          <w:sz w:val="36"/>
          <w:szCs w:val="36"/>
          <w:rtl/>
          <w:lang w:eastAsia="fr-FR"/>
        </w:rPr>
      </w:pPr>
      <w:r w:rsidRPr="005B4D4B">
        <w:rPr>
          <w:rFonts w:ascii="Traditional Arabic" w:hAnsi="Traditional Arabic" w:cs="Traditional Arabic"/>
          <w:sz w:val="36"/>
          <w:szCs w:val="36"/>
          <w:rtl/>
          <w:lang w:bidi="ar-DZ"/>
        </w:rPr>
        <w:t>تظهر الإستعارة في هذا البيت في</w:t>
      </w:r>
      <w:r w:rsidRPr="005B4D4B">
        <w:rPr>
          <w:rFonts w:ascii="Traditional Arabic" w:eastAsia="Times New Roman" w:hAnsi="Traditional Arabic" w:cs="Traditional Arabic"/>
          <w:b/>
          <w:bCs/>
          <w:color w:val="212529"/>
          <w:sz w:val="36"/>
          <w:szCs w:val="36"/>
          <w:rtl/>
          <w:lang w:eastAsia="fr-FR"/>
        </w:rPr>
        <w:t xml:space="preserve"> </w:t>
      </w:r>
      <w:r w:rsidRPr="005B4D4B">
        <w:rPr>
          <w:rFonts w:ascii="Traditional Arabic" w:eastAsia="Times New Roman" w:hAnsi="Traditional Arabic" w:cs="Traditional Arabic"/>
          <w:color w:val="212529"/>
          <w:sz w:val="36"/>
          <w:szCs w:val="36"/>
          <w:rtl/>
          <w:lang w:eastAsia="fr-FR"/>
        </w:rPr>
        <w:t>قوله</w:t>
      </w:r>
      <w:r w:rsidRPr="005B4D4B">
        <w:rPr>
          <w:rFonts w:ascii="Traditional Arabic" w:eastAsia="Times New Roman" w:hAnsi="Traditional Arabic" w:cs="Traditional Arabic"/>
          <w:b/>
          <w:bCs/>
          <w:color w:val="212529"/>
          <w:sz w:val="36"/>
          <w:szCs w:val="36"/>
          <w:rtl/>
          <w:lang w:eastAsia="fr-FR"/>
        </w:rPr>
        <w:t xml:space="preserve"> </w:t>
      </w:r>
      <w:r w:rsidRPr="005B4D4B">
        <w:rPr>
          <w:rFonts w:ascii="Traditional Arabic" w:eastAsia="Times New Roman" w:hAnsi="Traditional Arabic" w:cs="Traditional Arabic"/>
          <w:color w:val="212529"/>
          <w:sz w:val="36"/>
          <w:szCs w:val="36"/>
          <w:rtl/>
          <w:lang w:eastAsia="fr-FR"/>
        </w:rPr>
        <w:t>(الأنهار تغتسل)، إذ استخدم الإستعارة المكنية، إذ شبه الشاعر " الأنهار " بالملابس التي تغسل، حيث حذف فيها المشبه والقرينة وترك شيئا من لوازمه.</w:t>
      </w:r>
    </w:p>
    <w:p w:rsidR="00FD029E" w:rsidRPr="005B4D4B" w:rsidRDefault="00FD029E" w:rsidP="00C11C09">
      <w:pPr>
        <w:bidi/>
        <w:spacing w:after="0"/>
        <w:jc w:val="both"/>
        <w:rPr>
          <w:rFonts w:ascii="Traditional Arabic" w:eastAsia="Times New Roman" w:hAnsi="Traditional Arabic" w:cs="Traditional Arabic"/>
          <w:color w:val="212529"/>
          <w:sz w:val="36"/>
          <w:szCs w:val="36"/>
          <w:rtl/>
          <w:lang w:eastAsia="fr-FR"/>
        </w:rPr>
      </w:pPr>
      <w:r w:rsidRPr="005B4D4B">
        <w:rPr>
          <w:rFonts w:ascii="Traditional Arabic" w:eastAsia="Times New Roman" w:hAnsi="Traditional Arabic" w:cs="Traditional Arabic"/>
          <w:color w:val="212529"/>
          <w:sz w:val="36"/>
          <w:szCs w:val="36"/>
          <w:rtl/>
          <w:lang w:eastAsia="fr-FR"/>
        </w:rPr>
        <w:t>تضمنت القصيدة على استعارة أخرى في البيت التالي:</w:t>
      </w:r>
    </w:p>
    <w:p w:rsidR="00FD029E" w:rsidRPr="005B4D4B" w:rsidRDefault="00FD029E" w:rsidP="00C11C09">
      <w:pPr>
        <w:bidi/>
        <w:spacing w:after="0"/>
        <w:jc w:val="both"/>
        <w:rPr>
          <w:rFonts w:ascii="Traditional Arabic" w:eastAsia="Times New Roman" w:hAnsi="Traditional Arabic" w:cs="Traditional Arabic"/>
          <w:color w:val="212529"/>
          <w:sz w:val="36"/>
          <w:szCs w:val="36"/>
          <w:rtl/>
          <w:lang w:eastAsia="fr-FR"/>
        </w:rPr>
      </w:pPr>
      <w:r w:rsidRPr="005B4D4B">
        <w:rPr>
          <w:rFonts w:ascii="Traditional Arabic" w:eastAsia="Times New Roman" w:hAnsi="Traditional Arabic" w:cs="Traditional Arabic"/>
          <w:color w:val="212529"/>
          <w:sz w:val="36"/>
          <w:szCs w:val="36"/>
          <w:rtl/>
          <w:lang w:eastAsia="fr-FR"/>
        </w:rPr>
        <w:t>قوله:</w:t>
      </w:r>
    </w:p>
    <w:p w:rsidR="00FD029E" w:rsidRPr="005B4D4B" w:rsidRDefault="00FD029E" w:rsidP="00C11C09">
      <w:pPr>
        <w:bidi/>
        <w:spacing w:after="0"/>
        <w:ind w:left="720" w:firstLine="720"/>
        <w:jc w:val="both"/>
        <w:rPr>
          <w:rFonts w:ascii="Traditional Arabic" w:eastAsia="Times New Roman" w:hAnsi="Traditional Arabic" w:cs="Traditional Arabic"/>
          <w:color w:val="212529"/>
          <w:sz w:val="36"/>
          <w:szCs w:val="36"/>
          <w:rtl/>
          <w:lang w:eastAsia="fr-FR"/>
        </w:rPr>
      </w:pPr>
      <w:r w:rsidRPr="005B4D4B">
        <w:rPr>
          <w:rFonts w:ascii="Traditional Arabic" w:eastAsia="Times New Roman" w:hAnsi="Traditional Arabic" w:cs="Traditional Arabic"/>
          <w:b/>
          <w:bCs/>
          <w:color w:val="212529"/>
          <w:sz w:val="36"/>
          <w:szCs w:val="36"/>
          <w:rtl/>
          <w:lang w:eastAsia="fr-FR"/>
        </w:rPr>
        <w:lastRenderedPageBreak/>
        <w:t>وأنت يا مرفأ الأوجاع أجمعها</w:t>
      </w:r>
      <w:r w:rsidRPr="005B4D4B">
        <w:rPr>
          <w:rFonts w:ascii="Traditional Arabic" w:eastAsia="Times New Roman" w:hAnsi="Traditional Arabic" w:cs="Traditional Arabic"/>
          <w:b/>
          <w:bCs/>
          <w:color w:val="212529"/>
          <w:sz w:val="36"/>
          <w:szCs w:val="36"/>
          <w:rtl/>
          <w:lang w:eastAsia="fr-FR"/>
        </w:rPr>
        <w:tab/>
      </w:r>
      <w:r w:rsidRPr="005B4D4B">
        <w:rPr>
          <w:rFonts w:ascii="Traditional Arabic" w:eastAsia="Times New Roman" w:hAnsi="Traditional Arabic" w:cs="Traditional Arabic"/>
          <w:b/>
          <w:bCs/>
          <w:color w:val="212529"/>
          <w:sz w:val="36"/>
          <w:szCs w:val="36"/>
          <w:rtl/>
          <w:lang w:eastAsia="fr-FR"/>
        </w:rPr>
        <w:tab/>
        <w:t>ومعقل الصبر حين الصبر يعتقل</w:t>
      </w:r>
    </w:p>
    <w:p w:rsidR="00FD029E" w:rsidRPr="005B4D4B" w:rsidRDefault="00FD029E" w:rsidP="00C11C09">
      <w:pPr>
        <w:bidi/>
        <w:spacing w:after="0"/>
        <w:ind w:firstLine="567"/>
        <w:jc w:val="both"/>
        <w:rPr>
          <w:rFonts w:ascii="Traditional Arabic" w:eastAsia="Times New Roman" w:hAnsi="Traditional Arabic" w:cs="Traditional Arabic"/>
          <w:color w:val="212529"/>
          <w:sz w:val="36"/>
          <w:szCs w:val="36"/>
          <w:rtl/>
          <w:lang w:eastAsia="fr-FR"/>
        </w:rPr>
      </w:pPr>
      <w:r w:rsidRPr="005B4D4B">
        <w:rPr>
          <w:rFonts w:ascii="Traditional Arabic" w:hAnsi="Traditional Arabic" w:cs="Traditional Arabic"/>
          <w:sz w:val="36"/>
          <w:szCs w:val="36"/>
          <w:rtl/>
          <w:lang w:bidi="ar-DZ"/>
        </w:rPr>
        <w:t xml:space="preserve">برزت الإستعارة في هذا البيت في قوله (مرفأ الأوجاع)، </w:t>
      </w:r>
      <w:r w:rsidRPr="005B4D4B">
        <w:rPr>
          <w:rFonts w:ascii="Traditional Arabic" w:eastAsia="Times New Roman" w:hAnsi="Traditional Arabic" w:cs="Traditional Arabic"/>
          <w:color w:val="212529"/>
          <w:sz w:val="36"/>
          <w:szCs w:val="36"/>
          <w:rtl/>
          <w:lang w:eastAsia="fr-FR"/>
        </w:rPr>
        <w:t xml:space="preserve">إذ استخدم الإستعارة المكنية، إذ شبه الأوجاع </w:t>
      </w:r>
      <w:r w:rsidRPr="005B4D4B">
        <w:rPr>
          <w:rFonts w:ascii="Traditional Arabic" w:hAnsi="Traditional Arabic" w:cs="Traditional Arabic"/>
          <w:sz w:val="36"/>
          <w:szCs w:val="36"/>
          <w:rtl/>
          <w:lang w:bidi="ar-DZ"/>
        </w:rPr>
        <w:t xml:space="preserve">هو عبارة عن شعور (معنوي) </w:t>
      </w:r>
      <w:r w:rsidRPr="005B4D4B">
        <w:rPr>
          <w:rFonts w:ascii="Traditional Arabic" w:eastAsia="Times New Roman" w:hAnsi="Traditional Arabic" w:cs="Traditional Arabic"/>
          <w:color w:val="212529"/>
          <w:sz w:val="36"/>
          <w:szCs w:val="36"/>
          <w:rtl/>
          <w:lang w:eastAsia="fr-FR"/>
        </w:rPr>
        <w:t>بالمرفأ (الشيء المادي)، حيث حذف المشبه به، وترك شيئا من لوازمه.</w:t>
      </w:r>
    </w:p>
    <w:p w:rsidR="00FD029E" w:rsidRPr="005B4D4B" w:rsidRDefault="00FD029E" w:rsidP="00C11C09">
      <w:pPr>
        <w:bidi/>
        <w:spacing w:after="0"/>
        <w:ind w:firstLine="567"/>
        <w:jc w:val="both"/>
        <w:rPr>
          <w:rFonts w:ascii="Traditional Arabic" w:eastAsia="Times New Roman" w:hAnsi="Traditional Arabic" w:cs="Traditional Arabic"/>
          <w:color w:val="212529"/>
          <w:sz w:val="36"/>
          <w:szCs w:val="36"/>
          <w:rtl/>
          <w:lang w:eastAsia="fr-FR"/>
        </w:rPr>
      </w:pPr>
      <w:r w:rsidRPr="005B4D4B">
        <w:rPr>
          <w:rFonts w:ascii="Traditional Arabic" w:eastAsia="Times New Roman" w:hAnsi="Traditional Arabic" w:cs="Traditional Arabic"/>
          <w:color w:val="212529"/>
          <w:sz w:val="36"/>
          <w:szCs w:val="36"/>
          <w:rtl/>
          <w:lang w:eastAsia="fr-FR"/>
        </w:rPr>
        <w:t>أورد الشاعر استعارة في البيت التالي:</w:t>
      </w:r>
    </w:p>
    <w:p w:rsidR="00FD029E" w:rsidRPr="005B4D4B" w:rsidRDefault="00FD029E" w:rsidP="00C11C09">
      <w:pPr>
        <w:bidi/>
        <w:spacing w:after="0"/>
        <w:jc w:val="both"/>
        <w:rPr>
          <w:rFonts w:ascii="Traditional Arabic" w:eastAsia="Times New Roman" w:hAnsi="Traditional Arabic" w:cs="Traditional Arabic"/>
          <w:color w:val="212529"/>
          <w:sz w:val="36"/>
          <w:szCs w:val="36"/>
          <w:rtl/>
          <w:lang w:eastAsia="fr-FR"/>
        </w:rPr>
      </w:pPr>
      <w:r w:rsidRPr="005B4D4B">
        <w:rPr>
          <w:rFonts w:ascii="Traditional Arabic" w:eastAsia="Times New Roman" w:hAnsi="Traditional Arabic" w:cs="Traditional Arabic"/>
          <w:color w:val="212529"/>
          <w:sz w:val="36"/>
          <w:szCs w:val="36"/>
          <w:rtl/>
          <w:lang w:eastAsia="fr-FR"/>
        </w:rPr>
        <w:t>قوله:</w:t>
      </w:r>
    </w:p>
    <w:p w:rsidR="00FD029E" w:rsidRPr="005B4D4B" w:rsidRDefault="00FD029E" w:rsidP="00C11C09">
      <w:pPr>
        <w:bidi/>
        <w:spacing w:after="0"/>
        <w:ind w:left="720" w:firstLine="720"/>
        <w:jc w:val="both"/>
        <w:rPr>
          <w:rFonts w:ascii="Traditional Arabic" w:eastAsia="Times New Roman" w:hAnsi="Traditional Arabic" w:cs="Traditional Arabic"/>
          <w:b/>
          <w:bCs/>
          <w:color w:val="212529"/>
          <w:sz w:val="36"/>
          <w:szCs w:val="36"/>
          <w:rtl/>
          <w:lang w:eastAsia="fr-FR"/>
        </w:rPr>
      </w:pPr>
      <w:r w:rsidRPr="005B4D4B">
        <w:rPr>
          <w:rFonts w:ascii="Traditional Arabic" w:eastAsia="Times New Roman" w:hAnsi="Traditional Arabic" w:cs="Traditional Arabic"/>
          <w:b/>
          <w:bCs/>
          <w:color w:val="212529"/>
          <w:sz w:val="36"/>
          <w:szCs w:val="36"/>
          <w:rtl/>
          <w:lang w:eastAsia="fr-FR"/>
        </w:rPr>
        <w:t>وها هو الآن يستعدي شريكته</w:t>
      </w:r>
      <w:r w:rsidRPr="005B4D4B">
        <w:rPr>
          <w:rFonts w:ascii="Traditional Arabic" w:eastAsia="Times New Roman" w:hAnsi="Traditional Arabic" w:cs="Traditional Arabic"/>
          <w:b/>
          <w:bCs/>
          <w:color w:val="212529"/>
          <w:sz w:val="36"/>
          <w:szCs w:val="36"/>
          <w:rtl/>
          <w:lang w:eastAsia="fr-FR"/>
        </w:rPr>
        <w:tab/>
      </w:r>
      <w:r w:rsidRPr="005B4D4B">
        <w:rPr>
          <w:rFonts w:ascii="Traditional Arabic" w:eastAsia="Times New Roman" w:hAnsi="Traditional Arabic" w:cs="Traditional Arabic"/>
          <w:b/>
          <w:bCs/>
          <w:color w:val="212529"/>
          <w:sz w:val="36"/>
          <w:szCs w:val="36"/>
          <w:rtl/>
          <w:lang w:eastAsia="fr-FR"/>
        </w:rPr>
        <w:tab/>
        <w:t>بألف عذر بلمح العين ترتجل!</w:t>
      </w:r>
    </w:p>
    <w:p w:rsidR="00FD029E" w:rsidRPr="005B4D4B" w:rsidRDefault="00FD029E" w:rsidP="00C11C09">
      <w:pPr>
        <w:bidi/>
        <w:spacing w:after="0"/>
        <w:ind w:firstLine="567"/>
        <w:jc w:val="both"/>
        <w:rPr>
          <w:rFonts w:ascii="Traditional Arabic" w:eastAsia="Times New Roman" w:hAnsi="Traditional Arabic" w:cs="Traditional Arabic"/>
          <w:color w:val="212529"/>
          <w:sz w:val="36"/>
          <w:szCs w:val="36"/>
          <w:rtl/>
          <w:lang w:eastAsia="fr-FR"/>
        </w:rPr>
      </w:pPr>
      <w:r w:rsidRPr="005B4D4B">
        <w:rPr>
          <w:rFonts w:ascii="Traditional Arabic" w:eastAsia="Times New Roman" w:hAnsi="Traditional Arabic" w:cs="Traditional Arabic"/>
          <w:color w:val="212529"/>
          <w:sz w:val="36"/>
          <w:szCs w:val="36"/>
          <w:rtl/>
          <w:lang w:eastAsia="fr-FR"/>
        </w:rPr>
        <w:t>في هذا البيت استخدمت الإستعارة المكنية، حيث شبه العين (عضو من أعضاء جسم الإنسان) بالإنسان الذي يمشي (يرتجل)، حيث حذف المشبه به، وترك شيئا من لوازمه.</w:t>
      </w:r>
    </w:p>
    <w:p w:rsidR="00FD029E" w:rsidRPr="005B4D4B" w:rsidRDefault="00FD029E" w:rsidP="00C11C09">
      <w:pPr>
        <w:bidi/>
        <w:spacing w:after="0"/>
        <w:ind w:firstLine="567"/>
        <w:jc w:val="both"/>
        <w:rPr>
          <w:rFonts w:ascii="Traditional Arabic" w:eastAsia="Times New Roman" w:hAnsi="Traditional Arabic" w:cs="Traditional Arabic"/>
          <w:color w:val="212529"/>
          <w:sz w:val="36"/>
          <w:szCs w:val="36"/>
          <w:rtl/>
          <w:lang w:eastAsia="fr-FR"/>
        </w:rPr>
      </w:pPr>
      <w:r w:rsidRPr="005B4D4B">
        <w:rPr>
          <w:rFonts w:ascii="Traditional Arabic" w:eastAsia="Times New Roman" w:hAnsi="Traditional Arabic" w:cs="Traditional Arabic"/>
          <w:color w:val="212529"/>
          <w:sz w:val="36"/>
          <w:szCs w:val="36"/>
          <w:rtl/>
          <w:lang w:eastAsia="fr-FR"/>
        </w:rPr>
        <w:t>ومن خلال الأمثلة السابقة يلاحظ أن الشاعر أكثر من استخدام الإستعارة المكنية في قصيدته بغرض إيصال وتصوير مشاعره وانفعالاته وحزنه على ما حدث في وطنه.</w:t>
      </w:r>
    </w:p>
    <w:p w:rsidR="00FD029E" w:rsidRPr="00F27AC6" w:rsidRDefault="00FD029E" w:rsidP="00A11426">
      <w:pPr>
        <w:pStyle w:val="ListParagraph"/>
        <w:numPr>
          <w:ilvl w:val="0"/>
          <w:numId w:val="14"/>
        </w:numPr>
        <w:bidi/>
        <w:spacing w:before="120" w:after="120"/>
        <w:contextualSpacing w:val="0"/>
        <w:jc w:val="both"/>
        <w:rPr>
          <w:rFonts w:ascii="Traditional Arabic" w:eastAsia="Times New Roman" w:hAnsi="Traditional Arabic" w:cs="Traditional Arabic"/>
          <w:b/>
          <w:bCs/>
          <w:color w:val="212529"/>
          <w:sz w:val="36"/>
          <w:szCs w:val="36"/>
          <w:rtl/>
          <w:lang w:eastAsia="fr-FR"/>
        </w:rPr>
      </w:pPr>
      <w:r w:rsidRPr="00F27AC6">
        <w:rPr>
          <w:rFonts w:ascii="Traditional Arabic" w:eastAsia="Times New Roman" w:hAnsi="Traditional Arabic" w:cs="Traditional Arabic"/>
          <w:b/>
          <w:bCs/>
          <w:color w:val="212529"/>
          <w:sz w:val="36"/>
          <w:szCs w:val="36"/>
          <w:rtl/>
          <w:lang w:eastAsia="fr-FR"/>
        </w:rPr>
        <w:t>التشبيه:</w:t>
      </w:r>
      <w:r w:rsidR="00F27AC6">
        <w:rPr>
          <w:rFonts w:ascii="Traditional Arabic" w:eastAsia="Times New Roman" w:hAnsi="Traditional Arabic" w:cs="Traditional Arabic" w:hint="cs"/>
          <w:b/>
          <w:bCs/>
          <w:color w:val="212529"/>
          <w:sz w:val="36"/>
          <w:szCs w:val="36"/>
          <w:rtl/>
          <w:lang w:eastAsia="fr-FR"/>
        </w:rPr>
        <w:t xml:space="preserve"> </w:t>
      </w:r>
    </w:p>
    <w:p w:rsidR="00FD029E" w:rsidRPr="005B4D4B" w:rsidRDefault="00FD029E" w:rsidP="00C11C09">
      <w:pPr>
        <w:bidi/>
        <w:spacing w:after="0"/>
        <w:ind w:firstLine="567"/>
        <w:jc w:val="both"/>
        <w:rPr>
          <w:rFonts w:ascii="Traditional Arabic" w:eastAsia="Times New Roman" w:hAnsi="Traditional Arabic" w:cs="Traditional Arabic"/>
          <w:color w:val="212529"/>
          <w:sz w:val="36"/>
          <w:szCs w:val="36"/>
          <w:rtl/>
          <w:lang w:eastAsia="fr-FR"/>
        </w:rPr>
      </w:pPr>
      <w:r w:rsidRPr="005B4D4B">
        <w:rPr>
          <w:rFonts w:ascii="Traditional Arabic" w:eastAsia="Times New Roman" w:hAnsi="Traditional Arabic" w:cs="Traditional Arabic"/>
          <w:color w:val="212529"/>
          <w:sz w:val="36"/>
          <w:szCs w:val="36"/>
          <w:rtl/>
          <w:lang w:eastAsia="fr-FR"/>
        </w:rPr>
        <w:t xml:space="preserve">التشبيه يقوم على </w:t>
      </w:r>
      <w:r w:rsidRPr="005B4D4B">
        <w:rPr>
          <w:rFonts w:ascii="Traditional Arabic" w:hAnsi="Traditional Arabic" w:cs="Traditional Arabic"/>
          <w:color w:val="000000"/>
          <w:sz w:val="36"/>
          <w:szCs w:val="36"/>
          <w:rtl/>
        </w:rPr>
        <w:t xml:space="preserve">إخراج الخفي إلى الجمي وإدناء البعيد إلى القريب، وزيادة رفعة المعاني وإبرازها وإيضاحها وإكسابها ميزة وفضلا لا يكونان لها لولاء، فالتشبيه يقوم على إرادة المبدع، إثبات صفة من الصفات لموصوف ما مع زيادة إيضاح أو مبالغة، فيعمد حينئذ إلى شيء آخر تتضح فيه هذه الصفة، وتكون بارزة جلية، ويعقد من هذين الشيئين مماثلة تكون وسيلة لإيضاح الصفة والمبالغة في إثباتها. </w:t>
      </w:r>
      <w:r w:rsidRPr="005B4D4B">
        <w:rPr>
          <w:rStyle w:val="FootnoteReference"/>
          <w:rFonts w:ascii="Traditional Arabic" w:hAnsi="Traditional Arabic" w:cs="Traditional Arabic"/>
          <w:color w:val="000000"/>
          <w:sz w:val="36"/>
          <w:szCs w:val="36"/>
          <w:rtl/>
        </w:rPr>
        <w:footnoteReference w:id="18"/>
      </w:r>
    </w:p>
    <w:p w:rsidR="00FD029E" w:rsidRPr="005B4D4B" w:rsidRDefault="00FD029E" w:rsidP="00C11C09">
      <w:pPr>
        <w:bidi/>
        <w:spacing w:after="0"/>
        <w:ind w:firstLine="567"/>
        <w:jc w:val="both"/>
        <w:rPr>
          <w:rFonts w:ascii="Traditional Arabic" w:hAnsi="Traditional Arabic" w:cs="Traditional Arabic"/>
          <w:sz w:val="36"/>
          <w:szCs w:val="36"/>
          <w:rtl/>
          <w:lang w:bidi="ar-DZ"/>
        </w:rPr>
      </w:pPr>
      <w:r w:rsidRPr="005B4D4B">
        <w:rPr>
          <w:rFonts w:ascii="Traditional Arabic" w:eastAsia="Times New Roman" w:hAnsi="Traditional Arabic" w:cs="Traditional Arabic"/>
          <w:color w:val="212529"/>
          <w:sz w:val="36"/>
          <w:szCs w:val="36"/>
          <w:rtl/>
          <w:lang w:eastAsia="fr-FR"/>
        </w:rPr>
        <w:t xml:space="preserve">استخدام الشاعر في كثير من الأبيات في قصيدته أسلوب التشبيه، </w:t>
      </w:r>
      <w:r w:rsidRPr="005B4D4B">
        <w:rPr>
          <w:rFonts w:ascii="Traditional Arabic" w:hAnsi="Traditional Arabic" w:cs="Traditional Arabic"/>
          <w:sz w:val="36"/>
          <w:szCs w:val="36"/>
          <w:rtl/>
          <w:lang w:bidi="ar-DZ"/>
        </w:rPr>
        <w:t>ويمكن أن ذكر بعض أمثلة عليها:</w:t>
      </w:r>
    </w:p>
    <w:p w:rsidR="00FD029E" w:rsidRPr="005B4D4B" w:rsidRDefault="00FD029E" w:rsidP="00C11C09">
      <w:pPr>
        <w:bidi/>
        <w:spacing w:after="0"/>
        <w:jc w:val="both"/>
        <w:rPr>
          <w:rFonts w:ascii="Traditional Arabic" w:eastAsia="Times New Roman" w:hAnsi="Traditional Arabic" w:cs="Traditional Arabic"/>
          <w:color w:val="212529"/>
          <w:sz w:val="36"/>
          <w:szCs w:val="36"/>
          <w:rtl/>
        </w:rPr>
      </w:pPr>
      <w:r w:rsidRPr="005B4D4B">
        <w:rPr>
          <w:rFonts w:ascii="Traditional Arabic" w:eastAsia="Times New Roman" w:hAnsi="Traditional Arabic" w:cs="Traditional Arabic"/>
          <w:color w:val="212529"/>
          <w:sz w:val="36"/>
          <w:szCs w:val="36"/>
          <w:rtl/>
        </w:rPr>
        <w:t>قوله:</w:t>
      </w:r>
    </w:p>
    <w:p w:rsidR="00FD029E" w:rsidRPr="005B4D4B" w:rsidRDefault="00FD029E" w:rsidP="00C11C09">
      <w:pPr>
        <w:bidi/>
        <w:spacing w:after="0"/>
        <w:ind w:left="720" w:firstLine="720"/>
        <w:jc w:val="both"/>
        <w:rPr>
          <w:rFonts w:ascii="Traditional Arabic" w:eastAsia="Times New Roman" w:hAnsi="Traditional Arabic" w:cs="Traditional Arabic"/>
          <w:b/>
          <w:bCs/>
          <w:color w:val="000000" w:themeColor="text1"/>
          <w:sz w:val="36"/>
          <w:szCs w:val="36"/>
          <w:rtl/>
        </w:rPr>
      </w:pPr>
      <w:r w:rsidRPr="005B4D4B">
        <w:rPr>
          <w:rFonts w:ascii="Traditional Arabic" w:eastAsia="Times New Roman" w:hAnsi="Traditional Arabic" w:cs="Traditional Arabic"/>
          <w:b/>
          <w:bCs/>
          <w:color w:val="000000" w:themeColor="text1"/>
          <w:sz w:val="36"/>
          <w:szCs w:val="36"/>
          <w:rtl/>
        </w:rPr>
        <w:lastRenderedPageBreak/>
        <w:t>إلى حدود، وهذا الصبر لا يصل!</w:t>
      </w:r>
      <w:r w:rsidRPr="005B4D4B">
        <w:rPr>
          <w:rFonts w:ascii="Traditional Arabic" w:eastAsia="Times New Roman" w:hAnsi="Traditional Arabic" w:cs="Traditional Arabic"/>
          <w:b/>
          <w:bCs/>
          <w:color w:val="000000" w:themeColor="text1"/>
          <w:sz w:val="36"/>
          <w:szCs w:val="36"/>
          <w:rtl/>
        </w:rPr>
        <w:tab/>
      </w:r>
      <w:r w:rsidRPr="005B4D4B">
        <w:rPr>
          <w:rFonts w:ascii="Traditional Arabic" w:eastAsia="Times New Roman" w:hAnsi="Traditional Arabic" w:cs="Traditional Arabic"/>
          <w:b/>
          <w:bCs/>
          <w:color w:val="000000" w:themeColor="text1"/>
          <w:sz w:val="36"/>
          <w:szCs w:val="36"/>
          <w:rtl/>
        </w:rPr>
        <w:tab/>
        <w:t>يا صبر أيوب، لا ثوب فنخلعه</w:t>
      </w:r>
    </w:p>
    <w:p w:rsidR="00FD029E" w:rsidRPr="005B4D4B" w:rsidRDefault="00FD029E" w:rsidP="00C11C09">
      <w:pPr>
        <w:bidi/>
        <w:spacing w:after="0"/>
        <w:ind w:firstLine="567"/>
        <w:jc w:val="both"/>
        <w:rPr>
          <w:rFonts w:ascii="Traditional Arabic" w:eastAsia="Times New Roman" w:hAnsi="Traditional Arabic" w:cs="Traditional Arabic"/>
          <w:color w:val="212529"/>
          <w:sz w:val="36"/>
          <w:szCs w:val="36"/>
          <w:rtl/>
        </w:rPr>
      </w:pPr>
      <w:r w:rsidRPr="005B4D4B">
        <w:rPr>
          <w:rFonts w:ascii="Traditional Arabic" w:eastAsia="Times New Roman" w:hAnsi="Traditional Arabic" w:cs="Traditional Arabic"/>
          <w:color w:val="000000" w:themeColor="text1"/>
          <w:sz w:val="36"/>
          <w:szCs w:val="36"/>
          <w:rtl/>
        </w:rPr>
        <w:t xml:space="preserve">يلاحظ من خلال هذا البيت استخدام الشاعر بأسلوب التشبية البليغ، حيث شبه الصبر بالثوب الذي لا يمكن خلعه، للدلالة على شدة المصيبة التي أصابت بلاده، حيث </w:t>
      </w:r>
      <w:r w:rsidRPr="005B4D4B">
        <w:rPr>
          <w:rFonts w:ascii="Traditional Arabic" w:eastAsia="Times New Roman" w:hAnsi="Traditional Arabic" w:cs="Traditional Arabic"/>
          <w:color w:val="212529"/>
          <w:sz w:val="36"/>
          <w:szCs w:val="36"/>
          <w:rtl/>
        </w:rPr>
        <w:t>ذكر المشبه وهو صبر أيوب والمشبه به وهو ثوب.</w:t>
      </w:r>
    </w:p>
    <w:p w:rsidR="00FD029E" w:rsidRPr="005B4D4B" w:rsidRDefault="00FD029E" w:rsidP="00C11C09">
      <w:pPr>
        <w:bidi/>
        <w:spacing w:after="0"/>
        <w:jc w:val="both"/>
        <w:rPr>
          <w:rFonts w:ascii="Traditional Arabic" w:eastAsia="Times New Roman" w:hAnsi="Traditional Arabic" w:cs="Traditional Arabic"/>
          <w:color w:val="212529"/>
          <w:sz w:val="36"/>
          <w:szCs w:val="36"/>
          <w:rtl/>
        </w:rPr>
      </w:pPr>
      <w:r w:rsidRPr="005B4D4B">
        <w:rPr>
          <w:rFonts w:ascii="Traditional Arabic" w:eastAsia="Times New Roman" w:hAnsi="Traditional Arabic" w:cs="Traditional Arabic"/>
          <w:color w:val="212529"/>
          <w:sz w:val="36"/>
          <w:szCs w:val="36"/>
          <w:rtl/>
        </w:rPr>
        <w:t>قوله:</w:t>
      </w:r>
    </w:p>
    <w:p w:rsidR="00FD029E" w:rsidRPr="005B4D4B" w:rsidRDefault="00FD029E" w:rsidP="00C11C09">
      <w:pPr>
        <w:bidi/>
        <w:spacing w:after="0"/>
        <w:ind w:firstLine="720"/>
        <w:jc w:val="both"/>
        <w:rPr>
          <w:rFonts w:ascii="Traditional Arabic" w:eastAsia="Times New Roman" w:hAnsi="Traditional Arabic" w:cs="Traditional Arabic"/>
          <w:b/>
          <w:bCs/>
          <w:color w:val="212529"/>
          <w:sz w:val="36"/>
          <w:szCs w:val="36"/>
          <w:rtl/>
        </w:rPr>
      </w:pPr>
      <w:r w:rsidRPr="005B4D4B">
        <w:rPr>
          <w:rFonts w:ascii="Traditional Arabic" w:eastAsia="Times New Roman" w:hAnsi="Traditional Arabic" w:cs="Traditional Arabic"/>
          <w:b/>
          <w:bCs/>
          <w:color w:val="212529"/>
          <w:sz w:val="36"/>
          <w:szCs w:val="36"/>
          <w:rtl/>
        </w:rPr>
        <w:t>يبكي إذا لم يجد أهلا لهم يصل!</w:t>
      </w:r>
      <w:r w:rsidRPr="005B4D4B">
        <w:rPr>
          <w:rFonts w:ascii="Traditional Arabic" w:eastAsia="Times New Roman" w:hAnsi="Traditional Arabic" w:cs="Traditional Arabic"/>
          <w:b/>
          <w:bCs/>
          <w:color w:val="212529"/>
          <w:sz w:val="36"/>
          <w:szCs w:val="36"/>
          <w:rtl/>
        </w:rPr>
        <w:tab/>
      </w:r>
      <w:r w:rsidRPr="005B4D4B">
        <w:rPr>
          <w:rFonts w:ascii="Traditional Arabic" w:eastAsia="Times New Roman" w:hAnsi="Traditional Arabic" w:cs="Traditional Arabic"/>
          <w:b/>
          <w:bCs/>
          <w:color w:val="212529"/>
          <w:sz w:val="36"/>
          <w:szCs w:val="36"/>
          <w:rtl/>
        </w:rPr>
        <w:tab/>
      </w:r>
      <w:r w:rsidRPr="005B4D4B">
        <w:rPr>
          <w:rFonts w:ascii="Traditional Arabic" w:eastAsia="Times New Roman" w:hAnsi="Traditional Arabic" w:cs="Traditional Arabic"/>
          <w:b/>
          <w:bCs/>
          <w:color w:val="212529"/>
          <w:sz w:val="36"/>
          <w:szCs w:val="36"/>
          <w:rtl/>
        </w:rPr>
        <w:tab/>
        <w:t>يا أيها العالم المسعور ألف دم</w:t>
      </w:r>
    </w:p>
    <w:p w:rsidR="00FD029E" w:rsidRPr="005B4D4B" w:rsidRDefault="00FD029E" w:rsidP="00C11C09">
      <w:pPr>
        <w:bidi/>
        <w:spacing w:after="0"/>
        <w:ind w:firstLine="567"/>
        <w:jc w:val="both"/>
        <w:rPr>
          <w:rFonts w:ascii="Traditional Arabic" w:eastAsia="Times New Roman" w:hAnsi="Traditional Arabic" w:cs="Traditional Arabic"/>
          <w:color w:val="212529"/>
          <w:sz w:val="36"/>
          <w:szCs w:val="36"/>
          <w:rtl/>
        </w:rPr>
      </w:pPr>
      <w:r w:rsidRPr="005B4D4B">
        <w:rPr>
          <w:rFonts w:ascii="Traditional Arabic" w:eastAsia="Times New Roman" w:hAnsi="Traditional Arabic" w:cs="Traditional Arabic"/>
          <w:color w:val="000000" w:themeColor="text1"/>
          <w:sz w:val="36"/>
          <w:szCs w:val="36"/>
          <w:rtl/>
        </w:rPr>
        <w:t>يلاحظ من خلال هذا البيت استخدام الشاعر بأسلوب التشبية البليغ، إذ شبه الشاعر العالم بالمسعور، للدلالة على شدة قسوته ووحشيته وظلمه، ومظاهر الدمار والخراب والقتل في هذا العالم، ف</w:t>
      </w:r>
      <w:r w:rsidRPr="005B4D4B">
        <w:rPr>
          <w:rFonts w:ascii="Traditional Arabic" w:eastAsia="Times New Roman" w:hAnsi="Traditional Arabic" w:cs="Traditional Arabic"/>
          <w:color w:val="212529"/>
          <w:sz w:val="36"/>
          <w:szCs w:val="36"/>
          <w:rtl/>
        </w:rPr>
        <w:t>ذكر المشبه وهو العالم والمشبه به وهو المسعور.</w:t>
      </w:r>
    </w:p>
    <w:p w:rsidR="00FD029E" w:rsidRPr="005B4D4B" w:rsidRDefault="00FD029E" w:rsidP="00C11C09">
      <w:pPr>
        <w:bidi/>
        <w:spacing w:after="0"/>
        <w:jc w:val="both"/>
        <w:rPr>
          <w:rFonts w:ascii="Traditional Arabic" w:eastAsia="Times New Roman" w:hAnsi="Traditional Arabic" w:cs="Traditional Arabic"/>
          <w:color w:val="000000" w:themeColor="text1"/>
          <w:sz w:val="36"/>
          <w:szCs w:val="36"/>
          <w:rtl/>
        </w:rPr>
      </w:pPr>
      <w:r w:rsidRPr="005B4D4B">
        <w:rPr>
          <w:rFonts w:ascii="Traditional Arabic" w:eastAsia="Times New Roman" w:hAnsi="Traditional Arabic" w:cs="Traditional Arabic"/>
          <w:color w:val="000000" w:themeColor="text1"/>
          <w:sz w:val="36"/>
          <w:szCs w:val="36"/>
          <w:rtl/>
        </w:rPr>
        <w:t>قوله:</w:t>
      </w:r>
    </w:p>
    <w:p w:rsidR="00FD029E" w:rsidRPr="005B4D4B" w:rsidRDefault="00FD029E" w:rsidP="00C11C09">
      <w:pPr>
        <w:bidi/>
        <w:spacing w:after="0"/>
        <w:ind w:left="720" w:firstLine="720"/>
        <w:jc w:val="both"/>
        <w:rPr>
          <w:rFonts w:ascii="Traditional Arabic" w:eastAsia="Times New Roman" w:hAnsi="Traditional Arabic" w:cs="Traditional Arabic"/>
          <w:b/>
          <w:bCs/>
          <w:color w:val="000000" w:themeColor="text1"/>
          <w:sz w:val="36"/>
          <w:szCs w:val="36"/>
          <w:rtl/>
        </w:rPr>
      </w:pPr>
      <w:r w:rsidRPr="005B4D4B">
        <w:rPr>
          <w:rFonts w:ascii="Traditional Arabic" w:eastAsia="Times New Roman" w:hAnsi="Traditional Arabic" w:cs="Traditional Arabic"/>
          <w:b/>
          <w:bCs/>
          <w:color w:val="000000" w:themeColor="text1"/>
          <w:sz w:val="36"/>
          <w:szCs w:val="36"/>
          <w:rtl/>
        </w:rPr>
        <w:t>على الطريق إلينا حيثما دخلوا!</w:t>
      </w:r>
      <w:r w:rsidRPr="005B4D4B">
        <w:rPr>
          <w:rFonts w:ascii="Traditional Arabic" w:eastAsia="Times New Roman" w:hAnsi="Traditional Arabic" w:cs="Traditional Arabic"/>
          <w:b/>
          <w:bCs/>
          <w:color w:val="000000" w:themeColor="text1"/>
          <w:sz w:val="36"/>
          <w:szCs w:val="36"/>
          <w:rtl/>
        </w:rPr>
        <w:tab/>
      </w:r>
      <w:r w:rsidRPr="005B4D4B">
        <w:rPr>
          <w:rFonts w:ascii="Traditional Arabic" w:eastAsia="Times New Roman" w:hAnsi="Traditional Arabic" w:cs="Traditional Arabic"/>
          <w:b/>
          <w:bCs/>
          <w:color w:val="000000" w:themeColor="text1"/>
          <w:sz w:val="36"/>
          <w:szCs w:val="36"/>
          <w:rtl/>
        </w:rPr>
        <w:tab/>
        <w:t>لأنك الفارع العملاق يا رجل</w:t>
      </w:r>
    </w:p>
    <w:p w:rsidR="00FD029E" w:rsidRPr="005B4D4B" w:rsidRDefault="00FD029E" w:rsidP="00C11C09">
      <w:pPr>
        <w:bidi/>
        <w:spacing w:after="0"/>
        <w:ind w:firstLine="567"/>
        <w:jc w:val="both"/>
        <w:rPr>
          <w:rFonts w:ascii="Traditional Arabic" w:eastAsia="Times New Roman" w:hAnsi="Traditional Arabic" w:cs="Traditional Arabic"/>
          <w:color w:val="212529"/>
          <w:sz w:val="36"/>
          <w:szCs w:val="36"/>
          <w:rtl/>
        </w:rPr>
      </w:pPr>
      <w:r w:rsidRPr="005B4D4B">
        <w:rPr>
          <w:rFonts w:ascii="Traditional Arabic" w:eastAsia="Times New Roman" w:hAnsi="Traditional Arabic" w:cs="Traditional Arabic"/>
          <w:color w:val="000000" w:themeColor="text1"/>
          <w:sz w:val="36"/>
          <w:szCs w:val="36"/>
          <w:rtl/>
        </w:rPr>
        <w:t>يلاحظ من خلال هذا البيت استخدام الشاعر بأسلوب التشبية البليغ، إذ شبه الشاعر العراق الفارع العملاق، للدلالة على أصالة بلاده وتاريخه العريق، ف</w:t>
      </w:r>
      <w:r w:rsidRPr="005B4D4B">
        <w:rPr>
          <w:rFonts w:ascii="Traditional Arabic" w:eastAsia="Times New Roman" w:hAnsi="Traditional Arabic" w:cs="Traditional Arabic"/>
          <w:color w:val="212529"/>
          <w:sz w:val="36"/>
          <w:szCs w:val="36"/>
          <w:rtl/>
        </w:rPr>
        <w:t>ذكر المشبه به الفارع العملاق والمشبه العراق استخدم ضمير الكاف.</w:t>
      </w:r>
    </w:p>
    <w:p w:rsidR="00FD029E" w:rsidRPr="005B4D4B" w:rsidRDefault="00FD029E" w:rsidP="00C11C09">
      <w:pPr>
        <w:bidi/>
        <w:spacing w:after="0"/>
        <w:jc w:val="both"/>
        <w:rPr>
          <w:rFonts w:ascii="Traditional Arabic" w:eastAsia="Times New Roman" w:hAnsi="Traditional Arabic" w:cs="Traditional Arabic"/>
          <w:color w:val="212529"/>
          <w:sz w:val="36"/>
          <w:szCs w:val="36"/>
          <w:rtl/>
        </w:rPr>
      </w:pPr>
      <w:r w:rsidRPr="005B4D4B">
        <w:rPr>
          <w:rFonts w:ascii="Traditional Arabic" w:eastAsia="Times New Roman" w:hAnsi="Traditional Arabic" w:cs="Traditional Arabic"/>
          <w:color w:val="212529"/>
          <w:sz w:val="36"/>
          <w:szCs w:val="36"/>
          <w:rtl/>
        </w:rPr>
        <w:t>قوله:</w:t>
      </w:r>
    </w:p>
    <w:p w:rsidR="00FD029E" w:rsidRPr="005B4D4B" w:rsidRDefault="00FD029E" w:rsidP="00C11C09">
      <w:pPr>
        <w:bidi/>
        <w:spacing w:after="0"/>
        <w:ind w:left="720" w:firstLine="720"/>
        <w:jc w:val="both"/>
        <w:rPr>
          <w:rFonts w:ascii="Traditional Arabic" w:eastAsia="Times New Roman" w:hAnsi="Traditional Arabic" w:cs="Traditional Arabic"/>
          <w:b/>
          <w:bCs/>
          <w:color w:val="212529"/>
          <w:sz w:val="36"/>
          <w:szCs w:val="36"/>
          <w:rtl/>
          <w:lang w:eastAsia="fr-FR"/>
        </w:rPr>
      </w:pPr>
      <w:r w:rsidRPr="005B4D4B">
        <w:rPr>
          <w:rFonts w:ascii="Traditional Arabic" w:eastAsia="Times New Roman" w:hAnsi="Traditional Arabic" w:cs="Traditional Arabic"/>
          <w:b/>
          <w:bCs/>
          <w:color w:val="212529"/>
          <w:sz w:val="36"/>
          <w:szCs w:val="36"/>
          <w:rtl/>
          <w:lang w:eastAsia="fr-FR"/>
        </w:rPr>
        <w:t>لكن أهلي العراقيين مغلقة</w:t>
      </w:r>
      <w:r w:rsidRPr="005B4D4B">
        <w:rPr>
          <w:rFonts w:ascii="Traditional Arabic" w:eastAsia="Times New Roman" w:hAnsi="Traditional Arabic" w:cs="Traditional Arabic"/>
          <w:b/>
          <w:bCs/>
          <w:color w:val="212529"/>
          <w:sz w:val="36"/>
          <w:szCs w:val="36"/>
          <w:rtl/>
          <w:lang w:eastAsia="fr-FR"/>
        </w:rPr>
        <w:tab/>
      </w:r>
      <w:r w:rsidRPr="005B4D4B">
        <w:rPr>
          <w:rFonts w:ascii="Traditional Arabic" w:eastAsia="Times New Roman" w:hAnsi="Traditional Arabic" w:cs="Traditional Arabic"/>
          <w:b/>
          <w:bCs/>
          <w:color w:val="212529"/>
          <w:sz w:val="36"/>
          <w:szCs w:val="36"/>
          <w:rtl/>
          <w:lang w:eastAsia="fr-FR"/>
        </w:rPr>
        <w:tab/>
        <w:t>أفواههم بدمائهم فرط ما خذلوا</w:t>
      </w:r>
    </w:p>
    <w:p w:rsidR="00FD029E" w:rsidRPr="005B4D4B" w:rsidRDefault="00FD029E" w:rsidP="00C11C09">
      <w:pPr>
        <w:bidi/>
        <w:spacing w:after="0"/>
        <w:ind w:firstLine="567"/>
        <w:jc w:val="both"/>
        <w:rPr>
          <w:rFonts w:ascii="Traditional Arabic" w:eastAsia="Times New Roman" w:hAnsi="Traditional Arabic" w:cs="Traditional Arabic"/>
          <w:color w:val="000000" w:themeColor="text1"/>
          <w:sz w:val="36"/>
          <w:szCs w:val="36"/>
          <w:rtl/>
        </w:rPr>
      </w:pPr>
      <w:r w:rsidRPr="005B4D4B">
        <w:rPr>
          <w:rFonts w:ascii="Traditional Arabic" w:eastAsia="Times New Roman" w:hAnsi="Traditional Arabic" w:cs="Traditional Arabic"/>
          <w:color w:val="000000" w:themeColor="text1"/>
          <w:sz w:val="36"/>
          <w:szCs w:val="36"/>
          <w:rtl/>
        </w:rPr>
        <w:t>يلاحظ من خلال هذا البيت استخدام الشاعر لأسلوب التشبيه الضمني، إذ شبه الدماء بالقفل، حيث وصف سكوت أهله في العراق بسبب ما حدث لهم من كثرة في القتل والدمار والخراب.</w:t>
      </w:r>
    </w:p>
    <w:p w:rsidR="00941A07" w:rsidRPr="005B4D4B" w:rsidRDefault="00FD029E" w:rsidP="00615F4B">
      <w:pPr>
        <w:bidi/>
        <w:spacing w:after="0"/>
        <w:ind w:firstLine="567"/>
        <w:jc w:val="both"/>
        <w:rPr>
          <w:rFonts w:ascii="Traditional Arabic" w:eastAsia="Times New Roman" w:hAnsi="Traditional Arabic" w:cs="Traditional Arabic"/>
          <w:color w:val="212529"/>
          <w:sz w:val="36"/>
          <w:szCs w:val="36"/>
          <w:rtl/>
          <w:lang w:eastAsia="fr-FR"/>
        </w:rPr>
      </w:pPr>
      <w:r w:rsidRPr="005B4D4B">
        <w:rPr>
          <w:rFonts w:ascii="Traditional Arabic" w:eastAsia="Times New Roman" w:hAnsi="Traditional Arabic" w:cs="Traditional Arabic"/>
          <w:color w:val="212529"/>
          <w:sz w:val="36"/>
          <w:szCs w:val="36"/>
          <w:rtl/>
          <w:lang w:eastAsia="fr-FR"/>
        </w:rPr>
        <w:t xml:space="preserve">ومن خلال الأمثلة السابقة يلاحظ أن الشاعر استعمل في عدة مواضع في قصيدته أسلوب التشبيه البليغ، للدلالة على مدى المصيبة التي ألمت بوطنه العراق، معاناة أهله العراقيين، وإيصال مشاعره حزينة وألمه للمتلقي. </w:t>
      </w:r>
    </w:p>
    <w:p w:rsidR="00FD029E" w:rsidRPr="00F27AC6" w:rsidRDefault="00FD029E" w:rsidP="00A11426">
      <w:pPr>
        <w:pStyle w:val="ListParagraph"/>
        <w:numPr>
          <w:ilvl w:val="0"/>
          <w:numId w:val="14"/>
        </w:numPr>
        <w:bidi/>
        <w:spacing w:before="120" w:after="120"/>
        <w:contextualSpacing w:val="0"/>
        <w:jc w:val="both"/>
        <w:rPr>
          <w:rFonts w:ascii="Traditional Arabic" w:eastAsia="Times New Roman" w:hAnsi="Traditional Arabic" w:cs="Traditional Arabic"/>
          <w:b/>
          <w:bCs/>
          <w:color w:val="212529"/>
          <w:sz w:val="36"/>
          <w:szCs w:val="36"/>
          <w:rtl/>
          <w:lang w:eastAsia="fr-FR"/>
        </w:rPr>
      </w:pPr>
      <w:r w:rsidRPr="00F27AC6">
        <w:rPr>
          <w:rFonts w:ascii="Traditional Arabic" w:eastAsia="Times New Roman" w:hAnsi="Traditional Arabic" w:cs="Traditional Arabic"/>
          <w:b/>
          <w:bCs/>
          <w:color w:val="212529"/>
          <w:sz w:val="36"/>
          <w:szCs w:val="36"/>
          <w:rtl/>
          <w:lang w:eastAsia="fr-FR"/>
        </w:rPr>
        <w:lastRenderedPageBreak/>
        <w:t>المفارقة:</w:t>
      </w:r>
    </w:p>
    <w:p w:rsidR="00FD029E" w:rsidRPr="005B4D4B" w:rsidRDefault="00FD029E" w:rsidP="00C11C09">
      <w:pPr>
        <w:bidi/>
        <w:spacing w:after="0"/>
        <w:ind w:firstLine="567"/>
        <w:jc w:val="both"/>
        <w:rPr>
          <w:rFonts w:ascii="Traditional Arabic" w:eastAsia="Times New Roman" w:hAnsi="Traditional Arabic" w:cs="Traditional Arabic"/>
          <w:color w:val="212529"/>
          <w:sz w:val="36"/>
          <w:szCs w:val="36"/>
          <w:rtl/>
          <w:lang w:eastAsia="fr-FR"/>
        </w:rPr>
      </w:pPr>
      <w:r w:rsidRPr="005B4D4B">
        <w:rPr>
          <w:rFonts w:ascii="Traditional Arabic" w:eastAsia="Times New Roman" w:hAnsi="Traditional Arabic" w:cs="Traditional Arabic"/>
          <w:color w:val="212529"/>
          <w:sz w:val="36"/>
          <w:szCs w:val="36"/>
          <w:rtl/>
          <w:lang w:eastAsia="fr-FR"/>
        </w:rPr>
        <w:t xml:space="preserve">تعد المفارقة من سمات اللغة الشغرية، فهي </w:t>
      </w:r>
      <w:r w:rsidRPr="005B4D4B">
        <w:rPr>
          <w:rFonts w:ascii="Traditional Arabic" w:hAnsi="Traditional Arabic" w:cs="Traditional Arabic"/>
          <w:color w:val="000000"/>
          <w:sz w:val="36"/>
          <w:szCs w:val="36"/>
          <w:rtl/>
        </w:rPr>
        <w:t>ل</w:t>
      </w:r>
      <w:r w:rsidR="008B7364">
        <w:rPr>
          <w:rFonts w:ascii="Traditional Arabic" w:hAnsi="Traditional Arabic" w:cs="Traditional Arabic"/>
          <w:color w:val="000000"/>
          <w:sz w:val="36"/>
          <w:szCs w:val="36"/>
          <w:rtl/>
        </w:rPr>
        <w:t>عبة لغوية ماهرة وذكية بين طرفين: صانع المفارقة وقارئها</w:t>
      </w:r>
      <w:r w:rsidRPr="005B4D4B">
        <w:rPr>
          <w:rFonts w:ascii="Traditional Arabic" w:hAnsi="Traditional Arabic" w:cs="Traditional Arabic"/>
          <w:color w:val="000000"/>
          <w:sz w:val="36"/>
          <w:szCs w:val="36"/>
          <w:rtl/>
        </w:rPr>
        <w:t xml:space="preserve">، على نحو يقدم فيه صانع المفارقة النص بطريقة تستثير القارىء وتدعوه إلى رفضه بمعناه </w:t>
      </w:r>
      <w:r w:rsidR="008B7364">
        <w:rPr>
          <w:rFonts w:ascii="Traditional Arabic" w:hAnsi="Traditional Arabic" w:cs="Traditional Arabic"/>
          <w:color w:val="000000"/>
          <w:sz w:val="36"/>
          <w:szCs w:val="36"/>
          <w:rtl/>
        </w:rPr>
        <w:t>الحرفي</w:t>
      </w:r>
      <w:r w:rsidRPr="005B4D4B">
        <w:rPr>
          <w:rFonts w:ascii="Traditional Arabic" w:hAnsi="Traditional Arabic" w:cs="Traditional Arabic"/>
          <w:color w:val="000000"/>
          <w:sz w:val="36"/>
          <w:szCs w:val="36"/>
          <w:rtl/>
        </w:rPr>
        <w:t xml:space="preserve">، وذلك لصالح المعنى الخفي الذي غالبا ما يكون المعنى الضد، </w:t>
      </w:r>
      <w:r w:rsidR="008B7364">
        <w:rPr>
          <w:rFonts w:ascii="Traditional Arabic" w:hAnsi="Traditional Arabic" w:cs="Traditional Arabic"/>
          <w:color w:val="000000"/>
          <w:sz w:val="36"/>
          <w:szCs w:val="36"/>
          <w:rtl/>
        </w:rPr>
        <w:t>و</w:t>
      </w:r>
      <w:r w:rsidRPr="005B4D4B">
        <w:rPr>
          <w:rFonts w:ascii="Traditional Arabic" w:hAnsi="Traditional Arabic" w:cs="Traditional Arabic"/>
          <w:color w:val="000000"/>
          <w:sz w:val="36"/>
          <w:szCs w:val="36"/>
          <w:rtl/>
        </w:rPr>
        <w:t xml:space="preserve">هو في أثناء ذلك يجعل اللغة يرتطم بعضها ببعض، بحيث لا يهدأ للقارئ بال إلا بعد أن يصل إلى المعنى الذي يرتضيه ليستقر عنده. </w:t>
      </w:r>
      <w:r w:rsidRPr="005B4D4B">
        <w:rPr>
          <w:rStyle w:val="FootnoteReference"/>
          <w:rFonts w:ascii="Traditional Arabic" w:hAnsi="Traditional Arabic" w:cs="Traditional Arabic"/>
          <w:color w:val="000000"/>
          <w:sz w:val="36"/>
          <w:szCs w:val="36"/>
          <w:rtl/>
        </w:rPr>
        <w:footnoteReference w:id="19"/>
      </w:r>
    </w:p>
    <w:p w:rsidR="00FD029E" w:rsidRDefault="00FD029E" w:rsidP="00C11C09">
      <w:pPr>
        <w:bidi/>
        <w:spacing w:after="0"/>
        <w:ind w:firstLine="567"/>
        <w:jc w:val="both"/>
        <w:rPr>
          <w:rFonts w:ascii="Traditional Arabic" w:eastAsia="Times New Roman" w:hAnsi="Traditional Arabic" w:cs="Traditional Arabic"/>
          <w:color w:val="212529"/>
          <w:sz w:val="36"/>
          <w:szCs w:val="36"/>
          <w:rtl/>
          <w:lang w:eastAsia="fr-FR"/>
        </w:rPr>
      </w:pPr>
      <w:r w:rsidRPr="005B4D4B">
        <w:rPr>
          <w:rFonts w:ascii="Traditional Arabic" w:eastAsia="Times New Roman" w:hAnsi="Traditional Arabic" w:cs="Traditional Arabic"/>
          <w:color w:val="212529"/>
          <w:sz w:val="36"/>
          <w:szCs w:val="36"/>
          <w:rtl/>
          <w:lang w:eastAsia="fr-FR"/>
        </w:rPr>
        <w:t xml:space="preserve">استخدم الشاعر في قصيدته العديد من المفارقات تجسدت في مجموعة الأبيات، </w:t>
      </w:r>
      <w:r w:rsidR="008B7364">
        <w:rPr>
          <w:rFonts w:ascii="Traditional Arabic" w:eastAsia="Times New Roman" w:hAnsi="Traditional Arabic" w:cs="Traditional Arabic" w:hint="cs"/>
          <w:color w:val="212529"/>
          <w:sz w:val="36"/>
          <w:szCs w:val="36"/>
          <w:rtl/>
          <w:lang w:eastAsia="fr-FR"/>
        </w:rPr>
        <w:t>منها</w:t>
      </w:r>
      <w:r w:rsidRPr="005B4D4B">
        <w:rPr>
          <w:rFonts w:ascii="Traditional Arabic" w:eastAsia="Times New Roman" w:hAnsi="Traditional Arabic" w:cs="Traditional Arabic"/>
          <w:color w:val="212529"/>
          <w:sz w:val="36"/>
          <w:szCs w:val="36"/>
          <w:rtl/>
          <w:lang w:eastAsia="fr-FR"/>
        </w:rPr>
        <w:t>:</w:t>
      </w:r>
    </w:p>
    <w:p w:rsidR="008B7364" w:rsidRPr="005B4D4B" w:rsidRDefault="008B7364" w:rsidP="00C11C09">
      <w:pPr>
        <w:bidi/>
        <w:spacing w:after="0"/>
        <w:jc w:val="both"/>
        <w:rPr>
          <w:rFonts w:ascii="Traditional Arabic" w:eastAsia="Times New Roman" w:hAnsi="Traditional Arabic" w:cs="Traditional Arabic"/>
          <w:color w:val="212529"/>
          <w:sz w:val="36"/>
          <w:szCs w:val="36"/>
          <w:rtl/>
          <w:lang w:eastAsia="fr-FR"/>
        </w:rPr>
      </w:pPr>
      <w:r>
        <w:rPr>
          <w:rFonts w:ascii="Traditional Arabic" w:eastAsia="Times New Roman" w:hAnsi="Traditional Arabic" w:cs="Traditional Arabic" w:hint="cs"/>
          <w:color w:val="212529"/>
          <w:sz w:val="36"/>
          <w:szCs w:val="36"/>
          <w:rtl/>
          <w:lang w:eastAsia="fr-FR"/>
        </w:rPr>
        <w:t>قوله:</w:t>
      </w:r>
    </w:p>
    <w:p w:rsidR="00FD029E" w:rsidRPr="005B4D4B" w:rsidRDefault="00FD029E" w:rsidP="00C11C09">
      <w:pPr>
        <w:bidi/>
        <w:spacing w:after="0"/>
        <w:ind w:left="720" w:firstLine="720"/>
        <w:jc w:val="both"/>
        <w:rPr>
          <w:rFonts w:ascii="Traditional Arabic" w:eastAsia="Times New Roman" w:hAnsi="Traditional Arabic" w:cs="Traditional Arabic"/>
          <w:b/>
          <w:bCs/>
          <w:color w:val="212529"/>
          <w:sz w:val="36"/>
          <w:szCs w:val="36"/>
          <w:rtl/>
          <w:lang w:eastAsia="fr-FR"/>
        </w:rPr>
      </w:pPr>
      <w:r w:rsidRPr="005B4D4B">
        <w:rPr>
          <w:rFonts w:ascii="Traditional Arabic" w:eastAsia="Times New Roman" w:hAnsi="Traditional Arabic" w:cs="Traditional Arabic"/>
          <w:b/>
          <w:bCs/>
          <w:color w:val="212529"/>
          <w:sz w:val="36"/>
          <w:szCs w:val="36"/>
          <w:rtl/>
          <w:lang w:eastAsia="fr-FR"/>
        </w:rPr>
        <w:t>ما هدموا.. ما استفزوا من محارمه</w:t>
      </w:r>
      <w:r w:rsidRPr="005B4D4B">
        <w:rPr>
          <w:rFonts w:ascii="Traditional Arabic" w:eastAsia="Times New Roman" w:hAnsi="Traditional Arabic" w:cs="Traditional Arabic"/>
          <w:b/>
          <w:bCs/>
          <w:color w:val="212529"/>
          <w:sz w:val="36"/>
          <w:szCs w:val="36"/>
          <w:rtl/>
          <w:lang w:eastAsia="fr-FR"/>
        </w:rPr>
        <w:tab/>
      </w:r>
      <w:r w:rsidRPr="005B4D4B">
        <w:rPr>
          <w:rFonts w:ascii="Traditional Arabic" w:eastAsia="Times New Roman" w:hAnsi="Traditional Arabic" w:cs="Traditional Arabic"/>
          <w:b/>
          <w:bCs/>
          <w:color w:val="212529"/>
          <w:sz w:val="36"/>
          <w:szCs w:val="36"/>
          <w:rtl/>
          <w:lang w:eastAsia="fr-FR"/>
        </w:rPr>
        <w:tab/>
        <w:t>ما أجرموا.. ما أبادوا فيه.. ما قتلوا</w:t>
      </w:r>
    </w:p>
    <w:p w:rsidR="00FD029E" w:rsidRDefault="00FD029E" w:rsidP="00C11C09">
      <w:pPr>
        <w:bidi/>
        <w:spacing w:after="0"/>
        <w:ind w:firstLine="567"/>
        <w:jc w:val="both"/>
        <w:rPr>
          <w:rFonts w:ascii="Traditional Arabic" w:eastAsia="Times New Roman" w:hAnsi="Traditional Arabic" w:cs="Traditional Arabic"/>
          <w:color w:val="212529"/>
          <w:sz w:val="36"/>
          <w:szCs w:val="36"/>
          <w:rtl/>
          <w:lang w:eastAsia="fr-FR"/>
        </w:rPr>
      </w:pPr>
      <w:r w:rsidRPr="005B4D4B">
        <w:rPr>
          <w:rFonts w:ascii="Traditional Arabic" w:eastAsia="Times New Roman" w:hAnsi="Traditional Arabic" w:cs="Traditional Arabic"/>
          <w:color w:val="212529"/>
          <w:sz w:val="36"/>
          <w:szCs w:val="36"/>
          <w:rtl/>
          <w:lang w:eastAsia="fr-FR"/>
        </w:rPr>
        <w:t>في هذا البيت مفارقة الساخرة تمثلت في مفارقة لفظية، والتي عبر بها عن مدى الخراب الذي لحق بالعراق والإجرام والإبادة والقتل الذي تعرض له شعبها، وانتهاك محارمه.</w:t>
      </w:r>
    </w:p>
    <w:p w:rsidR="008B7364" w:rsidRPr="005B4D4B" w:rsidRDefault="008B7364" w:rsidP="00C11C09">
      <w:pPr>
        <w:bidi/>
        <w:spacing w:after="0"/>
        <w:jc w:val="both"/>
        <w:rPr>
          <w:rFonts w:ascii="Traditional Arabic" w:eastAsia="Times New Roman" w:hAnsi="Traditional Arabic" w:cs="Traditional Arabic"/>
          <w:color w:val="212529"/>
          <w:sz w:val="36"/>
          <w:szCs w:val="36"/>
          <w:rtl/>
          <w:lang w:eastAsia="fr-FR"/>
        </w:rPr>
      </w:pPr>
      <w:r>
        <w:rPr>
          <w:rFonts w:ascii="Traditional Arabic" w:eastAsia="Times New Roman" w:hAnsi="Traditional Arabic" w:cs="Traditional Arabic" w:hint="cs"/>
          <w:color w:val="212529"/>
          <w:sz w:val="36"/>
          <w:szCs w:val="36"/>
          <w:rtl/>
          <w:lang w:eastAsia="fr-FR"/>
        </w:rPr>
        <w:t>قوله:</w:t>
      </w:r>
    </w:p>
    <w:p w:rsidR="00FD029E" w:rsidRPr="005B4D4B" w:rsidRDefault="00FD029E" w:rsidP="00C11C09">
      <w:pPr>
        <w:bidi/>
        <w:spacing w:after="0"/>
        <w:ind w:left="720" w:firstLine="720"/>
        <w:jc w:val="both"/>
        <w:rPr>
          <w:rFonts w:ascii="Traditional Arabic" w:eastAsia="Times New Roman" w:hAnsi="Traditional Arabic" w:cs="Traditional Arabic"/>
          <w:b/>
          <w:bCs/>
          <w:color w:val="212529"/>
          <w:sz w:val="36"/>
          <w:szCs w:val="36"/>
          <w:rtl/>
          <w:lang w:eastAsia="fr-FR"/>
        </w:rPr>
      </w:pPr>
      <w:r w:rsidRPr="005B4D4B">
        <w:rPr>
          <w:rFonts w:ascii="Traditional Arabic" w:eastAsia="Times New Roman" w:hAnsi="Traditional Arabic" w:cs="Traditional Arabic"/>
          <w:b/>
          <w:bCs/>
          <w:color w:val="212529"/>
          <w:sz w:val="36"/>
          <w:szCs w:val="36"/>
          <w:rtl/>
          <w:lang w:eastAsia="fr-FR"/>
        </w:rPr>
        <w:t>في أرضنا نحن لا سفح، ولا جبل</w:t>
      </w:r>
      <w:r w:rsidRPr="005B4D4B">
        <w:rPr>
          <w:rFonts w:ascii="Traditional Arabic" w:eastAsia="Times New Roman" w:hAnsi="Traditional Arabic" w:cs="Traditional Arabic"/>
          <w:b/>
          <w:bCs/>
          <w:color w:val="212529"/>
          <w:sz w:val="36"/>
          <w:szCs w:val="36"/>
          <w:rtl/>
          <w:lang w:eastAsia="fr-FR"/>
        </w:rPr>
        <w:tab/>
      </w:r>
      <w:r w:rsidRPr="005B4D4B">
        <w:rPr>
          <w:rFonts w:ascii="Traditional Arabic" w:eastAsia="Times New Roman" w:hAnsi="Traditional Arabic" w:cs="Traditional Arabic"/>
          <w:b/>
          <w:bCs/>
          <w:color w:val="212529"/>
          <w:sz w:val="36"/>
          <w:szCs w:val="36"/>
          <w:rtl/>
          <w:lang w:eastAsia="fr-FR"/>
        </w:rPr>
        <w:tab/>
        <w:t>إلا بيارق أمريكا وجحفلها</w:t>
      </w:r>
    </w:p>
    <w:p w:rsidR="00FD029E" w:rsidRDefault="00FD029E" w:rsidP="00C11C09">
      <w:pPr>
        <w:bidi/>
        <w:spacing w:after="0"/>
        <w:ind w:firstLine="567"/>
        <w:jc w:val="both"/>
        <w:rPr>
          <w:rFonts w:ascii="Traditional Arabic" w:eastAsia="Times New Roman" w:hAnsi="Traditional Arabic" w:cs="Traditional Arabic"/>
          <w:color w:val="212529"/>
          <w:sz w:val="36"/>
          <w:szCs w:val="36"/>
          <w:rtl/>
          <w:lang w:eastAsia="fr-FR"/>
        </w:rPr>
      </w:pPr>
      <w:r w:rsidRPr="005B4D4B">
        <w:rPr>
          <w:rFonts w:ascii="Traditional Arabic" w:eastAsia="Times New Roman" w:hAnsi="Traditional Arabic" w:cs="Traditional Arabic"/>
          <w:color w:val="212529"/>
          <w:sz w:val="36"/>
          <w:szCs w:val="36"/>
          <w:rtl/>
          <w:lang w:eastAsia="fr-FR"/>
        </w:rPr>
        <w:t>في هذا البيت مفارقة الساخرة تمثلت في مفارقة لفظية، والتي عبر بها عن الدمار الذي أصاب أرض العراق لا يد أمريكا وحلفائها.</w:t>
      </w:r>
    </w:p>
    <w:p w:rsidR="008B7364" w:rsidRPr="005B4D4B" w:rsidRDefault="008B7364" w:rsidP="00C11C09">
      <w:pPr>
        <w:bidi/>
        <w:spacing w:after="0"/>
        <w:jc w:val="both"/>
        <w:rPr>
          <w:rFonts w:ascii="Traditional Arabic" w:eastAsia="Times New Roman" w:hAnsi="Traditional Arabic" w:cs="Traditional Arabic"/>
          <w:color w:val="212529"/>
          <w:sz w:val="36"/>
          <w:szCs w:val="36"/>
          <w:rtl/>
          <w:lang w:eastAsia="fr-FR"/>
        </w:rPr>
      </w:pPr>
      <w:r>
        <w:rPr>
          <w:rFonts w:ascii="Traditional Arabic" w:eastAsia="Times New Roman" w:hAnsi="Traditional Arabic" w:cs="Traditional Arabic" w:hint="cs"/>
          <w:color w:val="212529"/>
          <w:sz w:val="36"/>
          <w:szCs w:val="36"/>
          <w:rtl/>
          <w:lang w:eastAsia="fr-FR"/>
        </w:rPr>
        <w:t>قوله:</w:t>
      </w:r>
    </w:p>
    <w:p w:rsidR="00FD029E" w:rsidRPr="005B4D4B" w:rsidRDefault="00FD029E" w:rsidP="00C11C09">
      <w:pPr>
        <w:bidi/>
        <w:spacing w:after="0"/>
        <w:ind w:left="720" w:firstLine="720"/>
        <w:jc w:val="both"/>
        <w:rPr>
          <w:rFonts w:ascii="Traditional Arabic" w:eastAsia="Times New Roman" w:hAnsi="Traditional Arabic" w:cs="Traditional Arabic"/>
          <w:b/>
          <w:bCs/>
          <w:color w:val="212529"/>
          <w:sz w:val="36"/>
          <w:szCs w:val="36"/>
          <w:rtl/>
          <w:lang w:eastAsia="fr-FR"/>
        </w:rPr>
      </w:pPr>
      <w:r w:rsidRPr="005B4D4B">
        <w:rPr>
          <w:rFonts w:ascii="Traditional Arabic" w:eastAsia="Times New Roman" w:hAnsi="Traditional Arabic" w:cs="Traditional Arabic"/>
          <w:b/>
          <w:bCs/>
          <w:color w:val="212529"/>
          <w:sz w:val="36"/>
          <w:szCs w:val="36"/>
          <w:rtl/>
          <w:lang w:eastAsia="fr-FR"/>
        </w:rPr>
        <w:t>وكان ما كان يا أيوب.. ما فعلت</w:t>
      </w:r>
      <w:r w:rsidRPr="005B4D4B">
        <w:rPr>
          <w:rFonts w:ascii="Traditional Arabic" w:eastAsia="Times New Roman" w:hAnsi="Traditional Arabic" w:cs="Traditional Arabic"/>
          <w:b/>
          <w:bCs/>
          <w:color w:val="212529"/>
          <w:sz w:val="36"/>
          <w:szCs w:val="36"/>
          <w:rtl/>
          <w:lang w:eastAsia="fr-FR"/>
        </w:rPr>
        <w:tab/>
      </w:r>
      <w:r w:rsidRPr="005B4D4B">
        <w:rPr>
          <w:rFonts w:ascii="Traditional Arabic" w:eastAsia="Times New Roman" w:hAnsi="Traditional Arabic" w:cs="Traditional Arabic"/>
          <w:b/>
          <w:bCs/>
          <w:color w:val="212529"/>
          <w:sz w:val="36"/>
          <w:szCs w:val="36"/>
          <w:rtl/>
          <w:lang w:eastAsia="fr-FR"/>
        </w:rPr>
        <w:tab/>
        <w:t>مسعورة في ديار الناس ما فعلوا</w:t>
      </w:r>
    </w:p>
    <w:p w:rsidR="00FD029E" w:rsidRPr="005B4D4B" w:rsidRDefault="00FD029E" w:rsidP="00C11C09">
      <w:pPr>
        <w:bidi/>
        <w:spacing w:after="0"/>
        <w:ind w:left="720" w:firstLine="720"/>
        <w:jc w:val="both"/>
        <w:rPr>
          <w:rFonts w:ascii="Traditional Arabic" w:eastAsia="Times New Roman" w:hAnsi="Traditional Arabic" w:cs="Traditional Arabic"/>
          <w:b/>
          <w:bCs/>
          <w:color w:val="212529"/>
          <w:sz w:val="36"/>
          <w:szCs w:val="36"/>
          <w:rtl/>
          <w:lang w:eastAsia="fr-FR"/>
        </w:rPr>
      </w:pPr>
      <w:r w:rsidRPr="005B4D4B">
        <w:rPr>
          <w:rFonts w:ascii="Traditional Arabic" w:eastAsia="Times New Roman" w:hAnsi="Traditional Arabic" w:cs="Traditional Arabic"/>
          <w:b/>
          <w:bCs/>
          <w:color w:val="212529"/>
          <w:sz w:val="36"/>
          <w:szCs w:val="36"/>
          <w:rtl/>
          <w:lang w:eastAsia="fr-FR"/>
        </w:rPr>
        <w:t>ما خربت يد أقسى المجرمين يدا</w:t>
      </w:r>
      <w:r w:rsidRPr="005B4D4B">
        <w:rPr>
          <w:rFonts w:ascii="Traditional Arabic" w:eastAsia="Times New Roman" w:hAnsi="Traditional Arabic" w:cs="Traditional Arabic"/>
          <w:b/>
          <w:bCs/>
          <w:color w:val="212529"/>
          <w:sz w:val="36"/>
          <w:szCs w:val="36"/>
          <w:rtl/>
          <w:lang w:eastAsia="fr-FR"/>
        </w:rPr>
        <w:tab/>
      </w:r>
      <w:r w:rsidRPr="005B4D4B">
        <w:rPr>
          <w:rFonts w:ascii="Traditional Arabic" w:eastAsia="Times New Roman" w:hAnsi="Traditional Arabic" w:cs="Traditional Arabic"/>
          <w:b/>
          <w:bCs/>
          <w:color w:val="212529"/>
          <w:sz w:val="36"/>
          <w:szCs w:val="36"/>
          <w:rtl/>
          <w:lang w:eastAsia="fr-FR"/>
        </w:rPr>
        <w:tab/>
        <w:t>ما خربت واستباحت هذه الدول</w:t>
      </w:r>
    </w:p>
    <w:p w:rsidR="00FD029E" w:rsidRPr="005B4D4B" w:rsidRDefault="00FD029E" w:rsidP="00C11C09">
      <w:pPr>
        <w:bidi/>
        <w:spacing w:after="0"/>
        <w:ind w:left="720" w:firstLine="720"/>
        <w:jc w:val="both"/>
        <w:rPr>
          <w:rFonts w:ascii="Traditional Arabic" w:eastAsia="Times New Roman" w:hAnsi="Traditional Arabic" w:cs="Traditional Arabic"/>
          <w:b/>
          <w:bCs/>
          <w:color w:val="212529"/>
          <w:sz w:val="36"/>
          <w:szCs w:val="36"/>
          <w:rtl/>
          <w:lang w:eastAsia="fr-FR"/>
        </w:rPr>
      </w:pPr>
      <w:r w:rsidRPr="005B4D4B">
        <w:rPr>
          <w:rFonts w:ascii="Traditional Arabic" w:eastAsia="Times New Roman" w:hAnsi="Traditional Arabic" w:cs="Traditional Arabic"/>
          <w:b/>
          <w:bCs/>
          <w:color w:val="212529"/>
          <w:sz w:val="36"/>
          <w:szCs w:val="36"/>
          <w:rtl/>
          <w:lang w:eastAsia="fr-FR"/>
        </w:rPr>
        <w:t>هذي التي المثل العليا على فمها</w:t>
      </w:r>
      <w:r w:rsidRPr="005B4D4B">
        <w:rPr>
          <w:rFonts w:ascii="Traditional Arabic" w:eastAsia="Times New Roman" w:hAnsi="Traditional Arabic" w:cs="Traditional Arabic"/>
          <w:b/>
          <w:bCs/>
          <w:color w:val="212529"/>
          <w:sz w:val="36"/>
          <w:szCs w:val="36"/>
          <w:rtl/>
          <w:lang w:eastAsia="fr-FR"/>
        </w:rPr>
        <w:tab/>
      </w:r>
      <w:r w:rsidRPr="005B4D4B">
        <w:rPr>
          <w:rFonts w:ascii="Traditional Arabic" w:eastAsia="Times New Roman" w:hAnsi="Traditional Arabic" w:cs="Traditional Arabic"/>
          <w:b/>
          <w:bCs/>
          <w:color w:val="212529"/>
          <w:sz w:val="36"/>
          <w:szCs w:val="36"/>
          <w:rtl/>
          <w:lang w:eastAsia="fr-FR"/>
        </w:rPr>
        <w:tab/>
        <w:t>وعند كل امتحان تبصق المثل!</w:t>
      </w:r>
    </w:p>
    <w:p w:rsidR="00FD029E" w:rsidRDefault="00FD029E" w:rsidP="00C11C09">
      <w:pPr>
        <w:bidi/>
        <w:spacing w:after="0"/>
        <w:ind w:firstLine="567"/>
        <w:jc w:val="both"/>
        <w:rPr>
          <w:rFonts w:ascii="Traditional Arabic" w:eastAsia="Times New Roman" w:hAnsi="Traditional Arabic" w:cs="Traditional Arabic"/>
          <w:color w:val="212529"/>
          <w:sz w:val="36"/>
          <w:szCs w:val="36"/>
          <w:rtl/>
          <w:lang w:eastAsia="fr-FR"/>
        </w:rPr>
      </w:pPr>
      <w:r w:rsidRPr="005B4D4B">
        <w:rPr>
          <w:rFonts w:ascii="Traditional Arabic" w:eastAsia="Times New Roman" w:hAnsi="Traditional Arabic" w:cs="Traditional Arabic"/>
          <w:color w:val="212529"/>
          <w:sz w:val="36"/>
          <w:szCs w:val="36"/>
          <w:rtl/>
          <w:lang w:eastAsia="fr-FR"/>
        </w:rPr>
        <w:lastRenderedPageBreak/>
        <w:t>في هذه الأبيات مجموعة من المفارقات الساخرة التي استخدمها الشاعر للتعبير عن مشاعره، وتمثلت في مفارقات لفظية، حيث عبر في البيت الأول والثاني على مدى الخراب الذي أحدثه الغزاة في أرض العراق والإجرام في حق شعبه التي تعدى كل الحدود، أما البيت الأخير عبر عن سخريته من انتهاك أمريكا وحلفائها لكل المثل العليا التي تتبنها في حربها على بلاده.</w:t>
      </w:r>
    </w:p>
    <w:p w:rsidR="008B7364" w:rsidRPr="005B4D4B" w:rsidRDefault="008B7364" w:rsidP="00C11C09">
      <w:pPr>
        <w:bidi/>
        <w:spacing w:after="0"/>
        <w:jc w:val="both"/>
        <w:rPr>
          <w:rFonts w:ascii="Traditional Arabic" w:eastAsia="Times New Roman" w:hAnsi="Traditional Arabic" w:cs="Traditional Arabic"/>
          <w:color w:val="212529"/>
          <w:sz w:val="36"/>
          <w:szCs w:val="36"/>
          <w:rtl/>
          <w:lang w:eastAsia="fr-FR"/>
        </w:rPr>
      </w:pPr>
      <w:r>
        <w:rPr>
          <w:rFonts w:ascii="Traditional Arabic" w:eastAsia="Times New Roman" w:hAnsi="Traditional Arabic" w:cs="Traditional Arabic" w:hint="cs"/>
          <w:color w:val="212529"/>
          <w:sz w:val="36"/>
          <w:szCs w:val="36"/>
          <w:rtl/>
          <w:lang w:eastAsia="fr-FR"/>
        </w:rPr>
        <w:t>قوله:</w:t>
      </w:r>
    </w:p>
    <w:p w:rsidR="00FD029E" w:rsidRPr="005B4D4B" w:rsidRDefault="00FD029E" w:rsidP="00C11C09">
      <w:pPr>
        <w:bidi/>
        <w:spacing w:after="0"/>
        <w:ind w:left="720" w:firstLine="720"/>
        <w:jc w:val="both"/>
        <w:rPr>
          <w:rFonts w:ascii="Traditional Arabic" w:eastAsia="Times New Roman" w:hAnsi="Traditional Arabic" w:cs="Traditional Arabic"/>
          <w:b/>
          <w:bCs/>
          <w:color w:val="212529"/>
          <w:sz w:val="36"/>
          <w:szCs w:val="36"/>
          <w:rtl/>
          <w:lang w:eastAsia="fr-FR"/>
        </w:rPr>
      </w:pPr>
      <w:r w:rsidRPr="005B4D4B">
        <w:rPr>
          <w:rFonts w:ascii="Traditional Arabic" w:eastAsia="Times New Roman" w:hAnsi="Traditional Arabic" w:cs="Traditional Arabic"/>
          <w:b/>
          <w:bCs/>
          <w:color w:val="212529"/>
          <w:sz w:val="36"/>
          <w:szCs w:val="36"/>
          <w:rtl/>
          <w:lang w:eastAsia="fr-FR"/>
        </w:rPr>
        <w:t>شكرا لكل الذين استبدلوا دمنا</w:t>
      </w:r>
      <w:r w:rsidRPr="005B4D4B">
        <w:rPr>
          <w:rFonts w:ascii="Traditional Arabic" w:eastAsia="Times New Roman" w:hAnsi="Traditional Arabic" w:cs="Traditional Arabic"/>
          <w:b/>
          <w:bCs/>
          <w:color w:val="212529"/>
          <w:sz w:val="36"/>
          <w:szCs w:val="36"/>
          <w:rtl/>
          <w:lang w:eastAsia="fr-FR"/>
        </w:rPr>
        <w:tab/>
      </w:r>
      <w:r w:rsidRPr="005B4D4B">
        <w:rPr>
          <w:rFonts w:ascii="Traditional Arabic" w:eastAsia="Times New Roman" w:hAnsi="Traditional Arabic" w:cs="Traditional Arabic"/>
          <w:b/>
          <w:bCs/>
          <w:color w:val="212529"/>
          <w:sz w:val="36"/>
          <w:szCs w:val="36"/>
          <w:rtl/>
          <w:lang w:eastAsia="fr-FR"/>
        </w:rPr>
        <w:tab/>
        <w:t>بلقمة الخبز.. شكرا للذي بذلوا</w:t>
      </w:r>
    </w:p>
    <w:p w:rsidR="00FD029E" w:rsidRPr="005B4D4B" w:rsidRDefault="00FD029E" w:rsidP="00C11C09">
      <w:pPr>
        <w:bidi/>
        <w:spacing w:after="0"/>
        <w:ind w:left="720" w:firstLine="720"/>
        <w:jc w:val="both"/>
        <w:rPr>
          <w:rFonts w:ascii="Traditional Arabic" w:eastAsia="Times New Roman" w:hAnsi="Traditional Arabic" w:cs="Traditional Arabic"/>
          <w:b/>
          <w:bCs/>
          <w:color w:val="212529"/>
          <w:sz w:val="36"/>
          <w:szCs w:val="36"/>
          <w:rtl/>
          <w:lang w:eastAsia="fr-FR"/>
        </w:rPr>
      </w:pPr>
      <w:r w:rsidRPr="005B4D4B">
        <w:rPr>
          <w:rFonts w:ascii="Traditional Arabic" w:eastAsia="Times New Roman" w:hAnsi="Traditional Arabic" w:cs="Traditional Arabic"/>
          <w:b/>
          <w:bCs/>
          <w:color w:val="212529"/>
          <w:sz w:val="36"/>
          <w:szCs w:val="36"/>
          <w:rtl/>
          <w:lang w:eastAsia="fr-FR"/>
        </w:rPr>
        <w:t>شكرا لإحسانهم.. شكرا لنخوتهم</w:t>
      </w:r>
      <w:r w:rsidRPr="005B4D4B">
        <w:rPr>
          <w:rFonts w:ascii="Traditional Arabic" w:eastAsia="Times New Roman" w:hAnsi="Traditional Arabic" w:cs="Traditional Arabic"/>
          <w:b/>
          <w:bCs/>
          <w:color w:val="212529"/>
          <w:sz w:val="36"/>
          <w:szCs w:val="36"/>
          <w:rtl/>
          <w:lang w:eastAsia="fr-FR"/>
        </w:rPr>
        <w:tab/>
      </w:r>
      <w:r w:rsidRPr="005B4D4B">
        <w:rPr>
          <w:rFonts w:ascii="Traditional Arabic" w:eastAsia="Times New Roman" w:hAnsi="Traditional Arabic" w:cs="Traditional Arabic"/>
          <w:b/>
          <w:bCs/>
          <w:color w:val="212529"/>
          <w:sz w:val="36"/>
          <w:szCs w:val="36"/>
          <w:rtl/>
          <w:lang w:eastAsia="fr-FR"/>
        </w:rPr>
        <w:tab/>
        <w:t>شكرا لما تعبوا.. شكرا لما انشغلوا</w:t>
      </w:r>
    </w:p>
    <w:p w:rsidR="00FD029E" w:rsidRPr="005B4D4B" w:rsidRDefault="00FD029E" w:rsidP="00C11C09">
      <w:pPr>
        <w:bidi/>
        <w:spacing w:after="0"/>
        <w:ind w:left="720" w:firstLine="720"/>
        <w:jc w:val="both"/>
        <w:rPr>
          <w:rFonts w:ascii="Traditional Arabic" w:eastAsia="Times New Roman" w:hAnsi="Traditional Arabic" w:cs="Traditional Arabic"/>
          <w:b/>
          <w:bCs/>
          <w:color w:val="212529"/>
          <w:sz w:val="36"/>
          <w:szCs w:val="36"/>
          <w:rtl/>
          <w:lang w:eastAsia="fr-FR"/>
        </w:rPr>
      </w:pPr>
      <w:r w:rsidRPr="005B4D4B">
        <w:rPr>
          <w:rFonts w:ascii="Traditional Arabic" w:eastAsia="Times New Roman" w:hAnsi="Traditional Arabic" w:cs="Traditional Arabic"/>
          <w:b/>
          <w:bCs/>
          <w:color w:val="212529"/>
          <w:sz w:val="36"/>
          <w:szCs w:val="36"/>
          <w:rtl/>
          <w:lang w:eastAsia="fr-FR"/>
        </w:rPr>
        <w:t>شكرا لهم أنهم بالزاد ما بخلوا</w:t>
      </w:r>
      <w:r w:rsidRPr="005B4D4B">
        <w:rPr>
          <w:rFonts w:ascii="Traditional Arabic" w:eastAsia="Times New Roman" w:hAnsi="Traditional Arabic" w:cs="Traditional Arabic"/>
          <w:b/>
          <w:bCs/>
          <w:color w:val="212529"/>
          <w:sz w:val="36"/>
          <w:szCs w:val="36"/>
          <w:rtl/>
          <w:lang w:eastAsia="fr-FR"/>
        </w:rPr>
        <w:tab/>
      </w:r>
      <w:r w:rsidRPr="005B4D4B">
        <w:rPr>
          <w:rFonts w:ascii="Traditional Arabic" w:eastAsia="Times New Roman" w:hAnsi="Traditional Arabic" w:cs="Traditional Arabic"/>
          <w:b/>
          <w:bCs/>
          <w:color w:val="212529"/>
          <w:sz w:val="36"/>
          <w:szCs w:val="36"/>
          <w:rtl/>
          <w:lang w:eastAsia="fr-FR"/>
        </w:rPr>
        <w:tab/>
        <w:t>لو كان للزاد أكالون يا جمل!</w:t>
      </w:r>
    </w:p>
    <w:p w:rsidR="00FD029E" w:rsidRPr="005B4D4B" w:rsidRDefault="00FD029E" w:rsidP="00C11C09">
      <w:pPr>
        <w:bidi/>
        <w:spacing w:after="0"/>
        <w:ind w:firstLine="567"/>
        <w:jc w:val="both"/>
        <w:rPr>
          <w:rFonts w:ascii="Traditional Arabic" w:eastAsia="Times New Roman" w:hAnsi="Traditional Arabic" w:cs="Traditional Arabic"/>
          <w:color w:val="212529"/>
          <w:sz w:val="36"/>
          <w:szCs w:val="36"/>
          <w:rtl/>
          <w:lang w:eastAsia="fr-FR"/>
        </w:rPr>
      </w:pPr>
      <w:r w:rsidRPr="005B4D4B">
        <w:rPr>
          <w:rFonts w:ascii="Traditional Arabic" w:eastAsia="Times New Roman" w:hAnsi="Traditional Arabic" w:cs="Traditional Arabic"/>
          <w:color w:val="212529"/>
          <w:sz w:val="36"/>
          <w:szCs w:val="36"/>
          <w:rtl/>
          <w:lang w:eastAsia="fr-FR"/>
        </w:rPr>
        <w:t>في هذه الأبيات توجد المفارقة الساخرة استخدمها الشاعر في قصيدته، والتي هي عبارة عن مفارقة لفظية، حيث بين فيها استياءه من الدول التي تخلت عن العراق في حربه، ولم تقدم أي مساعدات لبلاده.</w:t>
      </w:r>
    </w:p>
    <w:p w:rsidR="00FD029E" w:rsidRPr="00C11C09" w:rsidRDefault="00FD029E" w:rsidP="00A11426">
      <w:pPr>
        <w:pStyle w:val="ListParagraph"/>
        <w:numPr>
          <w:ilvl w:val="0"/>
          <w:numId w:val="14"/>
        </w:numPr>
        <w:bidi/>
        <w:spacing w:before="120" w:after="120"/>
        <w:contextualSpacing w:val="0"/>
        <w:jc w:val="both"/>
        <w:rPr>
          <w:rFonts w:ascii="Traditional Arabic" w:eastAsia="Times New Roman" w:hAnsi="Traditional Arabic" w:cs="Traditional Arabic"/>
          <w:b/>
          <w:bCs/>
          <w:color w:val="212529"/>
          <w:sz w:val="36"/>
          <w:szCs w:val="36"/>
          <w:rtl/>
          <w:lang w:eastAsia="fr-FR"/>
        </w:rPr>
      </w:pPr>
      <w:r w:rsidRPr="00C11C09">
        <w:rPr>
          <w:rFonts w:ascii="Traditional Arabic" w:eastAsia="Times New Roman" w:hAnsi="Traditional Arabic" w:cs="Traditional Arabic"/>
          <w:b/>
          <w:bCs/>
          <w:color w:val="212529"/>
          <w:sz w:val="36"/>
          <w:szCs w:val="36"/>
          <w:rtl/>
          <w:lang w:eastAsia="fr-FR"/>
        </w:rPr>
        <w:t>التناص:</w:t>
      </w:r>
    </w:p>
    <w:p w:rsidR="00FD029E" w:rsidRPr="005B4D4B" w:rsidRDefault="00FD029E" w:rsidP="00C11C09">
      <w:pPr>
        <w:bidi/>
        <w:spacing w:after="0"/>
        <w:ind w:firstLine="567"/>
        <w:jc w:val="both"/>
        <w:rPr>
          <w:rFonts w:ascii="Traditional Arabic" w:eastAsia="Times New Roman" w:hAnsi="Traditional Arabic" w:cs="Traditional Arabic"/>
          <w:b/>
          <w:bCs/>
          <w:color w:val="212529"/>
          <w:sz w:val="36"/>
          <w:szCs w:val="36"/>
          <w:rtl/>
          <w:lang w:eastAsia="fr-FR"/>
        </w:rPr>
      </w:pPr>
      <w:r w:rsidRPr="005B4D4B">
        <w:rPr>
          <w:rFonts w:ascii="Traditional Arabic" w:hAnsi="Traditional Arabic" w:cs="Traditional Arabic"/>
          <w:color w:val="000000"/>
          <w:sz w:val="36"/>
          <w:szCs w:val="36"/>
          <w:rtl/>
        </w:rPr>
        <w:t xml:space="preserve">یعني التناص هو تداخل نص قدیم في نص حدیث عن طریق الاقتباس أو التضمین أو بعبارة أخرى هو " نقل لتغیرات سابقة أو متزامنة و هو ( اقطاع ) أو ( تحویل ) وهو عینة تركیبیة لتنظیم نصي معطي التعبیر المتضمن فیها أو الذي یحیل إلیها. </w:t>
      </w:r>
      <w:r w:rsidRPr="005B4D4B">
        <w:rPr>
          <w:rStyle w:val="FootnoteReference"/>
          <w:rFonts w:ascii="Traditional Arabic" w:hAnsi="Traditional Arabic" w:cs="Traditional Arabic"/>
          <w:color w:val="000000"/>
          <w:sz w:val="36"/>
          <w:szCs w:val="36"/>
          <w:rtl/>
        </w:rPr>
        <w:footnoteReference w:id="20"/>
      </w:r>
    </w:p>
    <w:p w:rsidR="00FD029E" w:rsidRPr="005B4D4B" w:rsidRDefault="00FD029E" w:rsidP="00C11C09">
      <w:pPr>
        <w:bidi/>
        <w:spacing w:after="0"/>
        <w:ind w:firstLine="567"/>
        <w:jc w:val="both"/>
        <w:rPr>
          <w:rFonts w:ascii="Traditional Arabic" w:eastAsia="Times New Roman" w:hAnsi="Traditional Arabic" w:cs="Traditional Arabic"/>
          <w:color w:val="212529"/>
          <w:sz w:val="36"/>
          <w:szCs w:val="36"/>
          <w:rtl/>
          <w:lang w:eastAsia="fr-FR"/>
        </w:rPr>
      </w:pPr>
      <w:r w:rsidRPr="005B4D4B">
        <w:rPr>
          <w:rFonts w:ascii="Traditional Arabic" w:eastAsia="Times New Roman" w:hAnsi="Traditional Arabic" w:cs="Traditional Arabic"/>
          <w:color w:val="212529"/>
          <w:sz w:val="36"/>
          <w:szCs w:val="36"/>
          <w:rtl/>
          <w:lang w:eastAsia="fr-FR"/>
        </w:rPr>
        <w:t>استخدم الشاعر في قصيدته عدة النصوص الدينية والثراتية، وانقسمت إلى قسمين:</w:t>
      </w:r>
    </w:p>
    <w:p w:rsidR="00C11C09" w:rsidRDefault="00FD029E" w:rsidP="00A11426">
      <w:pPr>
        <w:pStyle w:val="ListParagraph"/>
        <w:numPr>
          <w:ilvl w:val="1"/>
          <w:numId w:val="15"/>
        </w:numPr>
        <w:bidi/>
        <w:spacing w:before="120" w:after="120"/>
        <w:contextualSpacing w:val="0"/>
        <w:jc w:val="both"/>
        <w:rPr>
          <w:rFonts w:ascii="Traditional Arabic" w:eastAsia="Times New Roman" w:hAnsi="Traditional Arabic" w:cs="Traditional Arabic"/>
          <w:color w:val="212529"/>
          <w:sz w:val="36"/>
          <w:szCs w:val="36"/>
          <w:lang w:eastAsia="fr-FR"/>
        </w:rPr>
      </w:pPr>
      <w:r w:rsidRPr="00C11C09">
        <w:rPr>
          <w:rFonts w:ascii="Traditional Arabic" w:eastAsia="Times New Roman" w:hAnsi="Traditional Arabic" w:cs="Traditional Arabic"/>
          <w:b/>
          <w:bCs/>
          <w:color w:val="212529"/>
          <w:sz w:val="36"/>
          <w:szCs w:val="36"/>
          <w:rtl/>
          <w:lang w:eastAsia="fr-FR"/>
        </w:rPr>
        <w:t>النصوص الدينية:</w:t>
      </w:r>
      <w:r w:rsidRPr="00C11C09">
        <w:rPr>
          <w:rFonts w:ascii="Traditional Arabic" w:eastAsia="Times New Roman" w:hAnsi="Traditional Arabic" w:cs="Traditional Arabic"/>
          <w:color w:val="212529"/>
          <w:sz w:val="36"/>
          <w:szCs w:val="36"/>
          <w:rtl/>
          <w:lang w:eastAsia="fr-FR"/>
        </w:rPr>
        <w:t xml:space="preserve"> </w:t>
      </w:r>
    </w:p>
    <w:p w:rsidR="00FD029E" w:rsidRPr="00C11C09" w:rsidRDefault="00FD029E" w:rsidP="00C11C09">
      <w:pPr>
        <w:pStyle w:val="ListParagraph"/>
        <w:bidi/>
        <w:spacing w:after="0"/>
        <w:ind w:left="0" w:firstLine="567"/>
        <w:contextualSpacing w:val="0"/>
        <w:jc w:val="both"/>
        <w:rPr>
          <w:rFonts w:ascii="Traditional Arabic" w:eastAsia="Times New Roman" w:hAnsi="Traditional Arabic" w:cs="Traditional Arabic"/>
          <w:color w:val="212529"/>
          <w:sz w:val="36"/>
          <w:szCs w:val="36"/>
          <w:rtl/>
          <w:lang w:eastAsia="fr-FR"/>
        </w:rPr>
      </w:pPr>
      <w:r w:rsidRPr="00C11C09">
        <w:rPr>
          <w:rFonts w:ascii="Traditional Arabic" w:hAnsi="Traditional Arabic" w:cs="Traditional Arabic"/>
          <w:sz w:val="36"/>
          <w:szCs w:val="36"/>
          <w:rtl/>
          <w:lang w:bidi="ar-DZ"/>
        </w:rPr>
        <w:t xml:space="preserve">شكل القرآن مرجعية للشاعر عبد الرزاق عبد الواحد، على الرغم من كونه غير مسلم، وهذا يحيلنا إلى مفارقة موقفية حياتية، ألقت بظلالها على مضامين شعره، وقد استحضر الشاعر نصوص القرآن الكريم لما تتميز به اللغة القرآنية من إشعاع وتجدد، لما فيها من طاقات إبداعية، تصل بين </w:t>
      </w:r>
      <w:r w:rsidRPr="00C11C09">
        <w:rPr>
          <w:rFonts w:ascii="Traditional Arabic" w:hAnsi="Traditional Arabic" w:cs="Traditional Arabic"/>
          <w:sz w:val="36"/>
          <w:szCs w:val="36"/>
          <w:rtl/>
          <w:lang w:bidi="ar-DZ"/>
        </w:rPr>
        <w:lastRenderedPageBreak/>
        <w:t xml:space="preserve">الشاعر والمتلقي، بحيث تستطيع التأثير في المتلقي بشكل مباشر يضاف إلى ذلك قابليتها المستمرة لإعادة التشكيل والصياغة. </w:t>
      </w:r>
      <w:r w:rsidRPr="005B4D4B">
        <w:rPr>
          <w:rStyle w:val="FootnoteReference"/>
          <w:rFonts w:ascii="Traditional Arabic" w:hAnsi="Traditional Arabic" w:cs="Traditional Arabic"/>
          <w:sz w:val="36"/>
          <w:szCs w:val="36"/>
          <w:rtl/>
          <w:lang w:bidi="ar-DZ"/>
        </w:rPr>
        <w:footnoteReference w:id="21"/>
      </w:r>
    </w:p>
    <w:p w:rsidR="00FD029E" w:rsidRDefault="00FD029E" w:rsidP="00440730">
      <w:pPr>
        <w:bidi/>
        <w:spacing w:after="0"/>
        <w:ind w:firstLine="567"/>
        <w:jc w:val="both"/>
        <w:rPr>
          <w:rFonts w:ascii="Traditional Arabic" w:hAnsi="Traditional Arabic" w:cs="Traditional Arabic"/>
          <w:sz w:val="36"/>
          <w:szCs w:val="36"/>
          <w:rtl/>
          <w:lang w:bidi="ar-DZ"/>
        </w:rPr>
      </w:pPr>
      <w:r w:rsidRPr="005B4D4B">
        <w:rPr>
          <w:rFonts w:ascii="Traditional Arabic" w:eastAsia="Times New Roman" w:hAnsi="Traditional Arabic" w:cs="Traditional Arabic"/>
          <w:color w:val="212529"/>
          <w:sz w:val="36"/>
          <w:szCs w:val="36"/>
          <w:rtl/>
          <w:lang w:eastAsia="fr-FR"/>
        </w:rPr>
        <w:t xml:space="preserve">استخدم الشاعر عدة نصوص دينية المستمدة من القرآن الكريم، تجلى هذا من </w:t>
      </w:r>
      <w:r w:rsidRPr="005B4D4B">
        <w:rPr>
          <w:rFonts w:ascii="Traditional Arabic" w:hAnsi="Traditional Arabic" w:cs="Traditional Arabic"/>
          <w:sz w:val="36"/>
          <w:szCs w:val="36"/>
          <w:rtl/>
          <w:lang w:bidi="ar-DZ"/>
        </w:rPr>
        <w:t>عنوان القصيدة وهو " يا صبر أيوب "، حيث أن لهذا العنوان دلالة دينية، فأيوب كان نبي من أنبياء الله أرسله الله عزوجل، ابتله الله عزوجل في جسمه بمرض سنين طويلة، فاتصف بالصبر على البلاء، وقد ذكره الله عزوجل في القرآن الكريم وأثنى على شدة صبره، وجعله قدوة ومثالا للصابرين في تحمل البلاء العظيم، فيقال يا صبر أيوب، للدلالة على عظم البلاء، وقد وردت كلمة أيوب في عدة الأبيات المتفرقة، وهي كالتالي:</w:t>
      </w:r>
    </w:p>
    <w:p w:rsidR="00440730" w:rsidRPr="005B4D4B" w:rsidRDefault="00440730" w:rsidP="00440730">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قوله:</w:t>
      </w:r>
    </w:p>
    <w:p w:rsidR="00FD029E" w:rsidRPr="005B4D4B" w:rsidRDefault="00FD029E" w:rsidP="00440730">
      <w:pPr>
        <w:bidi/>
        <w:spacing w:after="0"/>
        <w:jc w:val="center"/>
        <w:rPr>
          <w:rFonts w:ascii="Traditional Arabic" w:hAnsi="Traditional Arabic" w:cs="Traditional Arabic"/>
          <w:b/>
          <w:bCs/>
          <w:sz w:val="36"/>
          <w:szCs w:val="36"/>
          <w:rtl/>
        </w:rPr>
      </w:pPr>
      <w:r w:rsidRPr="005B4D4B">
        <w:rPr>
          <w:rFonts w:ascii="Traditional Arabic" w:hAnsi="Traditional Arabic" w:cs="Traditional Arabic"/>
          <w:b/>
          <w:bCs/>
          <w:sz w:val="36"/>
          <w:szCs w:val="36"/>
          <w:rtl/>
        </w:rPr>
        <w:t>يا صبر أيوب                            حتى صبره يصل</w:t>
      </w:r>
    </w:p>
    <w:p w:rsidR="00FD029E" w:rsidRPr="005B4D4B" w:rsidRDefault="00FD029E" w:rsidP="00440730">
      <w:pPr>
        <w:bidi/>
        <w:spacing w:after="0"/>
        <w:jc w:val="center"/>
        <w:rPr>
          <w:rFonts w:ascii="Traditional Arabic" w:hAnsi="Traditional Arabic" w:cs="Traditional Arabic"/>
          <w:b/>
          <w:bCs/>
          <w:sz w:val="36"/>
          <w:szCs w:val="36"/>
        </w:rPr>
      </w:pPr>
      <w:r w:rsidRPr="005B4D4B">
        <w:rPr>
          <w:rFonts w:ascii="Traditional Arabic" w:hAnsi="Traditional Arabic" w:cs="Traditional Arabic"/>
          <w:b/>
          <w:bCs/>
          <w:sz w:val="36"/>
          <w:szCs w:val="36"/>
          <w:rtl/>
        </w:rPr>
        <w:t>يا صبر أيوب                            لا ثوب فنخلعه</w:t>
      </w:r>
    </w:p>
    <w:p w:rsidR="00FD029E" w:rsidRPr="005B4D4B" w:rsidRDefault="00D63C31" w:rsidP="00D63C31">
      <w:pPr>
        <w:bidi/>
        <w:spacing w:after="0"/>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w:t>
      </w:r>
      <w:r w:rsidR="00FD029E" w:rsidRPr="005B4D4B">
        <w:rPr>
          <w:rFonts w:ascii="Traditional Arabic" w:hAnsi="Traditional Arabic" w:cs="Traditional Arabic"/>
          <w:b/>
          <w:bCs/>
          <w:sz w:val="36"/>
          <w:szCs w:val="36"/>
          <w:rtl/>
        </w:rPr>
        <w:t>يا صبر أيوب                             أنا فيه نكتمل</w:t>
      </w:r>
    </w:p>
    <w:p w:rsidR="00FD029E" w:rsidRPr="005B4D4B" w:rsidRDefault="00D63C31" w:rsidP="00D63C31">
      <w:pPr>
        <w:bidi/>
        <w:spacing w:after="0"/>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w:t>
      </w:r>
      <w:r w:rsidR="00FD029E" w:rsidRPr="005B4D4B">
        <w:rPr>
          <w:rFonts w:ascii="Traditional Arabic" w:hAnsi="Traditional Arabic" w:cs="Traditional Arabic"/>
          <w:b/>
          <w:bCs/>
          <w:sz w:val="36"/>
          <w:szCs w:val="36"/>
          <w:rtl/>
        </w:rPr>
        <w:t>وكان ما كان يا أيوب                     ما فعلت</w:t>
      </w:r>
    </w:p>
    <w:p w:rsidR="00FD029E" w:rsidRPr="005B4D4B" w:rsidRDefault="00D63C31" w:rsidP="00440730">
      <w:pPr>
        <w:bidi/>
        <w:spacing w:after="0"/>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w:t>
      </w:r>
      <w:r w:rsidR="00FD029E" w:rsidRPr="005B4D4B">
        <w:rPr>
          <w:rFonts w:ascii="Traditional Arabic" w:hAnsi="Traditional Arabic" w:cs="Traditional Arabic"/>
          <w:b/>
          <w:bCs/>
          <w:sz w:val="36"/>
          <w:szCs w:val="36"/>
          <w:rtl/>
        </w:rPr>
        <w:t>يا صبر أيوب                              ماذا أنت فاعله</w:t>
      </w:r>
    </w:p>
    <w:p w:rsidR="00FD029E" w:rsidRPr="005B4D4B" w:rsidRDefault="00D63C31" w:rsidP="00440730">
      <w:pPr>
        <w:bidi/>
        <w:spacing w:after="0"/>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w:t>
      </w:r>
      <w:r w:rsidR="00FD029E" w:rsidRPr="005B4D4B">
        <w:rPr>
          <w:rFonts w:ascii="Traditional Arabic" w:hAnsi="Traditional Arabic" w:cs="Traditional Arabic"/>
          <w:b/>
          <w:bCs/>
          <w:sz w:val="36"/>
          <w:szCs w:val="36"/>
          <w:rtl/>
        </w:rPr>
        <w:t>يا صبر أيوب                               إنا معشر صبر</w:t>
      </w:r>
    </w:p>
    <w:p w:rsidR="00FD029E" w:rsidRPr="005B4D4B" w:rsidRDefault="00FD029E" w:rsidP="00440730">
      <w:pPr>
        <w:bidi/>
        <w:spacing w:after="0"/>
        <w:ind w:firstLine="567"/>
        <w:jc w:val="both"/>
        <w:rPr>
          <w:rFonts w:ascii="Traditional Arabic" w:hAnsi="Traditional Arabic" w:cs="Traditional Arabic"/>
          <w:sz w:val="36"/>
          <w:szCs w:val="36"/>
          <w:rtl/>
          <w:lang w:bidi="ar-DZ"/>
        </w:rPr>
      </w:pPr>
      <w:r w:rsidRPr="005B4D4B">
        <w:rPr>
          <w:rFonts w:ascii="Traditional Arabic" w:hAnsi="Traditional Arabic" w:cs="Traditional Arabic"/>
          <w:sz w:val="36"/>
          <w:szCs w:val="36"/>
          <w:rtl/>
        </w:rPr>
        <w:t xml:space="preserve">يلاحظ من هذه الأبيات </w:t>
      </w:r>
      <w:r w:rsidRPr="005B4D4B">
        <w:rPr>
          <w:rFonts w:ascii="Traditional Arabic" w:hAnsi="Traditional Arabic" w:cs="Traditional Arabic"/>
          <w:sz w:val="36"/>
          <w:szCs w:val="36"/>
          <w:rtl/>
          <w:lang w:bidi="ar-DZ"/>
        </w:rPr>
        <w:t>إستخدام عنوان قصيدة يا صبر أيوب للدلالة على المصيبة والبلاء الذي نزل بالعراق والشدة التي أصابته، من دمار وخراب للأرض وكثرة القتل والإجرام في حق شعبه، والمجاعة التي أحلت به.</w:t>
      </w:r>
    </w:p>
    <w:p w:rsidR="00FD029E" w:rsidRDefault="00FD029E" w:rsidP="00440730">
      <w:pPr>
        <w:bidi/>
        <w:spacing w:after="0"/>
        <w:ind w:firstLine="567"/>
        <w:jc w:val="both"/>
        <w:rPr>
          <w:rFonts w:ascii="Traditional Arabic" w:hAnsi="Traditional Arabic" w:cs="Traditional Arabic"/>
          <w:sz w:val="36"/>
          <w:szCs w:val="36"/>
          <w:rtl/>
          <w:lang w:bidi="ar-DZ"/>
        </w:rPr>
      </w:pPr>
      <w:r w:rsidRPr="005B4D4B">
        <w:rPr>
          <w:rFonts w:ascii="Traditional Arabic" w:hAnsi="Traditional Arabic" w:cs="Traditional Arabic"/>
          <w:sz w:val="36"/>
          <w:szCs w:val="36"/>
          <w:rtl/>
          <w:lang w:bidi="ar-DZ"/>
        </w:rPr>
        <w:t xml:space="preserve">كما ورد في بعض أبيات القصيدة بعض النصوص الدينية الأخرى المأخوذة من القرآن الكريم، </w:t>
      </w:r>
      <w:r w:rsidR="002763BE">
        <w:rPr>
          <w:rFonts w:ascii="Traditional Arabic" w:hAnsi="Traditional Arabic" w:cs="Traditional Arabic" w:hint="cs"/>
          <w:sz w:val="36"/>
          <w:szCs w:val="36"/>
          <w:rtl/>
          <w:lang w:bidi="ar-DZ"/>
        </w:rPr>
        <w:t>من بينها:</w:t>
      </w:r>
    </w:p>
    <w:p w:rsidR="00D574DC" w:rsidRPr="005B4D4B" w:rsidRDefault="00D574DC" w:rsidP="00D574DC">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قوله:</w:t>
      </w:r>
    </w:p>
    <w:p w:rsidR="00FD029E" w:rsidRPr="005B4D4B" w:rsidRDefault="002763BE" w:rsidP="00D574DC">
      <w:pPr>
        <w:bidi/>
        <w:spacing w:after="0"/>
        <w:jc w:val="center"/>
        <w:rPr>
          <w:rFonts w:ascii="Traditional Arabic" w:eastAsia="Times New Roman" w:hAnsi="Traditional Arabic" w:cs="Traditional Arabic"/>
          <w:b/>
          <w:bCs/>
          <w:color w:val="212529"/>
          <w:sz w:val="36"/>
          <w:szCs w:val="36"/>
          <w:rtl/>
          <w:lang w:eastAsia="fr-FR"/>
        </w:rPr>
      </w:pPr>
      <w:r>
        <w:rPr>
          <w:rFonts w:ascii="Traditional Arabic" w:eastAsia="Times New Roman" w:hAnsi="Traditional Arabic" w:cs="Traditional Arabic" w:hint="cs"/>
          <w:b/>
          <w:bCs/>
          <w:color w:val="212529"/>
          <w:sz w:val="36"/>
          <w:szCs w:val="36"/>
          <w:rtl/>
          <w:lang w:eastAsia="fr-FR"/>
        </w:rPr>
        <w:t xml:space="preserve">       </w:t>
      </w:r>
      <w:r w:rsidR="00FD029E" w:rsidRPr="005B4D4B">
        <w:rPr>
          <w:rFonts w:ascii="Traditional Arabic" w:eastAsia="Times New Roman" w:hAnsi="Traditional Arabic" w:cs="Traditional Arabic"/>
          <w:b/>
          <w:bCs/>
          <w:color w:val="212529"/>
          <w:sz w:val="36"/>
          <w:szCs w:val="36"/>
          <w:rtl/>
          <w:lang w:eastAsia="fr-FR"/>
        </w:rPr>
        <w:t>نضج، لا حي إلا الله يعلم ما</w:t>
      </w:r>
      <w:r w:rsidR="00FD029E" w:rsidRPr="005B4D4B">
        <w:rPr>
          <w:rFonts w:ascii="Traditional Arabic" w:eastAsia="Times New Roman" w:hAnsi="Traditional Arabic" w:cs="Traditional Arabic"/>
          <w:b/>
          <w:bCs/>
          <w:color w:val="212529"/>
          <w:sz w:val="36"/>
          <w:szCs w:val="36"/>
          <w:rtl/>
          <w:lang w:eastAsia="fr-FR"/>
        </w:rPr>
        <w:tab/>
      </w:r>
      <w:r w:rsidR="00FD029E" w:rsidRPr="005B4D4B">
        <w:rPr>
          <w:rFonts w:ascii="Traditional Arabic" w:eastAsia="Times New Roman" w:hAnsi="Traditional Arabic" w:cs="Traditional Arabic"/>
          <w:b/>
          <w:bCs/>
          <w:color w:val="212529"/>
          <w:sz w:val="36"/>
          <w:szCs w:val="36"/>
          <w:rtl/>
          <w:lang w:eastAsia="fr-FR"/>
        </w:rPr>
        <w:tab/>
      </w:r>
      <w:r w:rsidR="00FD029E" w:rsidRPr="005B4D4B">
        <w:rPr>
          <w:rFonts w:ascii="Traditional Arabic" w:eastAsia="Times New Roman" w:hAnsi="Traditional Arabic" w:cs="Traditional Arabic"/>
          <w:b/>
          <w:bCs/>
          <w:color w:val="212529"/>
          <w:sz w:val="36"/>
          <w:szCs w:val="36"/>
          <w:rtl/>
          <w:lang w:eastAsia="fr-FR"/>
        </w:rPr>
        <w:tab/>
        <w:t>قد يفعل الغيض فينا حين يشتعل!</w:t>
      </w:r>
    </w:p>
    <w:p w:rsidR="00FD029E" w:rsidRPr="005B4D4B" w:rsidRDefault="00FD029E" w:rsidP="00D574DC">
      <w:pPr>
        <w:bidi/>
        <w:spacing w:after="0"/>
        <w:jc w:val="center"/>
        <w:rPr>
          <w:rFonts w:ascii="Traditional Arabic" w:eastAsia="Times New Roman" w:hAnsi="Traditional Arabic" w:cs="Traditional Arabic"/>
          <w:b/>
          <w:bCs/>
          <w:color w:val="212529"/>
          <w:sz w:val="36"/>
          <w:szCs w:val="36"/>
          <w:rtl/>
          <w:lang w:eastAsia="fr-FR"/>
        </w:rPr>
      </w:pPr>
      <w:r w:rsidRPr="005B4D4B">
        <w:rPr>
          <w:rFonts w:ascii="Traditional Arabic" w:eastAsia="Times New Roman" w:hAnsi="Traditional Arabic" w:cs="Traditional Arabic"/>
          <w:b/>
          <w:bCs/>
          <w:color w:val="212529"/>
          <w:sz w:val="36"/>
          <w:szCs w:val="36"/>
          <w:rtl/>
          <w:lang w:eastAsia="fr-FR"/>
        </w:rPr>
        <w:t>يا سيدي.. يا عراق الأرض.. يا وطنا</w:t>
      </w:r>
      <w:r w:rsidRPr="005B4D4B">
        <w:rPr>
          <w:rFonts w:ascii="Traditional Arabic" w:eastAsia="Times New Roman" w:hAnsi="Traditional Arabic" w:cs="Traditional Arabic"/>
          <w:b/>
          <w:bCs/>
          <w:color w:val="212529"/>
          <w:sz w:val="36"/>
          <w:szCs w:val="36"/>
          <w:rtl/>
          <w:lang w:eastAsia="fr-FR"/>
        </w:rPr>
        <w:tab/>
      </w:r>
      <w:r w:rsidRPr="005B4D4B">
        <w:rPr>
          <w:rFonts w:ascii="Traditional Arabic" w:eastAsia="Times New Roman" w:hAnsi="Traditional Arabic" w:cs="Traditional Arabic"/>
          <w:b/>
          <w:bCs/>
          <w:color w:val="212529"/>
          <w:sz w:val="36"/>
          <w:szCs w:val="36"/>
          <w:rtl/>
          <w:lang w:eastAsia="fr-FR"/>
        </w:rPr>
        <w:tab/>
        <w:t>تبقى بمرآه عين الله تكتحل</w:t>
      </w:r>
    </w:p>
    <w:p w:rsidR="00FD029E" w:rsidRPr="005B4D4B" w:rsidRDefault="002763BE" w:rsidP="00D574DC">
      <w:pPr>
        <w:bidi/>
        <w:spacing w:after="0"/>
        <w:jc w:val="center"/>
        <w:rPr>
          <w:rFonts w:ascii="Traditional Arabic" w:eastAsia="Times New Roman" w:hAnsi="Traditional Arabic" w:cs="Traditional Arabic"/>
          <w:b/>
          <w:bCs/>
          <w:color w:val="212529"/>
          <w:sz w:val="36"/>
          <w:szCs w:val="36"/>
          <w:rtl/>
          <w:lang w:eastAsia="fr-FR"/>
        </w:rPr>
      </w:pPr>
      <w:r>
        <w:rPr>
          <w:rFonts w:ascii="Traditional Arabic" w:eastAsia="Times New Roman" w:hAnsi="Traditional Arabic" w:cs="Traditional Arabic" w:hint="cs"/>
          <w:b/>
          <w:bCs/>
          <w:color w:val="212529"/>
          <w:sz w:val="36"/>
          <w:szCs w:val="36"/>
          <w:rtl/>
          <w:lang w:eastAsia="fr-FR"/>
        </w:rPr>
        <w:t xml:space="preserve"> </w:t>
      </w:r>
      <w:r w:rsidR="00FD029E" w:rsidRPr="005B4D4B">
        <w:rPr>
          <w:rFonts w:ascii="Traditional Arabic" w:eastAsia="Times New Roman" w:hAnsi="Traditional Arabic" w:cs="Traditional Arabic"/>
          <w:b/>
          <w:bCs/>
          <w:color w:val="212529"/>
          <w:sz w:val="36"/>
          <w:szCs w:val="36"/>
          <w:rtl/>
          <w:lang w:eastAsia="fr-FR"/>
        </w:rPr>
        <w:t>يا سيدي.. أنت من يلوون شعفته</w:t>
      </w:r>
      <w:r w:rsidR="00FD029E" w:rsidRPr="005B4D4B">
        <w:rPr>
          <w:rFonts w:ascii="Traditional Arabic" w:eastAsia="Times New Roman" w:hAnsi="Traditional Arabic" w:cs="Traditional Arabic"/>
          <w:b/>
          <w:bCs/>
          <w:color w:val="212529"/>
          <w:sz w:val="36"/>
          <w:szCs w:val="36"/>
          <w:rtl/>
          <w:lang w:eastAsia="fr-FR"/>
        </w:rPr>
        <w:tab/>
      </w:r>
      <w:r w:rsidR="00FD029E" w:rsidRPr="005B4D4B">
        <w:rPr>
          <w:rFonts w:ascii="Traditional Arabic" w:eastAsia="Times New Roman" w:hAnsi="Traditional Arabic" w:cs="Traditional Arabic"/>
          <w:b/>
          <w:bCs/>
          <w:color w:val="212529"/>
          <w:sz w:val="36"/>
          <w:szCs w:val="36"/>
          <w:rtl/>
          <w:lang w:eastAsia="fr-FR"/>
        </w:rPr>
        <w:tab/>
        <w:t>ويخسأون، فلا والله، لن يصلوا</w:t>
      </w:r>
    </w:p>
    <w:p w:rsidR="00FD029E" w:rsidRPr="005B4D4B" w:rsidRDefault="00FD029E" w:rsidP="00D574DC">
      <w:pPr>
        <w:bidi/>
        <w:spacing w:after="0"/>
        <w:ind w:firstLine="567"/>
        <w:jc w:val="both"/>
        <w:rPr>
          <w:rFonts w:ascii="Traditional Arabic" w:eastAsia="Times New Roman" w:hAnsi="Traditional Arabic" w:cs="Traditional Arabic"/>
          <w:b/>
          <w:bCs/>
          <w:color w:val="212529"/>
          <w:sz w:val="36"/>
          <w:szCs w:val="36"/>
          <w:rtl/>
          <w:lang w:eastAsia="fr-FR"/>
        </w:rPr>
      </w:pPr>
      <w:r w:rsidRPr="005B4D4B">
        <w:rPr>
          <w:rFonts w:ascii="Traditional Arabic" w:hAnsi="Traditional Arabic" w:cs="Traditional Arabic"/>
          <w:sz w:val="36"/>
          <w:szCs w:val="36"/>
          <w:rtl/>
        </w:rPr>
        <w:t xml:space="preserve">يلاحظ من هذه الأبيات </w:t>
      </w:r>
      <w:r w:rsidRPr="005B4D4B">
        <w:rPr>
          <w:rFonts w:ascii="Traditional Arabic" w:hAnsi="Traditional Arabic" w:cs="Traditional Arabic"/>
          <w:sz w:val="36"/>
          <w:szCs w:val="36"/>
          <w:rtl/>
          <w:lang w:bidi="ar-DZ"/>
        </w:rPr>
        <w:t>إستخدام الشاعر كلمة الله التي تدخل في الحقل الديني، ففي البيت الأول استخدمها الشاعر للدلالة على غموض أحوال العراقيين، أما في البيت الثاني دلت على عزة العراق وأصالته ومكانته، أما في البيت الثالث وظفها الشاعر كقسم أو حلف لتأكيد كلامه.</w:t>
      </w:r>
    </w:p>
    <w:p w:rsidR="00FD029E" w:rsidRPr="005B4D4B" w:rsidRDefault="00FD029E" w:rsidP="00C11C09">
      <w:pPr>
        <w:bidi/>
        <w:spacing w:after="0"/>
        <w:ind w:left="720" w:firstLine="720"/>
        <w:jc w:val="both"/>
        <w:rPr>
          <w:rFonts w:ascii="Traditional Arabic" w:eastAsia="Times New Roman" w:hAnsi="Traditional Arabic" w:cs="Traditional Arabic"/>
          <w:b/>
          <w:bCs/>
          <w:color w:val="212529"/>
          <w:sz w:val="36"/>
          <w:szCs w:val="36"/>
          <w:rtl/>
          <w:lang w:eastAsia="fr-FR"/>
        </w:rPr>
      </w:pPr>
      <w:r w:rsidRPr="005B4D4B">
        <w:rPr>
          <w:rFonts w:ascii="Traditional Arabic" w:hAnsi="Traditional Arabic" w:cs="Traditional Arabic"/>
          <w:b/>
          <w:bCs/>
          <w:sz w:val="36"/>
          <w:szCs w:val="36"/>
          <w:rtl/>
        </w:rPr>
        <w:t>يا حافظا لمسار الأرض دورته</w:t>
      </w:r>
      <w:r w:rsidRPr="005B4D4B">
        <w:rPr>
          <w:rFonts w:ascii="Traditional Arabic" w:hAnsi="Traditional Arabic" w:cs="Traditional Arabic"/>
          <w:b/>
          <w:bCs/>
          <w:sz w:val="36"/>
          <w:szCs w:val="36"/>
          <w:rtl/>
        </w:rPr>
        <w:tab/>
      </w:r>
      <w:r w:rsidRPr="005B4D4B">
        <w:rPr>
          <w:rFonts w:ascii="Traditional Arabic" w:hAnsi="Traditional Arabic" w:cs="Traditional Arabic"/>
          <w:b/>
          <w:bCs/>
          <w:sz w:val="36"/>
          <w:szCs w:val="36"/>
          <w:rtl/>
        </w:rPr>
        <w:tab/>
      </w:r>
      <w:r w:rsidRPr="005B4D4B">
        <w:rPr>
          <w:rFonts w:ascii="Traditional Arabic" w:hAnsi="Traditional Arabic" w:cs="Traditional Arabic"/>
          <w:b/>
          <w:bCs/>
          <w:sz w:val="36"/>
          <w:szCs w:val="36"/>
          <w:rtl/>
        </w:rPr>
        <w:tab/>
        <w:t>وآمرا كفة الميزان تعتدل</w:t>
      </w:r>
    </w:p>
    <w:p w:rsidR="00FD029E" w:rsidRPr="005B4D4B" w:rsidRDefault="00FD029E" w:rsidP="00C11C09">
      <w:pPr>
        <w:bidi/>
        <w:spacing w:after="0"/>
        <w:ind w:left="720" w:firstLine="720"/>
        <w:jc w:val="both"/>
        <w:rPr>
          <w:rFonts w:ascii="Traditional Arabic" w:eastAsia="Times New Roman" w:hAnsi="Traditional Arabic" w:cs="Traditional Arabic"/>
          <w:b/>
          <w:bCs/>
          <w:color w:val="212529"/>
          <w:sz w:val="36"/>
          <w:szCs w:val="36"/>
          <w:rtl/>
          <w:lang w:eastAsia="fr-FR"/>
        </w:rPr>
      </w:pPr>
      <w:r w:rsidRPr="005B4D4B">
        <w:rPr>
          <w:rFonts w:ascii="Traditional Arabic" w:eastAsia="Times New Roman" w:hAnsi="Traditional Arabic" w:cs="Traditional Arabic"/>
          <w:b/>
          <w:bCs/>
          <w:color w:val="212529"/>
          <w:sz w:val="36"/>
          <w:szCs w:val="36"/>
          <w:rtl/>
          <w:lang w:eastAsia="fr-FR"/>
        </w:rPr>
        <w:t>مذ كورت شعشعت فيها مسلته</w:t>
      </w:r>
      <w:r w:rsidRPr="005B4D4B">
        <w:rPr>
          <w:rFonts w:ascii="Traditional Arabic" w:eastAsia="Times New Roman" w:hAnsi="Traditional Arabic" w:cs="Traditional Arabic"/>
          <w:b/>
          <w:bCs/>
          <w:color w:val="212529"/>
          <w:sz w:val="36"/>
          <w:szCs w:val="36"/>
          <w:rtl/>
          <w:lang w:eastAsia="fr-FR"/>
        </w:rPr>
        <w:tab/>
      </w:r>
      <w:r w:rsidRPr="005B4D4B">
        <w:rPr>
          <w:rFonts w:ascii="Traditional Arabic" w:eastAsia="Times New Roman" w:hAnsi="Traditional Arabic" w:cs="Traditional Arabic"/>
          <w:b/>
          <w:bCs/>
          <w:color w:val="212529"/>
          <w:sz w:val="36"/>
          <w:szCs w:val="36"/>
          <w:rtl/>
          <w:lang w:eastAsia="fr-FR"/>
        </w:rPr>
        <w:tab/>
        <w:t>ودار دولابه، والأحرف الرسل</w:t>
      </w:r>
    </w:p>
    <w:p w:rsidR="00FD029E" w:rsidRPr="005B4D4B" w:rsidRDefault="002763BE" w:rsidP="00C11C09">
      <w:pPr>
        <w:bidi/>
        <w:spacing w:after="0"/>
        <w:ind w:left="720" w:firstLine="720"/>
        <w:jc w:val="both"/>
        <w:rPr>
          <w:rFonts w:ascii="Traditional Arabic" w:eastAsia="Times New Roman" w:hAnsi="Traditional Arabic" w:cs="Traditional Arabic"/>
          <w:b/>
          <w:bCs/>
          <w:color w:val="212529"/>
          <w:sz w:val="36"/>
          <w:szCs w:val="36"/>
          <w:rtl/>
          <w:lang w:eastAsia="fr-FR"/>
        </w:rPr>
      </w:pPr>
      <w:r>
        <w:rPr>
          <w:rFonts w:ascii="Traditional Arabic" w:hAnsi="Traditional Arabic" w:cs="Traditional Arabic"/>
          <w:b/>
          <w:bCs/>
          <w:sz w:val="36"/>
          <w:szCs w:val="36"/>
          <w:rtl/>
        </w:rPr>
        <w:t>حملن للكون  مسرى أبجديته</w:t>
      </w:r>
      <w:r>
        <w:rPr>
          <w:rFonts w:ascii="Traditional Arabic" w:hAnsi="Traditional Arabic" w:cs="Traditional Arabic"/>
          <w:b/>
          <w:bCs/>
          <w:sz w:val="36"/>
          <w:szCs w:val="36"/>
          <w:rtl/>
        </w:rPr>
        <w:tab/>
      </w:r>
      <w:r w:rsidR="00FD029E" w:rsidRPr="005B4D4B">
        <w:rPr>
          <w:rFonts w:ascii="Traditional Arabic" w:hAnsi="Traditional Arabic" w:cs="Traditional Arabic"/>
          <w:b/>
          <w:bCs/>
          <w:sz w:val="36"/>
          <w:szCs w:val="36"/>
          <w:rtl/>
        </w:rPr>
        <w:tab/>
        <w:t>وعنه كل الذين استكبروا نقلوا</w:t>
      </w:r>
    </w:p>
    <w:p w:rsidR="00FD029E" w:rsidRPr="005B4D4B" w:rsidRDefault="00FD029E" w:rsidP="002763BE">
      <w:pPr>
        <w:bidi/>
        <w:spacing w:after="0"/>
        <w:ind w:firstLine="567"/>
        <w:jc w:val="both"/>
        <w:rPr>
          <w:rFonts w:ascii="Traditional Arabic" w:hAnsi="Traditional Arabic" w:cs="Traditional Arabic"/>
          <w:sz w:val="36"/>
          <w:szCs w:val="36"/>
          <w:rtl/>
        </w:rPr>
      </w:pPr>
      <w:r w:rsidRPr="005B4D4B">
        <w:rPr>
          <w:rFonts w:ascii="Traditional Arabic" w:hAnsi="Traditional Arabic" w:cs="Traditional Arabic"/>
          <w:sz w:val="36"/>
          <w:szCs w:val="36"/>
          <w:rtl/>
        </w:rPr>
        <w:t xml:space="preserve">يلاحظ من هذه الأبيات </w:t>
      </w:r>
      <w:r w:rsidRPr="005B4D4B">
        <w:rPr>
          <w:rFonts w:ascii="Traditional Arabic" w:hAnsi="Traditional Arabic" w:cs="Traditional Arabic"/>
          <w:sz w:val="36"/>
          <w:szCs w:val="36"/>
          <w:rtl/>
          <w:lang w:bidi="ar-DZ"/>
        </w:rPr>
        <w:t xml:space="preserve">إستخدام الشاعر لعدة ألفاظ دينية </w:t>
      </w:r>
      <w:r w:rsidRPr="005B4D4B">
        <w:rPr>
          <w:rFonts w:ascii="Traditional Arabic" w:hAnsi="Traditional Arabic" w:cs="Traditional Arabic"/>
          <w:sz w:val="36"/>
          <w:szCs w:val="36"/>
          <w:rtl/>
        </w:rPr>
        <w:t>المستوحاة من الدين الإسلامي سواء من القرآن، أو من التراث الإسلامي</w:t>
      </w:r>
      <w:r w:rsidRPr="005B4D4B">
        <w:rPr>
          <w:rFonts w:ascii="Traditional Arabic" w:hAnsi="Traditional Arabic" w:cs="Traditional Arabic"/>
          <w:sz w:val="36"/>
          <w:szCs w:val="36"/>
          <w:rtl/>
          <w:lang w:bidi="ar-DZ"/>
        </w:rPr>
        <w:t xml:space="preserve"> مثل حافظ، كفة الميزان، الرسل، استكبروا، كما وردت في القصيدة فعل كورت، والتي اقتبسها الشاعر من سورة التكوير في القرآن الكريم قول الله تعالى: " وإذا الشمس كورت "، وذلك بغية زيادة جمالية نص القصيدة ونسيجه واتساقه وانسجامه.  </w:t>
      </w:r>
    </w:p>
    <w:p w:rsidR="00534D21" w:rsidRPr="00534D21" w:rsidRDefault="00FD029E" w:rsidP="00A11426">
      <w:pPr>
        <w:pStyle w:val="ListParagraph"/>
        <w:numPr>
          <w:ilvl w:val="1"/>
          <w:numId w:val="11"/>
        </w:numPr>
        <w:bidi/>
        <w:spacing w:before="120" w:after="120"/>
        <w:contextualSpacing w:val="0"/>
        <w:jc w:val="both"/>
        <w:rPr>
          <w:rFonts w:ascii="Traditional Arabic" w:eastAsia="Times New Roman" w:hAnsi="Traditional Arabic" w:cs="Traditional Arabic"/>
          <w:color w:val="212529"/>
          <w:sz w:val="36"/>
          <w:szCs w:val="36"/>
          <w:lang w:eastAsia="fr-FR"/>
        </w:rPr>
      </w:pPr>
      <w:r w:rsidRPr="00534D21">
        <w:rPr>
          <w:rFonts w:ascii="Traditional Arabic" w:hAnsi="Traditional Arabic" w:cs="Traditional Arabic"/>
          <w:b/>
          <w:bCs/>
          <w:sz w:val="36"/>
          <w:szCs w:val="36"/>
          <w:rtl/>
        </w:rPr>
        <w:t xml:space="preserve">النصوص الثراتية: </w:t>
      </w:r>
    </w:p>
    <w:p w:rsidR="00FD029E" w:rsidRPr="00534D21" w:rsidRDefault="00FD029E" w:rsidP="00534D21">
      <w:pPr>
        <w:pStyle w:val="ListParagraph"/>
        <w:bidi/>
        <w:spacing w:after="0"/>
        <w:ind w:left="0" w:firstLine="567"/>
        <w:contextualSpacing w:val="0"/>
        <w:jc w:val="both"/>
        <w:rPr>
          <w:rFonts w:ascii="Traditional Arabic" w:eastAsia="Times New Roman" w:hAnsi="Traditional Arabic" w:cs="Traditional Arabic"/>
          <w:color w:val="212529"/>
          <w:sz w:val="36"/>
          <w:szCs w:val="36"/>
          <w:rtl/>
          <w:lang w:eastAsia="fr-FR"/>
        </w:rPr>
      </w:pPr>
      <w:r w:rsidRPr="00534D21">
        <w:rPr>
          <w:rFonts w:ascii="Traditional Arabic" w:hAnsi="Traditional Arabic" w:cs="Traditional Arabic"/>
          <w:sz w:val="36"/>
          <w:szCs w:val="36"/>
          <w:rtl/>
        </w:rPr>
        <w:t xml:space="preserve">هي النصوص الثراتية </w:t>
      </w:r>
      <w:r w:rsidRPr="00534D21">
        <w:rPr>
          <w:rFonts w:ascii="Traditional Arabic" w:eastAsia="Times New Roman" w:hAnsi="Traditional Arabic" w:cs="Traditional Arabic"/>
          <w:color w:val="212529"/>
          <w:sz w:val="36"/>
          <w:szCs w:val="36"/>
          <w:rtl/>
          <w:lang w:eastAsia="fr-FR"/>
        </w:rPr>
        <w:t>مأخوذة من الثقافة الشعبية والتاريخ، وقد برزت جالية في مطلع قصيدته التي استهلها بقول الشاعر: " (من مأثور حكاياتنا الشعبية، أن مخرزا نسي تحت الحمولة على ظهر جمل..) " للدلالة على الثرات الشعبي للعراق المليء بمعاني وأمثال على شدة الصبر الذي يشبه بصبر الجمل، وقد وردت عدة ألفاظ تدل على مقولة الشعبية التي استهل بها الشاعر قصيدته، مثل الجمل، مخرزا.</w:t>
      </w:r>
    </w:p>
    <w:p w:rsidR="00DF3139" w:rsidRDefault="00FD029E" w:rsidP="00DF3139">
      <w:pPr>
        <w:bidi/>
        <w:spacing w:after="0"/>
        <w:ind w:firstLine="567"/>
        <w:jc w:val="both"/>
        <w:rPr>
          <w:rFonts w:ascii="Traditional Arabic" w:eastAsia="Times New Roman" w:hAnsi="Traditional Arabic" w:cs="Traditional Arabic"/>
          <w:color w:val="212529"/>
          <w:sz w:val="36"/>
          <w:szCs w:val="36"/>
          <w:rtl/>
          <w:lang w:eastAsia="fr-FR"/>
        </w:rPr>
      </w:pPr>
      <w:r w:rsidRPr="005B4D4B">
        <w:rPr>
          <w:rFonts w:ascii="Traditional Arabic" w:eastAsia="Times New Roman" w:hAnsi="Traditional Arabic" w:cs="Traditional Arabic"/>
          <w:color w:val="212529"/>
          <w:sz w:val="36"/>
          <w:szCs w:val="36"/>
          <w:rtl/>
          <w:lang w:eastAsia="fr-FR"/>
        </w:rPr>
        <w:lastRenderedPageBreak/>
        <w:t xml:space="preserve"> أضاف الشاعر إلى ذلك رمزية للثرات الشعبي العراقي الحافل بتاريخ أعظم الحضارات التي حكمت الأرض في القدم، مثل الحضارة البابلية وغيرها من الحضارات الأخرى ا</w:t>
      </w:r>
      <w:r w:rsidR="00DF3139">
        <w:rPr>
          <w:rFonts w:ascii="Traditional Arabic" w:eastAsia="Times New Roman" w:hAnsi="Traditional Arabic" w:cs="Traditional Arabic"/>
          <w:color w:val="212529"/>
          <w:sz w:val="36"/>
          <w:szCs w:val="36"/>
          <w:rtl/>
          <w:lang w:eastAsia="fr-FR"/>
        </w:rPr>
        <w:t>لتي تأسست على ضفاف نهر الرافدين</w:t>
      </w:r>
      <w:r w:rsidR="00DF3139">
        <w:rPr>
          <w:rFonts w:ascii="Traditional Arabic" w:eastAsia="Times New Roman" w:hAnsi="Traditional Arabic" w:cs="Traditional Arabic" w:hint="cs"/>
          <w:color w:val="212529"/>
          <w:sz w:val="36"/>
          <w:szCs w:val="36"/>
          <w:rtl/>
          <w:lang w:eastAsia="fr-FR"/>
        </w:rPr>
        <w:t>.</w:t>
      </w:r>
    </w:p>
    <w:p w:rsidR="00FD029E" w:rsidRPr="005B4D4B" w:rsidRDefault="00FD029E" w:rsidP="00DF3139">
      <w:pPr>
        <w:bidi/>
        <w:spacing w:after="0"/>
        <w:jc w:val="both"/>
        <w:rPr>
          <w:rFonts w:ascii="Traditional Arabic" w:hAnsi="Traditional Arabic" w:cs="Traditional Arabic"/>
          <w:b/>
          <w:bCs/>
          <w:sz w:val="36"/>
          <w:szCs w:val="36"/>
          <w:rtl/>
        </w:rPr>
      </w:pPr>
      <w:r w:rsidRPr="005B4D4B">
        <w:rPr>
          <w:rFonts w:ascii="Traditional Arabic" w:eastAsia="Times New Roman" w:hAnsi="Traditional Arabic" w:cs="Traditional Arabic"/>
          <w:color w:val="212529"/>
          <w:sz w:val="36"/>
          <w:szCs w:val="36"/>
          <w:rtl/>
          <w:lang w:eastAsia="fr-FR"/>
        </w:rPr>
        <w:t xml:space="preserve"> قوله:</w:t>
      </w:r>
      <w:r w:rsidRPr="005B4D4B">
        <w:rPr>
          <w:rFonts w:ascii="Traditional Arabic" w:hAnsi="Traditional Arabic" w:cs="Traditional Arabic"/>
          <w:sz w:val="36"/>
          <w:szCs w:val="36"/>
          <w:rtl/>
          <w:lang w:bidi="ar-DZ"/>
        </w:rPr>
        <w:t xml:space="preserve"> </w:t>
      </w:r>
    </w:p>
    <w:p w:rsidR="00FD029E" w:rsidRPr="005B4D4B" w:rsidRDefault="00FD029E" w:rsidP="00C11C09">
      <w:pPr>
        <w:tabs>
          <w:tab w:val="center" w:pos="5400"/>
        </w:tabs>
        <w:bidi/>
        <w:spacing w:after="0"/>
        <w:ind w:left="720" w:firstLine="720"/>
        <w:jc w:val="both"/>
        <w:rPr>
          <w:rFonts w:ascii="Traditional Arabic" w:hAnsi="Traditional Arabic" w:cs="Traditional Arabic"/>
          <w:b/>
          <w:bCs/>
          <w:sz w:val="36"/>
          <w:szCs w:val="36"/>
          <w:rtl/>
        </w:rPr>
      </w:pPr>
      <w:r w:rsidRPr="005B4D4B">
        <w:rPr>
          <w:rFonts w:ascii="Traditional Arabic" w:hAnsi="Traditional Arabic" w:cs="Traditional Arabic"/>
          <w:b/>
          <w:bCs/>
          <w:sz w:val="36"/>
          <w:szCs w:val="36"/>
          <w:rtl/>
        </w:rPr>
        <w:t>يا أجمل الأرض يا من في شواطئه</w:t>
      </w:r>
      <w:r w:rsidRPr="005B4D4B">
        <w:rPr>
          <w:rFonts w:ascii="Traditional Arabic" w:hAnsi="Traditional Arabic" w:cs="Traditional Arabic"/>
          <w:b/>
          <w:bCs/>
          <w:sz w:val="36"/>
          <w:szCs w:val="36"/>
          <w:rtl/>
        </w:rPr>
        <w:tab/>
      </w:r>
      <w:r w:rsidRPr="005B4D4B">
        <w:rPr>
          <w:rFonts w:ascii="Traditional Arabic" w:hAnsi="Traditional Arabic" w:cs="Traditional Arabic"/>
          <w:b/>
          <w:bCs/>
          <w:sz w:val="36"/>
          <w:szCs w:val="36"/>
          <w:rtl/>
        </w:rPr>
        <w:tab/>
        <w:t>تغفو وتستيقظ الآباد والأزل</w:t>
      </w:r>
    </w:p>
    <w:p w:rsidR="00FD029E" w:rsidRPr="005B4D4B" w:rsidRDefault="00FD029E" w:rsidP="00DF3139">
      <w:pPr>
        <w:tabs>
          <w:tab w:val="center" w:pos="5400"/>
        </w:tabs>
        <w:bidi/>
        <w:spacing w:after="0"/>
        <w:ind w:firstLine="567"/>
        <w:jc w:val="both"/>
        <w:rPr>
          <w:rFonts w:ascii="Traditional Arabic" w:hAnsi="Traditional Arabic" w:cs="Traditional Arabic"/>
          <w:sz w:val="36"/>
          <w:szCs w:val="36"/>
          <w:rtl/>
        </w:rPr>
      </w:pPr>
      <w:r w:rsidRPr="005B4D4B">
        <w:rPr>
          <w:rFonts w:ascii="Traditional Arabic" w:hAnsi="Traditional Arabic" w:cs="Traditional Arabic"/>
          <w:sz w:val="36"/>
          <w:szCs w:val="36"/>
          <w:rtl/>
        </w:rPr>
        <w:t>ومن خلال النصوص الدينية والتاريخية حاول إبراز جمالية لفظية للقصيدة وإيصال معاني عميقة للمتلقي، وتذكيره بتاريخ العظيم للعراق في القديم ومكانته بين مختلف الحضارات السابقة.</w:t>
      </w:r>
    </w:p>
    <w:p w:rsidR="00DF3139" w:rsidRPr="00DF3139" w:rsidRDefault="00FD029E" w:rsidP="00A11426">
      <w:pPr>
        <w:pStyle w:val="ListParagraph"/>
        <w:numPr>
          <w:ilvl w:val="0"/>
          <w:numId w:val="14"/>
        </w:numPr>
        <w:bidi/>
        <w:spacing w:before="120" w:after="120"/>
        <w:contextualSpacing w:val="0"/>
        <w:jc w:val="both"/>
        <w:rPr>
          <w:rFonts w:ascii="Traditional Arabic" w:eastAsia="Times New Roman" w:hAnsi="Traditional Arabic" w:cs="Traditional Arabic"/>
          <w:b/>
          <w:bCs/>
          <w:sz w:val="36"/>
          <w:szCs w:val="36"/>
          <w:rtl/>
        </w:rPr>
      </w:pPr>
      <w:r w:rsidRPr="00DF3139">
        <w:rPr>
          <w:rFonts w:ascii="Traditional Arabic" w:eastAsia="Times New Roman" w:hAnsi="Traditional Arabic" w:cs="Traditional Arabic" w:hint="cs"/>
          <w:b/>
          <w:bCs/>
          <w:sz w:val="36"/>
          <w:szCs w:val="36"/>
          <w:rtl/>
        </w:rPr>
        <w:t xml:space="preserve">الكناية: </w:t>
      </w:r>
    </w:p>
    <w:p w:rsidR="00FD029E" w:rsidRDefault="00FD029E" w:rsidP="00DF3139">
      <w:pPr>
        <w:bidi/>
        <w:spacing w:after="0"/>
        <w:ind w:firstLine="567"/>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 xml:space="preserve">الكناية لفظ أريد به لازم معناه مع جواز إرادته معه، فظهر أنها تخالف المجاز من جهة إرادة المعنى مع إرادته لازمه، وفرق بأن الإنتقال فيها من اللازم، وفيه الملزوم ورد بأن اللازم ما لم يكن ملزوما لم ينتقل منه وحيئذ يكون الإنتقال من الملزوم. </w:t>
      </w:r>
      <w:r>
        <w:rPr>
          <w:rStyle w:val="FootnoteReference"/>
          <w:rFonts w:ascii="Traditional Arabic" w:eastAsia="Times New Roman" w:hAnsi="Traditional Arabic" w:cs="Traditional Arabic"/>
          <w:sz w:val="36"/>
          <w:szCs w:val="36"/>
          <w:rtl/>
        </w:rPr>
        <w:footnoteReference w:id="22"/>
      </w:r>
    </w:p>
    <w:p w:rsidR="00FD029E" w:rsidRDefault="00FD029E" w:rsidP="00D31206">
      <w:pPr>
        <w:bidi/>
        <w:spacing w:after="0"/>
        <w:ind w:firstLine="567"/>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وظف الشاعر في قصيدته  أسلوب الكناية في بعض مواضع ومنها:</w:t>
      </w:r>
    </w:p>
    <w:p w:rsidR="00FD029E" w:rsidRDefault="00FD029E" w:rsidP="00C11C09">
      <w:pPr>
        <w:bidi/>
        <w:spacing w:after="0"/>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قوله:</w:t>
      </w:r>
    </w:p>
    <w:p w:rsidR="00FD029E" w:rsidRPr="00CC5D2A" w:rsidRDefault="00FD029E" w:rsidP="00C11C09">
      <w:pPr>
        <w:bidi/>
        <w:spacing w:after="0"/>
        <w:jc w:val="center"/>
        <w:rPr>
          <w:rFonts w:ascii="Traditional Arabic" w:hAnsi="Traditional Arabic" w:cs="Traditional Arabic"/>
          <w:b/>
          <w:bCs/>
          <w:color w:val="000000"/>
          <w:sz w:val="32"/>
          <w:szCs w:val="32"/>
          <w:shd w:val="clear" w:color="auto" w:fill="FFFFFF"/>
          <w:rtl/>
        </w:rPr>
      </w:pPr>
      <w:r w:rsidRPr="00CC5D2A">
        <w:rPr>
          <w:rFonts w:ascii="Traditional Arabic" w:hAnsi="Traditional Arabic" w:cs="Traditional Arabic"/>
          <w:b/>
          <w:bCs/>
          <w:color w:val="000000"/>
          <w:sz w:val="36"/>
          <w:szCs w:val="36"/>
          <w:shd w:val="clear" w:color="auto" w:fill="FFFFFF"/>
          <w:rtl/>
        </w:rPr>
        <w:t>لكنهم، ما تمادوا في دنائتهم</w:t>
      </w:r>
      <w:r w:rsidRPr="00CC5D2A">
        <w:rPr>
          <w:rFonts w:ascii="Traditional Arabic" w:hAnsi="Traditional Arabic" w:cs="Traditional Arabic"/>
          <w:b/>
          <w:bCs/>
          <w:color w:val="000000"/>
          <w:sz w:val="36"/>
          <w:szCs w:val="36"/>
          <w:shd w:val="clear" w:color="auto" w:fill="FFFFFF"/>
          <w:rtl/>
        </w:rPr>
        <w:tab/>
      </w:r>
      <w:r w:rsidRPr="00CC5D2A">
        <w:rPr>
          <w:rFonts w:ascii="Traditional Arabic" w:hAnsi="Traditional Arabic" w:cs="Traditional Arabic"/>
          <w:b/>
          <w:bCs/>
          <w:color w:val="000000"/>
          <w:sz w:val="36"/>
          <w:szCs w:val="36"/>
          <w:shd w:val="clear" w:color="auto" w:fill="FFFFFF"/>
          <w:rtl/>
        </w:rPr>
        <w:tab/>
        <w:t>وما لهم جوقةُ الأقزامِ تمتثل</w:t>
      </w:r>
    </w:p>
    <w:p w:rsidR="00FD029E" w:rsidRPr="002F2478" w:rsidRDefault="00FD029E" w:rsidP="00C11C09">
      <w:pPr>
        <w:bidi/>
        <w:spacing w:after="0"/>
        <w:jc w:val="both"/>
        <w:rPr>
          <w:rFonts w:ascii="Traditional Arabic" w:eastAsia="Times New Roman" w:hAnsi="Traditional Arabic" w:cs="Traditional Arabic"/>
          <w:color w:val="000000" w:themeColor="text1"/>
          <w:sz w:val="36"/>
          <w:szCs w:val="36"/>
          <w:rtl/>
        </w:rPr>
      </w:pPr>
      <w:r w:rsidRPr="002F2478">
        <w:rPr>
          <w:rFonts w:ascii="Traditional Arabic" w:eastAsia="Times New Roman" w:hAnsi="Traditional Arabic" w:cs="Traditional Arabic"/>
          <w:b/>
          <w:bCs/>
          <w:color w:val="000000" w:themeColor="text1"/>
          <w:sz w:val="36"/>
          <w:szCs w:val="36"/>
          <w:rtl/>
        </w:rPr>
        <w:t>وما لهم جوقة الأقزام تمتثل</w:t>
      </w:r>
      <w:r w:rsidRPr="002F2478">
        <w:rPr>
          <w:rFonts w:ascii="Traditional Arabic" w:eastAsia="Times New Roman" w:hAnsi="Traditional Arabic" w:cs="Traditional Arabic" w:hint="cs"/>
          <w:color w:val="000000" w:themeColor="text1"/>
          <w:sz w:val="36"/>
          <w:szCs w:val="36"/>
          <w:rtl/>
        </w:rPr>
        <w:t>: كناية عن ضعف وإستصغار، وتوحي بضعف وجبن الجيوش الغازية.</w:t>
      </w:r>
    </w:p>
    <w:p w:rsidR="00FD029E" w:rsidRDefault="00FD029E" w:rsidP="00C11C09">
      <w:pPr>
        <w:bidi/>
        <w:spacing w:after="0"/>
        <w:jc w:val="both"/>
        <w:rPr>
          <w:rFonts w:ascii="Traditional Arabic" w:eastAsia="Times New Roman" w:hAnsi="Traditional Arabic" w:cs="Traditional Arabic"/>
          <w:color w:val="000000" w:themeColor="text1"/>
          <w:sz w:val="36"/>
          <w:szCs w:val="36"/>
          <w:rtl/>
        </w:rPr>
      </w:pPr>
      <w:r w:rsidRPr="002F2478">
        <w:rPr>
          <w:rFonts w:ascii="Traditional Arabic" w:eastAsia="Times New Roman" w:hAnsi="Traditional Arabic" w:cs="Traditional Arabic" w:hint="cs"/>
          <w:color w:val="000000" w:themeColor="text1"/>
          <w:sz w:val="36"/>
          <w:szCs w:val="36"/>
          <w:rtl/>
        </w:rPr>
        <w:t>قوله:</w:t>
      </w:r>
    </w:p>
    <w:p w:rsidR="00FD029E" w:rsidRPr="00AF4893" w:rsidRDefault="00FD029E" w:rsidP="00C11C09">
      <w:pPr>
        <w:bidi/>
        <w:spacing w:after="0"/>
        <w:jc w:val="center"/>
        <w:rPr>
          <w:rFonts w:ascii="Traditional Arabic" w:eastAsia="Times New Roman" w:hAnsi="Traditional Arabic" w:cs="Traditional Arabic"/>
          <w:b/>
          <w:bCs/>
          <w:color w:val="000000" w:themeColor="text1"/>
          <w:sz w:val="32"/>
          <w:szCs w:val="32"/>
          <w:rtl/>
        </w:rPr>
      </w:pPr>
      <w:r w:rsidRPr="00AF4893">
        <w:rPr>
          <w:rFonts w:ascii="Traditional Arabic" w:hAnsi="Traditional Arabic" w:cs="Traditional Arabic"/>
          <w:b/>
          <w:bCs/>
          <w:color w:val="000000"/>
          <w:sz w:val="36"/>
          <w:szCs w:val="36"/>
          <w:shd w:val="clear" w:color="auto" w:fill="FFFFFF"/>
          <w:rtl/>
        </w:rPr>
        <w:t>قد يأكلون لفرط الجوع أنفسهم</w:t>
      </w:r>
      <w:r w:rsidRPr="00AF4893">
        <w:rPr>
          <w:rFonts w:ascii="Traditional Arabic" w:hAnsi="Traditional Arabic" w:cs="Traditional Arabic"/>
          <w:b/>
          <w:bCs/>
          <w:color w:val="000000"/>
          <w:sz w:val="36"/>
          <w:szCs w:val="36"/>
          <w:shd w:val="clear" w:color="auto" w:fill="FFFFFF"/>
          <w:rtl/>
        </w:rPr>
        <w:tab/>
      </w:r>
      <w:r w:rsidRPr="00AF4893">
        <w:rPr>
          <w:rFonts w:ascii="Traditional Arabic" w:hAnsi="Traditional Arabic" w:cs="Traditional Arabic"/>
          <w:b/>
          <w:bCs/>
          <w:color w:val="000000"/>
          <w:sz w:val="36"/>
          <w:szCs w:val="36"/>
          <w:shd w:val="clear" w:color="auto" w:fill="FFFFFF"/>
          <w:rtl/>
        </w:rPr>
        <w:tab/>
        <w:t>لكنهم من قدور الغير ما أكلوا</w:t>
      </w:r>
      <w:r w:rsidRPr="00AF4893">
        <w:rPr>
          <w:rFonts w:ascii="Traditional Arabic" w:hAnsi="Traditional Arabic" w:cs="Traditional Arabic"/>
          <w:b/>
          <w:bCs/>
          <w:color w:val="000000"/>
          <w:sz w:val="36"/>
          <w:szCs w:val="36"/>
          <w:shd w:val="clear" w:color="auto" w:fill="FFFFFF"/>
        </w:rPr>
        <w:t>!</w:t>
      </w:r>
    </w:p>
    <w:p w:rsidR="00FD029E" w:rsidRPr="002F2478" w:rsidRDefault="00FD029E" w:rsidP="00C11C09">
      <w:pPr>
        <w:bidi/>
        <w:spacing w:after="0"/>
        <w:jc w:val="both"/>
        <w:rPr>
          <w:rFonts w:ascii="Traditional Arabic" w:eastAsia="Times New Roman" w:hAnsi="Traditional Arabic" w:cs="Traditional Arabic"/>
          <w:color w:val="212529"/>
          <w:sz w:val="36"/>
          <w:szCs w:val="36"/>
          <w:rtl/>
        </w:rPr>
      </w:pPr>
      <w:r w:rsidRPr="002F2478">
        <w:rPr>
          <w:rFonts w:ascii="Traditional Arabic" w:eastAsia="Times New Roman" w:hAnsi="Traditional Arabic" w:cs="Traditional Arabic"/>
          <w:b/>
          <w:bCs/>
          <w:color w:val="212529"/>
          <w:sz w:val="36"/>
          <w:szCs w:val="36"/>
          <w:rtl/>
        </w:rPr>
        <w:t>قد يأكلون لفرط الجوع أنفسهم</w:t>
      </w:r>
      <w:r w:rsidRPr="002F2478">
        <w:rPr>
          <w:rFonts w:ascii="Traditional Arabic" w:eastAsia="Times New Roman" w:hAnsi="Traditional Arabic" w:cs="Traditional Arabic" w:hint="cs"/>
          <w:b/>
          <w:bCs/>
          <w:color w:val="212529"/>
          <w:sz w:val="36"/>
          <w:szCs w:val="36"/>
          <w:rtl/>
        </w:rPr>
        <w:t xml:space="preserve">: </w:t>
      </w:r>
      <w:r w:rsidRPr="002F2478">
        <w:rPr>
          <w:rFonts w:ascii="Traditional Arabic" w:eastAsia="Times New Roman" w:hAnsi="Traditional Arabic" w:cs="Traditional Arabic" w:hint="cs"/>
          <w:color w:val="212529"/>
          <w:sz w:val="36"/>
          <w:szCs w:val="36"/>
          <w:rtl/>
        </w:rPr>
        <w:t>كناية عن الجوع، وتوحي بشدة الجوع التي تعرض لها العراقيين في هذه الحرب وبعدها.</w:t>
      </w:r>
    </w:p>
    <w:p w:rsidR="00FD029E" w:rsidRDefault="00FD029E" w:rsidP="00C11C09">
      <w:pPr>
        <w:bidi/>
        <w:spacing w:after="0"/>
        <w:jc w:val="both"/>
        <w:rPr>
          <w:rFonts w:ascii="Traditional Arabic" w:eastAsia="Times New Roman" w:hAnsi="Traditional Arabic" w:cs="Traditional Arabic"/>
          <w:color w:val="212529"/>
          <w:sz w:val="36"/>
          <w:szCs w:val="36"/>
          <w:rtl/>
        </w:rPr>
      </w:pPr>
      <w:r w:rsidRPr="002F2478">
        <w:rPr>
          <w:rFonts w:ascii="Traditional Arabic" w:eastAsia="Times New Roman" w:hAnsi="Traditional Arabic" w:cs="Traditional Arabic" w:hint="cs"/>
          <w:color w:val="212529"/>
          <w:sz w:val="36"/>
          <w:szCs w:val="36"/>
          <w:rtl/>
        </w:rPr>
        <w:t>قوله:</w:t>
      </w:r>
    </w:p>
    <w:p w:rsidR="00FD029E" w:rsidRPr="00AF4893" w:rsidRDefault="00FD029E" w:rsidP="00C11C09">
      <w:pPr>
        <w:bidi/>
        <w:spacing w:after="0"/>
        <w:jc w:val="center"/>
        <w:rPr>
          <w:rFonts w:ascii="Traditional Arabic" w:eastAsia="Times New Roman" w:hAnsi="Traditional Arabic" w:cs="Traditional Arabic"/>
          <w:b/>
          <w:bCs/>
          <w:color w:val="212529"/>
          <w:sz w:val="32"/>
          <w:szCs w:val="32"/>
          <w:rtl/>
        </w:rPr>
      </w:pPr>
      <w:r w:rsidRPr="00AF4893">
        <w:rPr>
          <w:rFonts w:ascii="Traditional Arabic" w:hAnsi="Traditional Arabic" w:cs="Traditional Arabic"/>
          <w:b/>
          <w:bCs/>
          <w:color w:val="000000"/>
          <w:sz w:val="36"/>
          <w:szCs w:val="36"/>
          <w:shd w:val="clear" w:color="auto" w:fill="FFFFFF"/>
          <w:rtl/>
        </w:rPr>
        <w:lastRenderedPageBreak/>
        <w:t>شكراً لكل الذين استبدلوا دمنا</w:t>
      </w:r>
      <w:r w:rsidRPr="00AF4893">
        <w:rPr>
          <w:rFonts w:ascii="Traditional Arabic" w:hAnsi="Traditional Arabic" w:cs="Traditional Arabic"/>
          <w:b/>
          <w:bCs/>
          <w:color w:val="000000"/>
          <w:sz w:val="36"/>
          <w:szCs w:val="36"/>
          <w:shd w:val="clear" w:color="auto" w:fill="FFFFFF"/>
          <w:rtl/>
        </w:rPr>
        <w:tab/>
      </w:r>
      <w:r w:rsidRPr="00AF4893">
        <w:rPr>
          <w:rFonts w:ascii="Traditional Arabic" w:hAnsi="Traditional Arabic" w:cs="Traditional Arabic"/>
          <w:b/>
          <w:bCs/>
          <w:color w:val="000000"/>
          <w:sz w:val="36"/>
          <w:szCs w:val="36"/>
          <w:shd w:val="clear" w:color="auto" w:fill="FFFFFF"/>
          <w:rtl/>
        </w:rPr>
        <w:tab/>
        <w:t>بلقمة الخبز.. شكراً للذي بذلوا</w:t>
      </w:r>
    </w:p>
    <w:p w:rsidR="00FD029E" w:rsidRDefault="00FD029E" w:rsidP="00C11C09">
      <w:pPr>
        <w:bidi/>
        <w:spacing w:after="0"/>
        <w:jc w:val="both"/>
        <w:rPr>
          <w:rFonts w:ascii="Traditional Arabic" w:eastAsia="Times New Roman" w:hAnsi="Traditional Arabic" w:cs="Traditional Arabic"/>
          <w:color w:val="212529"/>
          <w:sz w:val="36"/>
          <w:szCs w:val="36"/>
          <w:rtl/>
        </w:rPr>
      </w:pPr>
      <w:r w:rsidRPr="002F2478">
        <w:rPr>
          <w:rFonts w:ascii="Traditional Arabic" w:eastAsia="Times New Roman" w:hAnsi="Traditional Arabic" w:cs="Traditional Arabic"/>
          <w:b/>
          <w:bCs/>
          <w:color w:val="212529"/>
          <w:sz w:val="36"/>
          <w:szCs w:val="36"/>
          <w:rtl/>
        </w:rPr>
        <w:t>شكرا لكل الذين استبدلوا دمنا</w:t>
      </w:r>
      <w:r w:rsidRPr="002F2478">
        <w:rPr>
          <w:rFonts w:ascii="Traditional Arabic" w:eastAsia="Times New Roman" w:hAnsi="Traditional Arabic" w:cs="Traditional Arabic" w:hint="cs"/>
          <w:b/>
          <w:bCs/>
          <w:color w:val="212529"/>
          <w:sz w:val="36"/>
          <w:szCs w:val="36"/>
          <w:rtl/>
        </w:rPr>
        <w:t xml:space="preserve">: </w:t>
      </w:r>
      <w:r w:rsidRPr="002F2478">
        <w:rPr>
          <w:rFonts w:ascii="Traditional Arabic" w:eastAsia="Times New Roman" w:hAnsi="Traditional Arabic" w:cs="Traditional Arabic" w:hint="cs"/>
          <w:color w:val="212529"/>
          <w:sz w:val="36"/>
          <w:szCs w:val="36"/>
          <w:rtl/>
        </w:rPr>
        <w:t>كناية عن</w:t>
      </w:r>
      <w:r w:rsidRPr="002F2478">
        <w:rPr>
          <w:rFonts w:ascii="Traditional Arabic" w:eastAsia="Times New Roman" w:hAnsi="Traditional Arabic" w:cs="Traditional Arabic" w:hint="cs"/>
          <w:b/>
          <w:bCs/>
          <w:color w:val="212529"/>
          <w:sz w:val="36"/>
          <w:szCs w:val="36"/>
          <w:rtl/>
        </w:rPr>
        <w:t xml:space="preserve"> </w:t>
      </w:r>
      <w:r w:rsidRPr="002F2478">
        <w:rPr>
          <w:rFonts w:ascii="Traditional Arabic" w:eastAsia="Times New Roman" w:hAnsi="Traditional Arabic" w:cs="Traditional Arabic" w:hint="cs"/>
          <w:color w:val="212529"/>
          <w:sz w:val="36"/>
          <w:szCs w:val="36"/>
          <w:rtl/>
        </w:rPr>
        <w:t>الخيانة،</w:t>
      </w:r>
      <w:r w:rsidRPr="002F2478">
        <w:rPr>
          <w:rFonts w:ascii="Traditional Arabic" w:eastAsia="Times New Roman" w:hAnsi="Traditional Arabic" w:cs="Traditional Arabic" w:hint="cs"/>
          <w:b/>
          <w:bCs/>
          <w:color w:val="212529"/>
          <w:sz w:val="36"/>
          <w:szCs w:val="36"/>
          <w:rtl/>
        </w:rPr>
        <w:t xml:space="preserve"> </w:t>
      </w:r>
      <w:r w:rsidRPr="002F2478">
        <w:rPr>
          <w:rFonts w:ascii="Traditional Arabic" w:eastAsia="Times New Roman" w:hAnsi="Traditional Arabic" w:cs="Traditional Arabic" w:hint="cs"/>
          <w:color w:val="212529"/>
          <w:sz w:val="36"/>
          <w:szCs w:val="36"/>
          <w:rtl/>
        </w:rPr>
        <w:t>وتوحي بشدة الشعور بالخيانة والغدر من البلدان الذين كان يظنهم الشاعر أصدقاء وإخوة للعراق.</w:t>
      </w:r>
    </w:p>
    <w:p w:rsidR="00FD029E" w:rsidRDefault="00FD029E" w:rsidP="00D31206">
      <w:pPr>
        <w:bidi/>
        <w:spacing w:after="0"/>
        <w:ind w:firstLine="567"/>
        <w:jc w:val="both"/>
        <w:rPr>
          <w:rFonts w:ascii="Traditional Arabic" w:eastAsia="Times New Roman" w:hAnsi="Traditional Arabic" w:cs="Traditional Arabic"/>
          <w:color w:val="212529"/>
          <w:sz w:val="36"/>
          <w:szCs w:val="36"/>
          <w:rtl/>
        </w:rPr>
      </w:pPr>
      <w:r>
        <w:rPr>
          <w:rFonts w:ascii="Traditional Arabic" w:eastAsia="Times New Roman" w:hAnsi="Traditional Arabic" w:cs="Traditional Arabic" w:hint="cs"/>
          <w:color w:val="212529"/>
          <w:sz w:val="36"/>
          <w:szCs w:val="36"/>
          <w:rtl/>
        </w:rPr>
        <w:t>الملاحظ من القصيدة تصوير الشاعر لعدة صفات مثل الخيانة والصبر والجوع والعزة، ... الخ، وذلك من خلال استعماله الكناية، حيث تمكن من تجسيد مشاعره وأحاسيسه حول الأحداث التي وصفها.</w:t>
      </w:r>
    </w:p>
    <w:p w:rsidR="003B52B8" w:rsidRPr="003B52B8" w:rsidRDefault="003B52B8" w:rsidP="003B52B8">
      <w:pPr>
        <w:bidi/>
        <w:spacing w:before="120" w:after="120"/>
        <w:jc w:val="both"/>
        <w:rPr>
          <w:rFonts w:ascii="Traditional Arabic" w:eastAsia="Times New Roman" w:hAnsi="Traditional Arabic" w:cs="Traditional Arabic"/>
          <w:b/>
          <w:bCs/>
          <w:color w:val="212529"/>
          <w:sz w:val="36"/>
          <w:szCs w:val="36"/>
        </w:rPr>
      </w:pPr>
      <w:r>
        <w:rPr>
          <w:rFonts w:ascii="Traditional Arabic" w:eastAsia="Times New Roman" w:hAnsi="Traditional Arabic" w:cs="Traditional Arabic" w:hint="cs"/>
          <w:b/>
          <w:bCs/>
          <w:color w:val="212529"/>
          <w:sz w:val="36"/>
          <w:szCs w:val="36"/>
          <w:rtl/>
        </w:rPr>
        <w:t xml:space="preserve">ثانيا: </w:t>
      </w:r>
      <w:r>
        <w:rPr>
          <w:rFonts w:ascii="Traditional Arabic" w:hAnsi="Traditional Arabic" w:cs="Traditional Arabic"/>
          <w:b/>
          <w:bCs/>
          <w:sz w:val="36"/>
          <w:szCs w:val="36"/>
          <w:rtl/>
          <w:lang w:bidi="ar-DZ"/>
        </w:rPr>
        <w:t>ال</w:t>
      </w:r>
      <w:r>
        <w:rPr>
          <w:rFonts w:ascii="Traditional Arabic" w:hAnsi="Traditional Arabic" w:cs="Traditional Arabic" w:hint="cs"/>
          <w:b/>
          <w:bCs/>
          <w:sz w:val="36"/>
          <w:szCs w:val="36"/>
          <w:rtl/>
          <w:lang w:bidi="ar-DZ"/>
        </w:rPr>
        <w:t>إ</w:t>
      </w:r>
      <w:r>
        <w:rPr>
          <w:rFonts w:ascii="Traditional Arabic" w:hAnsi="Traditional Arabic" w:cs="Traditional Arabic"/>
          <w:b/>
          <w:bCs/>
          <w:sz w:val="36"/>
          <w:szCs w:val="36"/>
          <w:rtl/>
          <w:lang w:bidi="ar-DZ"/>
        </w:rPr>
        <w:t>نزياح:</w:t>
      </w:r>
      <w:r>
        <w:rPr>
          <w:rFonts w:ascii="Traditional Arabic" w:hAnsi="Traditional Arabic" w:cs="Traditional Arabic"/>
          <w:sz w:val="36"/>
          <w:szCs w:val="36"/>
          <w:rtl/>
          <w:lang w:bidi="ar-DZ"/>
        </w:rPr>
        <w:t xml:space="preserve"> </w:t>
      </w:r>
    </w:p>
    <w:p w:rsidR="003B52B8" w:rsidRDefault="003B52B8" w:rsidP="003B52B8">
      <w:pPr>
        <w:bidi/>
        <w:spacing w:after="0"/>
        <w:ind w:firstLine="567"/>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ويسمى أيضا العدول، وهو الخروج عن المألوف في إستعمال اللغة إلى إستخدام جديد، أي أنه تكسير لترابية النسق اللغوي.</w:t>
      </w:r>
    </w:p>
    <w:p w:rsidR="003B52B8" w:rsidRDefault="003B52B8" w:rsidP="003B52B8">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ولعل أن الإنزياح هو أبرز ظاهرة أسلوبية يعنى بها التحليل الأسلوبي، بحيث يرى بعض النقاد الأسلوبين أن الإنحراف من أهم الظواهر التي يمتاز بها الأسلوب الشعري عن غيره، لأنه عنصر يميز اللغة الشعرية ويمنحها خصوصياتها وتوهجا وتألقا، ويجعلها لغة خاصة تختلف عن اللغة العادية، وذلك بما للإنحراف من تأثير جمالي وبعد إيحائي، ولما لهذه الظاهرة من أثر في النص الشعري، فقد عرف الأسلوب على أنه إنحراف عن المعيار، ويقول جورج مونان: " ثمة أسلوب بالنسبة إلى بعضهم، عندما تحتوي العبارة على إنزياح يخرج بها عن المعيار، فقولنا " البحر الأزرق " لا يتجاوز كلام كل الناس، إنه الدرجة العادية أو الدرجة صفر للتعبير، ولكن إن تبدع كما ابتدع " هومير " فنقول " البحر بنفسجي، أو " البحر خمري "، فإن هذا يمثل حدثا أسلوبي. </w:t>
      </w:r>
      <w:r>
        <w:rPr>
          <w:rStyle w:val="FootnoteReference"/>
          <w:rFonts w:ascii="Traditional Arabic" w:hAnsi="Traditional Arabic" w:cs="Traditional Arabic"/>
          <w:sz w:val="36"/>
          <w:szCs w:val="36"/>
          <w:rtl/>
          <w:lang w:bidi="ar-DZ"/>
        </w:rPr>
        <w:footnoteReference w:id="23"/>
      </w:r>
    </w:p>
    <w:p w:rsidR="003B52B8" w:rsidRDefault="003B52B8" w:rsidP="003B52B8">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وقد ارتبط مفهوم الأسلوب إذن بمفهوم الإنزياح عن القاعدة العامة، وبذلك " يمكن تصنيف الإنزياحات طبقا للمستوى اللغوي الذي تعتمد عليه، وبهذا الشكل يتم التميز بين الإنحرافات الخطية والصوتية والصرفية والمعجمية والنحوية والدلالية، كما أنه يمكن تصنفها طبقا لتأثيرها على مبدأي الإختيار والتركيب في الوحدات اللغوية تبعا لجاكبسون فالإنحرافات التركيبية تتصل بالسلسلة السياقية </w:t>
      </w:r>
      <w:r>
        <w:rPr>
          <w:rFonts w:ascii="Traditional Arabic" w:hAnsi="Traditional Arabic" w:cs="Traditional Arabic"/>
          <w:sz w:val="36"/>
          <w:szCs w:val="36"/>
          <w:rtl/>
          <w:lang w:bidi="ar-DZ"/>
        </w:rPr>
        <w:lastRenderedPageBreak/>
        <w:t xml:space="preserve">الخطية لإشارات اللغوية عندما تخرج على قواعد النظم والتركيب، مثل الإختلاف في ترتيب الكلمات والإنحرافات الإستبدالية تخرج على قواعد الإختيار للرموز اللغوية مثل وضع المفردة مكان الجمع أو الصفة مكان الموصوف أو اللفظ الغريب بدل المألوف. </w:t>
      </w:r>
      <w:r>
        <w:rPr>
          <w:rStyle w:val="FootnoteReference"/>
          <w:rFonts w:ascii="Traditional Arabic" w:hAnsi="Traditional Arabic" w:cs="Traditional Arabic"/>
          <w:sz w:val="36"/>
          <w:szCs w:val="36"/>
          <w:rtl/>
          <w:lang w:bidi="ar-DZ"/>
        </w:rPr>
        <w:footnoteReference w:id="24"/>
      </w:r>
    </w:p>
    <w:p w:rsidR="007215E0" w:rsidRDefault="00FB05EA" w:rsidP="007215E0">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تعمد الشاعر </w:t>
      </w:r>
      <w:r w:rsidR="00AC5B62">
        <w:rPr>
          <w:rFonts w:ascii="Traditional Arabic" w:hAnsi="Traditional Arabic" w:cs="Traditional Arabic" w:hint="cs"/>
          <w:sz w:val="36"/>
          <w:szCs w:val="36"/>
          <w:rtl/>
          <w:lang w:bidi="ar-DZ"/>
        </w:rPr>
        <w:t xml:space="preserve">استخدام أسلوب الإنزياح الصوتي للصاد إلى السين قرينة مشفرة، تعبر عن مشاعر القهر والألم </w:t>
      </w:r>
      <w:r w:rsidR="00DF6823">
        <w:rPr>
          <w:rFonts w:ascii="Traditional Arabic" w:hAnsi="Traditional Arabic" w:cs="Traditional Arabic" w:hint="cs"/>
          <w:sz w:val="36"/>
          <w:szCs w:val="36"/>
          <w:rtl/>
          <w:lang w:bidi="ar-DZ"/>
        </w:rPr>
        <w:t>التي يحس بها الشاعر اتجاه وطنه العراق، وعمد</w:t>
      </w:r>
      <w:r w:rsidR="008F583F">
        <w:rPr>
          <w:rFonts w:ascii="Traditional Arabic" w:hAnsi="Traditional Arabic" w:cs="Traditional Arabic" w:hint="cs"/>
          <w:sz w:val="36"/>
          <w:szCs w:val="36"/>
          <w:rtl/>
          <w:lang w:bidi="ar-DZ"/>
        </w:rPr>
        <w:t xml:space="preserve"> الشاعر على</w:t>
      </w:r>
      <w:r w:rsidR="00DF6823">
        <w:rPr>
          <w:rFonts w:ascii="Traditional Arabic" w:hAnsi="Traditional Arabic" w:cs="Traditional Arabic" w:hint="cs"/>
          <w:sz w:val="36"/>
          <w:szCs w:val="36"/>
          <w:rtl/>
          <w:lang w:bidi="ar-DZ"/>
        </w:rPr>
        <w:t xml:space="preserve"> تكرار صوت الصاد كثيرا،</w:t>
      </w:r>
      <w:r w:rsidR="008F583F">
        <w:rPr>
          <w:rFonts w:ascii="Traditional Arabic" w:hAnsi="Traditional Arabic" w:cs="Traditional Arabic" w:hint="cs"/>
          <w:sz w:val="36"/>
          <w:szCs w:val="36"/>
          <w:rtl/>
          <w:lang w:bidi="ar-DZ"/>
        </w:rPr>
        <w:t xml:space="preserve"> ومن أهم هذه الكلمات كلمة الصبر، التي تكررت العديد من مرات، وتوظيف الثنائيات الضدية في </w:t>
      </w:r>
      <w:r w:rsidR="00476362">
        <w:rPr>
          <w:rFonts w:ascii="Traditional Arabic" w:hAnsi="Traditional Arabic" w:cs="Traditional Arabic" w:hint="cs"/>
          <w:sz w:val="36"/>
          <w:szCs w:val="36"/>
          <w:rtl/>
          <w:lang w:bidi="ar-DZ"/>
        </w:rPr>
        <w:t>القصيدة، من خلال اتخاذ من صوت الصاد (حالة حضور) تزيح حرف السين إلى دائرة (حالات الغياب)</w:t>
      </w:r>
      <w:r w:rsidR="004143FF">
        <w:rPr>
          <w:rFonts w:ascii="Traditional Arabic" w:hAnsi="Traditional Arabic" w:cs="Traditional Arabic" w:hint="cs"/>
          <w:sz w:val="36"/>
          <w:szCs w:val="36"/>
          <w:rtl/>
          <w:lang w:bidi="ar-DZ"/>
        </w:rPr>
        <w:t xml:space="preserve">، ولكنه ليس غيابا حقيقيا، إذ أنه حاضر </w:t>
      </w:r>
      <w:r w:rsidR="00B04974">
        <w:rPr>
          <w:rFonts w:ascii="Traditional Arabic" w:hAnsi="Traditional Arabic" w:cs="Traditional Arabic" w:hint="cs"/>
          <w:sz w:val="36"/>
          <w:szCs w:val="36"/>
          <w:rtl/>
          <w:lang w:bidi="ar-DZ"/>
        </w:rPr>
        <w:t>ولكن مستتر خلف (الصاد)</w:t>
      </w:r>
      <w:r w:rsidR="008863A6">
        <w:rPr>
          <w:rFonts w:ascii="Traditional Arabic" w:hAnsi="Traditional Arabic" w:cs="Traditional Arabic" w:hint="cs"/>
          <w:sz w:val="36"/>
          <w:szCs w:val="36"/>
          <w:rtl/>
          <w:lang w:bidi="ar-DZ"/>
        </w:rPr>
        <w:t xml:space="preserve">. </w:t>
      </w:r>
      <w:r w:rsidR="008863A6">
        <w:rPr>
          <w:rStyle w:val="FootnoteReference"/>
          <w:rFonts w:ascii="Traditional Arabic" w:hAnsi="Traditional Arabic" w:cs="Traditional Arabic"/>
          <w:sz w:val="36"/>
          <w:szCs w:val="36"/>
          <w:rtl/>
          <w:lang w:bidi="ar-DZ"/>
        </w:rPr>
        <w:footnoteReference w:id="25"/>
      </w:r>
      <w:r w:rsidR="00DF6823">
        <w:rPr>
          <w:rFonts w:ascii="Traditional Arabic" w:hAnsi="Traditional Arabic" w:cs="Traditional Arabic" w:hint="cs"/>
          <w:sz w:val="36"/>
          <w:szCs w:val="36"/>
          <w:rtl/>
          <w:lang w:bidi="ar-DZ"/>
        </w:rPr>
        <w:t xml:space="preserve"> </w:t>
      </w:r>
    </w:p>
    <w:p w:rsidR="00134A96" w:rsidRDefault="00DF6823" w:rsidP="007215E0">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7215E0">
        <w:rPr>
          <w:rFonts w:ascii="Traditional Arabic" w:hAnsi="Traditional Arabic" w:cs="Traditional Arabic" w:hint="cs"/>
          <w:sz w:val="36"/>
          <w:szCs w:val="36"/>
          <w:rtl/>
          <w:lang w:bidi="ar-DZ"/>
        </w:rPr>
        <w:t xml:space="preserve">فصوت الصاد يأخذ بزمام الدلالة في النص من خلال صفة الإطباق التي تميزه، فالشاعر لم يرد أن يصرح بحجم الخذلان الذي يشعر به واختار أن يطبق على تلك المشاعر ويكني عنها، فلو أنه استعمل صوت السين مع صفتي الصعف فيه الهمس والإحتكاك. </w:t>
      </w:r>
      <w:r w:rsidR="007215E0">
        <w:rPr>
          <w:rStyle w:val="FootnoteReference"/>
          <w:rFonts w:ascii="Traditional Arabic" w:hAnsi="Traditional Arabic" w:cs="Traditional Arabic"/>
          <w:sz w:val="36"/>
          <w:szCs w:val="36"/>
          <w:rtl/>
          <w:lang w:bidi="ar-DZ"/>
        </w:rPr>
        <w:footnoteReference w:id="26"/>
      </w:r>
    </w:p>
    <w:p w:rsidR="00021427" w:rsidRDefault="007B309A" w:rsidP="00D559DE">
      <w:pPr>
        <w:bidi/>
        <w:spacing w:before="120" w:after="12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ثالثا: </w:t>
      </w:r>
      <w:r w:rsidR="00D559DE">
        <w:rPr>
          <w:rFonts w:ascii="Traditional Arabic" w:hAnsi="Traditional Arabic" w:cs="Traditional Arabic" w:hint="cs"/>
          <w:b/>
          <w:bCs/>
          <w:sz w:val="36"/>
          <w:szCs w:val="36"/>
          <w:rtl/>
          <w:lang w:bidi="ar-DZ"/>
        </w:rPr>
        <w:t>الحقوق الدلالية:</w:t>
      </w:r>
    </w:p>
    <w:p w:rsidR="001F4D19" w:rsidRDefault="00D559DE" w:rsidP="001F4D19">
      <w:pPr>
        <w:bidi/>
        <w:spacing w:after="0"/>
        <w:ind w:firstLine="567"/>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يرتبط الحقل الدلالي عموما بالدلالة، حيث نجد تصنيفات عديدة للحقول الدلالية، من خلال القصيدة سيتم دراسة إختيارات الشاعر لهذه الحقول وتصنيفها وفق مدلول واحد، حيث يحمل مجموعة من الكلمات والألفاظ.</w:t>
      </w:r>
      <w:r w:rsidR="0093775C">
        <w:rPr>
          <w:rFonts w:ascii="Traditional Arabic" w:hAnsi="Traditional Arabic" w:cs="Traditional Arabic" w:hint="cs"/>
          <w:sz w:val="36"/>
          <w:szCs w:val="36"/>
          <w:rtl/>
          <w:lang w:bidi="ar-DZ"/>
        </w:rPr>
        <w:t xml:space="preserve"> </w:t>
      </w:r>
      <w:r w:rsidR="0093775C">
        <w:rPr>
          <w:rStyle w:val="FootnoteReference"/>
          <w:rFonts w:ascii="Traditional Arabic" w:hAnsi="Traditional Arabic" w:cs="Traditional Arabic"/>
          <w:sz w:val="36"/>
          <w:szCs w:val="36"/>
          <w:rtl/>
          <w:lang w:bidi="ar-DZ"/>
        </w:rPr>
        <w:footnoteReference w:id="27"/>
      </w:r>
    </w:p>
    <w:p w:rsidR="002D23BB" w:rsidRDefault="002D23BB" w:rsidP="002D23BB">
      <w:pPr>
        <w:bidi/>
        <w:spacing w:after="0"/>
        <w:ind w:firstLine="567"/>
        <w:jc w:val="both"/>
        <w:rPr>
          <w:rFonts w:ascii="Traditional Arabic" w:hAnsi="Traditional Arabic" w:cs="Traditional Arabic"/>
          <w:sz w:val="36"/>
          <w:szCs w:val="36"/>
          <w:rtl/>
          <w:lang w:bidi="ar-DZ"/>
        </w:rPr>
      </w:pPr>
    </w:p>
    <w:p w:rsidR="002D23BB" w:rsidRDefault="002D23BB" w:rsidP="002D23BB">
      <w:pPr>
        <w:bidi/>
        <w:spacing w:after="0"/>
        <w:ind w:firstLine="567"/>
        <w:jc w:val="both"/>
        <w:rPr>
          <w:rFonts w:ascii="Traditional Arabic" w:hAnsi="Traditional Arabic" w:cs="Traditional Arabic"/>
          <w:sz w:val="36"/>
          <w:szCs w:val="36"/>
          <w:rtl/>
          <w:lang w:bidi="ar-DZ"/>
        </w:rPr>
      </w:pPr>
    </w:p>
    <w:p w:rsidR="002D23BB" w:rsidRDefault="002D23BB" w:rsidP="002D23BB">
      <w:pPr>
        <w:bidi/>
        <w:spacing w:after="0"/>
        <w:ind w:firstLine="567"/>
        <w:jc w:val="both"/>
        <w:rPr>
          <w:rFonts w:ascii="Traditional Arabic" w:hAnsi="Traditional Arabic" w:cs="Traditional Arabic"/>
          <w:sz w:val="36"/>
          <w:szCs w:val="36"/>
          <w:rtl/>
          <w:lang w:bidi="ar-DZ"/>
        </w:rPr>
      </w:pPr>
    </w:p>
    <w:p w:rsidR="002D23BB" w:rsidRDefault="001F4D19" w:rsidP="00A11426">
      <w:pPr>
        <w:pStyle w:val="ListParagraph"/>
        <w:numPr>
          <w:ilvl w:val="0"/>
          <w:numId w:val="16"/>
        </w:numPr>
        <w:bidi/>
        <w:spacing w:before="120" w:after="120"/>
        <w:contextualSpacing w:val="0"/>
        <w:jc w:val="both"/>
        <w:rPr>
          <w:rFonts w:ascii="Traditional Arabic" w:hAnsi="Traditional Arabic" w:cs="Traditional Arabic"/>
          <w:b/>
          <w:bCs/>
          <w:sz w:val="36"/>
          <w:szCs w:val="36"/>
        </w:rPr>
      </w:pPr>
      <w:r w:rsidRPr="001F4D19">
        <w:rPr>
          <w:rFonts w:ascii="Traditional Arabic" w:hAnsi="Traditional Arabic" w:cs="Traditional Arabic" w:hint="cs"/>
          <w:b/>
          <w:bCs/>
          <w:sz w:val="36"/>
          <w:szCs w:val="36"/>
          <w:rtl/>
        </w:rPr>
        <w:lastRenderedPageBreak/>
        <w:t>الحقل الطبيعي:</w:t>
      </w:r>
    </w:p>
    <w:p w:rsidR="00D559DE" w:rsidRDefault="00D559DE" w:rsidP="002D23BB">
      <w:pPr>
        <w:pStyle w:val="ListParagraph"/>
        <w:bidi/>
        <w:spacing w:after="0"/>
        <w:ind w:left="0" w:firstLine="567"/>
        <w:contextualSpacing w:val="0"/>
        <w:jc w:val="both"/>
        <w:rPr>
          <w:rFonts w:ascii="Traditional Arabic" w:hAnsi="Traditional Arabic" w:cs="Traditional Arabic"/>
          <w:sz w:val="36"/>
          <w:szCs w:val="36"/>
          <w:rtl/>
        </w:rPr>
      </w:pPr>
      <w:r w:rsidRPr="002D23BB">
        <w:rPr>
          <w:rFonts w:ascii="Traditional Arabic" w:hAnsi="Traditional Arabic" w:cs="Traditional Arabic"/>
          <w:sz w:val="36"/>
          <w:szCs w:val="36"/>
          <w:rtl/>
        </w:rPr>
        <w:t>وصف</w:t>
      </w:r>
      <w:r w:rsidRPr="002D23BB">
        <w:rPr>
          <w:rFonts w:ascii="Traditional Arabic" w:hAnsi="Traditional Arabic" w:cs="Traditional Arabic"/>
          <w:b/>
          <w:bCs/>
          <w:sz w:val="36"/>
          <w:szCs w:val="36"/>
          <w:rtl/>
        </w:rPr>
        <w:t xml:space="preserve"> </w:t>
      </w:r>
      <w:r w:rsidRPr="002D23BB">
        <w:rPr>
          <w:rFonts w:ascii="Traditional Arabic" w:hAnsi="Traditional Arabic" w:cs="Traditional Arabic"/>
          <w:sz w:val="36"/>
          <w:szCs w:val="36"/>
          <w:rtl/>
        </w:rPr>
        <w:t>الشاعر عناصر طبيعية مستمدة من بيئته، إلا أنها مفعمة بالحياة محفوفة بالجمال الأخاذ، مما جعله يثري مفرداته من معجم هذه البيئة: سفح، جبل، الأرض، ماء، الشمس، شواطئ، الكون، أعشاش، الأنهار، النخيل، أشجار، تشرق، حيث أن هذه الألفاظ ذات الدلالة على الطبيعة، أعطت للقصيدة طابع جماليا من حيث اللغة، وتميزا من حيث إستخدام المفردات ذات الحقل الطبيعي في إيصال معنى القصيدة بسهولة ويسر للقارئ.</w:t>
      </w:r>
    </w:p>
    <w:p w:rsidR="002D23BB" w:rsidRPr="002D23BB" w:rsidRDefault="002D23BB" w:rsidP="00A11426">
      <w:pPr>
        <w:pStyle w:val="ListParagraph"/>
        <w:numPr>
          <w:ilvl w:val="0"/>
          <w:numId w:val="16"/>
        </w:numPr>
        <w:bidi/>
        <w:spacing w:before="120" w:after="120"/>
        <w:contextualSpacing w:val="0"/>
        <w:jc w:val="both"/>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حقل الحرب: </w:t>
      </w:r>
    </w:p>
    <w:p w:rsidR="00D559DE" w:rsidRDefault="00D559DE" w:rsidP="002D23BB">
      <w:pPr>
        <w:bidi/>
        <w:spacing w:after="0"/>
        <w:ind w:firstLine="567"/>
        <w:jc w:val="both"/>
        <w:rPr>
          <w:rFonts w:ascii="Traditional Arabic" w:hAnsi="Traditional Arabic" w:cs="Traditional Arabic"/>
          <w:sz w:val="36"/>
          <w:szCs w:val="36"/>
          <w:rtl/>
        </w:rPr>
      </w:pPr>
      <w:r>
        <w:rPr>
          <w:rFonts w:ascii="Traditional Arabic" w:hAnsi="Traditional Arabic" w:cs="Traditional Arabic"/>
          <w:sz w:val="36"/>
          <w:szCs w:val="36"/>
          <w:rtl/>
        </w:rPr>
        <w:t>يتضح أن الشاعر كان موظفا في حقل الحرب ففي هذه القصيدة يصور لنا أجواء الحرب والخراب على العراق من قبل أمريكا وبيارقها وجحفلها، بالإضافة إلى وصف مأساة ومعاناة العراقيين الشديدة نتيجة هذه الحرب، وقد إستخدم الشاعر العديد من الألفاظ الدالة على الحرب والمتمثلة في الموت، الدم، المجرمين، الفناء، الخراب، الجوع، الأرحام، الخوف، رعبا، جرحا، أوجاعنا، أعناقهم، بالإضافة إلى مجموعة من العبارات الأخرى دالة على الحرب مثل ثلاثين جيشا، حولهم مدد بيارق أمريكا وجحفلها، أرض حجم أصغرهم، ألف دم، كما إستعانة الشاعر ببعض الأفعال الدالة على نفس المضمون وهي هدموا، أجرموا، أبادوا، قتلوا، خربت، أقسى، يستعدى، تقطع، جاعوا، ثكلوا، تشتعل، يجري، تقتتل، يبكي، توجعه، جرحت، يندمل، تغرورق.</w:t>
      </w:r>
    </w:p>
    <w:p w:rsidR="007438EB" w:rsidRPr="007438EB" w:rsidRDefault="007438EB" w:rsidP="00A11426">
      <w:pPr>
        <w:pStyle w:val="ListParagraph"/>
        <w:numPr>
          <w:ilvl w:val="0"/>
          <w:numId w:val="16"/>
        </w:numPr>
        <w:bidi/>
        <w:spacing w:before="120" w:after="120"/>
        <w:contextualSpacing w:val="0"/>
        <w:jc w:val="both"/>
        <w:rPr>
          <w:rFonts w:ascii="Traditional Arabic" w:hAnsi="Traditional Arabic" w:cs="Traditional Arabic"/>
          <w:b/>
          <w:bCs/>
          <w:sz w:val="36"/>
          <w:szCs w:val="36"/>
        </w:rPr>
      </w:pPr>
      <w:r>
        <w:rPr>
          <w:rFonts w:ascii="Traditional Arabic" w:hAnsi="Traditional Arabic" w:cs="Traditional Arabic" w:hint="cs"/>
          <w:b/>
          <w:bCs/>
          <w:sz w:val="36"/>
          <w:szCs w:val="36"/>
          <w:rtl/>
        </w:rPr>
        <w:t>حقل الحيو</w:t>
      </w:r>
      <w:r w:rsidR="00456EE4">
        <w:rPr>
          <w:rFonts w:ascii="Traditional Arabic" w:hAnsi="Traditional Arabic" w:cs="Traditional Arabic" w:hint="cs"/>
          <w:b/>
          <w:bCs/>
          <w:sz w:val="36"/>
          <w:szCs w:val="36"/>
          <w:rtl/>
        </w:rPr>
        <w:t>ا</w:t>
      </w:r>
      <w:r>
        <w:rPr>
          <w:rFonts w:ascii="Traditional Arabic" w:hAnsi="Traditional Arabic" w:cs="Traditional Arabic" w:hint="cs"/>
          <w:b/>
          <w:bCs/>
          <w:sz w:val="36"/>
          <w:szCs w:val="36"/>
          <w:rtl/>
        </w:rPr>
        <w:t>ن:</w:t>
      </w:r>
    </w:p>
    <w:p w:rsidR="00D559DE" w:rsidRDefault="00D559DE" w:rsidP="007438EB">
      <w:pPr>
        <w:bidi/>
        <w:spacing w:after="0"/>
        <w:ind w:firstLine="567"/>
        <w:jc w:val="both"/>
        <w:rPr>
          <w:rFonts w:ascii="Traditional Arabic" w:hAnsi="Traditional Arabic" w:cs="Traditional Arabic"/>
          <w:sz w:val="36"/>
          <w:szCs w:val="36"/>
        </w:rPr>
      </w:pPr>
      <w:r>
        <w:rPr>
          <w:rFonts w:ascii="Traditional Arabic" w:hAnsi="Traditional Arabic" w:cs="Traditional Arabic"/>
          <w:sz w:val="36"/>
          <w:szCs w:val="36"/>
          <w:rtl/>
        </w:rPr>
        <w:t>وظف الشاعر عدد من الحيوانات في قصيدته، وهي الإبل والجمل التي جاءت كدلالة على الصبر والتحمل الشديد، والحجل للدلالة على حنين العراقيين لوطنه الذي كان آمنا وهادئا.</w:t>
      </w:r>
    </w:p>
    <w:p w:rsidR="00D559DE" w:rsidRPr="007438EB" w:rsidRDefault="00D559DE" w:rsidP="00A11426">
      <w:pPr>
        <w:pStyle w:val="ListParagraph"/>
        <w:numPr>
          <w:ilvl w:val="0"/>
          <w:numId w:val="16"/>
        </w:numPr>
        <w:bidi/>
        <w:spacing w:before="120" w:after="120"/>
        <w:contextualSpacing w:val="0"/>
        <w:jc w:val="both"/>
        <w:rPr>
          <w:rFonts w:ascii="Traditional Arabic" w:hAnsi="Traditional Arabic" w:cs="Traditional Arabic"/>
          <w:sz w:val="36"/>
          <w:szCs w:val="36"/>
          <w:rtl/>
          <w:lang w:bidi="ar-DZ"/>
        </w:rPr>
      </w:pPr>
      <w:r w:rsidRPr="007438EB">
        <w:rPr>
          <w:rFonts w:ascii="Traditional Arabic" w:hAnsi="Traditional Arabic" w:cs="Traditional Arabic"/>
          <w:b/>
          <w:bCs/>
          <w:sz w:val="36"/>
          <w:szCs w:val="36"/>
          <w:rtl/>
        </w:rPr>
        <w:t>حقل الأعلام:</w:t>
      </w:r>
    </w:p>
    <w:p w:rsidR="00D559DE" w:rsidRDefault="00D559DE" w:rsidP="007438EB">
      <w:pPr>
        <w:bidi/>
        <w:spacing w:after="0"/>
        <w:ind w:firstLine="567"/>
        <w:jc w:val="both"/>
        <w:rPr>
          <w:rFonts w:ascii="Traditional Arabic" w:hAnsi="Traditional Arabic" w:cs="Traditional Arabic"/>
          <w:sz w:val="36"/>
          <w:szCs w:val="36"/>
          <w:lang w:bidi="ar-DZ"/>
        </w:rPr>
      </w:pPr>
      <w:r>
        <w:rPr>
          <w:rFonts w:ascii="Traditional Arabic" w:hAnsi="Traditional Arabic" w:cs="Traditional Arabic"/>
          <w:sz w:val="36"/>
          <w:szCs w:val="36"/>
          <w:rtl/>
        </w:rPr>
        <w:t xml:space="preserve">نظرا لأن الشاعر في قصيدته يا صبر أيوب استحضر العديد من الألفاظ والأسماء من نصوص القرآن الكريم، </w:t>
      </w:r>
      <w:r>
        <w:rPr>
          <w:rFonts w:ascii="Traditional Arabic" w:hAnsi="Traditional Arabic" w:cs="Traditional Arabic"/>
          <w:sz w:val="36"/>
          <w:szCs w:val="36"/>
          <w:rtl/>
          <w:lang w:bidi="ar-DZ"/>
        </w:rPr>
        <w:t xml:space="preserve">لما تتميز به اللغة القرآنية من إشعاع وتجدد، لما فيها من طاقات إبداعية، تصل بين </w:t>
      </w:r>
      <w:r>
        <w:rPr>
          <w:rFonts w:ascii="Traditional Arabic" w:hAnsi="Traditional Arabic" w:cs="Traditional Arabic"/>
          <w:sz w:val="36"/>
          <w:szCs w:val="36"/>
          <w:rtl/>
          <w:lang w:bidi="ar-DZ"/>
        </w:rPr>
        <w:lastRenderedPageBreak/>
        <w:t>الشاعر والمتلقي، حيث تميزت هذه القصيدة بالندرة في أسماء الأعلام، وقد ضمت هذه قصيدة إسم علم واحد وهو أيوب.</w:t>
      </w:r>
    </w:p>
    <w:p w:rsidR="00D559DE" w:rsidRPr="007438EB" w:rsidRDefault="00D559DE" w:rsidP="00A11426">
      <w:pPr>
        <w:pStyle w:val="ListParagraph"/>
        <w:numPr>
          <w:ilvl w:val="0"/>
          <w:numId w:val="16"/>
        </w:numPr>
        <w:bidi/>
        <w:spacing w:before="120" w:after="120"/>
        <w:contextualSpacing w:val="0"/>
        <w:jc w:val="both"/>
        <w:rPr>
          <w:rFonts w:ascii="Traditional Arabic" w:hAnsi="Traditional Arabic" w:cs="Traditional Arabic"/>
          <w:sz w:val="36"/>
          <w:szCs w:val="36"/>
          <w:rtl/>
          <w:lang w:bidi="ar-DZ"/>
        </w:rPr>
      </w:pPr>
      <w:r w:rsidRPr="007438EB">
        <w:rPr>
          <w:rFonts w:ascii="Traditional Arabic" w:hAnsi="Traditional Arabic" w:cs="Traditional Arabic"/>
          <w:b/>
          <w:bCs/>
          <w:sz w:val="36"/>
          <w:szCs w:val="36"/>
          <w:rtl/>
          <w:lang w:bidi="ar-DZ"/>
        </w:rPr>
        <w:t xml:space="preserve">حقل البلدان: </w:t>
      </w:r>
    </w:p>
    <w:p w:rsidR="00D559DE" w:rsidRDefault="00D559DE" w:rsidP="007438EB">
      <w:pPr>
        <w:bidi/>
        <w:spacing w:after="0"/>
        <w:ind w:firstLine="567"/>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وظف الشاعر عدد من أسماء البلدان، بغية وصف الحدث الذي تناوله في قصيدته وإبراز أطرافه وتحالفاتهم، ومكان وقوع الحدث، ليبين معاني قصيدته للمتلقي بأبسط الطرق، من بين أسماء البلدان الذين ذكرهم الشاعر: العراق (بلده الأصلي) وعاصمتها بغداد، أمريكا (بلد المعتدي)، وهما طرفي الصراع في هذه القصيدة التي تروي جانبا من معاناة العراقيين بعد إجتياح أمريكا للعراق.</w:t>
      </w:r>
    </w:p>
    <w:p w:rsidR="00D559DE" w:rsidRPr="007438EB" w:rsidRDefault="00D559DE" w:rsidP="00A11426">
      <w:pPr>
        <w:pStyle w:val="ListParagraph"/>
        <w:numPr>
          <w:ilvl w:val="0"/>
          <w:numId w:val="16"/>
        </w:numPr>
        <w:bidi/>
        <w:spacing w:before="120" w:after="120"/>
        <w:contextualSpacing w:val="0"/>
        <w:jc w:val="both"/>
        <w:rPr>
          <w:rFonts w:ascii="Traditional Arabic" w:hAnsi="Traditional Arabic" w:cs="Traditional Arabic"/>
          <w:sz w:val="36"/>
          <w:szCs w:val="36"/>
          <w:rtl/>
          <w:lang w:bidi="ar-DZ"/>
        </w:rPr>
      </w:pPr>
      <w:r w:rsidRPr="007438EB">
        <w:rPr>
          <w:rFonts w:ascii="Traditional Arabic" w:hAnsi="Traditional Arabic" w:cs="Traditional Arabic"/>
          <w:b/>
          <w:bCs/>
          <w:sz w:val="36"/>
          <w:szCs w:val="36"/>
          <w:rtl/>
          <w:lang w:bidi="ar-DZ"/>
        </w:rPr>
        <w:t xml:space="preserve">حقل الشخصيات: </w:t>
      </w:r>
    </w:p>
    <w:p w:rsidR="00D559DE" w:rsidRDefault="00D559DE" w:rsidP="007438EB">
      <w:pPr>
        <w:bidi/>
        <w:spacing w:after="0"/>
        <w:ind w:firstLine="567"/>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وظف الشاعر مجموعة من الشخصيات التي كان لها دور في قصيدته، كما أن هذه الشخصيات ساهمت في ربط الأحداث في قصيدة، ومن بين أهم الشخصيات الرئيسية المذكورة فيها العراقيين.</w:t>
      </w:r>
    </w:p>
    <w:p w:rsidR="00D559DE" w:rsidRPr="007438EB" w:rsidRDefault="00D559DE" w:rsidP="00A11426">
      <w:pPr>
        <w:pStyle w:val="ListParagraph"/>
        <w:numPr>
          <w:ilvl w:val="0"/>
          <w:numId w:val="16"/>
        </w:numPr>
        <w:bidi/>
        <w:spacing w:before="120" w:after="120"/>
        <w:contextualSpacing w:val="0"/>
        <w:jc w:val="both"/>
        <w:rPr>
          <w:rFonts w:ascii="Traditional Arabic" w:hAnsi="Traditional Arabic" w:cs="Traditional Arabic"/>
          <w:sz w:val="36"/>
          <w:szCs w:val="36"/>
          <w:rtl/>
        </w:rPr>
      </w:pPr>
      <w:r w:rsidRPr="007438EB">
        <w:rPr>
          <w:rFonts w:ascii="Traditional Arabic" w:hAnsi="Traditional Arabic" w:cs="Traditional Arabic"/>
          <w:b/>
          <w:bCs/>
          <w:sz w:val="36"/>
          <w:szCs w:val="36"/>
          <w:rtl/>
          <w:lang w:bidi="ar-DZ"/>
        </w:rPr>
        <w:t xml:space="preserve">حقل الإنسان: </w:t>
      </w:r>
    </w:p>
    <w:p w:rsidR="00D559DE" w:rsidRDefault="00D559DE" w:rsidP="007438EB">
      <w:pPr>
        <w:bidi/>
        <w:spacing w:after="0"/>
        <w:ind w:firstLine="567"/>
        <w:jc w:val="both"/>
        <w:rPr>
          <w:rFonts w:ascii="Traditional Arabic" w:hAnsi="Traditional Arabic" w:cs="Traditional Arabic"/>
          <w:sz w:val="36"/>
          <w:szCs w:val="36"/>
        </w:rPr>
      </w:pPr>
      <w:r>
        <w:rPr>
          <w:rFonts w:ascii="Traditional Arabic" w:hAnsi="Traditional Arabic" w:cs="Traditional Arabic"/>
          <w:sz w:val="36"/>
          <w:szCs w:val="36"/>
          <w:rtl/>
          <w:lang w:bidi="ar-DZ"/>
        </w:rPr>
        <w:t xml:space="preserve">وظف الشاعر أعضاء الإنسان (الجسد) لتبين الحواس التي كان لها أثر في نقل الأحداث التاريخية، التي تناولها الشاعر في قصيدته، فمعظم الأعضاء التي وظفها مثل </w:t>
      </w:r>
      <w:r>
        <w:rPr>
          <w:rFonts w:ascii="Traditional Arabic" w:eastAsia="Times New Roman" w:hAnsi="Traditional Arabic" w:cs="Traditional Arabic"/>
          <w:color w:val="212529"/>
          <w:sz w:val="36"/>
          <w:szCs w:val="36"/>
          <w:rtl/>
        </w:rPr>
        <w:t>القلب،</w:t>
      </w:r>
      <w:r>
        <w:rPr>
          <w:rFonts w:ascii="Traditional Arabic" w:hAnsi="Traditional Arabic" w:cs="Traditional Arabic"/>
          <w:sz w:val="36"/>
          <w:szCs w:val="36"/>
          <w:rtl/>
        </w:rPr>
        <w:t xml:space="preserve"> </w:t>
      </w:r>
      <w:r>
        <w:rPr>
          <w:rFonts w:ascii="Traditional Arabic" w:eastAsia="Times New Roman" w:hAnsi="Traditional Arabic" w:cs="Traditional Arabic"/>
          <w:color w:val="212529"/>
          <w:sz w:val="36"/>
          <w:szCs w:val="36"/>
          <w:rtl/>
        </w:rPr>
        <w:t>أحشائه،</w:t>
      </w:r>
      <w:r>
        <w:rPr>
          <w:rFonts w:ascii="Traditional Arabic" w:hAnsi="Traditional Arabic" w:cs="Traditional Arabic"/>
          <w:sz w:val="36"/>
          <w:szCs w:val="36"/>
          <w:rtl/>
        </w:rPr>
        <w:t xml:space="preserve"> </w:t>
      </w:r>
      <w:r>
        <w:rPr>
          <w:rFonts w:ascii="Traditional Arabic" w:eastAsia="Times New Roman" w:hAnsi="Traditional Arabic" w:cs="Traditional Arabic"/>
          <w:color w:val="212529"/>
          <w:sz w:val="36"/>
          <w:szCs w:val="36"/>
          <w:rtl/>
        </w:rPr>
        <w:t>المقل</w:t>
      </w:r>
      <w:r>
        <w:rPr>
          <w:rFonts w:ascii="Traditional Arabic" w:hAnsi="Traditional Arabic" w:cs="Traditional Arabic"/>
          <w:sz w:val="36"/>
          <w:szCs w:val="36"/>
          <w:rtl/>
        </w:rPr>
        <w:t xml:space="preserve">، </w:t>
      </w:r>
      <w:r>
        <w:rPr>
          <w:rFonts w:ascii="Traditional Arabic" w:eastAsia="Times New Roman" w:hAnsi="Traditional Arabic" w:cs="Traditional Arabic"/>
          <w:color w:val="212529"/>
          <w:sz w:val="36"/>
          <w:szCs w:val="36"/>
          <w:rtl/>
        </w:rPr>
        <w:t>جنبيه، يد، فمها</w:t>
      </w:r>
      <w:r>
        <w:rPr>
          <w:rFonts w:ascii="Traditional Arabic" w:hAnsi="Traditional Arabic" w:cs="Traditional Arabic"/>
          <w:sz w:val="36"/>
          <w:szCs w:val="36"/>
          <w:rtl/>
        </w:rPr>
        <w:t xml:space="preserve">، </w:t>
      </w:r>
      <w:r>
        <w:rPr>
          <w:rFonts w:ascii="Traditional Arabic" w:eastAsia="Times New Roman" w:hAnsi="Traditional Arabic" w:cs="Traditional Arabic"/>
          <w:color w:val="212529"/>
          <w:sz w:val="36"/>
          <w:szCs w:val="36"/>
          <w:rtl/>
        </w:rPr>
        <w:t>أظافرنا</w:t>
      </w:r>
      <w:r>
        <w:rPr>
          <w:rFonts w:ascii="Traditional Arabic" w:hAnsi="Traditional Arabic" w:cs="Traditional Arabic"/>
          <w:sz w:val="36"/>
          <w:szCs w:val="36"/>
          <w:rtl/>
        </w:rPr>
        <w:t xml:space="preserve">، </w:t>
      </w:r>
      <w:r>
        <w:rPr>
          <w:rFonts w:ascii="Traditional Arabic" w:eastAsia="Times New Roman" w:hAnsi="Traditional Arabic" w:cs="Traditional Arabic"/>
          <w:color w:val="212529"/>
          <w:sz w:val="36"/>
          <w:szCs w:val="36"/>
          <w:rtl/>
        </w:rPr>
        <w:t>العين، الأثداء، وجهك، رأسي</w:t>
      </w:r>
      <w:r>
        <w:rPr>
          <w:rFonts w:ascii="Traditional Arabic" w:hAnsi="Traditional Arabic" w:cs="Traditional Arabic"/>
          <w:sz w:val="36"/>
          <w:szCs w:val="36"/>
          <w:rtl/>
        </w:rPr>
        <w:t>.</w:t>
      </w:r>
    </w:p>
    <w:p w:rsidR="00D559DE" w:rsidRDefault="00D559DE" w:rsidP="00700799">
      <w:pPr>
        <w:bidi/>
        <w:spacing w:after="0"/>
        <w:ind w:firstLine="567"/>
        <w:jc w:val="both"/>
        <w:rPr>
          <w:rFonts w:ascii="Traditional Arabic" w:hAnsi="Traditional Arabic" w:cs="Traditional Arabic"/>
          <w:sz w:val="36"/>
          <w:szCs w:val="36"/>
          <w:rtl/>
        </w:rPr>
      </w:pPr>
      <w:r>
        <w:rPr>
          <w:rFonts w:ascii="Traditional Arabic" w:hAnsi="Traditional Arabic" w:cs="Traditional Arabic"/>
          <w:sz w:val="36"/>
          <w:szCs w:val="36"/>
          <w:rtl/>
        </w:rPr>
        <w:t xml:space="preserve">وهذه الألفاظ والرموز لها إيحاءات قوية توحي بقدرة الإنسان على تدمير وإحداث الخراب والطمع والنفاق تجسد في الألفاظ التالية المقل، يد، فمها، العين، الأثداء، كما أن هناك إيحاءات قوية توحي بقوة التحمل والصبر الذي لا حدود له تجسدت في الألفاظ التالية </w:t>
      </w:r>
      <w:r>
        <w:rPr>
          <w:rFonts w:ascii="Traditional Arabic" w:eastAsia="Times New Roman" w:hAnsi="Traditional Arabic" w:cs="Traditional Arabic"/>
          <w:color w:val="212529"/>
          <w:sz w:val="36"/>
          <w:szCs w:val="36"/>
          <w:rtl/>
        </w:rPr>
        <w:t>جنبيه</w:t>
      </w:r>
      <w:r>
        <w:rPr>
          <w:rFonts w:ascii="Traditional Arabic" w:hAnsi="Traditional Arabic" w:cs="Traditional Arabic"/>
          <w:sz w:val="36"/>
          <w:szCs w:val="36"/>
          <w:rtl/>
        </w:rPr>
        <w:t>، القلب، أحشائه، المقل، أظافرنا، عين، ثديك، العين، الأثداء، وجهك، رأسي، حيث استعان بها الشاعر في عدة مواضع من قصيدته من أجل توصيل المعاني والمضامين إلى القارئ، من خلال تكرار هذه الألفاظ، بحيث يجسد كل عضو معنى الذي يتناسب مع النص.</w:t>
      </w:r>
    </w:p>
    <w:p w:rsidR="00423F21" w:rsidRDefault="00423F21" w:rsidP="00423F21">
      <w:pPr>
        <w:bidi/>
        <w:spacing w:after="0"/>
        <w:jc w:val="both"/>
        <w:rPr>
          <w:rFonts w:ascii="Traditional Arabic" w:hAnsi="Traditional Arabic" w:cs="Traditional Arabic"/>
          <w:sz w:val="36"/>
          <w:szCs w:val="36"/>
          <w:rtl/>
        </w:rPr>
      </w:pPr>
    </w:p>
    <w:p w:rsidR="00423F21" w:rsidRDefault="00423F21" w:rsidP="00423F21">
      <w:pPr>
        <w:bidi/>
        <w:spacing w:before="120" w:after="12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lastRenderedPageBreak/>
        <w:t>خلاصة المبحث الثالث:</w:t>
      </w:r>
    </w:p>
    <w:p w:rsidR="00C64673" w:rsidRPr="00E77A23" w:rsidRDefault="00260431" w:rsidP="008049FA">
      <w:pPr>
        <w:bidi/>
        <w:spacing w:after="0"/>
        <w:ind w:firstLine="567"/>
        <w:jc w:val="both"/>
        <w:rPr>
          <w:lang w:bidi="ar-DZ"/>
        </w:rPr>
      </w:pPr>
      <w:r>
        <w:rPr>
          <w:rFonts w:ascii="Traditional Arabic" w:hAnsi="Traditional Arabic" w:cs="Traditional Arabic" w:hint="cs"/>
          <w:sz w:val="36"/>
          <w:szCs w:val="36"/>
          <w:rtl/>
        </w:rPr>
        <w:t>يستخلص</w:t>
      </w:r>
      <w:r w:rsidR="00423F21">
        <w:rPr>
          <w:rFonts w:ascii="Traditional Arabic" w:hAnsi="Traditional Arabic" w:cs="Traditional Arabic" w:hint="cs"/>
          <w:sz w:val="36"/>
          <w:szCs w:val="36"/>
          <w:rtl/>
        </w:rPr>
        <w:t xml:space="preserve"> مما سبق أن </w:t>
      </w:r>
      <w:r w:rsidR="00C64673" w:rsidRPr="005B4D4B">
        <w:rPr>
          <w:rFonts w:ascii="Traditional Arabic" w:hAnsi="Traditional Arabic" w:cs="Traditional Arabic"/>
          <w:sz w:val="36"/>
          <w:szCs w:val="36"/>
          <w:rtl/>
          <w:lang w:bidi="ar-DZ"/>
        </w:rPr>
        <w:t>المستوى الدلالي يهتم المحلل الأسلوبي بدارسة استخدام المنشئ للألفاظ وما فيها من خواص تؤثر في الأسلوب كتصنيفها إلى حقول دلالية</w:t>
      </w:r>
      <w:r w:rsidR="00C64673">
        <w:rPr>
          <w:rFonts w:ascii="Traditional Arabic" w:hAnsi="Traditional Arabic" w:cs="Traditional Arabic" w:hint="cs"/>
          <w:sz w:val="36"/>
          <w:szCs w:val="36"/>
          <w:rtl/>
          <w:lang w:bidi="ar-DZ"/>
        </w:rPr>
        <w:t xml:space="preserve">، لإيضاح </w:t>
      </w:r>
      <w:r w:rsidR="008049FA">
        <w:rPr>
          <w:rFonts w:ascii="Traditional Arabic" w:hAnsi="Traditional Arabic" w:cs="Traditional Arabic" w:hint="cs"/>
          <w:sz w:val="36"/>
          <w:szCs w:val="36"/>
          <w:rtl/>
          <w:lang w:bidi="ar-DZ"/>
        </w:rPr>
        <w:t xml:space="preserve">معاني وأفكار التي يسعى لتوصيلها، حيث </w:t>
      </w:r>
      <w:r w:rsidR="00C64673">
        <w:rPr>
          <w:rFonts w:ascii="Traditional Arabic" w:hAnsi="Traditional Arabic" w:cs="Traditional Arabic" w:hint="cs"/>
          <w:sz w:val="36"/>
          <w:szCs w:val="36"/>
          <w:rtl/>
          <w:lang w:bidi="ar-DZ"/>
        </w:rPr>
        <w:t>اعتمد الشاعر على الصورة الشعرية التي تمثلت في الإستعارة والتشبيه والمفارفة والتناص والكناية والإنزياح والحقول الدلالة لوصف مظاهر الحرب والقتل والجوع والخيانة التي شهدتها العراق وإظهار معاناة الشاعر اتجاه ما حدث لبلاده وشعبه.</w:t>
      </w:r>
    </w:p>
    <w:p w:rsidR="00C64673" w:rsidRPr="005D5B8E" w:rsidRDefault="00C64673" w:rsidP="00C64673">
      <w:pPr>
        <w:pStyle w:val="ListParagraph"/>
        <w:bidi/>
        <w:spacing w:after="0"/>
        <w:ind w:left="0"/>
        <w:jc w:val="both"/>
      </w:pPr>
    </w:p>
    <w:p w:rsidR="00C64673" w:rsidRPr="00F366FA" w:rsidRDefault="00C64673" w:rsidP="00C64673">
      <w:pPr>
        <w:pStyle w:val="ListParagraph"/>
        <w:bidi/>
        <w:spacing w:after="0"/>
        <w:ind w:left="0"/>
        <w:jc w:val="both"/>
        <w:rPr>
          <w:rFonts w:ascii="Traditional Arabic" w:hAnsi="Traditional Arabic" w:cs="Traditional Arabic"/>
          <w:sz w:val="36"/>
          <w:szCs w:val="36"/>
          <w:lang w:val="en-US"/>
        </w:rPr>
      </w:pPr>
    </w:p>
    <w:p w:rsidR="00192F81" w:rsidRPr="00C64673" w:rsidRDefault="00192F81" w:rsidP="00192F81">
      <w:pPr>
        <w:bidi/>
        <w:spacing w:after="0"/>
        <w:ind w:firstLine="567"/>
        <w:jc w:val="both"/>
        <w:rPr>
          <w:rFonts w:ascii="Traditional Arabic" w:hAnsi="Traditional Arabic" w:cs="Traditional Arabic"/>
          <w:sz w:val="36"/>
          <w:szCs w:val="36"/>
          <w:rtl/>
          <w:lang w:val="en-US"/>
        </w:rPr>
      </w:pPr>
    </w:p>
    <w:p w:rsidR="00D559DE" w:rsidRPr="007B309A" w:rsidRDefault="00D559DE" w:rsidP="00D559DE">
      <w:pPr>
        <w:bidi/>
        <w:spacing w:after="0"/>
        <w:jc w:val="both"/>
        <w:rPr>
          <w:rFonts w:ascii="Traditional Arabic" w:hAnsi="Traditional Arabic" w:cs="Traditional Arabic"/>
          <w:b/>
          <w:bCs/>
          <w:sz w:val="36"/>
          <w:szCs w:val="36"/>
          <w:rtl/>
        </w:rPr>
      </w:pPr>
    </w:p>
    <w:p w:rsidR="00021427" w:rsidRDefault="00021427" w:rsidP="00021427">
      <w:pPr>
        <w:bidi/>
        <w:spacing w:after="0"/>
        <w:jc w:val="both"/>
        <w:rPr>
          <w:rFonts w:ascii="Traditional Arabic" w:hAnsi="Traditional Arabic" w:cs="Traditional Arabic"/>
          <w:sz w:val="36"/>
          <w:szCs w:val="36"/>
          <w:rtl/>
        </w:rPr>
        <w:sectPr w:rsidR="00021427" w:rsidSect="00606712">
          <w:headerReference w:type="default" r:id="rId31"/>
          <w:footerReference w:type="default" r:id="rId32"/>
          <w:footnotePr>
            <w:numRestart w:val="eachPage"/>
          </w:footnotePr>
          <w:pgSz w:w="11906" w:h="16838"/>
          <w:pgMar w:top="1418" w:right="1701" w:bottom="1418" w:left="1134" w:header="709" w:footer="709" w:gutter="0"/>
          <w:cols w:space="708"/>
          <w:bidi/>
          <w:rtlGutter/>
          <w:docGrid w:linePitch="360"/>
        </w:sectPr>
      </w:pPr>
    </w:p>
    <w:p w:rsidR="006105FE" w:rsidRPr="00F47071" w:rsidRDefault="006105FE" w:rsidP="006105FE">
      <w:pPr>
        <w:bidi/>
        <w:spacing w:after="0"/>
        <w:jc w:val="both"/>
        <w:rPr>
          <w:rFonts w:ascii="Traditional Arabic" w:hAnsi="Traditional Arabic" w:cs="Traditional Arabic"/>
          <w:sz w:val="36"/>
          <w:szCs w:val="36"/>
          <w:rtl/>
        </w:rPr>
      </w:pPr>
    </w:p>
    <w:p w:rsidR="00945267" w:rsidRDefault="00945267" w:rsidP="00945267">
      <w:pPr>
        <w:bidi/>
        <w:spacing w:after="0"/>
        <w:jc w:val="both"/>
        <w:rPr>
          <w:rFonts w:ascii="Traditional Arabic" w:hAnsi="Traditional Arabic" w:cs="Traditional Arabic"/>
          <w:sz w:val="36"/>
          <w:szCs w:val="36"/>
          <w:rtl/>
        </w:rPr>
      </w:pPr>
    </w:p>
    <w:p w:rsidR="00D4790F" w:rsidRDefault="00D4790F" w:rsidP="00D4790F">
      <w:pPr>
        <w:bidi/>
        <w:spacing w:after="0"/>
        <w:jc w:val="both"/>
        <w:rPr>
          <w:rFonts w:ascii="Traditional Arabic" w:hAnsi="Traditional Arabic" w:cs="Traditional Arabic"/>
          <w:sz w:val="36"/>
          <w:szCs w:val="36"/>
          <w:rtl/>
        </w:rPr>
      </w:pPr>
    </w:p>
    <w:p w:rsidR="00D4790F" w:rsidRDefault="00D4790F" w:rsidP="00D4790F">
      <w:pPr>
        <w:bidi/>
        <w:spacing w:after="0"/>
        <w:jc w:val="both"/>
        <w:rPr>
          <w:rFonts w:ascii="Traditional Arabic" w:hAnsi="Traditional Arabic" w:cs="Traditional Arabic"/>
          <w:sz w:val="36"/>
          <w:szCs w:val="36"/>
          <w:rtl/>
        </w:rPr>
      </w:pPr>
    </w:p>
    <w:p w:rsidR="00D4790F" w:rsidRDefault="00D4790F" w:rsidP="00D4790F">
      <w:pPr>
        <w:bidi/>
        <w:spacing w:after="0"/>
        <w:jc w:val="both"/>
        <w:rPr>
          <w:rFonts w:ascii="Traditional Arabic" w:hAnsi="Traditional Arabic" w:cs="Traditional Arabic"/>
          <w:sz w:val="36"/>
          <w:szCs w:val="36"/>
          <w:rtl/>
        </w:rPr>
      </w:pPr>
    </w:p>
    <w:p w:rsidR="00D4790F" w:rsidRDefault="00D4790F" w:rsidP="00D4790F">
      <w:pPr>
        <w:bidi/>
        <w:spacing w:after="0"/>
        <w:jc w:val="both"/>
        <w:rPr>
          <w:rFonts w:ascii="Traditional Arabic" w:hAnsi="Traditional Arabic" w:cs="Traditional Arabic"/>
          <w:sz w:val="36"/>
          <w:szCs w:val="36"/>
          <w:rtl/>
        </w:rPr>
      </w:pPr>
    </w:p>
    <w:p w:rsidR="00D4790F" w:rsidRDefault="00D4790F" w:rsidP="00D4790F">
      <w:pPr>
        <w:bidi/>
        <w:spacing w:after="0"/>
        <w:jc w:val="both"/>
        <w:rPr>
          <w:rFonts w:ascii="Traditional Arabic" w:hAnsi="Traditional Arabic" w:cs="Traditional Arabic"/>
          <w:sz w:val="36"/>
          <w:szCs w:val="36"/>
          <w:rtl/>
        </w:rPr>
      </w:pPr>
    </w:p>
    <w:p w:rsidR="00D4790F" w:rsidRPr="008810FB" w:rsidRDefault="008810FB" w:rsidP="008810FB">
      <w:pPr>
        <w:bidi/>
        <w:spacing w:after="0"/>
        <w:jc w:val="center"/>
        <w:rPr>
          <w:rFonts w:ascii="Traditional Arabic" w:hAnsi="Traditional Arabic" w:cs="Traditional Arabic"/>
          <w:b/>
          <w:bCs/>
          <w:sz w:val="72"/>
          <w:szCs w:val="72"/>
          <w:rtl/>
        </w:rPr>
      </w:pPr>
      <w:r>
        <w:rPr>
          <w:rFonts w:ascii="Traditional Arabic" w:hAnsi="Traditional Arabic" w:cs="Traditional Arabic" w:hint="cs"/>
          <w:b/>
          <w:bCs/>
          <w:sz w:val="72"/>
          <w:szCs w:val="72"/>
          <w:rtl/>
        </w:rPr>
        <w:t>الخاتمة</w:t>
      </w:r>
    </w:p>
    <w:p w:rsidR="00D4790F" w:rsidRDefault="00D4790F" w:rsidP="00D4790F">
      <w:pPr>
        <w:bidi/>
        <w:spacing w:after="0"/>
        <w:jc w:val="both"/>
        <w:rPr>
          <w:rFonts w:ascii="Traditional Arabic" w:hAnsi="Traditional Arabic" w:cs="Traditional Arabic"/>
          <w:sz w:val="36"/>
          <w:szCs w:val="36"/>
          <w:rtl/>
        </w:rPr>
      </w:pPr>
    </w:p>
    <w:p w:rsidR="00D4790F" w:rsidRDefault="00D4790F" w:rsidP="00D4790F">
      <w:pPr>
        <w:bidi/>
        <w:spacing w:after="0"/>
        <w:jc w:val="both"/>
        <w:rPr>
          <w:rFonts w:ascii="Traditional Arabic" w:hAnsi="Traditional Arabic" w:cs="Traditional Arabic"/>
          <w:sz w:val="36"/>
          <w:szCs w:val="36"/>
          <w:rtl/>
        </w:rPr>
      </w:pPr>
    </w:p>
    <w:p w:rsidR="00D4790F" w:rsidRDefault="00D4790F" w:rsidP="00D4790F">
      <w:pPr>
        <w:bidi/>
        <w:spacing w:after="0"/>
        <w:jc w:val="both"/>
        <w:rPr>
          <w:rFonts w:ascii="Traditional Arabic" w:hAnsi="Traditional Arabic" w:cs="Traditional Arabic"/>
          <w:sz w:val="36"/>
          <w:szCs w:val="36"/>
          <w:rtl/>
        </w:rPr>
      </w:pPr>
    </w:p>
    <w:p w:rsidR="006105FE" w:rsidRDefault="006105FE" w:rsidP="006105FE">
      <w:pPr>
        <w:bidi/>
        <w:spacing w:after="0"/>
        <w:jc w:val="both"/>
        <w:rPr>
          <w:rFonts w:ascii="Traditional Arabic" w:hAnsi="Traditional Arabic" w:cs="Traditional Arabic"/>
          <w:sz w:val="36"/>
          <w:szCs w:val="36"/>
          <w:rtl/>
        </w:rPr>
      </w:pPr>
    </w:p>
    <w:p w:rsidR="006105FE" w:rsidRDefault="006105FE" w:rsidP="006105FE">
      <w:pPr>
        <w:bidi/>
        <w:spacing w:after="0"/>
        <w:jc w:val="both"/>
        <w:rPr>
          <w:rFonts w:ascii="Traditional Arabic" w:hAnsi="Traditional Arabic" w:cs="Traditional Arabic"/>
          <w:sz w:val="36"/>
          <w:szCs w:val="36"/>
          <w:rtl/>
        </w:rPr>
      </w:pPr>
    </w:p>
    <w:p w:rsidR="006105FE" w:rsidRDefault="006105FE" w:rsidP="006105FE">
      <w:pPr>
        <w:bidi/>
        <w:spacing w:after="0"/>
        <w:jc w:val="both"/>
        <w:rPr>
          <w:rFonts w:ascii="Traditional Arabic" w:hAnsi="Traditional Arabic" w:cs="Traditional Arabic"/>
          <w:sz w:val="36"/>
          <w:szCs w:val="36"/>
          <w:rtl/>
        </w:rPr>
      </w:pPr>
    </w:p>
    <w:p w:rsidR="006105FE" w:rsidRDefault="006105FE" w:rsidP="006105FE">
      <w:pPr>
        <w:bidi/>
        <w:spacing w:after="0"/>
        <w:jc w:val="both"/>
        <w:rPr>
          <w:rFonts w:ascii="Traditional Arabic" w:hAnsi="Traditional Arabic" w:cs="Traditional Arabic"/>
          <w:sz w:val="36"/>
          <w:szCs w:val="36"/>
          <w:rtl/>
        </w:rPr>
      </w:pPr>
    </w:p>
    <w:p w:rsidR="006105FE" w:rsidRDefault="006105FE" w:rsidP="006105FE">
      <w:pPr>
        <w:bidi/>
        <w:spacing w:after="0"/>
        <w:jc w:val="both"/>
        <w:rPr>
          <w:rFonts w:ascii="Traditional Arabic" w:hAnsi="Traditional Arabic" w:cs="Traditional Arabic"/>
          <w:sz w:val="36"/>
          <w:szCs w:val="36"/>
          <w:rtl/>
        </w:rPr>
      </w:pPr>
    </w:p>
    <w:p w:rsidR="006105FE" w:rsidRDefault="006105FE" w:rsidP="006105FE">
      <w:pPr>
        <w:bidi/>
        <w:spacing w:after="0"/>
        <w:jc w:val="both"/>
        <w:rPr>
          <w:rFonts w:ascii="Traditional Arabic" w:hAnsi="Traditional Arabic" w:cs="Traditional Arabic"/>
          <w:sz w:val="36"/>
          <w:szCs w:val="36"/>
          <w:rtl/>
        </w:rPr>
      </w:pPr>
    </w:p>
    <w:p w:rsidR="006105FE" w:rsidRDefault="006105FE" w:rsidP="006105FE">
      <w:pPr>
        <w:bidi/>
        <w:spacing w:after="0"/>
        <w:jc w:val="both"/>
        <w:rPr>
          <w:rFonts w:ascii="Traditional Arabic" w:hAnsi="Traditional Arabic" w:cs="Traditional Arabic"/>
          <w:sz w:val="36"/>
          <w:szCs w:val="36"/>
          <w:rtl/>
        </w:rPr>
      </w:pPr>
    </w:p>
    <w:p w:rsidR="006105FE" w:rsidRDefault="006105FE" w:rsidP="006105FE">
      <w:pPr>
        <w:bidi/>
        <w:spacing w:after="0"/>
        <w:jc w:val="both"/>
        <w:rPr>
          <w:rFonts w:ascii="Traditional Arabic" w:hAnsi="Traditional Arabic" w:cs="Traditional Arabic"/>
          <w:sz w:val="36"/>
          <w:szCs w:val="36"/>
          <w:rtl/>
        </w:rPr>
      </w:pPr>
    </w:p>
    <w:p w:rsidR="006105FE" w:rsidRDefault="006105FE" w:rsidP="006105FE">
      <w:pPr>
        <w:bidi/>
        <w:spacing w:after="0"/>
        <w:jc w:val="both"/>
        <w:rPr>
          <w:rFonts w:ascii="Traditional Arabic" w:hAnsi="Traditional Arabic" w:cs="Traditional Arabic"/>
          <w:sz w:val="36"/>
          <w:szCs w:val="36"/>
          <w:rtl/>
        </w:rPr>
      </w:pPr>
    </w:p>
    <w:p w:rsidR="006105FE" w:rsidRDefault="006105FE" w:rsidP="006105FE">
      <w:pPr>
        <w:bidi/>
        <w:spacing w:after="0"/>
        <w:jc w:val="both"/>
        <w:rPr>
          <w:rFonts w:ascii="Traditional Arabic" w:hAnsi="Traditional Arabic" w:cs="Traditional Arabic"/>
          <w:sz w:val="36"/>
          <w:szCs w:val="36"/>
          <w:rtl/>
        </w:rPr>
      </w:pPr>
    </w:p>
    <w:p w:rsidR="008810FB" w:rsidRDefault="008810FB" w:rsidP="008810FB">
      <w:pPr>
        <w:bidi/>
        <w:spacing w:after="0"/>
        <w:jc w:val="both"/>
        <w:rPr>
          <w:rFonts w:ascii="Traditional Arabic" w:hAnsi="Traditional Arabic" w:cs="Traditional Arabic"/>
          <w:sz w:val="36"/>
          <w:szCs w:val="36"/>
          <w:rtl/>
        </w:rPr>
        <w:sectPr w:rsidR="008810FB" w:rsidSect="00606712">
          <w:headerReference w:type="default" r:id="rId33"/>
          <w:footerReference w:type="default" r:id="rId34"/>
          <w:footnotePr>
            <w:numRestart w:val="eachPage"/>
          </w:footnotePr>
          <w:pgSz w:w="11906" w:h="16838"/>
          <w:pgMar w:top="1418" w:right="1701" w:bottom="1418" w:left="1134" w:header="709" w:footer="709" w:gutter="0"/>
          <w:cols w:space="708"/>
          <w:bidi/>
          <w:rtlGutter/>
          <w:docGrid w:linePitch="360"/>
        </w:sectPr>
      </w:pPr>
    </w:p>
    <w:p w:rsidR="008810FB" w:rsidRPr="00610431" w:rsidRDefault="0073220B" w:rsidP="004754D1">
      <w:pPr>
        <w:bidi/>
        <w:spacing w:after="0"/>
        <w:ind w:firstLine="567"/>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في ختام هذه الدراسة الموسومة بقصيدة " يا صبر </w:t>
      </w:r>
      <w:r w:rsidR="00A3209C">
        <w:rPr>
          <w:rFonts w:ascii="Traditional Arabic" w:hAnsi="Traditional Arabic" w:cs="Traditional Arabic" w:hint="cs"/>
          <w:sz w:val="36"/>
          <w:szCs w:val="36"/>
          <w:rtl/>
        </w:rPr>
        <w:t xml:space="preserve">أيوب </w:t>
      </w:r>
      <w:r w:rsidR="00A3209C" w:rsidRPr="00610431">
        <w:rPr>
          <w:rFonts w:ascii="Traditional Arabic" w:hAnsi="Traditional Arabic" w:cs="Traditional Arabic" w:hint="cs"/>
          <w:sz w:val="36"/>
          <w:szCs w:val="36"/>
          <w:rtl/>
        </w:rPr>
        <w:t xml:space="preserve">للشاعر عبد الرزاق عبد الواحد </w:t>
      </w:r>
      <w:r w:rsidR="004754D1">
        <w:rPr>
          <w:rFonts w:ascii="Traditional Arabic" w:hAnsi="Traditional Arabic" w:cs="Traditional Arabic" w:hint="cs"/>
          <w:sz w:val="36"/>
          <w:szCs w:val="36"/>
          <w:rtl/>
        </w:rPr>
        <w:t>(</w:t>
      </w:r>
      <w:r w:rsidR="00A3209C" w:rsidRPr="00610431">
        <w:rPr>
          <w:rFonts w:ascii="Traditional Arabic" w:hAnsi="Traditional Arabic" w:cs="Traditional Arabic" w:hint="cs"/>
          <w:sz w:val="36"/>
          <w:szCs w:val="36"/>
          <w:rtl/>
        </w:rPr>
        <w:t>دراسة أسلوبية</w:t>
      </w:r>
      <w:r w:rsidR="004754D1">
        <w:rPr>
          <w:rFonts w:ascii="Traditional Arabic" w:hAnsi="Traditional Arabic" w:cs="Traditional Arabic" w:hint="cs"/>
          <w:sz w:val="36"/>
          <w:szCs w:val="36"/>
          <w:rtl/>
        </w:rPr>
        <w:t>)</w:t>
      </w:r>
      <w:r w:rsidR="00A3209C" w:rsidRPr="00610431">
        <w:rPr>
          <w:rFonts w:ascii="Traditional Arabic" w:hAnsi="Traditional Arabic" w:cs="Traditional Arabic" w:hint="cs"/>
          <w:sz w:val="36"/>
          <w:szCs w:val="36"/>
          <w:rtl/>
        </w:rPr>
        <w:t xml:space="preserve"> التي تهدف إلى الكشف عن أهم السمات والظواهر الأسلوبية للقصيدة</w:t>
      </w:r>
      <w:r w:rsidR="00A3209C">
        <w:rPr>
          <w:rFonts w:ascii="Traditional Arabic" w:hAnsi="Traditional Arabic" w:cs="Traditional Arabic" w:hint="cs"/>
          <w:sz w:val="36"/>
          <w:szCs w:val="36"/>
          <w:rtl/>
        </w:rPr>
        <w:t xml:space="preserve">، وقمت بدراسة هذه القصيدة على ثلاث مستويات: المستوى الصوتي، المستوى التركيبي، المستوى، وتوصلنا </w:t>
      </w:r>
      <w:r w:rsidR="004754D1">
        <w:rPr>
          <w:rFonts w:ascii="Traditional Arabic" w:hAnsi="Traditional Arabic" w:cs="Traditional Arabic" w:hint="cs"/>
          <w:sz w:val="36"/>
          <w:szCs w:val="36"/>
          <w:rtl/>
        </w:rPr>
        <w:t xml:space="preserve">إلى جملة من النتائح </w:t>
      </w:r>
      <w:r w:rsidR="008810FB" w:rsidRPr="00610431">
        <w:rPr>
          <w:rFonts w:ascii="Traditional Arabic" w:hAnsi="Traditional Arabic" w:cs="Traditional Arabic" w:hint="cs"/>
          <w:sz w:val="36"/>
          <w:szCs w:val="36"/>
          <w:rtl/>
        </w:rPr>
        <w:t>يمكن رصدها فيما يلي:</w:t>
      </w:r>
    </w:p>
    <w:p w:rsidR="00DB2E44" w:rsidRPr="00B25815" w:rsidRDefault="00DB2E44" w:rsidP="00A11426">
      <w:pPr>
        <w:pStyle w:val="ListParagraph"/>
        <w:numPr>
          <w:ilvl w:val="0"/>
          <w:numId w:val="1"/>
        </w:numPr>
        <w:bidi/>
        <w:spacing w:after="0"/>
        <w:jc w:val="both"/>
        <w:rPr>
          <w:rFonts w:ascii="Traditional Arabic" w:hAnsi="Traditional Arabic" w:cs="Traditional Arabic"/>
          <w:sz w:val="36"/>
          <w:szCs w:val="36"/>
          <w:rtl/>
          <w:lang w:bidi="ar-DZ"/>
        </w:rPr>
      </w:pPr>
      <w:r w:rsidRPr="00B25815">
        <w:rPr>
          <w:rFonts w:ascii="Traditional Arabic" w:hAnsi="Traditional Arabic" w:cs="Traditional Arabic" w:hint="cs"/>
          <w:color w:val="000000"/>
          <w:sz w:val="36"/>
          <w:szCs w:val="36"/>
          <w:rtl/>
          <w:lang w:bidi="ar-DZ"/>
        </w:rPr>
        <w:t xml:space="preserve">يعد المستوى الصوتي من </w:t>
      </w:r>
      <w:r w:rsidRPr="00B25815">
        <w:rPr>
          <w:rFonts w:ascii="Traditional Arabic" w:hAnsi="Traditional Arabic" w:cs="Traditional Arabic"/>
          <w:color w:val="000000"/>
          <w:sz w:val="36"/>
          <w:szCs w:val="36"/>
          <w:rtl/>
        </w:rPr>
        <w:t xml:space="preserve">مستویات التحلیل الأسلوبي </w:t>
      </w:r>
      <w:r w:rsidRPr="00B25815">
        <w:rPr>
          <w:rFonts w:ascii="Traditional Arabic" w:hAnsi="Traditional Arabic" w:cs="Traditional Arabic" w:hint="cs"/>
          <w:color w:val="000000"/>
          <w:sz w:val="36"/>
          <w:szCs w:val="36"/>
          <w:rtl/>
        </w:rPr>
        <w:t>يركز</w:t>
      </w:r>
      <w:r w:rsidRPr="00B25815">
        <w:rPr>
          <w:rFonts w:ascii="Traditional Arabic" w:hAnsi="Traditional Arabic" w:cs="Traditional Arabic"/>
          <w:color w:val="000000"/>
          <w:sz w:val="36"/>
          <w:szCs w:val="36"/>
          <w:rtl/>
        </w:rPr>
        <w:t xml:space="preserve"> </w:t>
      </w:r>
      <w:r w:rsidRPr="00B25815">
        <w:rPr>
          <w:rFonts w:ascii="Traditional Arabic" w:hAnsi="Traditional Arabic" w:cs="Traditional Arabic" w:hint="cs"/>
          <w:color w:val="000000"/>
          <w:sz w:val="36"/>
          <w:szCs w:val="36"/>
          <w:rtl/>
        </w:rPr>
        <w:t xml:space="preserve">على </w:t>
      </w:r>
      <w:r w:rsidRPr="00B25815">
        <w:rPr>
          <w:rFonts w:ascii="Traditional Arabic" w:hAnsi="Traditional Arabic" w:cs="Traditional Arabic"/>
          <w:color w:val="000000"/>
          <w:sz w:val="36"/>
          <w:szCs w:val="36"/>
          <w:rtl/>
        </w:rPr>
        <w:t>دراسة الوحدات الصوتیة</w:t>
      </w:r>
      <w:r w:rsidRPr="00B25815">
        <w:rPr>
          <w:rFonts w:ascii="Traditional Arabic" w:hAnsi="Traditional Arabic" w:cs="Traditional Arabic" w:hint="cs"/>
          <w:color w:val="000000"/>
          <w:sz w:val="36"/>
          <w:szCs w:val="36"/>
          <w:rtl/>
        </w:rPr>
        <w:t xml:space="preserve">، </w:t>
      </w:r>
      <w:r>
        <w:rPr>
          <w:rFonts w:ascii="Traditional Arabic" w:hAnsi="Traditional Arabic" w:cs="Traditional Arabic" w:hint="cs"/>
          <w:color w:val="000000"/>
          <w:sz w:val="36"/>
          <w:szCs w:val="36"/>
          <w:rtl/>
        </w:rPr>
        <w:t>ومن خلال القصيدة</w:t>
      </w:r>
      <w:r w:rsidRPr="00B25815">
        <w:rPr>
          <w:rFonts w:ascii="Traditional Arabic" w:hAnsi="Traditional Arabic" w:cs="Traditional Arabic" w:hint="cs"/>
          <w:color w:val="000000"/>
          <w:sz w:val="36"/>
          <w:szCs w:val="36"/>
          <w:rtl/>
        </w:rPr>
        <w:t xml:space="preserve"> </w:t>
      </w:r>
      <w:r w:rsidRPr="00B25815">
        <w:rPr>
          <w:rFonts w:ascii="Traditional Arabic" w:hAnsi="Traditional Arabic" w:cs="Traditional Arabic" w:hint="cs"/>
          <w:sz w:val="36"/>
          <w:szCs w:val="36"/>
          <w:rtl/>
          <w:lang w:bidi="ar-DZ"/>
        </w:rPr>
        <w:t>تمكن الشاعر من تصوير الأحداث التي وقعت في العراق على مستوى الإجتماعي والسياسي والإنساني، والتعبير عن آرائه وأفكاره التي تدور في خاطره، وإيصالها للمتلقي، بإستخدام الموسيق</w:t>
      </w:r>
      <w:r>
        <w:rPr>
          <w:rFonts w:ascii="Traditional Arabic" w:hAnsi="Traditional Arabic" w:cs="Traditional Arabic" w:hint="cs"/>
          <w:sz w:val="36"/>
          <w:szCs w:val="36"/>
          <w:rtl/>
          <w:lang w:bidi="ar-DZ"/>
        </w:rPr>
        <w:t>ى</w:t>
      </w:r>
      <w:r w:rsidRPr="00B25815">
        <w:rPr>
          <w:rFonts w:ascii="Traditional Arabic" w:hAnsi="Traditional Arabic" w:cs="Traditional Arabic" w:hint="cs"/>
          <w:sz w:val="36"/>
          <w:szCs w:val="36"/>
          <w:rtl/>
          <w:lang w:bidi="ar-DZ"/>
        </w:rPr>
        <w:t xml:space="preserve"> الداخلية والموسيقى الخارجية.</w:t>
      </w:r>
    </w:p>
    <w:p w:rsidR="00DB2E44" w:rsidRDefault="00DB2E44" w:rsidP="00A11426">
      <w:pPr>
        <w:pStyle w:val="ListParagraph"/>
        <w:numPr>
          <w:ilvl w:val="0"/>
          <w:numId w:val="1"/>
        </w:numPr>
        <w:bidi/>
        <w:spacing w:after="0"/>
        <w:jc w:val="both"/>
        <w:rPr>
          <w:rFonts w:ascii="Traditional Arabic" w:eastAsia="Times New Roman" w:hAnsi="Traditional Arabic" w:cs="Traditional Arabic"/>
          <w:color w:val="000000" w:themeColor="text1"/>
          <w:sz w:val="36"/>
          <w:szCs w:val="36"/>
          <w:lang w:bidi="ar-DZ"/>
        </w:rPr>
      </w:pPr>
      <w:r>
        <w:rPr>
          <w:rFonts w:ascii="Traditional Arabic" w:hAnsi="Traditional Arabic" w:cs="Traditional Arabic" w:hint="cs"/>
          <w:sz w:val="36"/>
          <w:szCs w:val="36"/>
          <w:rtl/>
        </w:rPr>
        <w:t xml:space="preserve">تفنن الشاعر في الموسيقى الداخلية لقصيدته في استخدام أسلوب التكرار (تكرار حرف وتكرار الكلمات والجمل وأسماء الأعلام والجمل) </w:t>
      </w:r>
      <w:r w:rsidRPr="007C2931">
        <w:rPr>
          <w:rFonts w:ascii="Traditional Arabic" w:hAnsi="Traditional Arabic" w:cs="Traditional Arabic" w:hint="cs"/>
          <w:sz w:val="36"/>
          <w:szCs w:val="36"/>
          <w:rtl/>
          <w:lang w:bidi="ar-DZ"/>
        </w:rPr>
        <w:t>لتأكيد ولفت الإنتباه وإعطاء نغمة إيقاعية لشعره من أجل إعادة ذاكرة المتلقي إلى أحداث الحرب على العراق وتذكيره بنتائجها ومآسيها</w:t>
      </w:r>
      <w:r>
        <w:rPr>
          <w:rFonts w:ascii="Traditional Arabic" w:hAnsi="Traditional Arabic" w:cs="Traditional Arabic" w:hint="cs"/>
          <w:sz w:val="36"/>
          <w:szCs w:val="36"/>
          <w:rtl/>
          <w:lang w:bidi="ar-DZ"/>
        </w:rPr>
        <w:t xml:space="preserve">، كما وظف المحسنات البديعية مثل الطباق والجناس والترادف)، التي أعطت جمالا لفظيا ولغويا، </w:t>
      </w:r>
      <w:r w:rsidRPr="00F366FA">
        <w:rPr>
          <w:rFonts w:ascii="Traditional Arabic" w:eastAsia="Times New Roman" w:hAnsi="Traditional Arabic" w:cs="Traditional Arabic"/>
          <w:color w:val="000000" w:themeColor="text1"/>
          <w:sz w:val="36"/>
          <w:szCs w:val="36"/>
          <w:rtl/>
          <w:lang w:bidi="ar-DZ"/>
        </w:rPr>
        <w:t>بحيث أنه شكل جرسا موسيقيا، ومما يكشف عن براعة الشاعر اللغوية والإبداعية.</w:t>
      </w:r>
    </w:p>
    <w:p w:rsidR="00DB2E44" w:rsidRPr="005D5B8E" w:rsidRDefault="00DB2E44" w:rsidP="00A11426">
      <w:pPr>
        <w:pStyle w:val="ListParagraph"/>
        <w:numPr>
          <w:ilvl w:val="0"/>
          <w:numId w:val="1"/>
        </w:numPr>
        <w:bidi/>
        <w:spacing w:after="0"/>
        <w:jc w:val="both"/>
      </w:pPr>
      <w:r w:rsidRPr="00824E18">
        <w:rPr>
          <w:rFonts w:ascii="Traditional Arabic" w:hAnsi="Traditional Arabic" w:cs="Traditional Arabic" w:hint="cs"/>
          <w:sz w:val="36"/>
          <w:szCs w:val="36"/>
          <w:rtl/>
        </w:rPr>
        <w:t>استغل الشاعر المستوى ال</w:t>
      </w:r>
      <w:r>
        <w:rPr>
          <w:rFonts w:ascii="Traditional Arabic" w:hAnsi="Traditional Arabic" w:cs="Traditional Arabic" w:hint="cs"/>
          <w:sz w:val="36"/>
          <w:szCs w:val="36"/>
          <w:rtl/>
        </w:rPr>
        <w:t xml:space="preserve">صوتي في بناء قصيدته للدلالة على </w:t>
      </w:r>
      <w:r w:rsidRPr="00824E18">
        <w:rPr>
          <w:rFonts w:ascii="Traditional Arabic" w:hAnsi="Traditional Arabic" w:cs="Traditional Arabic"/>
          <w:sz w:val="36"/>
          <w:szCs w:val="36"/>
          <w:rtl/>
        </w:rPr>
        <w:t>معاناة العراق أرضا وشعبا</w:t>
      </w:r>
      <w:r>
        <w:rPr>
          <w:rFonts w:ascii="Traditional Arabic" w:hAnsi="Traditional Arabic" w:cs="Traditional Arabic" w:hint="cs"/>
          <w:sz w:val="36"/>
          <w:szCs w:val="36"/>
          <w:rtl/>
        </w:rPr>
        <w:t>، و</w:t>
      </w:r>
      <w:r w:rsidRPr="00824E18">
        <w:rPr>
          <w:rFonts w:ascii="Traditional Arabic" w:hAnsi="Traditional Arabic" w:cs="Traditional Arabic"/>
          <w:sz w:val="36"/>
          <w:szCs w:val="36"/>
          <w:rtl/>
        </w:rPr>
        <w:t>الخراب والدمار الذي لحق بالعراق، وإيصال</w:t>
      </w:r>
      <w:r>
        <w:rPr>
          <w:rFonts w:ascii="Traditional Arabic" w:hAnsi="Traditional Arabic" w:cs="Traditional Arabic" w:hint="cs"/>
          <w:sz w:val="36"/>
          <w:szCs w:val="36"/>
          <w:rtl/>
        </w:rPr>
        <w:t xml:space="preserve"> مشاعره وأحاسيسه الحزينة والغاضبة والمتألمة اتجاه ما يحدث للعراق وشعبها.</w:t>
      </w:r>
    </w:p>
    <w:p w:rsidR="008D4F33" w:rsidRPr="00E77A23" w:rsidRDefault="008D4F33" w:rsidP="00A11426">
      <w:pPr>
        <w:pStyle w:val="ListParagraph"/>
        <w:numPr>
          <w:ilvl w:val="0"/>
          <w:numId w:val="1"/>
        </w:numPr>
        <w:bidi/>
        <w:spacing w:after="0"/>
        <w:jc w:val="both"/>
      </w:pPr>
      <w:r w:rsidRPr="00AF5D28">
        <w:rPr>
          <w:rFonts w:ascii="Traditional Arabic" w:hAnsi="Traditional Arabic" w:cs="Traditional Arabic"/>
          <w:color w:val="000000"/>
          <w:sz w:val="36"/>
          <w:szCs w:val="36"/>
          <w:rtl/>
        </w:rPr>
        <w:t>یهتم</w:t>
      </w:r>
      <w:r>
        <w:rPr>
          <w:rFonts w:ascii="Traditional Arabic" w:hAnsi="Traditional Arabic" w:cs="Traditional Arabic" w:hint="cs"/>
          <w:color w:val="000000"/>
          <w:sz w:val="36"/>
          <w:szCs w:val="36"/>
          <w:rtl/>
        </w:rPr>
        <w:t xml:space="preserve"> المستوى التركيبي</w:t>
      </w:r>
      <w:r w:rsidRPr="00AF5D28">
        <w:rPr>
          <w:rFonts w:ascii="Traditional Arabic" w:hAnsi="Traditional Arabic" w:cs="Traditional Arabic"/>
          <w:color w:val="000000"/>
          <w:sz w:val="36"/>
          <w:szCs w:val="36"/>
          <w:rtl/>
        </w:rPr>
        <w:t xml:space="preserve"> بالجملة من حیث تراكیب،</w:t>
      </w:r>
      <w:r>
        <w:rPr>
          <w:rFonts w:ascii="Traditional Arabic" w:hAnsi="Traditional Arabic" w:cs="Traditional Arabic" w:hint="cs"/>
          <w:color w:val="000000"/>
          <w:sz w:val="36"/>
          <w:szCs w:val="36"/>
          <w:rtl/>
        </w:rPr>
        <w:t xml:space="preserve"> إذ</w:t>
      </w:r>
      <w:r w:rsidRPr="00AF5D28">
        <w:rPr>
          <w:rFonts w:ascii="Traditional Arabic" w:hAnsi="Traditional Arabic" w:cs="Traditional Arabic"/>
          <w:color w:val="000000"/>
          <w:sz w:val="36"/>
          <w:szCs w:val="36"/>
          <w:rtl/>
        </w:rPr>
        <w:t xml:space="preserve"> یبحث في البنیة المركبة والبسیطة فهو یعد أساس من أسس الأسلوب یقوم بتفكیك وتأویل الجملة</w:t>
      </w:r>
      <w:r>
        <w:rPr>
          <w:rFonts w:ascii="Traditional Arabic" w:hAnsi="Traditional Arabic" w:cs="Traditional Arabic" w:hint="cs"/>
          <w:color w:val="000000"/>
          <w:sz w:val="36"/>
          <w:szCs w:val="36"/>
          <w:rtl/>
        </w:rPr>
        <w:t>، وقد نجح الشاعر من خلاله في إبراز جمالية اللغة في القصيدة.</w:t>
      </w:r>
    </w:p>
    <w:p w:rsidR="008D4F33" w:rsidRDefault="008D4F33" w:rsidP="00A11426">
      <w:pPr>
        <w:pStyle w:val="ListParagraph"/>
        <w:numPr>
          <w:ilvl w:val="0"/>
          <w:numId w:val="1"/>
        </w:numPr>
        <w:bidi/>
        <w:spacing w:after="0"/>
        <w:jc w:val="both"/>
        <w:rPr>
          <w:rFonts w:ascii="Traditional Arabic" w:eastAsia="Times New Roman" w:hAnsi="Traditional Arabic" w:cs="Traditional Arabic"/>
          <w:color w:val="212529"/>
          <w:sz w:val="36"/>
          <w:szCs w:val="36"/>
          <w:lang w:bidi="ar-DZ"/>
        </w:rPr>
      </w:pPr>
      <w:r w:rsidRPr="00D34391">
        <w:rPr>
          <w:rFonts w:ascii="Traditional Arabic" w:hAnsi="Traditional Arabic" w:cs="Traditional Arabic" w:hint="cs"/>
          <w:color w:val="000000"/>
          <w:sz w:val="36"/>
          <w:szCs w:val="36"/>
          <w:rtl/>
        </w:rPr>
        <w:t xml:space="preserve">وظف الشاعر أزمنة الأفعال والجمل الفعلية والإسمية والضمائر بمختلف </w:t>
      </w:r>
      <w:r>
        <w:rPr>
          <w:rFonts w:ascii="Traditional Arabic" w:hAnsi="Traditional Arabic" w:cs="Traditional Arabic" w:hint="cs"/>
          <w:color w:val="000000"/>
          <w:sz w:val="36"/>
          <w:szCs w:val="36"/>
          <w:rtl/>
        </w:rPr>
        <w:t>أنواعها</w:t>
      </w:r>
      <w:r w:rsidRPr="00D34391">
        <w:rPr>
          <w:rFonts w:ascii="Traditional Arabic" w:hAnsi="Traditional Arabic" w:cs="Traditional Arabic" w:hint="cs"/>
          <w:color w:val="000000"/>
          <w:sz w:val="36"/>
          <w:szCs w:val="36"/>
          <w:rtl/>
        </w:rPr>
        <w:t xml:space="preserve"> من أجل </w:t>
      </w:r>
      <w:r w:rsidRPr="00D34391">
        <w:rPr>
          <w:rFonts w:ascii="Traditional Arabic" w:eastAsia="Times New Roman" w:hAnsi="Traditional Arabic" w:cs="Traditional Arabic" w:hint="cs"/>
          <w:color w:val="212529"/>
          <w:sz w:val="36"/>
          <w:szCs w:val="36"/>
          <w:rtl/>
          <w:lang w:bidi="ar-DZ"/>
        </w:rPr>
        <w:t xml:space="preserve">إعطاء حركية وإستمرارية </w:t>
      </w:r>
      <w:r>
        <w:rPr>
          <w:rFonts w:ascii="Traditional Arabic" w:eastAsia="Times New Roman" w:hAnsi="Traditional Arabic" w:cs="Traditional Arabic" w:hint="cs"/>
          <w:color w:val="212529"/>
          <w:sz w:val="36"/>
          <w:szCs w:val="36"/>
          <w:rtl/>
          <w:lang w:bidi="ar-DZ"/>
        </w:rPr>
        <w:t>للأحداث</w:t>
      </w:r>
      <w:r w:rsidRPr="00D34391">
        <w:rPr>
          <w:rFonts w:ascii="Traditional Arabic" w:eastAsia="Times New Roman" w:hAnsi="Traditional Arabic" w:cs="Traditional Arabic" w:hint="cs"/>
          <w:color w:val="212529"/>
          <w:sz w:val="36"/>
          <w:szCs w:val="36"/>
          <w:rtl/>
          <w:lang w:bidi="ar-DZ"/>
        </w:rPr>
        <w:t xml:space="preserve"> في قصيدته </w:t>
      </w:r>
      <w:r>
        <w:rPr>
          <w:rFonts w:ascii="Traditional Arabic" w:eastAsia="Times New Roman" w:hAnsi="Traditional Arabic" w:cs="Traditional Arabic" w:hint="cs"/>
          <w:color w:val="212529"/>
          <w:sz w:val="36"/>
          <w:szCs w:val="36"/>
          <w:rtl/>
          <w:lang w:bidi="ar-DZ"/>
        </w:rPr>
        <w:t>لإبراز</w:t>
      </w:r>
      <w:r w:rsidRPr="00D34391">
        <w:rPr>
          <w:rFonts w:ascii="Traditional Arabic" w:eastAsia="Times New Roman" w:hAnsi="Traditional Arabic" w:cs="Traditional Arabic" w:hint="cs"/>
          <w:color w:val="212529"/>
          <w:sz w:val="36"/>
          <w:szCs w:val="36"/>
          <w:rtl/>
          <w:lang w:bidi="ar-DZ"/>
        </w:rPr>
        <w:t xml:space="preserve"> طابع</w:t>
      </w:r>
      <w:r>
        <w:rPr>
          <w:rFonts w:ascii="Traditional Arabic" w:eastAsia="Times New Roman" w:hAnsi="Traditional Arabic" w:cs="Traditional Arabic" w:hint="cs"/>
          <w:color w:val="212529"/>
          <w:sz w:val="36"/>
          <w:szCs w:val="36"/>
          <w:rtl/>
          <w:lang w:bidi="ar-DZ"/>
        </w:rPr>
        <w:t>ها</w:t>
      </w:r>
      <w:r w:rsidRPr="00D34391">
        <w:rPr>
          <w:rFonts w:ascii="Traditional Arabic" w:eastAsia="Times New Roman" w:hAnsi="Traditional Arabic" w:cs="Traditional Arabic" w:hint="cs"/>
          <w:color w:val="212529"/>
          <w:sz w:val="36"/>
          <w:szCs w:val="36"/>
          <w:rtl/>
          <w:lang w:bidi="ar-DZ"/>
        </w:rPr>
        <w:t xml:space="preserve"> جمالي وفني.</w:t>
      </w:r>
    </w:p>
    <w:p w:rsidR="008D4F33" w:rsidRPr="00FB2120" w:rsidRDefault="008D4F33" w:rsidP="00A11426">
      <w:pPr>
        <w:pStyle w:val="ListParagraph"/>
        <w:numPr>
          <w:ilvl w:val="0"/>
          <w:numId w:val="1"/>
        </w:numPr>
        <w:bidi/>
        <w:spacing w:after="0"/>
        <w:jc w:val="both"/>
        <w:rPr>
          <w:lang w:bidi="ar-DZ"/>
        </w:rPr>
      </w:pPr>
      <w:r w:rsidRPr="00FB2120">
        <w:rPr>
          <w:rFonts w:ascii="Traditional Arabic" w:eastAsia="Times New Roman" w:hAnsi="Traditional Arabic" w:cs="Traditional Arabic" w:hint="cs"/>
          <w:color w:val="212529"/>
          <w:sz w:val="36"/>
          <w:szCs w:val="36"/>
          <w:rtl/>
          <w:lang w:bidi="ar-DZ"/>
        </w:rPr>
        <w:lastRenderedPageBreak/>
        <w:t>ركز الشاعر على استغلال الأساليب الإنشائية (النداء والإستفهام والتعجب والأمر) للفت انتباه المتلقي للأحداث التي يتناولها في القصيدة، وتوصيل أفكاره وآرائه ومشاعره حول هذه الأحداث</w:t>
      </w:r>
      <w:r>
        <w:rPr>
          <w:rFonts w:ascii="Traditional Arabic" w:eastAsia="Times New Roman" w:hAnsi="Traditional Arabic" w:cs="Traditional Arabic" w:hint="cs"/>
          <w:color w:val="212529"/>
          <w:sz w:val="36"/>
          <w:szCs w:val="36"/>
          <w:rtl/>
          <w:lang w:bidi="ar-DZ"/>
        </w:rPr>
        <w:t>.</w:t>
      </w:r>
    </w:p>
    <w:p w:rsidR="008D4F33" w:rsidRPr="000207ED" w:rsidRDefault="008D4F33" w:rsidP="00A11426">
      <w:pPr>
        <w:pStyle w:val="ListParagraph"/>
        <w:numPr>
          <w:ilvl w:val="0"/>
          <w:numId w:val="1"/>
        </w:numPr>
        <w:bidi/>
        <w:spacing w:after="0"/>
        <w:jc w:val="both"/>
        <w:rPr>
          <w:lang w:bidi="ar-DZ"/>
        </w:rPr>
      </w:pPr>
      <w:r w:rsidRPr="005B4D4B">
        <w:rPr>
          <w:rFonts w:ascii="Traditional Arabic" w:hAnsi="Traditional Arabic" w:cs="Traditional Arabic"/>
          <w:sz w:val="36"/>
          <w:szCs w:val="36"/>
          <w:rtl/>
          <w:lang w:bidi="ar-DZ"/>
        </w:rPr>
        <w:t>المستوى الدلالي يهتم المحلل الأسلوبي بدارسة استخدام المنشئ للألفاظ وما فيها من خواص تؤثر في الأسلوب كتصنيفها إلى حقول دلالية</w:t>
      </w:r>
      <w:r>
        <w:rPr>
          <w:rFonts w:ascii="Traditional Arabic" w:hAnsi="Traditional Arabic" w:cs="Traditional Arabic" w:hint="cs"/>
          <w:sz w:val="36"/>
          <w:szCs w:val="36"/>
          <w:rtl/>
          <w:lang w:bidi="ar-DZ"/>
        </w:rPr>
        <w:t>،</w:t>
      </w:r>
      <w:r w:rsidR="006647E9">
        <w:rPr>
          <w:rFonts w:ascii="Traditional Arabic" w:hAnsi="Traditional Arabic" w:cs="Traditional Arabic" w:hint="cs"/>
          <w:sz w:val="36"/>
          <w:szCs w:val="36"/>
          <w:rtl/>
          <w:lang w:bidi="ar-DZ"/>
        </w:rPr>
        <w:t xml:space="preserve"> حيث استطاع الشاعر من خلال إيضاح</w:t>
      </w:r>
      <w:r>
        <w:rPr>
          <w:rFonts w:ascii="Traditional Arabic" w:hAnsi="Traditional Arabic" w:cs="Traditional Arabic" w:hint="cs"/>
          <w:sz w:val="36"/>
          <w:szCs w:val="36"/>
          <w:rtl/>
          <w:lang w:bidi="ar-DZ"/>
        </w:rPr>
        <w:t xml:space="preserve"> معاني وأفكار التي يسعى لتوصيلها.</w:t>
      </w:r>
    </w:p>
    <w:p w:rsidR="008810FB" w:rsidRPr="00362BED" w:rsidRDefault="008D4F33" w:rsidP="00A11426">
      <w:pPr>
        <w:pStyle w:val="ListParagraph"/>
        <w:numPr>
          <w:ilvl w:val="0"/>
          <w:numId w:val="1"/>
        </w:numPr>
        <w:bidi/>
        <w:spacing w:after="0"/>
        <w:jc w:val="both"/>
        <w:rPr>
          <w:rtl/>
          <w:lang w:bidi="ar-DZ"/>
        </w:rPr>
      </w:pPr>
      <w:r>
        <w:rPr>
          <w:rFonts w:ascii="Traditional Arabic" w:hAnsi="Traditional Arabic" w:cs="Traditional Arabic" w:hint="cs"/>
          <w:sz w:val="36"/>
          <w:szCs w:val="36"/>
          <w:rtl/>
          <w:lang w:bidi="ar-DZ"/>
        </w:rPr>
        <w:t>اعتمد الشاعر على الصورة الشعرية التي تمثلت في الإستعارة والتشبيه والمفارفة والتناص والكناية والإنزياح والحقول الدلالة لوصف مظاهر الحرب والقتل والجوع والخيانة التي شهدتها العراق وإظهار معاناة الشاعر اتجاه ما حدث لبلاده وشعبه.</w:t>
      </w:r>
    </w:p>
    <w:p w:rsidR="008810FB" w:rsidRPr="00610431" w:rsidRDefault="008810FB" w:rsidP="008810FB">
      <w:pPr>
        <w:bidi/>
        <w:rPr>
          <w:rFonts w:ascii="Traditional Arabic" w:hAnsi="Traditional Arabic" w:cs="Traditional Arabic"/>
          <w:sz w:val="40"/>
          <w:szCs w:val="40"/>
          <w:rtl/>
        </w:rPr>
      </w:pPr>
    </w:p>
    <w:p w:rsidR="008810FB" w:rsidRPr="008810FB" w:rsidRDefault="008810FB" w:rsidP="008810FB">
      <w:pPr>
        <w:bidi/>
        <w:rPr>
          <w:rFonts w:ascii="Traditional Arabic" w:hAnsi="Traditional Arabic" w:cs="Traditional Arabic"/>
          <w:sz w:val="36"/>
          <w:szCs w:val="36"/>
          <w:rtl/>
        </w:rPr>
        <w:sectPr w:rsidR="008810FB" w:rsidRPr="008810FB" w:rsidSect="00606712">
          <w:headerReference w:type="default" r:id="rId35"/>
          <w:footerReference w:type="default" r:id="rId36"/>
          <w:footnotePr>
            <w:numRestart w:val="eachPage"/>
          </w:footnotePr>
          <w:pgSz w:w="11906" w:h="16838"/>
          <w:pgMar w:top="1418" w:right="1701" w:bottom="1418" w:left="1134" w:header="709" w:footer="709" w:gutter="0"/>
          <w:cols w:space="708"/>
          <w:bidi/>
          <w:rtlGutter/>
          <w:docGrid w:linePitch="360"/>
        </w:sectPr>
      </w:pPr>
    </w:p>
    <w:p w:rsidR="008810FB" w:rsidRDefault="008810FB" w:rsidP="006105FE">
      <w:pPr>
        <w:bidi/>
        <w:spacing w:after="0"/>
        <w:jc w:val="both"/>
        <w:rPr>
          <w:rFonts w:ascii="Traditional Arabic" w:hAnsi="Traditional Arabic" w:cs="Traditional Arabic"/>
          <w:sz w:val="36"/>
          <w:szCs w:val="36"/>
          <w:rtl/>
        </w:rPr>
      </w:pPr>
    </w:p>
    <w:p w:rsidR="006105FE" w:rsidRDefault="006105FE" w:rsidP="006105FE">
      <w:pPr>
        <w:bidi/>
        <w:spacing w:after="0"/>
        <w:jc w:val="both"/>
        <w:rPr>
          <w:rFonts w:ascii="Traditional Arabic" w:hAnsi="Traditional Arabic" w:cs="Traditional Arabic"/>
          <w:sz w:val="36"/>
          <w:szCs w:val="36"/>
          <w:rtl/>
        </w:rPr>
      </w:pPr>
    </w:p>
    <w:p w:rsidR="006105FE" w:rsidRDefault="006105FE" w:rsidP="006105FE">
      <w:pPr>
        <w:bidi/>
        <w:spacing w:after="0"/>
        <w:jc w:val="both"/>
        <w:rPr>
          <w:rFonts w:ascii="Traditional Arabic" w:hAnsi="Traditional Arabic" w:cs="Traditional Arabic"/>
          <w:sz w:val="36"/>
          <w:szCs w:val="36"/>
          <w:rtl/>
        </w:rPr>
      </w:pPr>
    </w:p>
    <w:p w:rsidR="00C0050D" w:rsidRDefault="00C0050D" w:rsidP="00C0050D">
      <w:pPr>
        <w:bidi/>
        <w:spacing w:after="0"/>
        <w:jc w:val="both"/>
        <w:rPr>
          <w:rFonts w:ascii="Traditional Arabic" w:hAnsi="Traditional Arabic" w:cs="Traditional Arabic"/>
          <w:sz w:val="36"/>
          <w:szCs w:val="36"/>
          <w:rtl/>
        </w:rPr>
      </w:pPr>
    </w:p>
    <w:p w:rsidR="006105FE" w:rsidRDefault="006105FE" w:rsidP="006105FE">
      <w:pPr>
        <w:bidi/>
        <w:spacing w:after="0"/>
        <w:jc w:val="both"/>
        <w:rPr>
          <w:rFonts w:ascii="Traditional Arabic" w:hAnsi="Traditional Arabic" w:cs="Traditional Arabic"/>
          <w:sz w:val="36"/>
          <w:szCs w:val="36"/>
          <w:rtl/>
        </w:rPr>
      </w:pPr>
    </w:p>
    <w:p w:rsidR="006105FE" w:rsidRPr="00F47071" w:rsidRDefault="006105FE" w:rsidP="006105FE">
      <w:pPr>
        <w:bidi/>
        <w:spacing w:after="0"/>
        <w:jc w:val="both"/>
        <w:rPr>
          <w:rFonts w:ascii="Traditional Arabic" w:hAnsi="Traditional Arabic" w:cs="Traditional Arabic"/>
          <w:sz w:val="36"/>
          <w:szCs w:val="36"/>
          <w:rtl/>
        </w:rPr>
      </w:pPr>
    </w:p>
    <w:p w:rsidR="00945267" w:rsidRPr="00C0050D" w:rsidRDefault="00D4790F" w:rsidP="00C0050D">
      <w:pPr>
        <w:tabs>
          <w:tab w:val="center" w:pos="4535"/>
          <w:tab w:val="left" w:pos="7405"/>
        </w:tabs>
        <w:bidi/>
        <w:spacing w:after="0"/>
        <w:jc w:val="center"/>
        <w:rPr>
          <w:rFonts w:ascii="Traditional Arabic" w:hAnsi="Traditional Arabic" w:cs="Traditional Arabic"/>
          <w:b/>
          <w:bCs/>
          <w:sz w:val="80"/>
          <w:szCs w:val="80"/>
          <w:rtl/>
        </w:rPr>
      </w:pPr>
      <w:r w:rsidRPr="00C0050D">
        <w:rPr>
          <w:rFonts w:ascii="Traditional Arabic" w:hAnsi="Traditional Arabic" w:cs="Traditional Arabic" w:hint="cs"/>
          <w:b/>
          <w:bCs/>
          <w:sz w:val="72"/>
          <w:szCs w:val="72"/>
          <w:rtl/>
        </w:rPr>
        <w:t>الملاحق</w:t>
      </w:r>
    </w:p>
    <w:p w:rsidR="00945267" w:rsidRPr="00F47071" w:rsidRDefault="00945267" w:rsidP="00945267">
      <w:pPr>
        <w:bidi/>
        <w:spacing w:after="0"/>
        <w:jc w:val="both"/>
        <w:rPr>
          <w:rFonts w:ascii="Traditional Arabic" w:hAnsi="Traditional Arabic" w:cs="Traditional Arabic"/>
          <w:sz w:val="36"/>
          <w:szCs w:val="36"/>
          <w:rtl/>
        </w:rPr>
      </w:pPr>
    </w:p>
    <w:p w:rsidR="00945267" w:rsidRDefault="00945267" w:rsidP="00945267">
      <w:pPr>
        <w:bidi/>
        <w:spacing w:after="0"/>
        <w:jc w:val="both"/>
        <w:rPr>
          <w:rFonts w:ascii="Traditional Arabic" w:hAnsi="Traditional Arabic" w:cs="Traditional Arabic"/>
          <w:sz w:val="32"/>
          <w:szCs w:val="32"/>
          <w:rtl/>
        </w:rPr>
      </w:pPr>
    </w:p>
    <w:p w:rsidR="00791391" w:rsidRDefault="00791391" w:rsidP="00791391">
      <w:pPr>
        <w:bidi/>
        <w:spacing w:after="0"/>
        <w:jc w:val="both"/>
        <w:rPr>
          <w:rFonts w:ascii="Traditional Arabic" w:hAnsi="Traditional Arabic" w:cs="Traditional Arabic"/>
          <w:sz w:val="32"/>
          <w:szCs w:val="32"/>
          <w:rtl/>
        </w:rPr>
      </w:pPr>
    </w:p>
    <w:p w:rsidR="00791391" w:rsidRDefault="00791391" w:rsidP="00791391">
      <w:pPr>
        <w:bidi/>
        <w:spacing w:after="0"/>
        <w:jc w:val="both"/>
        <w:rPr>
          <w:rFonts w:ascii="Traditional Arabic" w:hAnsi="Traditional Arabic" w:cs="Traditional Arabic"/>
          <w:sz w:val="32"/>
          <w:szCs w:val="32"/>
          <w:rtl/>
        </w:rPr>
      </w:pPr>
    </w:p>
    <w:p w:rsidR="00791391" w:rsidRDefault="00791391" w:rsidP="00791391">
      <w:pPr>
        <w:bidi/>
        <w:spacing w:after="0"/>
        <w:jc w:val="both"/>
        <w:rPr>
          <w:rFonts w:ascii="Traditional Arabic" w:hAnsi="Traditional Arabic" w:cs="Traditional Arabic"/>
          <w:sz w:val="32"/>
          <w:szCs w:val="32"/>
          <w:rtl/>
        </w:rPr>
      </w:pPr>
    </w:p>
    <w:p w:rsidR="00791391" w:rsidRDefault="00791391" w:rsidP="00791391">
      <w:pPr>
        <w:bidi/>
        <w:spacing w:after="0"/>
        <w:jc w:val="both"/>
        <w:rPr>
          <w:rFonts w:ascii="Traditional Arabic" w:hAnsi="Traditional Arabic" w:cs="Traditional Arabic"/>
          <w:sz w:val="32"/>
          <w:szCs w:val="32"/>
          <w:rtl/>
        </w:rPr>
      </w:pPr>
    </w:p>
    <w:p w:rsidR="00791391" w:rsidRDefault="00791391" w:rsidP="00791391">
      <w:pPr>
        <w:bidi/>
        <w:spacing w:after="0"/>
        <w:jc w:val="both"/>
        <w:rPr>
          <w:rFonts w:ascii="Traditional Arabic" w:hAnsi="Traditional Arabic" w:cs="Traditional Arabic"/>
          <w:sz w:val="32"/>
          <w:szCs w:val="32"/>
          <w:rtl/>
        </w:rPr>
      </w:pPr>
    </w:p>
    <w:p w:rsidR="00791391" w:rsidRDefault="00791391" w:rsidP="00791391">
      <w:pPr>
        <w:bidi/>
        <w:spacing w:after="0"/>
        <w:jc w:val="both"/>
        <w:rPr>
          <w:rFonts w:ascii="Traditional Arabic" w:hAnsi="Traditional Arabic" w:cs="Traditional Arabic"/>
          <w:sz w:val="32"/>
          <w:szCs w:val="32"/>
          <w:rtl/>
        </w:rPr>
      </w:pPr>
    </w:p>
    <w:p w:rsidR="00791391" w:rsidRDefault="00791391" w:rsidP="00791391">
      <w:pPr>
        <w:bidi/>
        <w:spacing w:after="0"/>
        <w:jc w:val="both"/>
        <w:rPr>
          <w:rFonts w:ascii="Traditional Arabic" w:hAnsi="Traditional Arabic" w:cs="Traditional Arabic"/>
          <w:sz w:val="32"/>
          <w:szCs w:val="32"/>
          <w:rtl/>
        </w:rPr>
      </w:pPr>
    </w:p>
    <w:p w:rsidR="00791391" w:rsidRDefault="00791391" w:rsidP="00791391">
      <w:pPr>
        <w:bidi/>
        <w:spacing w:after="0"/>
        <w:jc w:val="both"/>
        <w:rPr>
          <w:rFonts w:ascii="Traditional Arabic" w:hAnsi="Traditional Arabic" w:cs="Traditional Arabic"/>
          <w:sz w:val="32"/>
          <w:szCs w:val="32"/>
          <w:rtl/>
        </w:rPr>
      </w:pPr>
    </w:p>
    <w:p w:rsidR="00791391" w:rsidRDefault="00791391" w:rsidP="00791391">
      <w:pPr>
        <w:bidi/>
        <w:spacing w:after="0"/>
        <w:jc w:val="both"/>
        <w:rPr>
          <w:rFonts w:ascii="Traditional Arabic" w:hAnsi="Traditional Arabic" w:cs="Traditional Arabic"/>
          <w:sz w:val="32"/>
          <w:szCs w:val="32"/>
          <w:rtl/>
        </w:rPr>
      </w:pPr>
    </w:p>
    <w:p w:rsidR="00791391" w:rsidRDefault="00791391" w:rsidP="00791391">
      <w:pPr>
        <w:bidi/>
        <w:spacing w:after="0"/>
        <w:jc w:val="both"/>
        <w:rPr>
          <w:rFonts w:ascii="Traditional Arabic" w:hAnsi="Traditional Arabic" w:cs="Traditional Arabic"/>
          <w:sz w:val="32"/>
          <w:szCs w:val="32"/>
          <w:rtl/>
        </w:rPr>
      </w:pPr>
    </w:p>
    <w:p w:rsidR="00791391" w:rsidRDefault="00791391" w:rsidP="00791391">
      <w:pPr>
        <w:bidi/>
        <w:spacing w:after="0"/>
        <w:jc w:val="both"/>
        <w:rPr>
          <w:rFonts w:ascii="Traditional Arabic" w:hAnsi="Traditional Arabic" w:cs="Traditional Arabic"/>
          <w:sz w:val="32"/>
          <w:szCs w:val="32"/>
          <w:rtl/>
        </w:rPr>
      </w:pPr>
    </w:p>
    <w:p w:rsidR="00791391" w:rsidRDefault="00791391" w:rsidP="00791391">
      <w:pPr>
        <w:bidi/>
        <w:spacing w:after="0"/>
        <w:jc w:val="both"/>
        <w:rPr>
          <w:rFonts w:ascii="Traditional Arabic" w:hAnsi="Traditional Arabic" w:cs="Traditional Arabic"/>
          <w:sz w:val="32"/>
          <w:szCs w:val="32"/>
          <w:rtl/>
        </w:rPr>
      </w:pPr>
    </w:p>
    <w:p w:rsidR="00791391" w:rsidRDefault="00791391" w:rsidP="00791391">
      <w:pPr>
        <w:bidi/>
        <w:spacing w:after="0"/>
        <w:jc w:val="both"/>
        <w:rPr>
          <w:rFonts w:ascii="Traditional Arabic" w:hAnsi="Traditional Arabic" w:cs="Traditional Arabic"/>
          <w:sz w:val="32"/>
          <w:szCs w:val="32"/>
          <w:rtl/>
        </w:rPr>
      </w:pPr>
    </w:p>
    <w:p w:rsidR="000E1CA5" w:rsidRDefault="000E1CA5" w:rsidP="00791391">
      <w:pPr>
        <w:bidi/>
        <w:spacing w:after="0"/>
        <w:jc w:val="both"/>
        <w:rPr>
          <w:rFonts w:ascii="Traditional Arabic" w:hAnsi="Traditional Arabic" w:cs="Traditional Arabic"/>
          <w:sz w:val="32"/>
          <w:szCs w:val="32"/>
          <w:rtl/>
        </w:rPr>
        <w:sectPr w:rsidR="000E1CA5" w:rsidSect="00606712">
          <w:headerReference w:type="default" r:id="rId37"/>
          <w:footerReference w:type="default" r:id="rId38"/>
          <w:footnotePr>
            <w:numRestart w:val="eachPage"/>
          </w:footnotePr>
          <w:pgSz w:w="11906" w:h="16838"/>
          <w:pgMar w:top="1418" w:right="1701" w:bottom="1418" w:left="1134" w:header="709" w:footer="709" w:gutter="0"/>
          <w:cols w:space="708"/>
          <w:bidi/>
          <w:rtlGutter/>
          <w:docGrid w:linePitch="360"/>
        </w:sectPr>
      </w:pPr>
    </w:p>
    <w:p w:rsidR="00362BED" w:rsidRPr="00C0050D" w:rsidRDefault="00C0050D" w:rsidP="00362BED">
      <w:pPr>
        <w:bidi/>
        <w:jc w:val="center"/>
        <w:rPr>
          <w:rFonts w:ascii="Traditional Arabic" w:hAnsi="Traditional Arabic" w:cs="Traditional Arabic"/>
          <w:b/>
          <w:bCs/>
          <w:sz w:val="36"/>
          <w:szCs w:val="36"/>
          <w:rtl/>
          <w:lang w:val="en-US"/>
        </w:rPr>
      </w:pPr>
      <w:r>
        <w:rPr>
          <w:rFonts w:ascii="Traditional Arabic" w:hAnsi="Traditional Arabic" w:cs="Traditional Arabic" w:hint="cs"/>
          <w:b/>
          <w:bCs/>
          <w:sz w:val="36"/>
          <w:szCs w:val="36"/>
          <w:rtl/>
          <w:lang w:val="en-US"/>
        </w:rPr>
        <w:lastRenderedPageBreak/>
        <w:t>الملحق رقم 01: قصيدة يا صبر أيوب</w:t>
      </w:r>
    </w:p>
    <w:p w:rsidR="003D6215" w:rsidRDefault="00791391" w:rsidP="003D6215">
      <w:pPr>
        <w:shd w:val="clear" w:color="auto" w:fill="FFFFFF"/>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(من مأثور حكاياتنا الشعبية، أن مخرزا نسي تحت الحمولة على ظهر جمل..)</w:t>
      </w:r>
    </w:p>
    <w:p w:rsidR="00A74A01" w:rsidRDefault="00791391" w:rsidP="003D6215">
      <w:pPr>
        <w:shd w:val="clear" w:color="auto" w:fill="FFFFFF"/>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قالوا وظل.. ولم تشعر به الإبل</w:t>
      </w:r>
      <w:r w:rsidR="00362BED">
        <w:rPr>
          <w:rFonts w:ascii="Traditional Arabic" w:eastAsia="Times New Roman" w:hAnsi="Traditional Arabic" w:cs="Traditional Arabic" w:hint="cs"/>
          <w:b/>
          <w:bCs/>
          <w:color w:val="212529"/>
          <w:sz w:val="36"/>
          <w:szCs w:val="36"/>
          <w:rtl/>
          <w:lang w:eastAsia="fr-FR"/>
        </w:rPr>
        <w:tab/>
      </w:r>
      <w:r w:rsidR="00362BED">
        <w:rPr>
          <w:rFonts w:ascii="Traditional Arabic" w:eastAsia="Times New Roman" w:hAnsi="Traditional Arabic" w:cs="Traditional Arabic" w:hint="cs"/>
          <w:b/>
          <w:bCs/>
          <w:color w:val="212529"/>
          <w:sz w:val="36"/>
          <w:szCs w:val="36"/>
          <w:rtl/>
          <w:lang w:eastAsia="fr-FR"/>
        </w:rPr>
        <w:tab/>
      </w:r>
      <w:r w:rsidR="009375F9">
        <w:rPr>
          <w:rFonts w:ascii="Traditional Arabic" w:eastAsia="Times New Roman" w:hAnsi="Traditional Arabic" w:cs="Traditional Arabic" w:hint="cs"/>
          <w:b/>
          <w:bCs/>
          <w:color w:val="212529"/>
          <w:sz w:val="36"/>
          <w:szCs w:val="36"/>
          <w:rtl/>
          <w:lang w:eastAsia="fr-FR"/>
        </w:rPr>
        <w:t xml:space="preserve"> </w:t>
      </w:r>
      <w:r w:rsidRPr="00C0050D">
        <w:rPr>
          <w:rFonts w:ascii="Traditional Arabic" w:eastAsia="Times New Roman" w:hAnsi="Traditional Arabic" w:cs="Traditional Arabic"/>
          <w:b/>
          <w:bCs/>
          <w:color w:val="212529"/>
          <w:sz w:val="36"/>
          <w:szCs w:val="36"/>
          <w:rtl/>
          <w:lang w:eastAsia="fr-FR"/>
        </w:rPr>
        <w:t>يمشي، وحاديه يحدو.. وهو يحتمل..</w:t>
      </w:r>
    </w:p>
    <w:p w:rsidR="00A74A01" w:rsidRDefault="00791391" w:rsidP="00A74A01">
      <w:pPr>
        <w:shd w:val="clear" w:color="auto" w:fill="FFFFFF"/>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ومخرز الموت في جنبيه ينشتل</w:t>
      </w:r>
      <w:r w:rsidR="00362BED">
        <w:rPr>
          <w:rFonts w:ascii="Traditional Arabic" w:eastAsia="Times New Roman" w:hAnsi="Traditional Arabic" w:cs="Traditional Arabic" w:hint="cs"/>
          <w:b/>
          <w:bCs/>
          <w:color w:val="212529"/>
          <w:sz w:val="36"/>
          <w:szCs w:val="36"/>
          <w:rtl/>
          <w:lang w:eastAsia="fr-FR"/>
        </w:rPr>
        <w:tab/>
      </w:r>
      <w:r w:rsidR="00362BED">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حتى أناخ بباب الدار إذ وصلوا</w:t>
      </w:r>
    </w:p>
    <w:p w:rsidR="00A74A01" w:rsidRDefault="00791391" w:rsidP="00A74A01">
      <w:pPr>
        <w:shd w:val="clear" w:color="auto" w:fill="FFFFFF"/>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وعندما أبصروا فيض الدما جفلوا</w:t>
      </w:r>
      <w:r w:rsidR="00362BED">
        <w:rPr>
          <w:rFonts w:ascii="Traditional Arabic" w:eastAsia="Times New Roman" w:hAnsi="Traditional Arabic" w:cs="Traditional Arabic" w:hint="cs"/>
          <w:b/>
          <w:bCs/>
          <w:color w:val="212529"/>
          <w:sz w:val="36"/>
          <w:szCs w:val="36"/>
          <w:rtl/>
          <w:lang w:eastAsia="fr-FR"/>
        </w:rPr>
        <w:tab/>
      </w:r>
      <w:r w:rsidR="00A74A01">
        <w:rPr>
          <w:rFonts w:ascii="Traditional Arabic" w:eastAsia="Times New Roman" w:hAnsi="Traditional Arabic" w:cs="Traditional Arabic" w:hint="cs"/>
          <w:b/>
          <w:bCs/>
          <w:color w:val="212529"/>
          <w:sz w:val="36"/>
          <w:szCs w:val="36"/>
          <w:rtl/>
          <w:lang w:eastAsia="fr-FR"/>
        </w:rPr>
        <w:t xml:space="preserve">       </w:t>
      </w:r>
      <w:r w:rsidR="009375F9">
        <w:rPr>
          <w:rFonts w:ascii="Traditional Arabic" w:eastAsia="Times New Roman" w:hAnsi="Traditional Arabic" w:cs="Traditional Arabic" w:hint="cs"/>
          <w:b/>
          <w:bCs/>
          <w:color w:val="212529"/>
          <w:sz w:val="36"/>
          <w:szCs w:val="36"/>
          <w:rtl/>
          <w:lang w:eastAsia="fr-FR"/>
        </w:rPr>
        <w:t xml:space="preserve"> </w:t>
      </w:r>
      <w:r w:rsidRPr="00C0050D">
        <w:rPr>
          <w:rFonts w:ascii="Traditional Arabic" w:eastAsia="Times New Roman" w:hAnsi="Traditional Arabic" w:cs="Traditional Arabic"/>
          <w:b/>
          <w:bCs/>
          <w:color w:val="212529"/>
          <w:sz w:val="36"/>
          <w:szCs w:val="36"/>
          <w:rtl/>
          <w:lang w:eastAsia="fr-FR"/>
        </w:rPr>
        <w:t>صبر العراق صبور أنت يا جمل!</w:t>
      </w:r>
      <w:r w:rsidR="009375F9">
        <w:rPr>
          <w:rFonts w:ascii="Traditional Arabic" w:eastAsia="Times New Roman" w:hAnsi="Traditional Arabic" w:cs="Traditional Arabic" w:hint="cs"/>
          <w:b/>
          <w:bCs/>
          <w:color w:val="212529"/>
          <w:sz w:val="36"/>
          <w:szCs w:val="36"/>
          <w:rtl/>
          <w:lang w:eastAsia="fr-FR"/>
        </w:rPr>
        <w:tab/>
      </w:r>
    </w:p>
    <w:p w:rsidR="00106F01" w:rsidRDefault="00791391" w:rsidP="00A74A01">
      <w:pPr>
        <w:shd w:val="clear" w:color="auto" w:fill="FFFFFF"/>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صبر العراق وفي جنبيه مخرزه</w:t>
      </w:r>
      <w:r w:rsidR="00A74A01">
        <w:rPr>
          <w:rFonts w:ascii="Traditional Arabic" w:eastAsia="Times New Roman" w:hAnsi="Traditional Arabic" w:cs="Traditional Arabic" w:hint="cs"/>
          <w:b/>
          <w:bCs/>
          <w:color w:val="212529"/>
          <w:sz w:val="36"/>
          <w:szCs w:val="36"/>
          <w:rtl/>
          <w:lang w:eastAsia="fr-FR"/>
        </w:rPr>
        <w:tab/>
        <w:t xml:space="preserve">  </w:t>
      </w:r>
      <w:r w:rsidR="00A74A01">
        <w:rPr>
          <w:rFonts w:ascii="Traditional Arabic" w:eastAsia="Times New Roman" w:hAnsi="Traditional Arabic" w:cs="Traditional Arabic" w:hint="cs"/>
          <w:b/>
          <w:bCs/>
          <w:color w:val="212529"/>
          <w:sz w:val="36"/>
          <w:szCs w:val="36"/>
          <w:rtl/>
          <w:lang w:eastAsia="fr-FR"/>
        </w:rPr>
        <w:tab/>
      </w:r>
      <w:r w:rsidR="00A74A01">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يغوص حتى شغاف القلب ينسمل</w:t>
      </w:r>
    </w:p>
    <w:p w:rsidR="00106F01" w:rsidRDefault="00791391" w:rsidP="00106F01">
      <w:pPr>
        <w:shd w:val="clear" w:color="auto" w:fill="FFFFFF"/>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ما هدموا.. ما استفزوا من محارمه</w:t>
      </w:r>
      <w:r w:rsidR="00A74A01">
        <w:rPr>
          <w:rFonts w:ascii="Traditional Arabic" w:eastAsia="Times New Roman" w:hAnsi="Traditional Arabic" w:cs="Traditional Arabic" w:hint="cs"/>
          <w:b/>
          <w:bCs/>
          <w:color w:val="212529"/>
          <w:sz w:val="36"/>
          <w:szCs w:val="36"/>
          <w:rtl/>
          <w:lang w:eastAsia="fr-FR"/>
        </w:rPr>
        <w:tab/>
      </w:r>
      <w:r w:rsidR="00A74A01">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ما أجرموا.. ما أبادوا فيه.. ما قتلوا</w:t>
      </w:r>
    </w:p>
    <w:p w:rsidR="00106F01" w:rsidRDefault="00791391" w:rsidP="00106F01">
      <w:pPr>
        <w:shd w:val="clear" w:color="auto" w:fill="FFFFFF"/>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وطوقهم حوله.. يمشي مكابرة</w:t>
      </w:r>
      <w:r w:rsidR="00106F01">
        <w:rPr>
          <w:rFonts w:ascii="Traditional Arabic" w:eastAsia="Times New Roman" w:hAnsi="Traditional Arabic" w:cs="Traditional Arabic" w:hint="cs"/>
          <w:b/>
          <w:bCs/>
          <w:color w:val="212529"/>
          <w:sz w:val="36"/>
          <w:szCs w:val="36"/>
          <w:rtl/>
          <w:lang w:eastAsia="fr-FR"/>
        </w:rPr>
        <w:tab/>
      </w:r>
      <w:r w:rsidR="00106F01">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ومخرز الطوق في أحشائه يغل</w:t>
      </w:r>
    </w:p>
    <w:p w:rsidR="00106F01" w:rsidRDefault="00791391" w:rsidP="00106F01">
      <w:pPr>
        <w:shd w:val="clear" w:color="auto" w:fill="FFFFFF"/>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وصوت حاديه يحدوه على مضض</w:t>
      </w:r>
      <w:r w:rsidR="00106F01">
        <w:rPr>
          <w:rFonts w:ascii="Traditional Arabic" w:eastAsia="Times New Roman" w:hAnsi="Traditional Arabic" w:cs="Traditional Arabic" w:hint="cs"/>
          <w:b/>
          <w:bCs/>
          <w:color w:val="212529"/>
          <w:sz w:val="36"/>
          <w:szCs w:val="36"/>
          <w:rtl/>
          <w:lang w:eastAsia="fr-FR"/>
        </w:rPr>
        <w:tab/>
      </w:r>
      <w:r w:rsidR="00106F01">
        <w:rPr>
          <w:rFonts w:ascii="Traditional Arabic" w:eastAsia="Times New Roman" w:hAnsi="Traditional Arabic" w:cs="Traditional Arabic" w:hint="cs"/>
          <w:b/>
          <w:bCs/>
          <w:color w:val="212529"/>
          <w:sz w:val="36"/>
          <w:szCs w:val="36"/>
          <w:rtl/>
          <w:lang w:eastAsia="fr-FR"/>
        </w:rPr>
        <w:tab/>
      </w:r>
      <w:r w:rsidR="00106F01">
        <w:rPr>
          <w:rFonts w:ascii="Traditional Arabic" w:eastAsia="Times New Roman" w:hAnsi="Traditional Arabic" w:cs="Traditional Arabic"/>
          <w:b/>
          <w:bCs/>
          <w:color w:val="212529"/>
          <w:sz w:val="36"/>
          <w:szCs w:val="36"/>
          <w:rtl/>
          <w:lang w:eastAsia="fr-FR"/>
        </w:rPr>
        <w:t>وجرحه هو أيضا ناز</w:t>
      </w:r>
      <w:r w:rsidRPr="00C0050D">
        <w:rPr>
          <w:rFonts w:ascii="Traditional Arabic" w:eastAsia="Times New Roman" w:hAnsi="Traditional Arabic" w:cs="Traditional Arabic"/>
          <w:b/>
          <w:bCs/>
          <w:color w:val="212529"/>
          <w:sz w:val="36"/>
          <w:szCs w:val="36"/>
          <w:rtl/>
          <w:lang w:eastAsia="fr-FR"/>
        </w:rPr>
        <w:t>ف خضل</w:t>
      </w:r>
    </w:p>
    <w:p w:rsidR="00106F01" w:rsidRDefault="00791391" w:rsidP="00106F01">
      <w:pPr>
        <w:shd w:val="clear" w:color="auto" w:fill="FFFFFF"/>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يا صبر أيوب.. حتى صبره يصل</w:t>
      </w:r>
      <w:r w:rsidR="00106F01">
        <w:rPr>
          <w:rFonts w:ascii="Traditional Arabic" w:eastAsia="Times New Roman" w:hAnsi="Traditional Arabic" w:cs="Traditional Arabic" w:hint="cs"/>
          <w:b/>
          <w:bCs/>
          <w:color w:val="212529"/>
          <w:sz w:val="36"/>
          <w:szCs w:val="36"/>
          <w:rtl/>
          <w:lang w:eastAsia="fr-FR"/>
        </w:rPr>
        <w:tab/>
      </w:r>
      <w:r w:rsidR="00106F01">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إلى حدود، وهذا الصبر لا يصل!</w:t>
      </w:r>
    </w:p>
    <w:p w:rsidR="00106F01" w:rsidRDefault="00791391" w:rsidP="00106F01">
      <w:pPr>
        <w:shd w:val="clear" w:color="auto" w:fill="FFFFFF"/>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يا صبر أيوب، لا ثوب فنخلعه</w:t>
      </w:r>
      <w:r w:rsidR="00106F01">
        <w:rPr>
          <w:rFonts w:ascii="Traditional Arabic" w:eastAsia="Times New Roman" w:hAnsi="Traditional Arabic" w:cs="Traditional Arabic" w:hint="cs"/>
          <w:b/>
          <w:bCs/>
          <w:color w:val="212529"/>
          <w:sz w:val="36"/>
          <w:szCs w:val="36"/>
          <w:rtl/>
          <w:lang w:eastAsia="fr-FR"/>
        </w:rPr>
        <w:tab/>
      </w:r>
      <w:r w:rsidR="00106F01">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إن ضاق عنا.. ولا دار فننتقل</w:t>
      </w:r>
    </w:p>
    <w:p w:rsidR="00106F01" w:rsidRDefault="00791391" w:rsidP="00106F01">
      <w:pPr>
        <w:shd w:val="clear" w:color="auto" w:fill="FFFFFF"/>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لكنه وطن، أدنى مكارمه</w:t>
      </w:r>
      <w:r w:rsidR="00106F01">
        <w:rPr>
          <w:rFonts w:ascii="Traditional Arabic" w:eastAsia="Times New Roman" w:hAnsi="Traditional Arabic" w:cs="Traditional Arabic" w:hint="cs"/>
          <w:b/>
          <w:bCs/>
          <w:color w:val="212529"/>
          <w:sz w:val="36"/>
          <w:szCs w:val="36"/>
          <w:rtl/>
          <w:lang w:eastAsia="fr-FR"/>
        </w:rPr>
        <w:tab/>
      </w:r>
      <w:r w:rsidR="00106F01">
        <w:rPr>
          <w:rFonts w:ascii="Traditional Arabic" w:eastAsia="Times New Roman" w:hAnsi="Traditional Arabic" w:cs="Traditional Arabic" w:hint="cs"/>
          <w:b/>
          <w:bCs/>
          <w:color w:val="212529"/>
          <w:sz w:val="36"/>
          <w:szCs w:val="36"/>
          <w:rtl/>
          <w:lang w:eastAsia="fr-FR"/>
        </w:rPr>
        <w:tab/>
      </w:r>
      <w:r w:rsidR="00106F01">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يا صبر أيوب، أنا فيه نكتمل</w:t>
      </w:r>
    </w:p>
    <w:p w:rsidR="0025398F" w:rsidRDefault="00791391" w:rsidP="0025398F">
      <w:pPr>
        <w:shd w:val="clear" w:color="auto" w:fill="FFFFFF"/>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وأنه غرة الأوطان أجمعها</w:t>
      </w:r>
      <w:r w:rsidR="0025398F">
        <w:rPr>
          <w:rFonts w:ascii="Traditional Arabic" w:eastAsia="Times New Roman" w:hAnsi="Traditional Arabic" w:cs="Traditional Arabic" w:hint="cs"/>
          <w:b/>
          <w:bCs/>
          <w:color w:val="212529"/>
          <w:sz w:val="36"/>
          <w:szCs w:val="36"/>
          <w:rtl/>
          <w:lang w:eastAsia="fr-FR"/>
        </w:rPr>
        <w:tab/>
      </w:r>
      <w:r w:rsidR="0025398F">
        <w:rPr>
          <w:rFonts w:ascii="Traditional Arabic" w:eastAsia="Times New Roman" w:hAnsi="Traditional Arabic" w:cs="Traditional Arabic" w:hint="cs"/>
          <w:b/>
          <w:bCs/>
          <w:color w:val="212529"/>
          <w:sz w:val="36"/>
          <w:szCs w:val="36"/>
          <w:rtl/>
          <w:lang w:eastAsia="fr-FR"/>
        </w:rPr>
        <w:tab/>
      </w:r>
      <w:r w:rsidR="0025398F">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فأين عن غرة الأوطان نرتحل؟!</w:t>
      </w:r>
    </w:p>
    <w:p w:rsidR="0025398F" w:rsidRDefault="00791391" w:rsidP="0025398F">
      <w:pPr>
        <w:shd w:val="clear" w:color="auto" w:fill="FFFFFF"/>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أم أنهم أزمعوا ألا يظللنا</w:t>
      </w:r>
      <w:r w:rsidR="0025398F">
        <w:rPr>
          <w:rFonts w:ascii="Traditional Arabic" w:eastAsia="Times New Roman" w:hAnsi="Traditional Arabic" w:cs="Traditional Arabic" w:hint="cs"/>
          <w:b/>
          <w:bCs/>
          <w:color w:val="212529"/>
          <w:sz w:val="36"/>
          <w:szCs w:val="36"/>
          <w:rtl/>
          <w:lang w:eastAsia="fr-FR"/>
        </w:rPr>
        <w:tab/>
      </w:r>
      <w:r w:rsidR="0025398F">
        <w:rPr>
          <w:rFonts w:ascii="Traditional Arabic" w:eastAsia="Times New Roman" w:hAnsi="Traditional Arabic" w:cs="Traditional Arabic" w:hint="cs"/>
          <w:b/>
          <w:bCs/>
          <w:color w:val="212529"/>
          <w:sz w:val="36"/>
          <w:szCs w:val="36"/>
          <w:rtl/>
          <w:lang w:eastAsia="fr-FR"/>
        </w:rPr>
        <w:tab/>
      </w:r>
      <w:r w:rsidR="0025398F">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في أرضنا نحن لا سفح، ولا جبل</w:t>
      </w:r>
    </w:p>
    <w:p w:rsidR="0025398F" w:rsidRDefault="00791391" w:rsidP="0025398F">
      <w:pPr>
        <w:shd w:val="clear" w:color="auto" w:fill="FFFFFF"/>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إلا بيارق أمريكا وجحفلها</w:t>
      </w:r>
      <w:r w:rsidR="0025398F">
        <w:rPr>
          <w:rFonts w:ascii="Traditional Arabic" w:eastAsia="Times New Roman" w:hAnsi="Traditional Arabic" w:cs="Traditional Arabic" w:hint="cs"/>
          <w:b/>
          <w:bCs/>
          <w:color w:val="212529"/>
          <w:sz w:val="36"/>
          <w:szCs w:val="36"/>
          <w:rtl/>
          <w:lang w:eastAsia="fr-FR"/>
        </w:rPr>
        <w:tab/>
      </w:r>
      <w:r w:rsidR="0025398F">
        <w:rPr>
          <w:rFonts w:ascii="Traditional Arabic" w:eastAsia="Times New Roman" w:hAnsi="Traditional Arabic" w:cs="Traditional Arabic" w:hint="cs"/>
          <w:b/>
          <w:bCs/>
          <w:color w:val="212529"/>
          <w:sz w:val="36"/>
          <w:szCs w:val="36"/>
          <w:rtl/>
          <w:lang w:eastAsia="fr-FR"/>
        </w:rPr>
        <w:tab/>
      </w:r>
      <w:r w:rsidR="0025398F">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وهل لحر على أمثالها قبل؟</w:t>
      </w:r>
    </w:p>
    <w:p w:rsidR="0025398F" w:rsidRDefault="0025398F" w:rsidP="0025398F">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Pr>
          <w:rFonts w:ascii="Traditional Arabic" w:eastAsia="Times New Roman" w:hAnsi="Traditional Arabic" w:cs="Traditional Arabic"/>
          <w:b/>
          <w:bCs/>
          <w:color w:val="212529"/>
          <w:sz w:val="36"/>
          <w:szCs w:val="36"/>
          <w:rtl/>
          <w:lang w:eastAsia="fr-FR"/>
        </w:rPr>
        <w:t>وا</w:t>
      </w:r>
      <w:r w:rsidR="00791391" w:rsidRPr="00C0050D">
        <w:rPr>
          <w:rFonts w:ascii="Traditional Arabic" w:eastAsia="Times New Roman" w:hAnsi="Traditional Arabic" w:cs="Traditional Arabic"/>
          <w:b/>
          <w:bCs/>
          <w:color w:val="212529"/>
          <w:sz w:val="36"/>
          <w:szCs w:val="36"/>
          <w:rtl/>
          <w:lang w:eastAsia="fr-FR"/>
        </w:rPr>
        <w:t>ضيعة الأرض إن ظلت شوامخها</w:t>
      </w:r>
      <w:r>
        <w:rPr>
          <w:rFonts w:ascii="Traditional Arabic" w:eastAsia="Times New Roman" w:hAnsi="Traditional Arabic" w:cs="Traditional Arabic" w:hint="cs"/>
          <w:b/>
          <w:bCs/>
          <w:color w:val="212529"/>
          <w:sz w:val="36"/>
          <w:szCs w:val="36"/>
          <w:rtl/>
          <w:lang w:eastAsia="fr-FR"/>
        </w:rPr>
        <w:tab/>
      </w:r>
      <w:r>
        <w:rPr>
          <w:rFonts w:ascii="Traditional Arabic" w:eastAsia="Times New Roman" w:hAnsi="Traditional Arabic" w:cs="Traditional Arabic" w:hint="cs"/>
          <w:b/>
          <w:bCs/>
          <w:color w:val="212529"/>
          <w:sz w:val="36"/>
          <w:szCs w:val="36"/>
          <w:rtl/>
          <w:lang w:eastAsia="fr-FR"/>
        </w:rPr>
        <w:tab/>
      </w:r>
      <w:r w:rsidR="00791391" w:rsidRPr="00C0050D">
        <w:rPr>
          <w:rFonts w:ascii="Traditional Arabic" w:eastAsia="Times New Roman" w:hAnsi="Traditional Arabic" w:cs="Traditional Arabic"/>
          <w:b/>
          <w:bCs/>
          <w:color w:val="212529"/>
          <w:sz w:val="36"/>
          <w:szCs w:val="36"/>
          <w:rtl/>
          <w:lang w:eastAsia="fr-FR"/>
        </w:rPr>
        <w:t>تهوي، ويعلو عليها الدون والسفل!</w:t>
      </w:r>
    </w:p>
    <w:p w:rsidR="0025398F" w:rsidRDefault="00791391" w:rsidP="0025398F">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كانوا ثلاثين جيشا، حولهم مدد</w:t>
      </w:r>
      <w:r w:rsidR="0025398F">
        <w:rPr>
          <w:rFonts w:ascii="Traditional Arabic" w:eastAsia="Times New Roman" w:hAnsi="Traditional Arabic" w:cs="Traditional Arabic" w:hint="cs"/>
          <w:b/>
          <w:bCs/>
          <w:color w:val="212529"/>
          <w:sz w:val="36"/>
          <w:szCs w:val="36"/>
          <w:rtl/>
          <w:lang w:eastAsia="fr-FR"/>
        </w:rPr>
        <w:tab/>
      </w:r>
      <w:r w:rsidR="0025398F">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من معظم الأرض، حتى الجار والأهل</w:t>
      </w:r>
    </w:p>
    <w:p w:rsidR="0025398F" w:rsidRDefault="00791391" w:rsidP="0025398F">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جميعهم حول أرض حجم أصغرهم</w:t>
      </w:r>
      <w:r w:rsidR="0025398F">
        <w:rPr>
          <w:rFonts w:ascii="Traditional Arabic" w:eastAsia="Times New Roman" w:hAnsi="Traditional Arabic" w:cs="Traditional Arabic" w:hint="cs"/>
          <w:b/>
          <w:bCs/>
          <w:color w:val="212529"/>
          <w:sz w:val="36"/>
          <w:szCs w:val="36"/>
          <w:rtl/>
          <w:lang w:eastAsia="fr-FR"/>
        </w:rPr>
        <w:tab/>
      </w:r>
      <w:r w:rsidR="0025398F">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إلا مروءتها.. تندى لها المقل!</w:t>
      </w:r>
    </w:p>
    <w:p w:rsidR="00D21795" w:rsidRDefault="00791391" w:rsidP="0025398F">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lastRenderedPageBreak/>
        <w:t>وكان ما كان يا أيوب.. ما فعلت</w:t>
      </w:r>
      <w:r w:rsidR="0025398F">
        <w:rPr>
          <w:rFonts w:ascii="Traditional Arabic" w:eastAsia="Times New Roman" w:hAnsi="Traditional Arabic" w:cs="Traditional Arabic" w:hint="cs"/>
          <w:b/>
          <w:bCs/>
          <w:color w:val="212529"/>
          <w:sz w:val="36"/>
          <w:szCs w:val="36"/>
          <w:rtl/>
          <w:lang w:eastAsia="fr-FR"/>
        </w:rPr>
        <w:tab/>
      </w:r>
      <w:r w:rsidR="0025398F">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مسعورة في ديار الناس ما فعلوا</w:t>
      </w:r>
    </w:p>
    <w:p w:rsidR="00D21795" w:rsidRDefault="00791391" w:rsidP="00D21795">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ما خربت يد أقسى المجرمين يدا</w:t>
      </w:r>
      <w:r w:rsidR="00D21795">
        <w:rPr>
          <w:rFonts w:ascii="Traditional Arabic" w:eastAsia="Times New Roman" w:hAnsi="Traditional Arabic" w:cs="Traditional Arabic" w:hint="cs"/>
          <w:b/>
          <w:bCs/>
          <w:color w:val="212529"/>
          <w:sz w:val="36"/>
          <w:szCs w:val="36"/>
          <w:rtl/>
          <w:lang w:eastAsia="fr-FR"/>
        </w:rPr>
        <w:tab/>
      </w:r>
      <w:r w:rsidR="00D21795">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ما خربت واستباحت هذه الدول</w:t>
      </w:r>
    </w:p>
    <w:p w:rsidR="00D21795" w:rsidRDefault="00791391" w:rsidP="00D21795">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هذي التي المثل العليا على فمها</w:t>
      </w:r>
      <w:r w:rsidR="00D21795">
        <w:rPr>
          <w:rFonts w:ascii="Traditional Arabic" w:eastAsia="Times New Roman" w:hAnsi="Traditional Arabic" w:cs="Traditional Arabic" w:hint="cs"/>
          <w:b/>
          <w:bCs/>
          <w:color w:val="212529"/>
          <w:sz w:val="36"/>
          <w:szCs w:val="36"/>
          <w:rtl/>
          <w:lang w:eastAsia="fr-FR"/>
        </w:rPr>
        <w:tab/>
      </w:r>
      <w:r w:rsidR="00D21795">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وعند كل امتحان تبصق المثل!</w:t>
      </w:r>
    </w:p>
    <w:p w:rsidR="00D21795" w:rsidRDefault="00791391" w:rsidP="00D21795">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يا صبر أيوب، ماذا أنت فاعله</w:t>
      </w:r>
      <w:r w:rsidR="00D21795">
        <w:rPr>
          <w:rFonts w:ascii="Traditional Arabic" w:eastAsia="Times New Roman" w:hAnsi="Traditional Arabic" w:cs="Traditional Arabic" w:hint="cs"/>
          <w:b/>
          <w:bCs/>
          <w:color w:val="212529"/>
          <w:sz w:val="36"/>
          <w:szCs w:val="36"/>
          <w:rtl/>
          <w:lang w:eastAsia="fr-FR"/>
        </w:rPr>
        <w:tab/>
      </w:r>
      <w:r w:rsidR="00D21795">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إن كان خصمك لا خوف، ولا خجل؟</w:t>
      </w:r>
    </w:p>
    <w:p w:rsidR="00D21795" w:rsidRDefault="00791391" w:rsidP="00D21795">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ولا حياء، ولا ماء، ولا سمة</w:t>
      </w:r>
      <w:r w:rsidR="00D21795">
        <w:rPr>
          <w:rFonts w:ascii="Traditional Arabic" w:eastAsia="Times New Roman" w:hAnsi="Traditional Arabic" w:cs="Traditional Arabic" w:hint="cs"/>
          <w:b/>
          <w:bCs/>
          <w:color w:val="212529"/>
          <w:sz w:val="36"/>
          <w:szCs w:val="36"/>
          <w:rtl/>
          <w:lang w:eastAsia="fr-FR"/>
        </w:rPr>
        <w:tab/>
      </w:r>
      <w:r w:rsidR="00D21795">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في وجهه.. وهو لا يقضي، ولا يكل</w:t>
      </w:r>
    </w:p>
    <w:p w:rsidR="00D21795" w:rsidRDefault="00791391" w:rsidP="00D21795">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أبعد هذا الذي قد خلفوه لنا</w:t>
      </w:r>
      <w:r w:rsidR="00D21795">
        <w:rPr>
          <w:rFonts w:ascii="Traditional Arabic" w:eastAsia="Times New Roman" w:hAnsi="Traditional Arabic" w:cs="Traditional Arabic" w:hint="cs"/>
          <w:b/>
          <w:bCs/>
          <w:color w:val="212529"/>
          <w:sz w:val="36"/>
          <w:szCs w:val="36"/>
          <w:rtl/>
          <w:lang w:eastAsia="fr-FR"/>
        </w:rPr>
        <w:tab/>
      </w:r>
      <w:r w:rsidR="00D21795">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هذا الفناء.. وهذا الشاخص الجلل</w:t>
      </w:r>
    </w:p>
    <w:p w:rsidR="00D21795" w:rsidRDefault="00791391" w:rsidP="00D21795">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هذا الخراب.. وهذا الضيق.. لقمتنا</w:t>
      </w:r>
      <w:r w:rsidR="00D21795">
        <w:rPr>
          <w:rFonts w:ascii="Traditional Arabic" w:eastAsia="Times New Roman" w:hAnsi="Traditional Arabic" w:cs="Traditional Arabic" w:hint="cs"/>
          <w:b/>
          <w:bCs/>
          <w:color w:val="212529"/>
          <w:sz w:val="36"/>
          <w:szCs w:val="36"/>
          <w:rtl/>
          <w:lang w:eastAsia="fr-FR"/>
        </w:rPr>
        <w:tab/>
      </w:r>
      <w:r w:rsidR="00D21795">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صارت زعافا، وحتى ماؤنا وشل</w:t>
      </w:r>
    </w:p>
    <w:p w:rsidR="00D21795" w:rsidRDefault="00791391" w:rsidP="00D21795">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هل بعده غير أن نبري أظافرنا</w:t>
      </w:r>
      <w:r w:rsidR="00D21795">
        <w:rPr>
          <w:rFonts w:ascii="Traditional Arabic" w:eastAsia="Times New Roman" w:hAnsi="Traditional Arabic" w:cs="Traditional Arabic" w:hint="cs"/>
          <w:b/>
          <w:bCs/>
          <w:color w:val="212529"/>
          <w:sz w:val="36"/>
          <w:szCs w:val="36"/>
          <w:rtl/>
          <w:lang w:eastAsia="fr-FR"/>
        </w:rPr>
        <w:tab/>
      </w:r>
      <w:r w:rsidR="00D21795">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بري السكاكين إن ضاقت بنا الحيل؟!</w:t>
      </w:r>
    </w:p>
    <w:p w:rsidR="00D21795" w:rsidRDefault="00791391" w:rsidP="00D21795">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يا صبر أيوب.. إنا معشر صبر</w:t>
      </w:r>
      <w:r w:rsidR="00D21795">
        <w:rPr>
          <w:rFonts w:ascii="Traditional Arabic" w:eastAsia="Times New Roman" w:hAnsi="Traditional Arabic" w:cs="Traditional Arabic" w:hint="cs"/>
          <w:b/>
          <w:bCs/>
          <w:color w:val="212529"/>
          <w:sz w:val="36"/>
          <w:szCs w:val="36"/>
          <w:rtl/>
          <w:lang w:eastAsia="fr-FR"/>
        </w:rPr>
        <w:tab/>
      </w:r>
      <w:r w:rsidR="00D21795">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نغضي إلى حد ثوب الصبر ينبزل</w:t>
      </w:r>
    </w:p>
    <w:p w:rsidR="00D21795" w:rsidRDefault="00791391" w:rsidP="00D21795">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لكننا حين يستعدى على دمنا</w:t>
      </w:r>
      <w:r w:rsidR="00D21795">
        <w:rPr>
          <w:rFonts w:ascii="Traditional Arabic" w:eastAsia="Times New Roman" w:hAnsi="Traditional Arabic" w:cs="Traditional Arabic" w:hint="cs"/>
          <w:b/>
          <w:bCs/>
          <w:color w:val="212529"/>
          <w:sz w:val="36"/>
          <w:szCs w:val="36"/>
          <w:rtl/>
          <w:lang w:eastAsia="fr-FR"/>
        </w:rPr>
        <w:tab/>
      </w:r>
      <w:r w:rsidR="00D21795">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وحين تقطع عن أطفالنا السبل</w:t>
      </w:r>
    </w:p>
    <w:p w:rsidR="00D21795" w:rsidRDefault="00791391" w:rsidP="00D21795">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نضج، لا حي إلا الله يعلم ما</w:t>
      </w:r>
      <w:r w:rsidR="00D21795">
        <w:rPr>
          <w:rFonts w:ascii="Traditional Arabic" w:eastAsia="Times New Roman" w:hAnsi="Traditional Arabic" w:cs="Traditional Arabic" w:hint="cs"/>
          <w:b/>
          <w:bCs/>
          <w:color w:val="212529"/>
          <w:sz w:val="36"/>
          <w:szCs w:val="36"/>
          <w:rtl/>
          <w:lang w:eastAsia="fr-FR"/>
        </w:rPr>
        <w:tab/>
      </w:r>
      <w:r w:rsidR="00D21795">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قد يفعل الغيض فينا حين يشتعل!</w:t>
      </w:r>
    </w:p>
    <w:p w:rsidR="00D21795" w:rsidRDefault="00791391" w:rsidP="00D21795">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يا سيدي.. يا عراق الأرض.. يا وطنا</w:t>
      </w:r>
      <w:r w:rsidR="00D21795">
        <w:rPr>
          <w:rFonts w:ascii="Traditional Arabic" w:eastAsia="Times New Roman" w:hAnsi="Traditional Arabic" w:cs="Traditional Arabic" w:hint="cs"/>
          <w:b/>
          <w:bCs/>
          <w:color w:val="212529"/>
          <w:sz w:val="36"/>
          <w:szCs w:val="36"/>
          <w:rtl/>
          <w:lang w:eastAsia="fr-FR"/>
        </w:rPr>
        <w:tab/>
      </w:r>
      <w:r w:rsidR="00D21795">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تبقى بمرآه عين الله تكتحل</w:t>
      </w:r>
    </w:p>
    <w:p w:rsidR="00D21795" w:rsidRDefault="00791391" w:rsidP="00D21795">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لم تشرق الشمس إلا من مشارقه</w:t>
      </w:r>
      <w:r w:rsidR="00D21795">
        <w:rPr>
          <w:rFonts w:ascii="Traditional Arabic" w:eastAsia="Times New Roman" w:hAnsi="Traditional Arabic" w:cs="Traditional Arabic" w:hint="cs"/>
          <w:b/>
          <w:bCs/>
          <w:color w:val="212529"/>
          <w:sz w:val="36"/>
          <w:szCs w:val="36"/>
          <w:rtl/>
          <w:lang w:eastAsia="fr-FR"/>
        </w:rPr>
        <w:tab/>
      </w:r>
      <w:r w:rsidR="00D21795">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ولم تغب عنه إلا وهي تبتهل</w:t>
      </w:r>
    </w:p>
    <w:p w:rsidR="00650391" w:rsidRDefault="00791391" w:rsidP="00650391">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يا أجمل الأرض .. يا من في شواطئه</w:t>
      </w:r>
      <w:r w:rsidR="00650391">
        <w:rPr>
          <w:rFonts w:ascii="Traditional Arabic" w:eastAsia="Times New Roman" w:hAnsi="Traditional Arabic" w:cs="Traditional Arabic" w:hint="cs"/>
          <w:b/>
          <w:bCs/>
          <w:color w:val="212529"/>
          <w:sz w:val="36"/>
          <w:szCs w:val="36"/>
          <w:rtl/>
          <w:lang w:eastAsia="fr-FR"/>
        </w:rPr>
        <w:tab/>
      </w:r>
      <w:r w:rsidR="00650391">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تغفو وتستيقظ الآباد والأزل</w:t>
      </w:r>
    </w:p>
    <w:p w:rsidR="00650391" w:rsidRDefault="00791391" w:rsidP="00650391">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يا حافظا لمسار الأرض دورته</w:t>
      </w:r>
      <w:r w:rsidR="00650391">
        <w:rPr>
          <w:rFonts w:ascii="Traditional Arabic" w:eastAsia="Times New Roman" w:hAnsi="Traditional Arabic" w:cs="Traditional Arabic" w:hint="cs"/>
          <w:b/>
          <w:bCs/>
          <w:color w:val="212529"/>
          <w:sz w:val="36"/>
          <w:szCs w:val="36"/>
          <w:rtl/>
          <w:lang w:eastAsia="fr-FR"/>
        </w:rPr>
        <w:tab/>
      </w:r>
      <w:r w:rsidR="00650391">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وآمرا كفة الميزان تعتدل</w:t>
      </w:r>
    </w:p>
    <w:p w:rsidR="00650391" w:rsidRDefault="00791391" w:rsidP="00650391">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مذ كورت شعشعت فيها مسلته</w:t>
      </w:r>
      <w:r w:rsidR="00650391">
        <w:rPr>
          <w:rFonts w:ascii="Traditional Arabic" w:eastAsia="Times New Roman" w:hAnsi="Traditional Arabic" w:cs="Traditional Arabic" w:hint="cs"/>
          <w:b/>
          <w:bCs/>
          <w:color w:val="212529"/>
          <w:sz w:val="36"/>
          <w:szCs w:val="36"/>
          <w:rtl/>
          <w:lang w:eastAsia="fr-FR"/>
        </w:rPr>
        <w:tab/>
      </w:r>
      <w:r w:rsidR="00650391">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ودار دولابه، والأحرف الرسل</w:t>
      </w:r>
    </w:p>
    <w:p w:rsidR="00650391" w:rsidRDefault="00791391" w:rsidP="00650391">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حملن للكون مسرى أبجديته</w:t>
      </w:r>
      <w:r w:rsidR="00650391">
        <w:rPr>
          <w:rFonts w:ascii="Traditional Arabic" w:eastAsia="Times New Roman" w:hAnsi="Traditional Arabic" w:cs="Traditional Arabic" w:hint="cs"/>
          <w:b/>
          <w:bCs/>
          <w:color w:val="212529"/>
          <w:sz w:val="36"/>
          <w:szCs w:val="36"/>
          <w:rtl/>
          <w:lang w:eastAsia="fr-FR"/>
        </w:rPr>
        <w:tab/>
      </w:r>
      <w:r w:rsidR="00650391">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وعنه كل الذين استكبروا نقلوا!</w:t>
      </w:r>
    </w:p>
    <w:p w:rsidR="00650391" w:rsidRDefault="00791391" w:rsidP="00650391">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يا سيدي.. أنت من يلوون شعفته</w:t>
      </w:r>
      <w:r w:rsidR="00650391">
        <w:rPr>
          <w:rFonts w:ascii="Traditional Arabic" w:eastAsia="Times New Roman" w:hAnsi="Traditional Arabic" w:cs="Traditional Arabic" w:hint="cs"/>
          <w:b/>
          <w:bCs/>
          <w:color w:val="212529"/>
          <w:sz w:val="36"/>
          <w:szCs w:val="36"/>
          <w:rtl/>
          <w:lang w:eastAsia="fr-FR"/>
        </w:rPr>
        <w:tab/>
      </w:r>
      <w:r w:rsidR="00650391">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ويخسأون، فلا والله، لن يصلوا</w:t>
      </w:r>
    </w:p>
    <w:p w:rsidR="00650391" w:rsidRDefault="00791391" w:rsidP="00650391">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lastRenderedPageBreak/>
        <w:t>يضاعفون أسانا قدر ما قدروا</w:t>
      </w:r>
      <w:r w:rsidR="00650391">
        <w:rPr>
          <w:rFonts w:ascii="Traditional Arabic" w:eastAsia="Times New Roman" w:hAnsi="Traditional Arabic" w:cs="Traditional Arabic" w:hint="cs"/>
          <w:b/>
          <w:bCs/>
          <w:color w:val="212529"/>
          <w:sz w:val="36"/>
          <w:szCs w:val="36"/>
          <w:rtl/>
          <w:lang w:eastAsia="fr-FR"/>
        </w:rPr>
        <w:tab/>
      </w:r>
      <w:r w:rsidR="00650391">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وصبرنا، والأسى، كل له أجل</w:t>
      </w:r>
    </w:p>
    <w:p w:rsidR="00650391" w:rsidRDefault="00791391" w:rsidP="00650391">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والعالم اليوم، هذا فوق خيبته</w:t>
      </w:r>
      <w:r w:rsidR="00650391">
        <w:rPr>
          <w:rFonts w:ascii="Traditional Arabic" w:eastAsia="Times New Roman" w:hAnsi="Traditional Arabic" w:cs="Traditional Arabic" w:hint="cs"/>
          <w:b/>
          <w:bCs/>
          <w:color w:val="212529"/>
          <w:sz w:val="36"/>
          <w:szCs w:val="36"/>
          <w:rtl/>
          <w:lang w:eastAsia="fr-FR"/>
        </w:rPr>
        <w:tab/>
      </w:r>
      <w:r w:rsidR="00650391">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غاف، وهذا إلى أطماعه عجل</w:t>
      </w:r>
    </w:p>
    <w:p w:rsidR="00650391" w:rsidRDefault="00791391" w:rsidP="00650391">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لكنهم، ما تمادوا في دنائتهم</w:t>
      </w:r>
      <w:r w:rsidR="00650391">
        <w:rPr>
          <w:rFonts w:ascii="Traditional Arabic" w:eastAsia="Times New Roman" w:hAnsi="Traditional Arabic" w:cs="Traditional Arabic" w:hint="cs"/>
          <w:b/>
          <w:bCs/>
          <w:color w:val="212529"/>
          <w:sz w:val="36"/>
          <w:szCs w:val="36"/>
          <w:rtl/>
          <w:lang w:eastAsia="fr-FR"/>
        </w:rPr>
        <w:tab/>
      </w:r>
      <w:r w:rsidR="00650391">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وما لهم جوقة الأقزام تمتثل</w:t>
      </w:r>
    </w:p>
    <w:p w:rsidR="00650391" w:rsidRDefault="00791391" w:rsidP="00650391">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لن يجرحوا منك يا بغداد أنملة</w:t>
      </w:r>
      <w:r w:rsidR="00650391">
        <w:rPr>
          <w:rFonts w:ascii="Traditional Arabic" w:eastAsia="Times New Roman" w:hAnsi="Traditional Arabic" w:cs="Traditional Arabic" w:hint="cs"/>
          <w:b/>
          <w:bCs/>
          <w:color w:val="212529"/>
          <w:sz w:val="36"/>
          <w:szCs w:val="36"/>
          <w:rtl/>
          <w:lang w:eastAsia="fr-FR"/>
        </w:rPr>
        <w:tab/>
      </w:r>
      <w:r w:rsidR="00650391">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ما دام ثديك رضاعوه ما نذلوا!</w:t>
      </w:r>
    </w:p>
    <w:p w:rsidR="00650391" w:rsidRDefault="00650391" w:rsidP="00650391">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Pr>
          <w:rFonts w:ascii="Traditional Arabic" w:eastAsia="Times New Roman" w:hAnsi="Traditional Arabic" w:cs="Traditional Arabic"/>
          <w:b/>
          <w:bCs/>
          <w:color w:val="212529"/>
          <w:sz w:val="36"/>
          <w:szCs w:val="36"/>
          <w:rtl/>
          <w:lang w:eastAsia="fr-FR"/>
        </w:rPr>
        <w:t>بغداد.. أهلك رغم الجرح</w:t>
      </w:r>
      <w:r w:rsidR="00791391" w:rsidRPr="00C0050D">
        <w:rPr>
          <w:rFonts w:ascii="Traditional Arabic" w:eastAsia="Times New Roman" w:hAnsi="Traditional Arabic" w:cs="Traditional Arabic"/>
          <w:b/>
          <w:bCs/>
          <w:color w:val="212529"/>
          <w:sz w:val="36"/>
          <w:szCs w:val="36"/>
          <w:rtl/>
          <w:lang w:eastAsia="fr-FR"/>
        </w:rPr>
        <w:t>، صبرهمو</w:t>
      </w:r>
      <w:r>
        <w:rPr>
          <w:rFonts w:ascii="Traditional Arabic" w:eastAsia="Times New Roman" w:hAnsi="Traditional Arabic" w:cs="Traditional Arabic" w:hint="cs"/>
          <w:b/>
          <w:bCs/>
          <w:color w:val="212529"/>
          <w:sz w:val="36"/>
          <w:szCs w:val="36"/>
          <w:rtl/>
          <w:lang w:eastAsia="fr-FR"/>
        </w:rPr>
        <w:tab/>
      </w:r>
      <w:r>
        <w:rPr>
          <w:rFonts w:ascii="Traditional Arabic" w:eastAsia="Times New Roman" w:hAnsi="Traditional Arabic" w:cs="Traditional Arabic" w:hint="cs"/>
          <w:b/>
          <w:bCs/>
          <w:color w:val="212529"/>
          <w:sz w:val="36"/>
          <w:szCs w:val="36"/>
          <w:rtl/>
          <w:lang w:eastAsia="fr-FR"/>
        </w:rPr>
        <w:tab/>
      </w:r>
      <w:r w:rsidR="00791391" w:rsidRPr="00C0050D">
        <w:rPr>
          <w:rFonts w:ascii="Traditional Arabic" w:eastAsia="Times New Roman" w:hAnsi="Traditional Arabic" w:cs="Traditional Arabic"/>
          <w:b/>
          <w:bCs/>
          <w:color w:val="212529"/>
          <w:sz w:val="36"/>
          <w:szCs w:val="36"/>
          <w:rtl/>
          <w:lang w:eastAsia="fr-FR"/>
        </w:rPr>
        <w:t>صبر الكريم، وإن جاعوا، وإن ثكلوا</w:t>
      </w:r>
    </w:p>
    <w:p w:rsidR="00650391" w:rsidRDefault="00791391" w:rsidP="00650391">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قد يأكلون لفرط الجوع أنفسهم</w:t>
      </w:r>
      <w:r w:rsidR="00650391">
        <w:rPr>
          <w:rFonts w:ascii="Traditional Arabic" w:eastAsia="Times New Roman" w:hAnsi="Traditional Arabic" w:cs="Traditional Arabic" w:hint="cs"/>
          <w:b/>
          <w:bCs/>
          <w:color w:val="212529"/>
          <w:sz w:val="36"/>
          <w:szCs w:val="36"/>
          <w:rtl/>
          <w:lang w:eastAsia="fr-FR"/>
        </w:rPr>
        <w:tab/>
      </w:r>
      <w:r w:rsidR="00650391">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لكنهم من قدور الغير ما أكلوا!</w:t>
      </w:r>
    </w:p>
    <w:p w:rsidR="00650391" w:rsidRDefault="00791391" w:rsidP="00650391">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شكرا لكل الذين استبدلوا دمنا</w:t>
      </w:r>
      <w:r w:rsidR="00650391">
        <w:rPr>
          <w:rFonts w:ascii="Traditional Arabic" w:eastAsia="Times New Roman" w:hAnsi="Traditional Arabic" w:cs="Traditional Arabic" w:hint="cs"/>
          <w:b/>
          <w:bCs/>
          <w:color w:val="212529"/>
          <w:sz w:val="36"/>
          <w:szCs w:val="36"/>
          <w:rtl/>
          <w:lang w:eastAsia="fr-FR"/>
        </w:rPr>
        <w:tab/>
      </w:r>
      <w:r w:rsidR="00650391">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بلقمة الخبز.. شكرا للذي بذلوا</w:t>
      </w:r>
    </w:p>
    <w:p w:rsidR="00650391" w:rsidRDefault="00791391" w:rsidP="00650391">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شكرا لإحسانهم.. شكرا لنخوتهم</w:t>
      </w:r>
      <w:r w:rsidR="00650391">
        <w:rPr>
          <w:rFonts w:ascii="Traditional Arabic" w:eastAsia="Times New Roman" w:hAnsi="Traditional Arabic" w:cs="Traditional Arabic" w:hint="cs"/>
          <w:b/>
          <w:bCs/>
          <w:color w:val="212529"/>
          <w:sz w:val="36"/>
          <w:szCs w:val="36"/>
          <w:rtl/>
          <w:lang w:eastAsia="fr-FR"/>
        </w:rPr>
        <w:tab/>
      </w:r>
      <w:r w:rsidR="00650391">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شكرا لما تعبوا.. شكرا لما انشغلوا</w:t>
      </w:r>
    </w:p>
    <w:p w:rsidR="0058500B" w:rsidRDefault="00791391" w:rsidP="00650391">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شكرا لهم أنهم بالزاد ما بخلوا</w:t>
      </w:r>
      <w:r w:rsidR="00650391">
        <w:rPr>
          <w:rFonts w:ascii="Traditional Arabic" w:eastAsia="Times New Roman" w:hAnsi="Traditional Arabic" w:cs="Traditional Arabic" w:hint="cs"/>
          <w:b/>
          <w:bCs/>
          <w:color w:val="212529"/>
          <w:sz w:val="36"/>
          <w:szCs w:val="36"/>
          <w:rtl/>
          <w:lang w:eastAsia="fr-FR"/>
        </w:rPr>
        <w:tab/>
      </w:r>
      <w:r w:rsidR="00650391">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لو كان للزاد أكالون يا جمل!</w:t>
      </w:r>
    </w:p>
    <w:p w:rsidR="0058500B" w:rsidRDefault="00791391" w:rsidP="0058500B">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لكن أهلي العراقيين مغلقة</w:t>
      </w:r>
      <w:r w:rsidR="0058500B">
        <w:rPr>
          <w:rFonts w:ascii="Traditional Arabic" w:eastAsia="Times New Roman" w:hAnsi="Traditional Arabic" w:cs="Traditional Arabic" w:hint="cs"/>
          <w:b/>
          <w:bCs/>
          <w:color w:val="212529"/>
          <w:sz w:val="36"/>
          <w:szCs w:val="36"/>
          <w:rtl/>
          <w:lang w:eastAsia="fr-FR"/>
        </w:rPr>
        <w:tab/>
      </w:r>
      <w:r w:rsidR="0058500B">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أفواههم بدماهم فرط ما خذلوا</w:t>
      </w:r>
    </w:p>
    <w:p w:rsidR="0058500B" w:rsidRDefault="00791391" w:rsidP="0058500B">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دما يمجون إما استنطقوا، ودما</w:t>
      </w:r>
      <w:r w:rsidR="0058500B">
        <w:rPr>
          <w:rFonts w:ascii="Traditional Arabic" w:eastAsia="Times New Roman" w:hAnsi="Traditional Arabic" w:cs="Traditional Arabic" w:hint="cs"/>
          <w:b/>
          <w:bCs/>
          <w:color w:val="212529"/>
          <w:sz w:val="36"/>
          <w:szCs w:val="36"/>
          <w:rtl/>
          <w:lang w:eastAsia="fr-FR"/>
        </w:rPr>
        <w:tab/>
      </w:r>
      <w:r w:rsidR="0058500B">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إذ يسكتون، بجوف الروح، ينهمل!</w:t>
      </w:r>
    </w:p>
    <w:p w:rsidR="0058500B" w:rsidRDefault="00791391" w:rsidP="0058500B">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يا سيدي.. أين انت الآن؟ خذ بيدي</w:t>
      </w:r>
      <w:r w:rsidR="0058500B">
        <w:rPr>
          <w:rFonts w:ascii="Traditional Arabic" w:eastAsia="Times New Roman" w:hAnsi="Traditional Arabic" w:cs="Traditional Arabic" w:hint="cs"/>
          <w:b/>
          <w:bCs/>
          <w:color w:val="212529"/>
          <w:sz w:val="36"/>
          <w:szCs w:val="36"/>
          <w:rtl/>
          <w:lang w:eastAsia="fr-FR"/>
        </w:rPr>
        <w:tab/>
      </w:r>
      <w:r w:rsidR="0058500B">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إني إلى صبرك الجبار أبتهل</w:t>
      </w:r>
    </w:p>
    <w:p w:rsidR="0058500B" w:rsidRDefault="00791391" w:rsidP="0058500B">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يا أيهذا العراقي الخصيب دما</w:t>
      </w:r>
      <w:r w:rsidR="0058500B">
        <w:rPr>
          <w:rFonts w:ascii="Traditional Arabic" w:eastAsia="Times New Roman" w:hAnsi="Traditional Arabic" w:cs="Traditional Arabic" w:hint="cs"/>
          <w:b/>
          <w:bCs/>
          <w:color w:val="212529"/>
          <w:sz w:val="36"/>
          <w:szCs w:val="36"/>
          <w:rtl/>
          <w:lang w:eastAsia="fr-FR"/>
        </w:rPr>
        <w:tab/>
      </w:r>
      <w:r w:rsidR="0058500B">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وما يزال يلالي ملأه الأمل</w:t>
      </w:r>
    </w:p>
    <w:p w:rsidR="0058500B" w:rsidRDefault="00791391" w:rsidP="0058500B">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قل لي، ومعذرة ، من أي مبهمة</w:t>
      </w:r>
      <w:r w:rsidR="0058500B">
        <w:rPr>
          <w:rFonts w:ascii="Traditional Arabic" w:eastAsia="Times New Roman" w:hAnsi="Traditional Arabic" w:cs="Traditional Arabic" w:hint="cs"/>
          <w:b/>
          <w:bCs/>
          <w:color w:val="212529"/>
          <w:sz w:val="36"/>
          <w:szCs w:val="36"/>
          <w:rtl/>
          <w:lang w:eastAsia="fr-FR"/>
        </w:rPr>
        <w:tab/>
      </w:r>
      <w:r w:rsidR="0058500B">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أعصابك الصم قدت أيها الرجل؟!</w:t>
      </w:r>
    </w:p>
    <w:p w:rsidR="0058500B" w:rsidRDefault="00791391" w:rsidP="0058500B">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ما زلت تؤمن أن الأرض دائرة</w:t>
      </w:r>
      <w:r w:rsidR="0058500B">
        <w:rPr>
          <w:rFonts w:ascii="Traditional Arabic" w:eastAsia="Times New Roman" w:hAnsi="Traditional Arabic" w:cs="Traditional Arabic" w:hint="cs"/>
          <w:b/>
          <w:bCs/>
          <w:color w:val="212529"/>
          <w:sz w:val="36"/>
          <w:szCs w:val="36"/>
          <w:rtl/>
          <w:lang w:eastAsia="fr-FR"/>
        </w:rPr>
        <w:tab/>
      </w:r>
      <w:r w:rsidR="0058500B">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وأن فيها كراما بعد ما رحلوا</w:t>
      </w:r>
    </w:p>
    <w:p w:rsidR="0058500B" w:rsidRDefault="00791391" w:rsidP="0058500B">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لقد نظرت إلى الدنيا، وكان دمي</w:t>
      </w:r>
      <w:r w:rsidR="0058500B">
        <w:rPr>
          <w:rFonts w:ascii="Traditional Arabic" w:eastAsia="Times New Roman" w:hAnsi="Traditional Arabic" w:cs="Traditional Arabic" w:hint="cs"/>
          <w:b/>
          <w:bCs/>
          <w:color w:val="212529"/>
          <w:sz w:val="36"/>
          <w:szCs w:val="36"/>
          <w:rtl/>
          <w:lang w:eastAsia="fr-FR"/>
        </w:rPr>
        <w:tab/>
      </w:r>
      <w:r w:rsidR="0058500B">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يجري.. وبغداد ملء العين تشتعل</w:t>
      </w:r>
    </w:p>
    <w:p w:rsidR="0058500B" w:rsidRDefault="00791391" w:rsidP="0058500B">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ما كان إلا دمي يجري.. وأكبر ما</w:t>
      </w:r>
      <w:r w:rsidR="0058500B">
        <w:rPr>
          <w:rFonts w:ascii="Traditional Arabic" w:eastAsia="Times New Roman" w:hAnsi="Traditional Arabic" w:cs="Traditional Arabic" w:hint="cs"/>
          <w:b/>
          <w:bCs/>
          <w:color w:val="212529"/>
          <w:sz w:val="36"/>
          <w:szCs w:val="36"/>
          <w:rtl/>
          <w:lang w:eastAsia="fr-FR"/>
        </w:rPr>
        <w:tab/>
      </w:r>
      <w:r w:rsidR="0058500B">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سمعته صيحة باسمي.. وما وصلوا!</w:t>
      </w:r>
    </w:p>
    <w:p w:rsidR="0058500B" w:rsidRDefault="00791391" w:rsidP="0058500B">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وأنت يا سيدي ما زلت تومئ لي</w:t>
      </w:r>
      <w:r w:rsidR="0058500B">
        <w:rPr>
          <w:rFonts w:ascii="Traditional Arabic" w:eastAsia="Times New Roman" w:hAnsi="Traditional Arabic" w:cs="Traditional Arabic" w:hint="cs"/>
          <w:b/>
          <w:bCs/>
          <w:color w:val="212529"/>
          <w:sz w:val="36"/>
          <w:szCs w:val="36"/>
          <w:rtl/>
          <w:lang w:eastAsia="fr-FR"/>
        </w:rPr>
        <w:tab/>
      </w:r>
      <w:r w:rsidR="0058500B">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أن الطريق بهذا الجب يتصل</w:t>
      </w:r>
    </w:p>
    <w:p w:rsidR="0058500B" w:rsidRDefault="00791391" w:rsidP="0058500B">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lastRenderedPageBreak/>
        <w:t>إذن فباسمك أنت الآن أسألهم</w:t>
      </w:r>
      <w:r w:rsidR="0058500B">
        <w:rPr>
          <w:rFonts w:ascii="Traditional Arabic" w:eastAsia="Times New Roman" w:hAnsi="Traditional Arabic" w:cs="Traditional Arabic" w:hint="cs"/>
          <w:b/>
          <w:bCs/>
          <w:color w:val="212529"/>
          <w:sz w:val="36"/>
          <w:szCs w:val="36"/>
          <w:rtl/>
          <w:lang w:eastAsia="fr-FR"/>
        </w:rPr>
        <w:tab/>
      </w:r>
      <w:r w:rsidR="0058500B">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إلى متى هذه الأرحام تقتتل؟</w:t>
      </w:r>
    </w:p>
    <w:p w:rsidR="0058500B" w:rsidRDefault="00791391" w:rsidP="0058500B">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إلى متى تترع الأثداء في وطني</w:t>
      </w:r>
      <w:r w:rsidR="0058500B">
        <w:rPr>
          <w:rFonts w:ascii="Traditional Arabic" w:eastAsia="Times New Roman" w:hAnsi="Traditional Arabic" w:cs="Traditional Arabic" w:hint="cs"/>
          <w:b/>
          <w:bCs/>
          <w:color w:val="212529"/>
          <w:sz w:val="36"/>
          <w:szCs w:val="36"/>
          <w:rtl/>
          <w:lang w:eastAsia="fr-FR"/>
        </w:rPr>
        <w:tab/>
      </w:r>
      <w:r w:rsidR="0058500B">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قيحا من الأهل للأطفال ينتقل؟</w:t>
      </w:r>
    </w:p>
    <w:p w:rsidR="0038448F" w:rsidRDefault="00791391" w:rsidP="0038448F">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إلى متى يا بني عمي؟.. وثابتة</w:t>
      </w:r>
      <w:r w:rsidR="0038448F">
        <w:rPr>
          <w:rFonts w:ascii="Traditional Arabic" w:eastAsia="Times New Roman" w:hAnsi="Traditional Arabic" w:cs="Traditional Arabic" w:hint="cs"/>
          <w:b/>
          <w:bCs/>
          <w:color w:val="212529"/>
          <w:sz w:val="36"/>
          <w:szCs w:val="36"/>
          <w:rtl/>
          <w:lang w:eastAsia="fr-FR"/>
        </w:rPr>
        <w:tab/>
      </w:r>
      <w:r w:rsidR="0038448F">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هذي الديار.. وما عن أهلها بدل؟</w:t>
      </w:r>
    </w:p>
    <w:p w:rsidR="0038448F" w:rsidRDefault="00791391" w:rsidP="0038448F">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بلى... لقد وجد الأعراب منتسبا</w:t>
      </w:r>
      <w:r w:rsidR="0038448F">
        <w:rPr>
          <w:rFonts w:ascii="Traditional Arabic" w:eastAsia="Times New Roman" w:hAnsi="Traditional Arabic" w:cs="Traditional Arabic" w:hint="cs"/>
          <w:b/>
          <w:bCs/>
          <w:color w:val="212529"/>
          <w:sz w:val="36"/>
          <w:szCs w:val="36"/>
          <w:rtl/>
          <w:lang w:eastAsia="fr-FR"/>
        </w:rPr>
        <w:tab/>
      </w:r>
      <w:r w:rsidR="0038448F">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وملة ملة في دينها دخلوا!</w:t>
      </w:r>
    </w:p>
    <w:p w:rsidR="0038448F" w:rsidRDefault="00791391" w:rsidP="0038448F">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وقايضوا أصلهم.. واستبدلوا دمهم</w:t>
      </w:r>
      <w:r w:rsidR="0038448F">
        <w:rPr>
          <w:rFonts w:ascii="Traditional Arabic" w:eastAsia="Times New Roman" w:hAnsi="Traditional Arabic" w:cs="Traditional Arabic" w:hint="cs"/>
          <w:b/>
          <w:bCs/>
          <w:color w:val="212529"/>
          <w:sz w:val="36"/>
          <w:szCs w:val="36"/>
          <w:rtl/>
          <w:lang w:eastAsia="fr-FR"/>
        </w:rPr>
        <w:tab/>
      </w:r>
      <w:r w:rsidR="0038448F">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وسوي الأمر.. لا عتب، ولا زعل!</w:t>
      </w:r>
    </w:p>
    <w:p w:rsidR="0038448F" w:rsidRDefault="00791391" w:rsidP="0038448F">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الحمد لله.. نحن الآن في شغل</w:t>
      </w:r>
      <w:r w:rsidR="0038448F">
        <w:rPr>
          <w:rFonts w:ascii="Traditional Arabic" w:eastAsia="Times New Roman" w:hAnsi="Traditional Arabic" w:cs="Traditional Arabic" w:hint="cs"/>
          <w:b/>
          <w:bCs/>
          <w:color w:val="212529"/>
          <w:sz w:val="36"/>
          <w:szCs w:val="36"/>
          <w:rtl/>
          <w:lang w:eastAsia="fr-FR"/>
        </w:rPr>
        <w:tab/>
      </w:r>
      <w:r w:rsidR="0038448F">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وعندهم وبني أخوالهم شغل!</w:t>
      </w:r>
    </w:p>
    <w:p w:rsidR="0038448F" w:rsidRDefault="00791391" w:rsidP="0038448F">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أنا لنسأل هل كانت مصادفة</w:t>
      </w:r>
      <w:r w:rsidR="0038448F">
        <w:rPr>
          <w:rFonts w:ascii="Traditional Arabic" w:eastAsia="Times New Roman" w:hAnsi="Traditional Arabic" w:cs="Traditional Arabic" w:hint="cs"/>
          <w:b/>
          <w:bCs/>
          <w:color w:val="212529"/>
          <w:sz w:val="36"/>
          <w:szCs w:val="36"/>
          <w:rtl/>
          <w:lang w:eastAsia="fr-FR"/>
        </w:rPr>
        <w:tab/>
      </w:r>
      <w:r w:rsidR="0038448F">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أن أشرعت بين بيتي أهلنا الأسل؟</w:t>
      </w:r>
    </w:p>
    <w:p w:rsidR="0038448F" w:rsidRDefault="00791391" w:rsidP="0038448F">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أم أن بيتا تناهى في خيانته</w:t>
      </w:r>
      <w:r w:rsidR="0038448F">
        <w:rPr>
          <w:rFonts w:ascii="Traditional Arabic" w:eastAsia="Times New Roman" w:hAnsi="Traditional Arabic" w:cs="Traditional Arabic" w:hint="cs"/>
          <w:b/>
          <w:bCs/>
          <w:color w:val="212529"/>
          <w:sz w:val="36"/>
          <w:szCs w:val="36"/>
          <w:rtl/>
          <w:lang w:eastAsia="fr-FR"/>
        </w:rPr>
        <w:tab/>
      </w:r>
      <w:r w:rsidR="0038448F">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لحد أن صار حتى الخوف يفتعل؟</w:t>
      </w:r>
    </w:p>
    <w:p w:rsidR="0038448F" w:rsidRDefault="00791391" w:rsidP="0038448F">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وها هو الآن يستعدي شريكته</w:t>
      </w:r>
      <w:r w:rsidR="0038448F">
        <w:rPr>
          <w:rFonts w:ascii="Traditional Arabic" w:eastAsia="Times New Roman" w:hAnsi="Traditional Arabic" w:cs="Traditional Arabic" w:hint="cs"/>
          <w:b/>
          <w:bCs/>
          <w:color w:val="212529"/>
          <w:sz w:val="36"/>
          <w:szCs w:val="36"/>
          <w:rtl/>
          <w:lang w:eastAsia="fr-FR"/>
        </w:rPr>
        <w:tab/>
      </w:r>
      <w:r w:rsidR="0038448F">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بألف عذر بلمح العين ترتجل!</w:t>
      </w:r>
    </w:p>
    <w:p w:rsidR="0038448F" w:rsidRDefault="00791391" w:rsidP="0038448F">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أما هنا يا بني عمي، فقد تعبت</w:t>
      </w:r>
      <w:r w:rsidR="0038448F">
        <w:rPr>
          <w:rFonts w:ascii="Traditional Arabic" w:eastAsia="Times New Roman" w:hAnsi="Traditional Arabic" w:cs="Traditional Arabic" w:hint="cs"/>
          <w:b/>
          <w:bCs/>
          <w:color w:val="212529"/>
          <w:sz w:val="36"/>
          <w:szCs w:val="36"/>
          <w:rtl/>
          <w:lang w:eastAsia="fr-FR"/>
        </w:rPr>
        <w:tab/>
      </w:r>
      <w:r w:rsidR="0038448F">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مما تحن إلى أعشاشها الحجل!</w:t>
      </w:r>
    </w:p>
    <w:p w:rsidR="0038448F" w:rsidRDefault="00791391" w:rsidP="0038448F">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لقد غدا كل صوت في منازلنا</w:t>
      </w:r>
      <w:r w:rsidR="0038448F">
        <w:rPr>
          <w:rFonts w:ascii="Traditional Arabic" w:eastAsia="Times New Roman" w:hAnsi="Traditional Arabic" w:cs="Traditional Arabic" w:hint="cs"/>
          <w:b/>
          <w:bCs/>
          <w:color w:val="212529"/>
          <w:sz w:val="36"/>
          <w:szCs w:val="36"/>
          <w:rtl/>
          <w:lang w:eastAsia="fr-FR"/>
        </w:rPr>
        <w:tab/>
      </w:r>
      <w:r w:rsidR="0038448F">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يبكي إذا لم يجد أهلا لهم يصل!</w:t>
      </w:r>
    </w:p>
    <w:p w:rsidR="0038448F" w:rsidRDefault="00791391" w:rsidP="0038448F">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يا أيها العالم المسعور.. ألف دم</w:t>
      </w:r>
      <w:r w:rsidR="0038448F">
        <w:rPr>
          <w:rFonts w:ascii="Traditional Arabic" w:eastAsia="Times New Roman" w:hAnsi="Traditional Arabic" w:cs="Traditional Arabic" w:hint="cs"/>
          <w:b/>
          <w:bCs/>
          <w:color w:val="212529"/>
          <w:sz w:val="36"/>
          <w:szCs w:val="36"/>
          <w:rtl/>
          <w:lang w:eastAsia="fr-FR"/>
        </w:rPr>
        <w:tab/>
      </w:r>
      <w:r w:rsidR="0038448F">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وألف طفل لنا في اليوم ينجدل</w:t>
      </w:r>
    </w:p>
    <w:p w:rsidR="0038448F" w:rsidRDefault="00791391" w:rsidP="0038448F">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وأنت تحكم طوق الموت مبتهجا</w:t>
      </w:r>
      <w:r w:rsidR="0038448F">
        <w:rPr>
          <w:rFonts w:ascii="Traditional Arabic" w:eastAsia="Times New Roman" w:hAnsi="Traditional Arabic" w:cs="Traditional Arabic" w:hint="cs"/>
          <w:b/>
          <w:bCs/>
          <w:color w:val="212529"/>
          <w:sz w:val="36"/>
          <w:szCs w:val="36"/>
          <w:rtl/>
          <w:lang w:eastAsia="fr-FR"/>
        </w:rPr>
        <w:tab/>
      </w:r>
      <w:r w:rsidR="0038448F">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من حول أعناقهم.. والموت منذهل!</w:t>
      </w:r>
    </w:p>
    <w:p w:rsidR="0038448F" w:rsidRDefault="00791391" w:rsidP="0038448F">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أليس فيك أب؟.. أم يصيح بها</w:t>
      </w:r>
      <w:r w:rsidR="0038448F">
        <w:rPr>
          <w:rFonts w:ascii="Traditional Arabic" w:eastAsia="Times New Roman" w:hAnsi="Traditional Arabic" w:cs="Traditional Arabic" w:hint="cs"/>
          <w:b/>
          <w:bCs/>
          <w:color w:val="212529"/>
          <w:sz w:val="36"/>
          <w:szCs w:val="36"/>
          <w:rtl/>
          <w:lang w:eastAsia="fr-FR"/>
        </w:rPr>
        <w:tab/>
      </w:r>
      <w:r w:rsidR="0038448F">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رضيعها؟؟ طفلة تبكي؟ أخ وجل؟</w:t>
      </w:r>
    </w:p>
    <w:p w:rsidR="0038448F" w:rsidRDefault="00791391" w:rsidP="0038448F">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يصيح رعبا، فينزو من توجعه</w:t>
      </w:r>
      <w:r w:rsidR="0038448F">
        <w:rPr>
          <w:rFonts w:ascii="Traditional Arabic" w:eastAsia="Times New Roman" w:hAnsi="Traditional Arabic" w:cs="Traditional Arabic" w:hint="cs"/>
          <w:b/>
          <w:bCs/>
          <w:color w:val="212529"/>
          <w:sz w:val="36"/>
          <w:szCs w:val="36"/>
          <w:rtl/>
          <w:lang w:eastAsia="fr-FR"/>
        </w:rPr>
        <w:tab/>
      </w:r>
      <w:r w:rsidR="0038448F">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هذا الضمير الذي أزرى به الشلل؟</w:t>
      </w:r>
    </w:p>
    <w:p w:rsidR="0038448F" w:rsidRDefault="00791391" w:rsidP="0038448F">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يا أيها العالم المسعور.. نحن هنا</w:t>
      </w:r>
      <w:r w:rsidR="0038448F">
        <w:rPr>
          <w:rFonts w:ascii="Traditional Arabic" w:eastAsia="Times New Roman" w:hAnsi="Traditional Arabic" w:cs="Traditional Arabic" w:hint="cs"/>
          <w:b/>
          <w:bCs/>
          <w:color w:val="212529"/>
          <w:sz w:val="36"/>
          <w:szCs w:val="36"/>
          <w:rtl/>
          <w:lang w:eastAsia="fr-FR"/>
        </w:rPr>
        <w:tab/>
      </w:r>
      <w:r w:rsidR="0038448F">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بجرحنا، وعلى اسم الله نحتفل</w:t>
      </w:r>
    </w:p>
    <w:p w:rsidR="00AA73FD" w:rsidRDefault="00791391" w:rsidP="0038448F">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لكي نعيد لهذي الأرض بهجتها</w:t>
      </w:r>
      <w:r w:rsidR="0038448F">
        <w:rPr>
          <w:rFonts w:ascii="Traditional Arabic" w:eastAsia="Times New Roman" w:hAnsi="Traditional Arabic" w:cs="Traditional Arabic" w:hint="cs"/>
          <w:b/>
          <w:bCs/>
          <w:color w:val="212529"/>
          <w:sz w:val="36"/>
          <w:szCs w:val="36"/>
          <w:rtl/>
          <w:lang w:eastAsia="fr-FR"/>
        </w:rPr>
        <w:tab/>
      </w:r>
      <w:r w:rsidR="0038448F">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وأمنها بعدما ألوى به هبل!</w:t>
      </w:r>
    </w:p>
    <w:p w:rsidR="00AA73FD" w:rsidRDefault="00791391" w:rsidP="00AA73FD">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وأنت يا مرفأ الأوجاع أجمعها</w:t>
      </w:r>
      <w:r w:rsidR="00AA73FD">
        <w:rPr>
          <w:rFonts w:ascii="Traditional Arabic" w:eastAsia="Times New Roman" w:hAnsi="Traditional Arabic" w:cs="Traditional Arabic" w:hint="cs"/>
          <w:b/>
          <w:bCs/>
          <w:color w:val="212529"/>
          <w:sz w:val="36"/>
          <w:szCs w:val="36"/>
          <w:rtl/>
          <w:lang w:eastAsia="fr-FR"/>
        </w:rPr>
        <w:tab/>
      </w:r>
      <w:r w:rsidR="00AA73FD">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ومعقل الصبر حين الصبر يعتقل</w:t>
      </w:r>
    </w:p>
    <w:p w:rsidR="00AA73FD" w:rsidRDefault="00791391" w:rsidP="00AA73FD">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lastRenderedPageBreak/>
        <w:t>لأنك القلب مما نحن، والمقل</w:t>
      </w:r>
      <w:r w:rsidR="00AA73FD">
        <w:rPr>
          <w:rFonts w:ascii="Traditional Arabic" w:eastAsia="Times New Roman" w:hAnsi="Traditional Arabic" w:cs="Traditional Arabic" w:hint="cs"/>
          <w:b/>
          <w:bCs/>
          <w:color w:val="212529"/>
          <w:sz w:val="36"/>
          <w:szCs w:val="36"/>
          <w:rtl/>
          <w:lang w:eastAsia="fr-FR"/>
        </w:rPr>
        <w:tab/>
      </w:r>
      <w:r w:rsidR="00AA73FD">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لأن بغيرك لا زهو، ولا أمل</w:t>
      </w:r>
    </w:p>
    <w:p w:rsidR="00AA73FD" w:rsidRDefault="00791391" w:rsidP="00AA73FD">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لأنهم ما رأوا إلاك مسبعة</w:t>
      </w:r>
      <w:r w:rsidR="00AA73FD">
        <w:rPr>
          <w:rFonts w:ascii="Traditional Arabic" w:eastAsia="Times New Roman" w:hAnsi="Traditional Arabic" w:cs="Traditional Arabic" w:hint="cs"/>
          <w:b/>
          <w:bCs/>
          <w:color w:val="212529"/>
          <w:sz w:val="36"/>
          <w:szCs w:val="36"/>
          <w:rtl/>
          <w:lang w:eastAsia="fr-FR"/>
        </w:rPr>
        <w:tab/>
      </w:r>
      <w:r w:rsidR="00AA73FD">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على الطريق إلينا حيثما دخلوا!</w:t>
      </w:r>
    </w:p>
    <w:p w:rsidR="00AA73FD" w:rsidRDefault="00791391" w:rsidP="00AA73FD">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لأنك الفارع العملاق يا رجل</w:t>
      </w:r>
      <w:r w:rsidR="00AA73FD">
        <w:rPr>
          <w:rFonts w:ascii="Traditional Arabic" w:eastAsia="Times New Roman" w:hAnsi="Traditional Arabic" w:cs="Traditional Arabic" w:hint="cs"/>
          <w:b/>
          <w:bCs/>
          <w:color w:val="212529"/>
          <w:sz w:val="36"/>
          <w:szCs w:val="36"/>
          <w:rtl/>
          <w:lang w:eastAsia="fr-FR"/>
        </w:rPr>
        <w:tab/>
      </w:r>
      <w:r w:rsidR="00AA73FD">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لأن أصدق قول فيك: يا رجل!</w:t>
      </w:r>
    </w:p>
    <w:p w:rsidR="00AA73FD" w:rsidRDefault="00791391" w:rsidP="00AA73FD">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يقودني ألف حب.. لا مناسبة</w:t>
      </w:r>
      <w:r w:rsidR="00AA73FD">
        <w:rPr>
          <w:rFonts w:ascii="Traditional Arabic" w:eastAsia="Times New Roman" w:hAnsi="Traditional Arabic" w:cs="Traditional Arabic" w:hint="cs"/>
          <w:b/>
          <w:bCs/>
          <w:color w:val="212529"/>
          <w:sz w:val="36"/>
          <w:szCs w:val="36"/>
          <w:rtl/>
          <w:lang w:eastAsia="fr-FR"/>
        </w:rPr>
        <w:tab/>
      </w:r>
      <w:r w:rsidR="00AA73FD">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ولا احتفال.. فهذي كلها علل!</w:t>
      </w:r>
    </w:p>
    <w:p w:rsidR="00AA73FD" w:rsidRDefault="00791391" w:rsidP="00AA73FD">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لكي أناجيك يا أعلى شوامخها</w:t>
      </w:r>
      <w:r w:rsidR="00AA73FD">
        <w:rPr>
          <w:rFonts w:ascii="Traditional Arabic" w:eastAsia="Times New Roman" w:hAnsi="Traditional Arabic" w:cs="Traditional Arabic" w:hint="cs"/>
          <w:b/>
          <w:bCs/>
          <w:color w:val="212529"/>
          <w:sz w:val="36"/>
          <w:szCs w:val="36"/>
          <w:rtl/>
          <w:lang w:eastAsia="fr-FR"/>
        </w:rPr>
        <w:tab/>
      </w:r>
      <w:r w:rsidR="00AA73FD">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ولن أردد ما قالوا، وما سألوا</w:t>
      </w:r>
    </w:p>
    <w:p w:rsidR="00AA73FD" w:rsidRDefault="00791391" w:rsidP="00AA73FD">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لكن سأستغفر التاريخ إن جرحت</w:t>
      </w:r>
      <w:r w:rsidR="00AA73FD">
        <w:rPr>
          <w:rFonts w:ascii="Traditional Arabic" w:eastAsia="Times New Roman" w:hAnsi="Traditional Arabic" w:cs="Traditional Arabic" w:hint="cs"/>
          <w:b/>
          <w:bCs/>
          <w:color w:val="212529"/>
          <w:sz w:val="36"/>
          <w:szCs w:val="36"/>
          <w:rtl/>
          <w:lang w:eastAsia="fr-FR"/>
        </w:rPr>
        <w:tab/>
      </w:r>
      <w:r w:rsidR="00AA73FD">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أوجاعنا فيه جرحا ليس يندمل</w:t>
      </w:r>
    </w:p>
    <w:p w:rsidR="00AA73FD" w:rsidRDefault="00791391" w:rsidP="00AA73FD">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وسوف أطوي لمن يأتون صفحته</w:t>
      </w:r>
      <w:r w:rsidR="00AA73FD">
        <w:rPr>
          <w:rFonts w:ascii="Traditional Arabic" w:eastAsia="Times New Roman" w:hAnsi="Traditional Arabic" w:cs="Traditional Arabic" w:hint="cs"/>
          <w:b/>
          <w:bCs/>
          <w:color w:val="212529"/>
          <w:sz w:val="36"/>
          <w:szCs w:val="36"/>
          <w:rtl/>
          <w:lang w:eastAsia="fr-FR"/>
        </w:rPr>
        <w:tab/>
      </w:r>
      <w:r w:rsidR="00AA73FD">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هذي، لينشرها مستنفر بطل</w:t>
      </w:r>
    </w:p>
    <w:p w:rsidR="00AA73FD" w:rsidRDefault="00791391" w:rsidP="00AA73FD">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إذا تلاها تلاها غير ناقصة</w:t>
      </w:r>
      <w:r w:rsidR="00AA73FD">
        <w:rPr>
          <w:rFonts w:ascii="Traditional Arabic" w:eastAsia="Times New Roman" w:hAnsi="Traditional Arabic" w:cs="Traditional Arabic" w:hint="cs"/>
          <w:b/>
          <w:bCs/>
          <w:color w:val="212529"/>
          <w:sz w:val="36"/>
          <w:szCs w:val="36"/>
          <w:rtl/>
          <w:lang w:eastAsia="fr-FR"/>
        </w:rPr>
        <w:tab/>
      </w:r>
      <w:r w:rsidR="00AA73FD">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حرفا... وإذ ذاك يبدو وجهك الجذل!</w:t>
      </w:r>
    </w:p>
    <w:p w:rsidR="00AA73FD" w:rsidRDefault="00791391" w:rsidP="00AA73FD">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يا سيدي؟؟ يا عراق الأرض.. يا وطني</w:t>
      </w:r>
      <w:r w:rsidR="00AA73FD">
        <w:rPr>
          <w:rFonts w:ascii="Traditional Arabic" w:eastAsia="Times New Roman" w:hAnsi="Traditional Arabic" w:cs="Traditional Arabic" w:hint="cs"/>
          <w:b/>
          <w:bCs/>
          <w:color w:val="212529"/>
          <w:sz w:val="36"/>
          <w:szCs w:val="36"/>
          <w:rtl/>
          <w:lang w:eastAsia="fr-FR"/>
        </w:rPr>
        <w:tab/>
      </w:r>
      <w:r w:rsidR="00AA73FD">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وكلما قلتها تغرورق المقل!</w:t>
      </w:r>
    </w:p>
    <w:p w:rsidR="00AA73FD" w:rsidRDefault="00791391" w:rsidP="00AA73FD">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حتى أغص بصوتي، ثم تطلقه</w:t>
      </w:r>
      <w:r w:rsidR="00AA73FD">
        <w:rPr>
          <w:rFonts w:ascii="Traditional Arabic" w:eastAsia="Times New Roman" w:hAnsi="Traditional Arabic" w:cs="Traditional Arabic" w:hint="cs"/>
          <w:b/>
          <w:bCs/>
          <w:color w:val="212529"/>
          <w:sz w:val="36"/>
          <w:szCs w:val="36"/>
          <w:rtl/>
          <w:lang w:eastAsia="fr-FR"/>
        </w:rPr>
        <w:tab/>
      </w:r>
      <w:r w:rsidR="00AA73FD">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هذي الأبوة في عينيك والنبل!</w:t>
      </w:r>
    </w:p>
    <w:p w:rsidR="00AA73FD" w:rsidRDefault="00791391" w:rsidP="00AA73FD">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يا منجم العمر.. يا بدئي وخاتمتي</w:t>
      </w:r>
      <w:r w:rsidR="00AA73FD">
        <w:rPr>
          <w:rFonts w:ascii="Traditional Arabic" w:eastAsia="Times New Roman" w:hAnsi="Traditional Arabic" w:cs="Traditional Arabic" w:hint="cs"/>
          <w:b/>
          <w:bCs/>
          <w:color w:val="212529"/>
          <w:sz w:val="36"/>
          <w:szCs w:val="36"/>
          <w:rtl/>
          <w:lang w:eastAsia="fr-FR"/>
        </w:rPr>
        <w:tab/>
      </w:r>
      <w:r w:rsidR="00AA73FD">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وخير ما في أني فيك أكتهل!</w:t>
      </w:r>
    </w:p>
    <w:p w:rsidR="00AA73FD" w:rsidRDefault="00791391" w:rsidP="00AA73FD">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أقول: ها شيب رأسي.. هل تكرمني</w:t>
      </w:r>
      <w:r w:rsidR="00AA73FD">
        <w:rPr>
          <w:rFonts w:ascii="Traditional Arabic" w:eastAsia="Times New Roman" w:hAnsi="Traditional Arabic" w:cs="Traditional Arabic" w:hint="cs"/>
          <w:b/>
          <w:bCs/>
          <w:color w:val="212529"/>
          <w:sz w:val="36"/>
          <w:szCs w:val="36"/>
          <w:rtl/>
          <w:lang w:eastAsia="fr-FR"/>
        </w:rPr>
        <w:tab/>
      </w:r>
      <w:r w:rsidR="00AA73FD">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فأنتهي وهو في شطيك منسدل؟!</w:t>
      </w:r>
    </w:p>
    <w:p w:rsidR="00AA73FD" w:rsidRDefault="00791391" w:rsidP="00AA73FD">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ويغتدي كل شعري فيك أجنحة</w:t>
      </w:r>
      <w:r w:rsidR="00AA73FD">
        <w:rPr>
          <w:rFonts w:ascii="Traditional Arabic" w:eastAsia="Times New Roman" w:hAnsi="Traditional Arabic" w:cs="Traditional Arabic" w:hint="cs"/>
          <w:b/>
          <w:bCs/>
          <w:color w:val="212529"/>
          <w:sz w:val="36"/>
          <w:szCs w:val="36"/>
          <w:rtl/>
          <w:lang w:eastAsia="fr-FR"/>
        </w:rPr>
        <w:tab/>
      </w:r>
      <w:r w:rsidR="00AA73FD">
        <w:rPr>
          <w:rFonts w:ascii="Traditional Arabic" w:eastAsia="Times New Roman" w:hAnsi="Traditional Arabic" w:cs="Traditional Arabic" w:hint="cs"/>
          <w:b/>
          <w:bCs/>
          <w:color w:val="212529"/>
          <w:sz w:val="36"/>
          <w:szCs w:val="36"/>
          <w:rtl/>
          <w:lang w:eastAsia="fr-FR"/>
        </w:rPr>
        <w:tab/>
      </w:r>
      <w:r w:rsidRPr="00C0050D">
        <w:rPr>
          <w:rFonts w:ascii="Traditional Arabic" w:eastAsia="Times New Roman" w:hAnsi="Traditional Arabic" w:cs="Traditional Arabic"/>
          <w:b/>
          <w:bCs/>
          <w:color w:val="212529"/>
          <w:sz w:val="36"/>
          <w:szCs w:val="36"/>
          <w:rtl/>
          <w:lang w:eastAsia="fr-FR"/>
        </w:rPr>
        <w:t>مرفرفات على الأنهار تغتسل!</w:t>
      </w:r>
    </w:p>
    <w:p w:rsidR="00AA73FD" w:rsidRDefault="00791391" w:rsidP="00AA73FD">
      <w:pPr>
        <w:shd w:val="clear" w:color="auto" w:fill="FFFFFF"/>
        <w:tabs>
          <w:tab w:val="left" w:pos="3784"/>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وتغتدي أحرفي فوق النخيل لها</w:t>
      </w:r>
      <w:r w:rsidR="00AA73FD">
        <w:rPr>
          <w:rFonts w:ascii="Traditional Arabic" w:eastAsia="Times New Roman" w:hAnsi="Traditional Arabic" w:cs="Traditional Arabic" w:hint="cs"/>
          <w:b/>
          <w:bCs/>
          <w:color w:val="212529"/>
          <w:sz w:val="36"/>
          <w:szCs w:val="36"/>
          <w:rtl/>
          <w:lang w:eastAsia="fr-FR"/>
        </w:rPr>
        <w:tab/>
      </w:r>
      <w:r w:rsidR="00AA73FD">
        <w:rPr>
          <w:rFonts w:ascii="Traditional Arabic" w:eastAsia="Times New Roman" w:hAnsi="Traditional Arabic" w:cs="Traditional Arabic" w:hint="cs"/>
          <w:b/>
          <w:bCs/>
          <w:color w:val="212529"/>
          <w:sz w:val="36"/>
          <w:szCs w:val="36"/>
          <w:rtl/>
          <w:lang w:eastAsia="fr-FR"/>
        </w:rPr>
        <w:tab/>
      </w:r>
      <w:r w:rsidR="00AA73FD">
        <w:rPr>
          <w:rFonts w:ascii="Traditional Arabic" w:eastAsia="Times New Roman" w:hAnsi="Traditional Arabic" w:cs="Traditional Arabic"/>
          <w:b/>
          <w:bCs/>
          <w:color w:val="212529"/>
          <w:sz w:val="36"/>
          <w:szCs w:val="36"/>
          <w:rtl/>
          <w:lang w:eastAsia="fr-FR"/>
        </w:rPr>
        <w:t>صوت الحمائم إن دمع</w:t>
      </w:r>
      <w:r w:rsidRPr="00C0050D">
        <w:rPr>
          <w:rFonts w:ascii="Traditional Arabic" w:eastAsia="Times New Roman" w:hAnsi="Traditional Arabic" w:cs="Traditional Arabic"/>
          <w:b/>
          <w:bCs/>
          <w:color w:val="212529"/>
          <w:sz w:val="36"/>
          <w:szCs w:val="36"/>
          <w:rtl/>
          <w:lang w:eastAsia="fr-FR"/>
        </w:rPr>
        <w:t>، وإن غزل</w:t>
      </w:r>
    </w:p>
    <w:p w:rsidR="00AA73FD" w:rsidRDefault="00791391" w:rsidP="00AA73FD">
      <w:pPr>
        <w:shd w:val="clear" w:color="auto" w:fill="FFFFFF"/>
        <w:tabs>
          <w:tab w:val="left" w:pos="3784"/>
          <w:tab w:val="center" w:pos="4535"/>
        </w:tabs>
        <w:bidi/>
        <w:spacing w:after="120"/>
        <w:jc w:val="both"/>
        <w:outlineLvl w:val="3"/>
        <w:rPr>
          <w:rFonts w:ascii="Traditional Arabic" w:eastAsia="Times New Roman" w:hAnsi="Traditional Arabic" w:cs="Traditional Arabic"/>
          <w:b/>
          <w:bCs/>
          <w:color w:val="212529"/>
          <w:sz w:val="36"/>
          <w:szCs w:val="36"/>
          <w:rtl/>
          <w:lang w:eastAsia="fr-FR"/>
        </w:rPr>
      </w:pPr>
      <w:r w:rsidRPr="00C0050D">
        <w:rPr>
          <w:rFonts w:ascii="Traditional Arabic" w:eastAsia="Times New Roman" w:hAnsi="Traditional Arabic" w:cs="Traditional Arabic"/>
          <w:b/>
          <w:bCs/>
          <w:color w:val="212529"/>
          <w:sz w:val="36"/>
          <w:szCs w:val="36"/>
          <w:rtl/>
          <w:lang w:eastAsia="fr-FR"/>
        </w:rPr>
        <w:t>وحين أغفو... وهذي الأرض تغمرني</w:t>
      </w:r>
      <w:r w:rsidR="00AA73FD">
        <w:rPr>
          <w:rFonts w:ascii="Traditional Arabic" w:eastAsia="Times New Roman" w:hAnsi="Traditional Arabic" w:cs="Traditional Arabic"/>
          <w:b/>
          <w:bCs/>
          <w:color w:val="212529"/>
          <w:sz w:val="36"/>
          <w:szCs w:val="36"/>
          <w:rtl/>
          <w:lang w:eastAsia="fr-FR"/>
        </w:rPr>
        <w:tab/>
      </w:r>
      <w:r w:rsidR="00AA73FD">
        <w:rPr>
          <w:rFonts w:ascii="Traditional Arabic" w:eastAsia="Times New Roman" w:hAnsi="Traditional Arabic" w:cs="Traditional Arabic" w:hint="cs"/>
          <w:b/>
          <w:bCs/>
          <w:color w:val="212529"/>
          <w:sz w:val="36"/>
          <w:szCs w:val="36"/>
          <w:rtl/>
          <w:lang w:eastAsia="fr-FR"/>
        </w:rPr>
        <w:tab/>
        <w:t xml:space="preserve">      </w:t>
      </w:r>
      <w:r w:rsidRPr="00C0050D">
        <w:rPr>
          <w:rFonts w:ascii="Traditional Arabic" w:eastAsia="Times New Roman" w:hAnsi="Traditional Arabic" w:cs="Traditional Arabic"/>
          <w:b/>
          <w:bCs/>
          <w:color w:val="212529"/>
          <w:sz w:val="36"/>
          <w:szCs w:val="36"/>
          <w:rtl/>
          <w:lang w:eastAsia="fr-FR"/>
        </w:rPr>
        <w:t>بطينها... وعظامي كلها بلل</w:t>
      </w:r>
      <w:r w:rsidRPr="00C0050D">
        <w:rPr>
          <w:rFonts w:ascii="Traditional Arabic" w:eastAsia="Times New Roman" w:hAnsi="Traditional Arabic" w:cs="Traditional Arabic"/>
          <w:b/>
          <w:bCs/>
          <w:color w:val="212529"/>
          <w:sz w:val="36"/>
          <w:szCs w:val="36"/>
          <w:rtl/>
          <w:lang w:eastAsia="fr-FR"/>
        </w:rPr>
        <w:br/>
        <w:t>ستورق الأرض من فوقي، وأسمعها</w:t>
      </w:r>
      <w:r w:rsidR="00AA73FD">
        <w:rPr>
          <w:rFonts w:ascii="Traditional Arabic" w:eastAsia="Times New Roman" w:hAnsi="Traditional Arabic" w:cs="Traditional Arabic" w:hint="cs"/>
          <w:b/>
          <w:bCs/>
          <w:color w:val="212529"/>
          <w:sz w:val="36"/>
          <w:szCs w:val="36"/>
          <w:rtl/>
          <w:lang w:eastAsia="fr-FR"/>
        </w:rPr>
        <w:tab/>
      </w:r>
      <w:r w:rsidR="00AA73FD">
        <w:rPr>
          <w:rFonts w:ascii="Traditional Arabic" w:eastAsia="Times New Roman" w:hAnsi="Traditional Arabic" w:cs="Traditional Arabic" w:hint="cs"/>
          <w:b/>
          <w:bCs/>
          <w:color w:val="212529"/>
          <w:sz w:val="36"/>
          <w:szCs w:val="36"/>
          <w:rtl/>
          <w:lang w:eastAsia="fr-FR"/>
        </w:rPr>
        <w:tab/>
        <w:t xml:space="preserve">      </w:t>
      </w:r>
      <w:r w:rsidRPr="00C0050D">
        <w:rPr>
          <w:rFonts w:ascii="Traditional Arabic" w:eastAsia="Times New Roman" w:hAnsi="Traditional Arabic" w:cs="Traditional Arabic"/>
          <w:b/>
          <w:bCs/>
          <w:color w:val="212529"/>
          <w:sz w:val="36"/>
          <w:szCs w:val="36"/>
          <w:rtl/>
          <w:lang w:eastAsia="fr-FR"/>
        </w:rPr>
        <w:t>لها غناء على أشجارها ثمل</w:t>
      </w:r>
    </w:p>
    <w:p w:rsidR="00AA5587" w:rsidRPr="00AA73FD" w:rsidRDefault="00791391" w:rsidP="00AA73FD">
      <w:pPr>
        <w:shd w:val="clear" w:color="auto" w:fill="FFFFFF"/>
        <w:tabs>
          <w:tab w:val="left" w:pos="3784"/>
          <w:tab w:val="center" w:pos="4535"/>
        </w:tabs>
        <w:bidi/>
        <w:spacing w:after="120"/>
        <w:jc w:val="both"/>
        <w:outlineLvl w:val="3"/>
        <w:rPr>
          <w:rFonts w:ascii="Traditional Arabic" w:eastAsia="Times New Roman" w:hAnsi="Traditional Arabic" w:cs="Traditional Arabic"/>
          <w:b/>
          <w:bCs/>
          <w:color w:val="212529"/>
          <w:sz w:val="36"/>
          <w:szCs w:val="36"/>
          <w:rtl/>
          <w:lang w:eastAsia="fr-FR" w:bidi="ar-DZ"/>
        </w:rPr>
      </w:pPr>
      <w:r w:rsidRPr="00C0050D">
        <w:rPr>
          <w:rFonts w:ascii="Traditional Arabic" w:eastAsia="Times New Roman" w:hAnsi="Traditional Arabic" w:cs="Traditional Arabic"/>
          <w:b/>
          <w:bCs/>
          <w:color w:val="212529"/>
          <w:sz w:val="36"/>
          <w:szCs w:val="36"/>
          <w:rtl/>
          <w:lang w:eastAsia="fr-FR"/>
        </w:rPr>
        <w:t>يصيح بي: أيها الغافي هنا أبدا</w:t>
      </w:r>
      <w:r w:rsidR="00AA73FD">
        <w:rPr>
          <w:rFonts w:ascii="Traditional Arabic" w:eastAsia="Times New Roman" w:hAnsi="Traditional Arabic" w:cs="Traditional Arabic" w:hint="cs"/>
          <w:b/>
          <w:bCs/>
          <w:color w:val="212529"/>
          <w:sz w:val="36"/>
          <w:szCs w:val="36"/>
          <w:rtl/>
          <w:lang w:eastAsia="fr-FR"/>
        </w:rPr>
        <w:tab/>
        <w:t xml:space="preserve">      </w:t>
      </w:r>
      <w:r w:rsidRPr="00C0050D">
        <w:rPr>
          <w:rFonts w:ascii="Traditional Arabic" w:eastAsia="Times New Roman" w:hAnsi="Traditional Arabic" w:cs="Traditional Arabic"/>
          <w:b/>
          <w:bCs/>
          <w:color w:val="212529"/>
          <w:sz w:val="36"/>
          <w:szCs w:val="36"/>
          <w:rtl/>
          <w:lang w:eastAsia="fr-FR"/>
        </w:rPr>
        <w:t>إن العراق معافى أيها الجمل!</w:t>
      </w:r>
    </w:p>
    <w:p w:rsidR="00AA5587" w:rsidRDefault="00AA5587" w:rsidP="00AA5587">
      <w:pPr>
        <w:bidi/>
        <w:spacing w:after="0"/>
        <w:jc w:val="both"/>
        <w:rPr>
          <w:rFonts w:ascii="Traditional Arabic" w:hAnsi="Traditional Arabic" w:cs="Traditional Arabic"/>
          <w:sz w:val="32"/>
          <w:szCs w:val="32"/>
          <w:rtl/>
        </w:rPr>
        <w:sectPr w:rsidR="00AA5587" w:rsidSect="00606712">
          <w:headerReference w:type="default" r:id="rId39"/>
          <w:footerReference w:type="default" r:id="rId40"/>
          <w:footnotePr>
            <w:numRestart w:val="eachPage"/>
          </w:footnotePr>
          <w:pgSz w:w="11906" w:h="16838"/>
          <w:pgMar w:top="1418" w:right="1701" w:bottom="1418" w:left="1134" w:header="709" w:footer="709" w:gutter="0"/>
          <w:cols w:space="708"/>
          <w:bidi/>
          <w:rtlGutter/>
          <w:docGrid w:linePitch="360"/>
        </w:sectPr>
      </w:pPr>
    </w:p>
    <w:p w:rsidR="00AA5587" w:rsidRDefault="00AA5587" w:rsidP="00AA5587">
      <w:pPr>
        <w:bidi/>
        <w:spacing w:after="0"/>
        <w:jc w:val="both"/>
        <w:rPr>
          <w:rFonts w:ascii="Traditional Arabic" w:hAnsi="Traditional Arabic" w:cs="Traditional Arabic"/>
          <w:sz w:val="32"/>
          <w:szCs w:val="32"/>
          <w:rtl/>
        </w:rPr>
      </w:pPr>
    </w:p>
    <w:p w:rsidR="00AA5587" w:rsidRPr="00AA5587" w:rsidRDefault="00AA5587" w:rsidP="00AA5587">
      <w:pPr>
        <w:bidi/>
        <w:rPr>
          <w:rFonts w:ascii="Traditional Arabic" w:hAnsi="Traditional Arabic" w:cs="Traditional Arabic"/>
          <w:sz w:val="32"/>
          <w:szCs w:val="32"/>
          <w:rtl/>
        </w:rPr>
      </w:pPr>
    </w:p>
    <w:p w:rsidR="00AA5587" w:rsidRPr="00AA5587" w:rsidRDefault="00AA5587" w:rsidP="00AA5587">
      <w:pPr>
        <w:bidi/>
        <w:rPr>
          <w:rFonts w:ascii="Traditional Arabic" w:hAnsi="Traditional Arabic" w:cs="Traditional Arabic"/>
          <w:sz w:val="32"/>
          <w:szCs w:val="32"/>
          <w:rtl/>
        </w:rPr>
      </w:pPr>
    </w:p>
    <w:p w:rsidR="00AA5587" w:rsidRPr="00AA5587" w:rsidRDefault="00AA5587" w:rsidP="00AA5587">
      <w:pPr>
        <w:bidi/>
        <w:rPr>
          <w:rFonts w:ascii="Traditional Arabic" w:hAnsi="Traditional Arabic" w:cs="Traditional Arabic"/>
          <w:sz w:val="32"/>
          <w:szCs w:val="32"/>
          <w:rtl/>
        </w:rPr>
      </w:pPr>
    </w:p>
    <w:p w:rsidR="00AA5587" w:rsidRDefault="00AA5587" w:rsidP="00AA5587">
      <w:pPr>
        <w:bidi/>
        <w:rPr>
          <w:rFonts w:ascii="Traditional Arabic" w:hAnsi="Traditional Arabic" w:cs="Traditional Arabic"/>
          <w:sz w:val="32"/>
          <w:szCs w:val="32"/>
          <w:rtl/>
        </w:rPr>
      </w:pPr>
    </w:p>
    <w:p w:rsidR="00AA5587" w:rsidRPr="00AA5587" w:rsidRDefault="00646F73" w:rsidP="00646F73">
      <w:pPr>
        <w:bidi/>
        <w:jc w:val="center"/>
        <w:rPr>
          <w:rFonts w:ascii="Traditional Arabic" w:hAnsi="Traditional Arabic" w:cs="Traditional Arabic"/>
          <w:b/>
          <w:bCs/>
          <w:sz w:val="72"/>
          <w:szCs w:val="72"/>
          <w:rtl/>
        </w:rPr>
      </w:pPr>
      <w:r>
        <w:rPr>
          <w:rFonts w:ascii="Traditional Arabic" w:hAnsi="Traditional Arabic" w:cs="Traditional Arabic" w:hint="cs"/>
          <w:b/>
          <w:bCs/>
          <w:sz w:val="72"/>
          <w:szCs w:val="72"/>
          <w:rtl/>
        </w:rPr>
        <w:t xml:space="preserve">قائمة </w:t>
      </w:r>
      <w:r w:rsidR="000E1CA5">
        <w:rPr>
          <w:rFonts w:ascii="Traditional Arabic" w:hAnsi="Traditional Arabic" w:cs="Traditional Arabic" w:hint="cs"/>
          <w:b/>
          <w:bCs/>
          <w:sz w:val="72"/>
          <w:szCs w:val="72"/>
          <w:rtl/>
        </w:rPr>
        <w:t>المراجع</w:t>
      </w:r>
    </w:p>
    <w:p w:rsidR="00AA5587" w:rsidRDefault="00AA5587" w:rsidP="00AA5587">
      <w:pPr>
        <w:bidi/>
        <w:rPr>
          <w:rFonts w:ascii="Traditional Arabic" w:hAnsi="Traditional Arabic" w:cs="Traditional Arabic"/>
          <w:sz w:val="32"/>
          <w:szCs w:val="32"/>
          <w:rtl/>
        </w:rPr>
      </w:pPr>
    </w:p>
    <w:p w:rsidR="000E1CA5" w:rsidRDefault="000E1CA5" w:rsidP="00AA5587">
      <w:pPr>
        <w:bidi/>
        <w:rPr>
          <w:rFonts w:ascii="Traditional Arabic" w:hAnsi="Traditional Arabic" w:cs="Traditional Arabic"/>
          <w:sz w:val="32"/>
          <w:szCs w:val="32"/>
          <w:rtl/>
        </w:rPr>
      </w:pPr>
    </w:p>
    <w:p w:rsidR="000E1CA5" w:rsidRDefault="000E1CA5" w:rsidP="000E1CA5">
      <w:pPr>
        <w:bidi/>
        <w:rPr>
          <w:rFonts w:ascii="Traditional Arabic" w:hAnsi="Traditional Arabic" w:cs="Traditional Arabic"/>
          <w:sz w:val="32"/>
          <w:szCs w:val="32"/>
          <w:rtl/>
        </w:rPr>
      </w:pPr>
    </w:p>
    <w:p w:rsidR="000E1CA5" w:rsidRDefault="000E1CA5" w:rsidP="000E1CA5">
      <w:pPr>
        <w:bidi/>
        <w:rPr>
          <w:rFonts w:ascii="Traditional Arabic" w:hAnsi="Traditional Arabic" w:cs="Traditional Arabic"/>
          <w:sz w:val="32"/>
          <w:szCs w:val="32"/>
          <w:rtl/>
        </w:rPr>
      </w:pPr>
    </w:p>
    <w:p w:rsidR="000E1CA5" w:rsidRDefault="000E1CA5" w:rsidP="000E1CA5">
      <w:pPr>
        <w:bidi/>
        <w:rPr>
          <w:rFonts w:ascii="Traditional Arabic" w:hAnsi="Traditional Arabic" w:cs="Traditional Arabic"/>
          <w:sz w:val="32"/>
          <w:szCs w:val="32"/>
          <w:rtl/>
        </w:rPr>
      </w:pPr>
    </w:p>
    <w:p w:rsidR="000E1CA5" w:rsidRDefault="000E1CA5" w:rsidP="000E1CA5">
      <w:pPr>
        <w:bidi/>
        <w:rPr>
          <w:rFonts w:ascii="Traditional Arabic" w:hAnsi="Traditional Arabic" w:cs="Traditional Arabic"/>
          <w:sz w:val="32"/>
          <w:szCs w:val="32"/>
          <w:rtl/>
        </w:rPr>
      </w:pPr>
    </w:p>
    <w:p w:rsidR="000E1CA5" w:rsidRDefault="000E1CA5" w:rsidP="000E1CA5">
      <w:pPr>
        <w:bidi/>
        <w:rPr>
          <w:rFonts w:ascii="Traditional Arabic" w:hAnsi="Traditional Arabic" w:cs="Traditional Arabic"/>
          <w:sz w:val="32"/>
          <w:szCs w:val="32"/>
          <w:rtl/>
        </w:rPr>
      </w:pPr>
    </w:p>
    <w:p w:rsidR="000E1CA5" w:rsidRDefault="000E1CA5" w:rsidP="000E1CA5">
      <w:pPr>
        <w:bidi/>
        <w:rPr>
          <w:rFonts w:ascii="Traditional Arabic" w:hAnsi="Traditional Arabic" w:cs="Traditional Arabic"/>
          <w:sz w:val="32"/>
          <w:szCs w:val="32"/>
          <w:rtl/>
        </w:rPr>
      </w:pPr>
    </w:p>
    <w:p w:rsidR="000E1CA5" w:rsidRDefault="000E1CA5" w:rsidP="000E1CA5">
      <w:pPr>
        <w:bidi/>
        <w:rPr>
          <w:rFonts w:ascii="Traditional Arabic" w:hAnsi="Traditional Arabic" w:cs="Traditional Arabic"/>
          <w:sz w:val="32"/>
          <w:szCs w:val="32"/>
          <w:rtl/>
        </w:rPr>
      </w:pPr>
    </w:p>
    <w:p w:rsidR="000E1CA5" w:rsidRDefault="000E1CA5" w:rsidP="000E1CA5">
      <w:pPr>
        <w:bidi/>
        <w:rPr>
          <w:rFonts w:ascii="Traditional Arabic" w:hAnsi="Traditional Arabic" w:cs="Traditional Arabic"/>
          <w:sz w:val="32"/>
          <w:szCs w:val="32"/>
          <w:rtl/>
        </w:rPr>
      </w:pPr>
    </w:p>
    <w:p w:rsidR="000E1CA5" w:rsidRDefault="000E1CA5" w:rsidP="000E1CA5">
      <w:pPr>
        <w:bidi/>
        <w:rPr>
          <w:rFonts w:ascii="Traditional Arabic" w:hAnsi="Traditional Arabic" w:cs="Traditional Arabic"/>
          <w:sz w:val="32"/>
          <w:szCs w:val="32"/>
          <w:rtl/>
        </w:rPr>
      </w:pPr>
    </w:p>
    <w:p w:rsidR="000E1CA5" w:rsidRDefault="000E1CA5" w:rsidP="000E1CA5">
      <w:pPr>
        <w:bidi/>
        <w:rPr>
          <w:rFonts w:ascii="Traditional Arabic" w:hAnsi="Traditional Arabic" w:cs="Traditional Arabic"/>
          <w:sz w:val="32"/>
          <w:szCs w:val="32"/>
          <w:rtl/>
        </w:rPr>
        <w:sectPr w:rsidR="000E1CA5" w:rsidSect="00606712">
          <w:headerReference w:type="default" r:id="rId41"/>
          <w:footerReference w:type="default" r:id="rId42"/>
          <w:footnotePr>
            <w:numRestart w:val="eachPage"/>
          </w:footnotePr>
          <w:pgSz w:w="11906" w:h="16838"/>
          <w:pgMar w:top="1418" w:right="1701" w:bottom="1418" w:left="1134" w:header="709" w:footer="709" w:gutter="0"/>
          <w:cols w:space="708"/>
          <w:bidi/>
          <w:rtlGutter/>
          <w:docGrid w:linePitch="360"/>
        </w:sectPr>
      </w:pPr>
    </w:p>
    <w:p w:rsidR="00EB7532" w:rsidRPr="0008351A" w:rsidRDefault="00907F16" w:rsidP="0008351A">
      <w:pPr>
        <w:pStyle w:val="FootnoteText"/>
        <w:bidi/>
        <w:spacing w:before="120" w:after="120" w:line="276" w:lineRule="auto"/>
        <w:jc w:val="both"/>
        <w:rPr>
          <w:rFonts w:ascii="Traditional Arabic" w:hAnsi="Traditional Arabic" w:cs="Traditional Arabic"/>
          <w:b/>
          <w:bCs/>
          <w:sz w:val="36"/>
          <w:szCs w:val="36"/>
          <w:rtl/>
          <w:lang w:bidi="ar-DZ"/>
        </w:rPr>
      </w:pPr>
      <w:r w:rsidRPr="0008351A">
        <w:rPr>
          <w:rFonts w:ascii="Traditional Arabic" w:hAnsi="Traditional Arabic" w:cs="Traditional Arabic" w:hint="cs"/>
          <w:b/>
          <w:bCs/>
          <w:sz w:val="36"/>
          <w:szCs w:val="36"/>
          <w:rtl/>
          <w:lang w:bidi="ar-DZ"/>
        </w:rPr>
        <w:lastRenderedPageBreak/>
        <w:t>أولا: الكتب:</w:t>
      </w:r>
    </w:p>
    <w:p w:rsidR="0057671E" w:rsidRPr="0008351A" w:rsidRDefault="0057671E" w:rsidP="00A11426">
      <w:pPr>
        <w:pStyle w:val="FootnoteText"/>
        <w:numPr>
          <w:ilvl w:val="0"/>
          <w:numId w:val="17"/>
        </w:numPr>
        <w:bidi/>
        <w:spacing w:line="276" w:lineRule="auto"/>
        <w:jc w:val="both"/>
        <w:rPr>
          <w:rFonts w:ascii="Traditional Arabic" w:hAnsi="Traditional Arabic" w:cs="Traditional Arabic"/>
          <w:sz w:val="36"/>
          <w:szCs w:val="36"/>
          <w:rtl/>
          <w:lang w:bidi="ar-DZ"/>
        </w:rPr>
      </w:pPr>
      <w:r w:rsidRPr="0008351A">
        <w:rPr>
          <w:rFonts w:ascii="Traditional Arabic" w:hAnsi="Traditional Arabic" w:cs="Traditional Arabic"/>
          <w:sz w:val="36"/>
          <w:szCs w:val="36"/>
          <w:rtl/>
          <w:lang w:bidi="ar-DZ"/>
        </w:rPr>
        <w:t xml:space="preserve">أحمد الزغبي، </w:t>
      </w:r>
      <w:r w:rsidRPr="0008351A">
        <w:rPr>
          <w:rFonts w:ascii="Traditional Arabic" w:hAnsi="Traditional Arabic" w:cs="Traditional Arabic"/>
          <w:b/>
          <w:bCs/>
          <w:sz w:val="36"/>
          <w:szCs w:val="36"/>
          <w:rtl/>
          <w:lang w:bidi="ar-DZ"/>
        </w:rPr>
        <w:t>التناص نظريا وتطبيقيا،</w:t>
      </w:r>
      <w:r w:rsidRPr="0008351A">
        <w:rPr>
          <w:rFonts w:ascii="Traditional Arabic" w:hAnsi="Traditional Arabic" w:cs="Traditional Arabic"/>
          <w:sz w:val="36"/>
          <w:szCs w:val="36"/>
          <w:rtl/>
          <w:lang w:bidi="ar-DZ"/>
        </w:rPr>
        <w:t xml:space="preserve"> مؤسسة عمدة للنشر والتوزيع، عمان، الأردن 2002</w:t>
      </w:r>
      <w:r w:rsidRPr="0008351A">
        <w:rPr>
          <w:rFonts w:ascii="Traditional Arabic" w:hAnsi="Traditional Arabic" w:cs="Traditional Arabic" w:hint="cs"/>
          <w:sz w:val="36"/>
          <w:szCs w:val="36"/>
          <w:rtl/>
          <w:lang w:bidi="ar-DZ"/>
        </w:rPr>
        <w:t>.</w:t>
      </w:r>
    </w:p>
    <w:p w:rsidR="0057671E" w:rsidRPr="0008351A" w:rsidRDefault="0057671E" w:rsidP="00A11426">
      <w:pPr>
        <w:pStyle w:val="FootnoteText"/>
        <w:numPr>
          <w:ilvl w:val="0"/>
          <w:numId w:val="17"/>
        </w:numPr>
        <w:bidi/>
        <w:spacing w:line="276" w:lineRule="auto"/>
        <w:jc w:val="both"/>
        <w:rPr>
          <w:rFonts w:ascii="Traditional Arabic" w:hAnsi="Traditional Arabic" w:cs="Traditional Arabic"/>
          <w:sz w:val="36"/>
          <w:szCs w:val="36"/>
          <w:rtl/>
        </w:rPr>
      </w:pPr>
      <w:r w:rsidRPr="0008351A">
        <w:rPr>
          <w:rFonts w:ascii="Traditional Arabic" w:hAnsi="Traditional Arabic" w:cs="Traditional Arabic"/>
          <w:sz w:val="36"/>
          <w:szCs w:val="36"/>
          <w:rtl/>
        </w:rPr>
        <w:t xml:space="preserve">أماني سليمان داود، </w:t>
      </w:r>
      <w:r w:rsidRPr="0008351A">
        <w:rPr>
          <w:rFonts w:ascii="Traditional Arabic" w:hAnsi="Traditional Arabic" w:cs="Traditional Arabic"/>
          <w:b/>
          <w:bCs/>
          <w:sz w:val="36"/>
          <w:szCs w:val="36"/>
          <w:rtl/>
        </w:rPr>
        <w:t xml:space="preserve">الأسلوبية </w:t>
      </w:r>
      <w:r w:rsidRPr="0008351A">
        <w:rPr>
          <w:rFonts w:ascii="Traditional Arabic" w:hAnsi="Traditional Arabic" w:cs="Traditional Arabic" w:hint="cs"/>
          <w:b/>
          <w:bCs/>
          <w:sz w:val="36"/>
          <w:szCs w:val="36"/>
          <w:rtl/>
        </w:rPr>
        <w:t>والصوتية دارسة</w:t>
      </w:r>
      <w:r w:rsidRPr="0008351A">
        <w:rPr>
          <w:rFonts w:ascii="Traditional Arabic" w:hAnsi="Traditional Arabic" w:cs="Traditional Arabic"/>
          <w:b/>
          <w:bCs/>
          <w:sz w:val="36"/>
          <w:szCs w:val="36"/>
          <w:rtl/>
        </w:rPr>
        <w:t xml:space="preserve"> في شعر حسين بن منصور الحلاج</w:t>
      </w:r>
      <w:r w:rsidRPr="0008351A">
        <w:rPr>
          <w:rFonts w:ascii="Traditional Arabic" w:hAnsi="Traditional Arabic" w:cs="Traditional Arabic"/>
          <w:sz w:val="36"/>
          <w:szCs w:val="36"/>
          <w:rtl/>
        </w:rPr>
        <w:t>، دار اللاوي، عمان</w:t>
      </w:r>
      <w:r w:rsidRPr="0008351A">
        <w:rPr>
          <w:rFonts w:ascii="Traditional Arabic" w:hAnsi="Traditional Arabic" w:cs="Traditional Arabic" w:hint="cs"/>
          <w:sz w:val="36"/>
          <w:szCs w:val="36"/>
          <w:rtl/>
        </w:rPr>
        <w:t>،</w:t>
      </w:r>
      <w:r w:rsidRPr="0008351A">
        <w:rPr>
          <w:rFonts w:ascii="Traditional Arabic" w:hAnsi="Traditional Arabic" w:cs="Traditional Arabic"/>
          <w:sz w:val="36"/>
          <w:szCs w:val="36"/>
          <w:rtl/>
        </w:rPr>
        <w:t xml:space="preserve"> الأردن، 2002</w:t>
      </w:r>
      <w:r w:rsidRPr="0008351A">
        <w:rPr>
          <w:rFonts w:ascii="Traditional Arabic" w:hAnsi="Traditional Arabic" w:cs="Traditional Arabic" w:hint="cs"/>
          <w:sz w:val="36"/>
          <w:szCs w:val="36"/>
          <w:rtl/>
        </w:rPr>
        <w:t>.</w:t>
      </w:r>
    </w:p>
    <w:p w:rsidR="0057671E" w:rsidRPr="0008351A" w:rsidRDefault="0057671E" w:rsidP="00A11426">
      <w:pPr>
        <w:pStyle w:val="FootnoteText"/>
        <w:numPr>
          <w:ilvl w:val="0"/>
          <w:numId w:val="17"/>
        </w:numPr>
        <w:bidi/>
        <w:spacing w:line="276" w:lineRule="auto"/>
        <w:jc w:val="both"/>
        <w:rPr>
          <w:rFonts w:ascii="Traditional Arabic" w:hAnsi="Traditional Arabic" w:cs="Traditional Arabic"/>
          <w:sz w:val="36"/>
          <w:szCs w:val="36"/>
          <w:rtl/>
          <w:lang w:bidi="ar-DZ"/>
        </w:rPr>
      </w:pPr>
      <w:r w:rsidRPr="0008351A">
        <w:rPr>
          <w:rFonts w:ascii="Traditional Arabic" w:hAnsi="Traditional Arabic" w:cs="Traditional Arabic"/>
          <w:sz w:val="36"/>
          <w:szCs w:val="36"/>
          <w:rtl/>
          <w:lang w:bidi="ar-DZ"/>
        </w:rPr>
        <w:t xml:space="preserve">حمد آذم ثويني، </w:t>
      </w:r>
      <w:r w:rsidRPr="0008351A">
        <w:rPr>
          <w:rFonts w:ascii="Traditional Arabic" w:hAnsi="Traditional Arabic" w:cs="Traditional Arabic"/>
          <w:b/>
          <w:bCs/>
          <w:sz w:val="36"/>
          <w:szCs w:val="36"/>
          <w:rtl/>
          <w:lang w:bidi="ar-DZ"/>
        </w:rPr>
        <w:t>البلاغة العربية المفهوم والتطبيق،</w:t>
      </w:r>
      <w:r w:rsidRPr="0008351A">
        <w:rPr>
          <w:rFonts w:ascii="Traditional Arabic" w:hAnsi="Traditional Arabic" w:cs="Traditional Arabic"/>
          <w:sz w:val="36"/>
          <w:szCs w:val="36"/>
          <w:rtl/>
          <w:lang w:bidi="ar-DZ"/>
        </w:rPr>
        <w:t xml:space="preserve"> دار المناهج للنشر والتوزيع، الأردن، 2007</w:t>
      </w:r>
      <w:r w:rsidRPr="0008351A">
        <w:rPr>
          <w:rFonts w:ascii="Traditional Arabic" w:hAnsi="Traditional Arabic" w:cs="Traditional Arabic" w:hint="cs"/>
          <w:sz w:val="36"/>
          <w:szCs w:val="36"/>
          <w:rtl/>
          <w:lang w:bidi="ar-DZ"/>
        </w:rPr>
        <w:t>.</w:t>
      </w:r>
    </w:p>
    <w:p w:rsidR="0057671E" w:rsidRPr="0008351A" w:rsidRDefault="0057671E" w:rsidP="00A11426">
      <w:pPr>
        <w:pStyle w:val="FootnoteText"/>
        <w:numPr>
          <w:ilvl w:val="0"/>
          <w:numId w:val="17"/>
        </w:numPr>
        <w:bidi/>
        <w:spacing w:line="276" w:lineRule="auto"/>
        <w:jc w:val="both"/>
        <w:rPr>
          <w:rFonts w:ascii="Traditional Arabic" w:hAnsi="Traditional Arabic" w:cs="Traditional Arabic"/>
          <w:sz w:val="36"/>
          <w:szCs w:val="36"/>
          <w:rtl/>
          <w:lang w:bidi="ar-DZ"/>
        </w:rPr>
      </w:pPr>
      <w:r w:rsidRPr="0008351A">
        <w:rPr>
          <w:rFonts w:ascii="Traditional Arabic" w:hAnsi="Traditional Arabic" w:cs="Traditional Arabic"/>
          <w:sz w:val="36"/>
          <w:szCs w:val="36"/>
          <w:rtl/>
          <w:lang w:bidi="ar-DZ"/>
        </w:rPr>
        <w:t xml:space="preserve">صلاح فضل، </w:t>
      </w:r>
      <w:r w:rsidRPr="0008351A">
        <w:rPr>
          <w:rFonts w:ascii="Traditional Arabic" w:hAnsi="Traditional Arabic" w:cs="Traditional Arabic"/>
          <w:b/>
          <w:bCs/>
          <w:sz w:val="36"/>
          <w:szCs w:val="36"/>
          <w:rtl/>
          <w:lang w:bidi="ar-DZ"/>
        </w:rPr>
        <w:t>علم الأسلوب مبادئه وإجراءاته</w:t>
      </w:r>
      <w:r w:rsidRPr="0008351A">
        <w:rPr>
          <w:rFonts w:ascii="Traditional Arabic" w:hAnsi="Traditional Arabic" w:cs="Traditional Arabic"/>
          <w:sz w:val="36"/>
          <w:szCs w:val="36"/>
          <w:rtl/>
          <w:lang w:bidi="ar-DZ"/>
        </w:rPr>
        <w:t>، دار الشروق، ط 1، القاهرة، مصر، 1998</w:t>
      </w:r>
      <w:r w:rsidRPr="0008351A">
        <w:rPr>
          <w:rFonts w:ascii="Traditional Arabic" w:hAnsi="Traditional Arabic" w:cs="Traditional Arabic" w:hint="cs"/>
          <w:sz w:val="36"/>
          <w:szCs w:val="36"/>
          <w:rtl/>
          <w:lang w:bidi="ar-DZ"/>
        </w:rPr>
        <w:t>.</w:t>
      </w:r>
    </w:p>
    <w:p w:rsidR="0057671E" w:rsidRPr="0008351A" w:rsidRDefault="0057671E" w:rsidP="00A11426">
      <w:pPr>
        <w:pStyle w:val="FootnoteText"/>
        <w:numPr>
          <w:ilvl w:val="0"/>
          <w:numId w:val="17"/>
        </w:numPr>
        <w:bidi/>
        <w:spacing w:line="276" w:lineRule="auto"/>
        <w:jc w:val="both"/>
        <w:rPr>
          <w:rFonts w:ascii="Traditional Arabic" w:hAnsi="Traditional Arabic" w:cs="Traditional Arabic"/>
          <w:sz w:val="36"/>
          <w:szCs w:val="36"/>
          <w:rtl/>
          <w:lang w:bidi="ar-DZ"/>
        </w:rPr>
      </w:pPr>
      <w:r w:rsidRPr="0008351A">
        <w:rPr>
          <w:rFonts w:ascii="Traditional Arabic" w:hAnsi="Traditional Arabic" w:cs="Traditional Arabic"/>
          <w:sz w:val="36"/>
          <w:szCs w:val="36"/>
          <w:rtl/>
          <w:lang w:bidi="ar-DZ"/>
        </w:rPr>
        <w:t>عبد الحفيظ حسن، المنهج الأسلوبي في النقد الأدبي،</w:t>
      </w:r>
      <w:r w:rsidRPr="0008351A">
        <w:rPr>
          <w:rFonts w:ascii="Traditional Arabic" w:hAnsi="Traditional Arabic" w:cs="Traditional Arabic" w:hint="cs"/>
          <w:sz w:val="36"/>
          <w:szCs w:val="36"/>
          <w:rtl/>
          <w:lang w:bidi="ar-DZ"/>
        </w:rPr>
        <w:t xml:space="preserve"> دار الكتب، مصر، دون سنة.</w:t>
      </w:r>
    </w:p>
    <w:p w:rsidR="0057671E" w:rsidRPr="0008351A" w:rsidRDefault="0057671E" w:rsidP="00A11426">
      <w:pPr>
        <w:pStyle w:val="FootnoteText"/>
        <w:numPr>
          <w:ilvl w:val="0"/>
          <w:numId w:val="17"/>
        </w:numPr>
        <w:bidi/>
        <w:spacing w:line="276" w:lineRule="auto"/>
        <w:jc w:val="both"/>
        <w:rPr>
          <w:rFonts w:ascii="Traditional Arabic" w:hAnsi="Traditional Arabic" w:cs="Traditional Arabic"/>
          <w:sz w:val="36"/>
          <w:szCs w:val="36"/>
          <w:rtl/>
          <w:lang w:bidi="ar-DZ"/>
        </w:rPr>
      </w:pPr>
      <w:r w:rsidRPr="0008351A">
        <w:rPr>
          <w:rFonts w:ascii="Traditional Arabic" w:hAnsi="Traditional Arabic" w:cs="Traditional Arabic"/>
          <w:sz w:val="36"/>
          <w:szCs w:val="36"/>
          <w:rtl/>
        </w:rPr>
        <w:t xml:space="preserve">عبد الرحمان تبرماسين، </w:t>
      </w:r>
      <w:r w:rsidRPr="0008351A">
        <w:rPr>
          <w:rFonts w:ascii="Traditional Arabic" w:hAnsi="Traditional Arabic" w:cs="Traditional Arabic"/>
          <w:b/>
          <w:bCs/>
          <w:sz w:val="36"/>
          <w:szCs w:val="36"/>
          <w:rtl/>
        </w:rPr>
        <w:t>العروض وإيقاع الشعر العربي</w:t>
      </w:r>
      <w:r w:rsidRPr="0008351A">
        <w:rPr>
          <w:rFonts w:ascii="Traditional Arabic" w:hAnsi="Traditional Arabic" w:cs="Traditional Arabic"/>
          <w:sz w:val="36"/>
          <w:szCs w:val="36"/>
          <w:rtl/>
        </w:rPr>
        <w:t>، دار الفجر للنشر والتوزيع، مصر، 2003</w:t>
      </w:r>
      <w:r w:rsidRPr="0008351A">
        <w:rPr>
          <w:rFonts w:ascii="Traditional Arabic" w:hAnsi="Traditional Arabic" w:cs="Traditional Arabic" w:hint="cs"/>
          <w:sz w:val="36"/>
          <w:szCs w:val="36"/>
          <w:rtl/>
        </w:rPr>
        <w:t>.</w:t>
      </w:r>
    </w:p>
    <w:p w:rsidR="0057671E" w:rsidRPr="0008351A" w:rsidRDefault="0057671E" w:rsidP="00A11426">
      <w:pPr>
        <w:pStyle w:val="FootnoteText"/>
        <w:numPr>
          <w:ilvl w:val="0"/>
          <w:numId w:val="17"/>
        </w:numPr>
        <w:bidi/>
        <w:spacing w:line="276" w:lineRule="auto"/>
        <w:jc w:val="both"/>
        <w:rPr>
          <w:rFonts w:ascii="Traditional Arabic" w:hAnsi="Traditional Arabic" w:cs="Traditional Arabic"/>
          <w:sz w:val="36"/>
          <w:szCs w:val="36"/>
          <w:rtl/>
        </w:rPr>
      </w:pPr>
      <w:r w:rsidRPr="0008351A">
        <w:rPr>
          <w:rFonts w:ascii="Traditional Arabic" w:hAnsi="Traditional Arabic" w:cs="Traditional Arabic"/>
          <w:sz w:val="36"/>
          <w:szCs w:val="36"/>
          <w:rtl/>
        </w:rPr>
        <w:t xml:space="preserve">عبد الله درويش، </w:t>
      </w:r>
      <w:r w:rsidRPr="0008351A">
        <w:rPr>
          <w:rFonts w:ascii="Traditional Arabic" w:hAnsi="Traditional Arabic" w:cs="Traditional Arabic"/>
          <w:b/>
          <w:bCs/>
          <w:sz w:val="36"/>
          <w:szCs w:val="36"/>
          <w:rtl/>
        </w:rPr>
        <w:t>دراسات في العروض والقافية</w:t>
      </w:r>
      <w:r w:rsidRPr="0008351A">
        <w:rPr>
          <w:rFonts w:ascii="Traditional Arabic" w:hAnsi="Traditional Arabic" w:cs="Traditional Arabic"/>
          <w:sz w:val="36"/>
          <w:szCs w:val="36"/>
          <w:rtl/>
        </w:rPr>
        <w:t>، مكتبة الطالب الجامعي، المملكة العربية السعودية، 1978</w:t>
      </w:r>
      <w:r w:rsidRPr="0008351A">
        <w:rPr>
          <w:rFonts w:ascii="Traditional Arabic" w:hAnsi="Traditional Arabic" w:cs="Traditional Arabic" w:hint="cs"/>
          <w:sz w:val="36"/>
          <w:szCs w:val="36"/>
          <w:rtl/>
        </w:rPr>
        <w:t>.</w:t>
      </w:r>
    </w:p>
    <w:p w:rsidR="0057671E" w:rsidRPr="0008351A" w:rsidRDefault="0057671E" w:rsidP="00A11426">
      <w:pPr>
        <w:pStyle w:val="FootnoteText"/>
        <w:numPr>
          <w:ilvl w:val="0"/>
          <w:numId w:val="17"/>
        </w:numPr>
        <w:bidi/>
        <w:spacing w:line="276" w:lineRule="auto"/>
        <w:jc w:val="both"/>
        <w:rPr>
          <w:rFonts w:ascii="Traditional Arabic" w:hAnsi="Traditional Arabic" w:cs="Traditional Arabic"/>
          <w:sz w:val="36"/>
          <w:szCs w:val="36"/>
          <w:rtl/>
          <w:lang w:bidi="ar-DZ"/>
        </w:rPr>
      </w:pPr>
      <w:r w:rsidRPr="0008351A">
        <w:rPr>
          <w:rFonts w:ascii="Traditional Arabic" w:hAnsi="Traditional Arabic" w:cs="Traditional Arabic"/>
          <w:sz w:val="36"/>
          <w:szCs w:val="36"/>
          <w:rtl/>
          <w:lang w:bidi="ar-DZ"/>
        </w:rPr>
        <w:t xml:space="preserve">عطية مختار، </w:t>
      </w:r>
      <w:r w:rsidRPr="0008351A">
        <w:rPr>
          <w:rFonts w:ascii="Traditional Arabic" w:hAnsi="Traditional Arabic" w:cs="Traditional Arabic"/>
          <w:b/>
          <w:bCs/>
          <w:sz w:val="36"/>
          <w:szCs w:val="36"/>
          <w:rtl/>
          <w:lang w:bidi="ar-DZ"/>
        </w:rPr>
        <w:t>علم البيان وبلاغة التشبيه في المعلقات السبع (دراسة بلاغية)،</w:t>
      </w:r>
      <w:r w:rsidRPr="0008351A">
        <w:rPr>
          <w:rFonts w:ascii="Traditional Arabic" w:hAnsi="Traditional Arabic" w:cs="Traditional Arabic"/>
          <w:sz w:val="36"/>
          <w:szCs w:val="36"/>
          <w:rtl/>
          <w:lang w:bidi="ar-DZ"/>
        </w:rPr>
        <w:t xml:space="preserve"> دار الوفاء لدنيا الطباعة والنشر، الإسكندرية، مصر، 2004.</w:t>
      </w:r>
    </w:p>
    <w:p w:rsidR="0057671E" w:rsidRPr="0008351A" w:rsidRDefault="0057671E" w:rsidP="00A11426">
      <w:pPr>
        <w:pStyle w:val="FootnoteText"/>
        <w:numPr>
          <w:ilvl w:val="0"/>
          <w:numId w:val="17"/>
        </w:numPr>
        <w:bidi/>
        <w:spacing w:line="276" w:lineRule="auto"/>
        <w:jc w:val="both"/>
        <w:rPr>
          <w:rFonts w:ascii="Traditional Arabic" w:hAnsi="Traditional Arabic" w:cs="Traditional Arabic"/>
          <w:sz w:val="36"/>
          <w:szCs w:val="36"/>
          <w:rtl/>
          <w:lang w:bidi="ar-DZ"/>
        </w:rPr>
      </w:pPr>
      <w:r w:rsidRPr="0008351A">
        <w:rPr>
          <w:rFonts w:ascii="Traditional Arabic" w:hAnsi="Traditional Arabic" w:cs="Traditional Arabic"/>
          <w:sz w:val="36"/>
          <w:szCs w:val="36"/>
          <w:rtl/>
          <w:lang w:bidi="ar-DZ"/>
        </w:rPr>
        <w:t xml:space="preserve">كمال أبو ديب، </w:t>
      </w:r>
      <w:r w:rsidRPr="0008351A">
        <w:rPr>
          <w:rFonts w:ascii="Traditional Arabic" w:hAnsi="Traditional Arabic" w:cs="Traditional Arabic"/>
          <w:b/>
          <w:bCs/>
          <w:sz w:val="36"/>
          <w:szCs w:val="36"/>
          <w:rtl/>
          <w:lang w:bidi="ar-DZ"/>
        </w:rPr>
        <w:t>جدلية الخفاء والتجلي، دراسات بنيوية في الشعر</w:t>
      </w:r>
      <w:r w:rsidRPr="0008351A">
        <w:rPr>
          <w:rFonts w:ascii="Traditional Arabic" w:hAnsi="Traditional Arabic" w:cs="Traditional Arabic"/>
          <w:sz w:val="36"/>
          <w:szCs w:val="36"/>
          <w:rtl/>
          <w:lang w:bidi="ar-DZ"/>
        </w:rPr>
        <w:t>، دار العلم للملايين، ط 3، بيروت، 1984م</w:t>
      </w:r>
      <w:r w:rsidRPr="0008351A">
        <w:rPr>
          <w:rFonts w:ascii="Traditional Arabic" w:hAnsi="Traditional Arabic" w:cs="Traditional Arabic" w:hint="cs"/>
          <w:sz w:val="36"/>
          <w:szCs w:val="36"/>
          <w:rtl/>
          <w:lang w:bidi="ar-DZ"/>
        </w:rPr>
        <w:t>.</w:t>
      </w:r>
    </w:p>
    <w:p w:rsidR="0057671E" w:rsidRPr="0008351A" w:rsidRDefault="0057671E" w:rsidP="00A11426">
      <w:pPr>
        <w:pStyle w:val="FootnoteText"/>
        <w:numPr>
          <w:ilvl w:val="0"/>
          <w:numId w:val="17"/>
        </w:numPr>
        <w:bidi/>
        <w:spacing w:line="276" w:lineRule="auto"/>
        <w:jc w:val="both"/>
        <w:rPr>
          <w:rFonts w:ascii="Traditional Arabic" w:hAnsi="Traditional Arabic" w:cs="Traditional Arabic"/>
          <w:sz w:val="36"/>
          <w:szCs w:val="36"/>
          <w:rtl/>
          <w:lang w:bidi="ar-DZ"/>
        </w:rPr>
      </w:pPr>
      <w:r w:rsidRPr="0008351A">
        <w:rPr>
          <w:rFonts w:ascii="Traditional Arabic" w:hAnsi="Traditional Arabic" w:cs="Traditional Arabic"/>
          <w:sz w:val="36"/>
          <w:szCs w:val="36"/>
          <w:rtl/>
          <w:lang w:bidi="ar-DZ"/>
        </w:rPr>
        <w:t xml:space="preserve">محمد السعران، </w:t>
      </w:r>
      <w:r w:rsidRPr="0008351A">
        <w:rPr>
          <w:rFonts w:ascii="Traditional Arabic" w:hAnsi="Traditional Arabic" w:cs="Traditional Arabic"/>
          <w:b/>
          <w:bCs/>
          <w:sz w:val="36"/>
          <w:szCs w:val="36"/>
          <w:rtl/>
          <w:lang w:bidi="ar-DZ"/>
        </w:rPr>
        <w:t>علم اللغة: مقدمة للقارئ العربي</w:t>
      </w:r>
      <w:r w:rsidRPr="0008351A">
        <w:rPr>
          <w:rFonts w:ascii="Traditional Arabic" w:hAnsi="Traditional Arabic" w:cs="Traditional Arabic"/>
          <w:sz w:val="36"/>
          <w:szCs w:val="36"/>
          <w:rtl/>
          <w:lang w:bidi="ar-DZ"/>
        </w:rPr>
        <w:t>، دار النهضة العربية، بيروت، دون سنة.</w:t>
      </w:r>
    </w:p>
    <w:p w:rsidR="0057671E" w:rsidRPr="0008351A" w:rsidRDefault="0057671E" w:rsidP="00A11426">
      <w:pPr>
        <w:pStyle w:val="FootnoteText"/>
        <w:numPr>
          <w:ilvl w:val="0"/>
          <w:numId w:val="17"/>
        </w:numPr>
        <w:bidi/>
        <w:spacing w:line="276" w:lineRule="auto"/>
        <w:jc w:val="both"/>
        <w:rPr>
          <w:rFonts w:ascii="Traditional Arabic" w:hAnsi="Traditional Arabic" w:cs="Traditional Arabic"/>
          <w:sz w:val="36"/>
          <w:szCs w:val="36"/>
          <w:rtl/>
        </w:rPr>
      </w:pPr>
      <w:r w:rsidRPr="0008351A">
        <w:rPr>
          <w:rFonts w:ascii="Traditional Arabic" w:hAnsi="Traditional Arabic" w:cs="Traditional Arabic"/>
          <w:sz w:val="36"/>
          <w:szCs w:val="36"/>
          <w:rtl/>
        </w:rPr>
        <w:t xml:space="preserve">مصطفى حركات، </w:t>
      </w:r>
      <w:r w:rsidRPr="0008351A">
        <w:rPr>
          <w:rFonts w:ascii="Traditional Arabic" w:hAnsi="Traditional Arabic" w:cs="Traditional Arabic"/>
          <w:b/>
          <w:bCs/>
          <w:sz w:val="36"/>
          <w:szCs w:val="36"/>
          <w:rtl/>
        </w:rPr>
        <w:t>أوزان الشعر</w:t>
      </w:r>
      <w:r w:rsidRPr="0008351A">
        <w:rPr>
          <w:rFonts w:ascii="Traditional Arabic" w:hAnsi="Traditional Arabic" w:cs="Traditional Arabic"/>
          <w:sz w:val="36"/>
          <w:szCs w:val="36"/>
          <w:rtl/>
        </w:rPr>
        <w:t>، دار الثقافة للنشر والتوزيع، القاهرة، مصر، 1986</w:t>
      </w:r>
      <w:r w:rsidRPr="0008351A">
        <w:rPr>
          <w:rFonts w:ascii="Traditional Arabic" w:hAnsi="Traditional Arabic" w:cs="Traditional Arabic" w:hint="cs"/>
          <w:sz w:val="36"/>
          <w:szCs w:val="36"/>
          <w:rtl/>
        </w:rPr>
        <w:t>.</w:t>
      </w:r>
    </w:p>
    <w:p w:rsidR="0057671E" w:rsidRPr="0008351A" w:rsidRDefault="0057671E" w:rsidP="00A11426">
      <w:pPr>
        <w:pStyle w:val="FootnoteText"/>
        <w:numPr>
          <w:ilvl w:val="0"/>
          <w:numId w:val="17"/>
        </w:numPr>
        <w:bidi/>
        <w:spacing w:line="276" w:lineRule="auto"/>
        <w:jc w:val="both"/>
        <w:rPr>
          <w:rFonts w:ascii="Traditional Arabic" w:hAnsi="Traditional Arabic" w:cs="Traditional Arabic"/>
          <w:sz w:val="36"/>
          <w:szCs w:val="36"/>
          <w:rtl/>
        </w:rPr>
      </w:pPr>
      <w:r w:rsidRPr="0008351A">
        <w:rPr>
          <w:rFonts w:ascii="Traditional Arabic" w:hAnsi="Traditional Arabic" w:cs="Traditional Arabic"/>
          <w:sz w:val="36"/>
          <w:szCs w:val="36"/>
          <w:rtl/>
        </w:rPr>
        <w:t xml:space="preserve">منذر عياشي، </w:t>
      </w:r>
      <w:r w:rsidRPr="0008351A">
        <w:rPr>
          <w:rFonts w:ascii="Traditional Arabic" w:hAnsi="Traditional Arabic" w:cs="Traditional Arabic"/>
          <w:b/>
          <w:bCs/>
          <w:sz w:val="36"/>
          <w:szCs w:val="36"/>
          <w:rtl/>
        </w:rPr>
        <w:t>مقالات في الأسلوبية</w:t>
      </w:r>
      <w:r w:rsidRPr="0008351A">
        <w:rPr>
          <w:rFonts w:ascii="Traditional Arabic" w:hAnsi="Traditional Arabic" w:cs="Traditional Arabic"/>
          <w:sz w:val="36"/>
          <w:szCs w:val="36"/>
          <w:rtl/>
        </w:rPr>
        <w:t>، منشورات اتحاد العرب،</w:t>
      </w:r>
      <w:r w:rsidRPr="0008351A">
        <w:rPr>
          <w:rFonts w:ascii="Traditional Arabic" w:hAnsi="Traditional Arabic" w:cs="Traditional Arabic" w:hint="cs"/>
          <w:sz w:val="36"/>
          <w:szCs w:val="36"/>
          <w:rtl/>
        </w:rPr>
        <w:t xml:space="preserve"> ط 1،</w:t>
      </w:r>
      <w:r w:rsidRPr="0008351A">
        <w:rPr>
          <w:rFonts w:ascii="Traditional Arabic" w:hAnsi="Traditional Arabic" w:cs="Traditional Arabic"/>
          <w:sz w:val="36"/>
          <w:szCs w:val="36"/>
          <w:rtl/>
        </w:rPr>
        <w:t xml:space="preserve"> دمشق،</w:t>
      </w:r>
      <w:r w:rsidRPr="0008351A">
        <w:rPr>
          <w:rFonts w:ascii="Traditional Arabic" w:hAnsi="Traditional Arabic" w:cs="Traditional Arabic" w:hint="cs"/>
          <w:sz w:val="36"/>
          <w:szCs w:val="36"/>
          <w:rtl/>
        </w:rPr>
        <w:t xml:space="preserve"> سوريا، 1995.</w:t>
      </w:r>
    </w:p>
    <w:p w:rsidR="0057671E" w:rsidRPr="0008351A" w:rsidRDefault="0057671E" w:rsidP="00A11426">
      <w:pPr>
        <w:pStyle w:val="FootnoteText"/>
        <w:numPr>
          <w:ilvl w:val="0"/>
          <w:numId w:val="17"/>
        </w:numPr>
        <w:bidi/>
        <w:spacing w:line="276" w:lineRule="auto"/>
        <w:jc w:val="both"/>
        <w:rPr>
          <w:rFonts w:ascii="Traditional Arabic" w:hAnsi="Traditional Arabic" w:cs="Traditional Arabic"/>
          <w:sz w:val="36"/>
          <w:szCs w:val="36"/>
          <w:rtl/>
          <w:lang w:bidi="ar-DZ"/>
        </w:rPr>
      </w:pPr>
      <w:r w:rsidRPr="0008351A">
        <w:rPr>
          <w:rFonts w:ascii="Traditional Arabic" w:hAnsi="Traditional Arabic" w:cs="Traditional Arabic"/>
          <w:sz w:val="36"/>
          <w:szCs w:val="36"/>
          <w:rtl/>
          <w:lang w:bidi="ar-DZ"/>
        </w:rPr>
        <w:t xml:space="preserve">موفق الحمداني، </w:t>
      </w:r>
      <w:r w:rsidRPr="0008351A">
        <w:rPr>
          <w:rFonts w:ascii="Traditional Arabic" w:hAnsi="Traditional Arabic" w:cs="Traditional Arabic"/>
          <w:b/>
          <w:bCs/>
          <w:sz w:val="36"/>
          <w:szCs w:val="36"/>
          <w:rtl/>
          <w:lang w:bidi="ar-DZ"/>
        </w:rPr>
        <w:t>اللغة وعلم النفس</w:t>
      </w:r>
      <w:r w:rsidRPr="0008351A">
        <w:rPr>
          <w:rFonts w:ascii="Traditional Arabic" w:hAnsi="Traditional Arabic" w:cs="Traditional Arabic"/>
          <w:sz w:val="36"/>
          <w:szCs w:val="36"/>
          <w:rtl/>
          <w:lang w:bidi="ar-DZ"/>
        </w:rPr>
        <w:t>،</w:t>
      </w:r>
      <w:r w:rsidRPr="0008351A">
        <w:rPr>
          <w:rFonts w:ascii="Traditional Arabic" w:hAnsi="Traditional Arabic" w:cs="Traditional Arabic" w:hint="cs"/>
          <w:sz w:val="36"/>
          <w:szCs w:val="36"/>
          <w:rtl/>
          <w:lang w:bidi="ar-DZ"/>
        </w:rPr>
        <w:t xml:space="preserve"> دار المسيرة للنشر والتوزيع، الأردن، 2007.</w:t>
      </w:r>
    </w:p>
    <w:p w:rsidR="0057671E" w:rsidRPr="0008351A" w:rsidRDefault="0057671E" w:rsidP="00A11426">
      <w:pPr>
        <w:pStyle w:val="FootnoteText"/>
        <w:numPr>
          <w:ilvl w:val="0"/>
          <w:numId w:val="17"/>
        </w:numPr>
        <w:bidi/>
        <w:spacing w:line="276" w:lineRule="auto"/>
        <w:jc w:val="both"/>
        <w:rPr>
          <w:rFonts w:ascii="Traditional Arabic" w:hAnsi="Traditional Arabic" w:cs="Traditional Arabic"/>
          <w:sz w:val="36"/>
          <w:szCs w:val="36"/>
          <w:rtl/>
        </w:rPr>
      </w:pPr>
      <w:r w:rsidRPr="0008351A">
        <w:rPr>
          <w:rFonts w:ascii="Traditional Arabic" w:hAnsi="Traditional Arabic" w:cs="Traditional Arabic"/>
          <w:sz w:val="36"/>
          <w:szCs w:val="36"/>
          <w:rtl/>
        </w:rPr>
        <w:t xml:space="preserve">نور الدين السد، </w:t>
      </w:r>
      <w:r w:rsidRPr="0008351A">
        <w:rPr>
          <w:rFonts w:ascii="Traditional Arabic" w:hAnsi="Traditional Arabic" w:cs="Traditional Arabic" w:hint="cs"/>
          <w:b/>
          <w:bCs/>
          <w:sz w:val="36"/>
          <w:szCs w:val="36"/>
          <w:rtl/>
        </w:rPr>
        <w:t>الأسلوبية وتحليل الخطاب،</w:t>
      </w:r>
      <w:r w:rsidRPr="0008351A">
        <w:rPr>
          <w:rFonts w:ascii="Traditional Arabic" w:hAnsi="Traditional Arabic" w:cs="Traditional Arabic" w:hint="cs"/>
          <w:sz w:val="36"/>
          <w:szCs w:val="36"/>
          <w:rtl/>
        </w:rPr>
        <w:t xml:space="preserve"> دار هومة للنشر والتوزيع، الجزائر، دون سنة.</w:t>
      </w:r>
    </w:p>
    <w:p w:rsidR="0057671E" w:rsidRPr="0008351A" w:rsidRDefault="0057671E" w:rsidP="00A11426">
      <w:pPr>
        <w:pStyle w:val="FootnoteText"/>
        <w:numPr>
          <w:ilvl w:val="0"/>
          <w:numId w:val="17"/>
        </w:numPr>
        <w:bidi/>
        <w:spacing w:line="276" w:lineRule="auto"/>
        <w:jc w:val="both"/>
        <w:rPr>
          <w:rFonts w:ascii="Traditional Arabic" w:hAnsi="Traditional Arabic" w:cs="Traditional Arabic"/>
          <w:sz w:val="36"/>
          <w:szCs w:val="36"/>
          <w:rtl/>
        </w:rPr>
      </w:pPr>
      <w:r w:rsidRPr="0008351A">
        <w:rPr>
          <w:rFonts w:ascii="Traditional Arabic" w:hAnsi="Traditional Arabic" w:cs="Traditional Arabic"/>
          <w:sz w:val="36"/>
          <w:szCs w:val="36"/>
          <w:rtl/>
        </w:rPr>
        <w:t xml:space="preserve">هادي نهر، </w:t>
      </w:r>
      <w:r w:rsidRPr="0008351A">
        <w:rPr>
          <w:rFonts w:ascii="Traditional Arabic" w:hAnsi="Traditional Arabic" w:cs="Traditional Arabic"/>
          <w:b/>
          <w:bCs/>
          <w:sz w:val="36"/>
          <w:szCs w:val="36"/>
          <w:rtl/>
        </w:rPr>
        <w:t>علم الدلالة التطبيقي في التراث العربي</w:t>
      </w:r>
      <w:r w:rsidRPr="0008351A">
        <w:rPr>
          <w:rFonts w:ascii="Traditional Arabic" w:hAnsi="Traditional Arabic" w:cs="Traditional Arabic"/>
          <w:sz w:val="36"/>
          <w:szCs w:val="36"/>
          <w:rtl/>
        </w:rPr>
        <w:t>، دار الأمل للنشر والتوزيع، الأردن، 2007</w:t>
      </w:r>
      <w:r w:rsidRPr="0008351A">
        <w:rPr>
          <w:rFonts w:ascii="Traditional Arabic" w:hAnsi="Traditional Arabic" w:cs="Traditional Arabic" w:hint="cs"/>
          <w:sz w:val="36"/>
          <w:szCs w:val="36"/>
          <w:rtl/>
        </w:rPr>
        <w:t>.</w:t>
      </w:r>
    </w:p>
    <w:p w:rsidR="00A8002F" w:rsidRPr="0008351A" w:rsidRDefault="00907F16" w:rsidP="0008351A">
      <w:pPr>
        <w:pStyle w:val="FootnoteText"/>
        <w:bidi/>
        <w:spacing w:before="120" w:after="120" w:line="276" w:lineRule="auto"/>
        <w:jc w:val="both"/>
        <w:rPr>
          <w:rFonts w:ascii="Traditional Arabic" w:hAnsi="Traditional Arabic" w:cs="Traditional Arabic"/>
          <w:b/>
          <w:bCs/>
          <w:sz w:val="36"/>
          <w:szCs w:val="36"/>
          <w:rtl/>
          <w:lang w:bidi="ar-DZ"/>
        </w:rPr>
      </w:pPr>
      <w:r w:rsidRPr="0008351A">
        <w:rPr>
          <w:rFonts w:ascii="Traditional Arabic" w:hAnsi="Traditional Arabic" w:cs="Traditional Arabic" w:hint="cs"/>
          <w:b/>
          <w:bCs/>
          <w:sz w:val="36"/>
          <w:szCs w:val="36"/>
          <w:rtl/>
          <w:lang w:bidi="ar-DZ"/>
        </w:rPr>
        <w:lastRenderedPageBreak/>
        <w:t>ثانيا: المعاجم:</w:t>
      </w:r>
    </w:p>
    <w:p w:rsidR="00907F16" w:rsidRPr="0008351A" w:rsidRDefault="00907F16" w:rsidP="00A11426">
      <w:pPr>
        <w:pStyle w:val="FootnoteText"/>
        <w:numPr>
          <w:ilvl w:val="0"/>
          <w:numId w:val="17"/>
        </w:numPr>
        <w:bidi/>
        <w:spacing w:line="276" w:lineRule="auto"/>
        <w:jc w:val="both"/>
        <w:rPr>
          <w:rFonts w:ascii="Traditional Arabic" w:hAnsi="Traditional Arabic" w:cs="Traditional Arabic"/>
          <w:b/>
          <w:bCs/>
          <w:sz w:val="36"/>
          <w:szCs w:val="36"/>
          <w:lang w:bidi="ar-DZ"/>
        </w:rPr>
      </w:pPr>
      <w:r w:rsidRPr="0008351A">
        <w:rPr>
          <w:rFonts w:ascii="Traditional Arabic" w:hAnsi="Traditional Arabic" w:cs="Traditional Arabic"/>
          <w:sz w:val="36"/>
          <w:szCs w:val="36"/>
          <w:rtl/>
          <w:lang w:bidi="ar-DZ"/>
        </w:rPr>
        <w:t xml:space="preserve">أحمد شمس الدين، </w:t>
      </w:r>
      <w:r w:rsidRPr="0008351A">
        <w:rPr>
          <w:rFonts w:ascii="Traditional Arabic" w:hAnsi="Traditional Arabic" w:cs="Traditional Arabic"/>
          <w:b/>
          <w:bCs/>
          <w:sz w:val="36"/>
          <w:szCs w:val="36"/>
          <w:rtl/>
          <w:lang w:bidi="ar-DZ"/>
        </w:rPr>
        <w:t>المعجم المفصل في علوم البلاغة والبيان والمعاني،</w:t>
      </w:r>
      <w:r w:rsidRPr="0008351A">
        <w:rPr>
          <w:rFonts w:ascii="Traditional Arabic" w:hAnsi="Traditional Arabic" w:cs="Traditional Arabic"/>
          <w:sz w:val="36"/>
          <w:szCs w:val="36"/>
          <w:rtl/>
          <w:lang w:bidi="ar-DZ"/>
        </w:rPr>
        <w:t xml:space="preserve"> دار الكتب العلمية، بيروت، 1971</w:t>
      </w:r>
      <w:r w:rsidRPr="0008351A">
        <w:rPr>
          <w:rFonts w:ascii="Traditional Arabic" w:hAnsi="Traditional Arabic" w:cs="Traditional Arabic" w:hint="cs"/>
          <w:sz w:val="36"/>
          <w:szCs w:val="36"/>
          <w:rtl/>
          <w:lang w:bidi="ar-DZ"/>
        </w:rPr>
        <w:t>.</w:t>
      </w:r>
    </w:p>
    <w:p w:rsidR="00907F16" w:rsidRPr="0008351A" w:rsidRDefault="00907F16" w:rsidP="0008351A">
      <w:pPr>
        <w:pStyle w:val="FootnoteText"/>
        <w:bidi/>
        <w:spacing w:before="120" w:after="120" w:line="276" w:lineRule="auto"/>
        <w:jc w:val="both"/>
        <w:rPr>
          <w:rFonts w:ascii="Traditional Arabic" w:hAnsi="Traditional Arabic" w:cs="Traditional Arabic"/>
          <w:b/>
          <w:bCs/>
          <w:sz w:val="36"/>
          <w:szCs w:val="36"/>
          <w:rtl/>
          <w:lang w:bidi="ar-DZ"/>
        </w:rPr>
      </w:pPr>
      <w:r w:rsidRPr="0008351A">
        <w:rPr>
          <w:rFonts w:ascii="Traditional Arabic" w:hAnsi="Traditional Arabic" w:cs="Traditional Arabic" w:hint="cs"/>
          <w:b/>
          <w:bCs/>
          <w:sz w:val="36"/>
          <w:szCs w:val="36"/>
          <w:rtl/>
          <w:lang w:bidi="ar-DZ"/>
        </w:rPr>
        <w:t xml:space="preserve">ثالثا: </w:t>
      </w:r>
      <w:r w:rsidR="00536D3F" w:rsidRPr="0008351A">
        <w:rPr>
          <w:rFonts w:ascii="Traditional Arabic" w:hAnsi="Traditional Arabic" w:cs="Traditional Arabic" w:hint="cs"/>
          <w:b/>
          <w:bCs/>
          <w:sz w:val="36"/>
          <w:szCs w:val="36"/>
          <w:rtl/>
          <w:lang w:bidi="ar-DZ"/>
        </w:rPr>
        <w:t>أطروحات الدكتوراه:</w:t>
      </w:r>
    </w:p>
    <w:p w:rsidR="00536D3F" w:rsidRPr="0008351A" w:rsidRDefault="00536D3F" w:rsidP="00A11426">
      <w:pPr>
        <w:pStyle w:val="ListParagraph"/>
        <w:numPr>
          <w:ilvl w:val="0"/>
          <w:numId w:val="17"/>
        </w:numPr>
        <w:bidi/>
        <w:spacing w:after="0"/>
        <w:contextualSpacing w:val="0"/>
        <w:rPr>
          <w:rFonts w:ascii="Traditional Arabic" w:hAnsi="Traditional Arabic" w:cs="Traditional Arabic"/>
          <w:sz w:val="36"/>
          <w:szCs w:val="36"/>
          <w:rtl/>
          <w:lang w:bidi="ar-DZ"/>
        </w:rPr>
      </w:pPr>
      <w:r w:rsidRPr="0008351A">
        <w:rPr>
          <w:rFonts w:ascii="Traditional Arabic" w:hAnsi="Traditional Arabic" w:cs="Traditional Arabic"/>
          <w:sz w:val="36"/>
          <w:szCs w:val="36"/>
          <w:rtl/>
          <w:lang w:bidi="ar-DZ"/>
        </w:rPr>
        <w:t xml:space="preserve">سعيدة شعيب، </w:t>
      </w:r>
      <w:r w:rsidRPr="0008351A">
        <w:rPr>
          <w:rFonts w:ascii="Traditional Arabic" w:hAnsi="Traditional Arabic" w:cs="Traditional Arabic"/>
          <w:b/>
          <w:bCs/>
          <w:sz w:val="36"/>
          <w:szCs w:val="36"/>
          <w:rtl/>
          <w:lang w:bidi="ar-DZ"/>
        </w:rPr>
        <w:t>الصورة في الشعر العربي المعاصر " قراءة في شعر عز الدين المناصرة "،</w:t>
      </w:r>
      <w:r w:rsidRPr="0008351A">
        <w:rPr>
          <w:rFonts w:ascii="Traditional Arabic" w:hAnsi="Traditional Arabic" w:cs="Traditional Arabic"/>
          <w:sz w:val="36"/>
          <w:szCs w:val="36"/>
          <w:rtl/>
          <w:lang w:bidi="ar-DZ"/>
        </w:rPr>
        <w:t xml:space="preserve"> رسالة دكتوراه، كلية الآداب واللغات والفنون، جامعة سيدي بلعباس، سيدي بلعباس، 2017/2018</w:t>
      </w:r>
      <w:r w:rsidRPr="0008351A">
        <w:rPr>
          <w:rFonts w:ascii="Traditional Arabic" w:hAnsi="Traditional Arabic" w:cs="Traditional Arabic" w:hint="cs"/>
          <w:sz w:val="36"/>
          <w:szCs w:val="36"/>
          <w:rtl/>
          <w:lang w:bidi="ar-DZ"/>
        </w:rPr>
        <w:t>.</w:t>
      </w:r>
    </w:p>
    <w:p w:rsidR="00536D3F" w:rsidRPr="0008351A" w:rsidRDefault="0008351A" w:rsidP="0008351A">
      <w:pPr>
        <w:bidi/>
        <w:spacing w:before="120" w:after="120"/>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رابعا</w:t>
      </w:r>
      <w:r w:rsidR="00536D3F" w:rsidRPr="0008351A">
        <w:rPr>
          <w:rFonts w:ascii="Traditional Arabic" w:hAnsi="Traditional Arabic" w:cs="Traditional Arabic" w:hint="cs"/>
          <w:b/>
          <w:bCs/>
          <w:sz w:val="36"/>
          <w:szCs w:val="36"/>
          <w:rtl/>
          <w:lang w:bidi="ar-DZ"/>
        </w:rPr>
        <w:t>: مذكرات الماستر والماجستير:</w:t>
      </w:r>
    </w:p>
    <w:p w:rsidR="00DF65BA" w:rsidRPr="0008351A" w:rsidRDefault="00DF65BA" w:rsidP="00A11426">
      <w:pPr>
        <w:pStyle w:val="FootnoteText"/>
        <w:numPr>
          <w:ilvl w:val="0"/>
          <w:numId w:val="17"/>
        </w:numPr>
        <w:bidi/>
        <w:spacing w:line="276" w:lineRule="auto"/>
        <w:jc w:val="both"/>
        <w:rPr>
          <w:rFonts w:ascii="Traditional Arabic" w:hAnsi="Traditional Arabic" w:cs="Traditional Arabic"/>
          <w:sz w:val="36"/>
          <w:szCs w:val="36"/>
          <w:rtl/>
          <w:lang w:bidi="ar-DZ"/>
        </w:rPr>
      </w:pPr>
      <w:r w:rsidRPr="0008351A">
        <w:rPr>
          <w:rFonts w:ascii="Traditional Arabic" w:hAnsi="Traditional Arabic" w:cs="Traditional Arabic"/>
          <w:sz w:val="36"/>
          <w:szCs w:val="36"/>
          <w:rtl/>
          <w:lang w:bidi="ar-DZ"/>
        </w:rPr>
        <w:t xml:space="preserve">أحلام ياسر عبد العزيز يوسف، </w:t>
      </w:r>
      <w:r w:rsidRPr="0008351A">
        <w:rPr>
          <w:rFonts w:ascii="Traditional Arabic" w:hAnsi="Traditional Arabic" w:cs="Traditional Arabic"/>
          <w:b/>
          <w:bCs/>
          <w:sz w:val="36"/>
          <w:szCs w:val="36"/>
          <w:rtl/>
          <w:lang w:bidi="ar-DZ"/>
        </w:rPr>
        <w:t>البنية الإيقاعية في شعر عبد الرزاق عبد الواحد</w:t>
      </w:r>
      <w:r w:rsidRPr="0008351A">
        <w:rPr>
          <w:rFonts w:ascii="Traditional Arabic" w:hAnsi="Traditional Arabic" w:cs="Traditional Arabic"/>
          <w:sz w:val="36"/>
          <w:szCs w:val="36"/>
          <w:rtl/>
          <w:lang w:bidi="ar-DZ"/>
        </w:rPr>
        <w:t>، رسالة الماجستير، كلية الآداب والعلوم الإنسانية، جامعة الأقصى، فلسطين، 2020</w:t>
      </w:r>
      <w:r w:rsidRPr="0008351A">
        <w:rPr>
          <w:rFonts w:ascii="Traditional Arabic" w:hAnsi="Traditional Arabic" w:cs="Traditional Arabic" w:hint="cs"/>
          <w:sz w:val="36"/>
          <w:szCs w:val="36"/>
          <w:rtl/>
          <w:lang w:bidi="ar-DZ"/>
        </w:rPr>
        <w:t>.</w:t>
      </w:r>
    </w:p>
    <w:p w:rsidR="00DF65BA" w:rsidRPr="0008351A" w:rsidRDefault="00DF65BA" w:rsidP="00A11426">
      <w:pPr>
        <w:pStyle w:val="ListParagraph"/>
        <w:numPr>
          <w:ilvl w:val="0"/>
          <w:numId w:val="17"/>
        </w:numPr>
        <w:bidi/>
        <w:spacing w:after="0"/>
        <w:contextualSpacing w:val="0"/>
        <w:rPr>
          <w:sz w:val="36"/>
          <w:szCs w:val="36"/>
        </w:rPr>
      </w:pPr>
      <w:r w:rsidRPr="0008351A">
        <w:rPr>
          <w:rFonts w:ascii="Traditional Arabic" w:hAnsi="Traditional Arabic" w:cs="Traditional Arabic"/>
          <w:sz w:val="36"/>
          <w:szCs w:val="36"/>
          <w:rtl/>
          <w:lang w:bidi="ar-DZ"/>
        </w:rPr>
        <w:t xml:space="preserve">ساسية عيساري، </w:t>
      </w:r>
      <w:r w:rsidRPr="0008351A">
        <w:rPr>
          <w:rFonts w:ascii="Traditional Arabic" w:hAnsi="Traditional Arabic" w:cs="Traditional Arabic"/>
          <w:b/>
          <w:bCs/>
          <w:sz w:val="36"/>
          <w:szCs w:val="36"/>
          <w:rtl/>
          <w:lang w:bidi="ar-DZ"/>
        </w:rPr>
        <w:t>شعرية المفارقة عند أبي تمام (مقاربة جمالية)،</w:t>
      </w:r>
      <w:r w:rsidRPr="0008351A">
        <w:rPr>
          <w:rFonts w:ascii="Traditional Arabic" w:hAnsi="Traditional Arabic" w:cs="Traditional Arabic"/>
          <w:sz w:val="36"/>
          <w:szCs w:val="36"/>
          <w:rtl/>
          <w:lang w:bidi="ar-DZ"/>
        </w:rPr>
        <w:t xml:space="preserve"> مذكرة الماجستير، كلية الآداب واللغات والعلوم الإجتماعية والإنسانية، جامعة العربي بن مهيدي، أم البواقي، 2010/2011</w:t>
      </w:r>
      <w:r w:rsidRPr="0008351A">
        <w:rPr>
          <w:rFonts w:ascii="Traditional Arabic" w:hAnsi="Traditional Arabic" w:cs="Traditional Arabic" w:hint="cs"/>
          <w:sz w:val="36"/>
          <w:szCs w:val="36"/>
          <w:rtl/>
          <w:lang w:bidi="ar-DZ"/>
        </w:rPr>
        <w:t>.</w:t>
      </w:r>
    </w:p>
    <w:p w:rsidR="00DF65BA" w:rsidRPr="0008351A" w:rsidRDefault="00DF65BA" w:rsidP="00A11426">
      <w:pPr>
        <w:pStyle w:val="ListParagraph"/>
        <w:numPr>
          <w:ilvl w:val="0"/>
          <w:numId w:val="17"/>
        </w:numPr>
        <w:bidi/>
        <w:spacing w:after="0"/>
        <w:contextualSpacing w:val="0"/>
        <w:rPr>
          <w:sz w:val="36"/>
          <w:szCs w:val="36"/>
        </w:rPr>
      </w:pPr>
      <w:r w:rsidRPr="0008351A">
        <w:rPr>
          <w:rFonts w:ascii="Traditional Arabic" w:hAnsi="Traditional Arabic" w:cs="Traditional Arabic"/>
          <w:sz w:val="36"/>
          <w:szCs w:val="36"/>
          <w:rtl/>
          <w:lang w:bidi="ar-DZ"/>
        </w:rPr>
        <w:t xml:space="preserve">سماح قراح، </w:t>
      </w:r>
      <w:r w:rsidRPr="0008351A">
        <w:rPr>
          <w:rFonts w:ascii="Traditional Arabic" w:hAnsi="Traditional Arabic" w:cs="Traditional Arabic"/>
          <w:b/>
          <w:bCs/>
          <w:sz w:val="36"/>
          <w:szCs w:val="36"/>
          <w:rtl/>
          <w:lang w:bidi="ar-DZ"/>
        </w:rPr>
        <w:t>جماليات الإستعارة في الشعر الجزائري المعاصر ديون – ولعينيك هذا الفيض – لعثمان لوصيف (أنموذجا)،</w:t>
      </w:r>
      <w:r w:rsidRPr="0008351A">
        <w:rPr>
          <w:rFonts w:ascii="Traditional Arabic" w:hAnsi="Traditional Arabic" w:cs="Traditional Arabic"/>
          <w:sz w:val="36"/>
          <w:szCs w:val="36"/>
          <w:rtl/>
          <w:lang w:bidi="ar-DZ"/>
        </w:rPr>
        <w:t xml:space="preserve"> مذكرة الماستر، كلية الآداب واللغات والعلوم الإجتماعية والإنسانية، جامعة العربي بن مهيدي، أم البواقي، 2012/2013، </w:t>
      </w:r>
    </w:p>
    <w:p w:rsidR="00DF65BA" w:rsidRPr="0008351A" w:rsidRDefault="00DF65BA" w:rsidP="00A11426">
      <w:pPr>
        <w:pStyle w:val="FootnoteText"/>
        <w:numPr>
          <w:ilvl w:val="0"/>
          <w:numId w:val="17"/>
        </w:numPr>
        <w:bidi/>
        <w:spacing w:line="276" w:lineRule="auto"/>
        <w:jc w:val="both"/>
        <w:rPr>
          <w:rFonts w:ascii="Traditional Arabic" w:hAnsi="Traditional Arabic" w:cs="Traditional Arabic"/>
          <w:sz w:val="36"/>
          <w:szCs w:val="36"/>
          <w:rtl/>
        </w:rPr>
      </w:pPr>
      <w:r w:rsidRPr="0008351A">
        <w:rPr>
          <w:rFonts w:ascii="Traditional Arabic" w:hAnsi="Traditional Arabic" w:cs="Traditional Arabic"/>
          <w:sz w:val="36"/>
          <w:szCs w:val="36"/>
          <w:rtl/>
        </w:rPr>
        <w:t xml:space="preserve">فاطمة بشيري، بوخروبة إيمان، </w:t>
      </w:r>
      <w:r w:rsidRPr="0008351A">
        <w:rPr>
          <w:rFonts w:ascii="Traditional Arabic" w:hAnsi="Traditional Arabic" w:cs="Traditional Arabic"/>
          <w:b/>
          <w:bCs/>
          <w:sz w:val="36"/>
          <w:szCs w:val="36"/>
          <w:rtl/>
        </w:rPr>
        <w:t xml:space="preserve">بلاغة المحسن البديعي في ديوان – محمد العيد آل خليفة -، </w:t>
      </w:r>
      <w:r w:rsidRPr="0008351A">
        <w:rPr>
          <w:rFonts w:ascii="Traditional Arabic" w:hAnsi="Traditional Arabic" w:cs="Traditional Arabic"/>
          <w:sz w:val="36"/>
          <w:szCs w:val="36"/>
          <w:rtl/>
        </w:rPr>
        <w:t>مذكرة الماستر، كلية الآداب واللغات، جامعة محمد بوضياف، المسيلة، 2018/2019</w:t>
      </w:r>
      <w:r w:rsidRPr="0008351A">
        <w:rPr>
          <w:rFonts w:ascii="Traditional Arabic" w:hAnsi="Traditional Arabic" w:cs="Traditional Arabic" w:hint="cs"/>
          <w:sz w:val="36"/>
          <w:szCs w:val="36"/>
          <w:rtl/>
        </w:rPr>
        <w:t>.</w:t>
      </w:r>
    </w:p>
    <w:p w:rsidR="00DF65BA" w:rsidRPr="0008351A" w:rsidRDefault="00DF65BA" w:rsidP="00A11426">
      <w:pPr>
        <w:pStyle w:val="ListParagraph"/>
        <w:numPr>
          <w:ilvl w:val="0"/>
          <w:numId w:val="17"/>
        </w:numPr>
        <w:bidi/>
        <w:spacing w:after="0"/>
        <w:contextualSpacing w:val="0"/>
        <w:rPr>
          <w:sz w:val="36"/>
          <w:szCs w:val="36"/>
        </w:rPr>
      </w:pPr>
      <w:r w:rsidRPr="0008351A">
        <w:rPr>
          <w:rFonts w:ascii="Traditional Arabic" w:hAnsi="Traditional Arabic" w:cs="Traditional Arabic"/>
          <w:sz w:val="36"/>
          <w:szCs w:val="36"/>
          <w:rtl/>
          <w:lang w:bidi="ar-DZ"/>
        </w:rPr>
        <w:t xml:space="preserve">نورة بوحاف خرخاشي، </w:t>
      </w:r>
      <w:r w:rsidRPr="0008351A">
        <w:rPr>
          <w:rFonts w:ascii="Traditional Arabic" w:hAnsi="Traditional Arabic" w:cs="Traditional Arabic"/>
          <w:b/>
          <w:bCs/>
          <w:sz w:val="36"/>
          <w:szCs w:val="36"/>
          <w:rtl/>
          <w:lang w:bidi="ar-DZ"/>
        </w:rPr>
        <w:t>جماليات البيان في ديوان " دي الرمة " – نماذج مختارة -،</w:t>
      </w:r>
      <w:r w:rsidRPr="0008351A">
        <w:rPr>
          <w:rFonts w:ascii="Traditional Arabic" w:hAnsi="Traditional Arabic" w:cs="Traditional Arabic"/>
          <w:sz w:val="36"/>
          <w:szCs w:val="36"/>
          <w:rtl/>
          <w:lang w:bidi="ar-DZ"/>
        </w:rPr>
        <w:t xml:space="preserve"> مذكرة الماستر، كلية الآداب واللغات، جامعة محمد خيضر، بسكرة، 2014/2015</w:t>
      </w:r>
      <w:r w:rsidRPr="0008351A">
        <w:rPr>
          <w:rFonts w:ascii="Traditional Arabic" w:hAnsi="Traditional Arabic" w:cs="Traditional Arabic" w:hint="cs"/>
          <w:sz w:val="36"/>
          <w:szCs w:val="36"/>
          <w:rtl/>
          <w:lang w:bidi="ar-DZ"/>
        </w:rPr>
        <w:t>.</w:t>
      </w:r>
    </w:p>
    <w:p w:rsidR="004E7884" w:rsidRDefault="004E7884" w:rsidP="0008351A">
      <w:pPr>
        <w:pStyle w:val="ListParagraph"/>
        <w:bidi/>
        <w:spacing w:before="120" w:after="120"/>
        <w:ind w:left="0"/>
        <w:contextualSpacing w:val="0"/>
        <w:rPr>
          <w:rFonts w:ascii="Traditional Arabic" w:hAnsi="Traditional Arabic" w:cs="Traditional Arabic"/>
          <w:b/>
          <w:bCs/>
          <w:sz w:val="36"/>
          <w:szCs w:val="36"/>
          <w:rtl/>
          <w:lang w:bidi="ar-DZ"/>
        </w:rPr>
      </w:pPr>
    </w:p>
    <w:p w:rsidR="00EB7532" w:rsidRPr="0008351A" w:rsidRDefault="0008351A" w:rsidP="004E7884">
      <w:pPr>
        <w:pStyle w:val="ListParagraph"/>
        <w:bidi/>
        <w:spacing w:before="120" w:after="120"/>
        <w:ind w:left="0"/>
        <w:contextualSpacing w:val="0"/>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 xml:space="preserve">خامسا: </w:t>
      </w:r>
      <w:r w:rsidR="00DF65BA" w:rsidRPr="0008351A">
        <w:rPr>
          <w:rFonts w:ascii="Traditional Arabic" w:hAnsi="Traditional Arabic" w:cs="Traditional Arabic" w:hint="cs"/>
          <w:b/>
          <w:bCs/>
          <w:sz w:val="36"/>
          <w:szCs w:val="36"/>
          <w:rtl/>
          <w:lang w:bidi="ar-DZ"/>
        </w:rPr>
        <w:t>المجلات العلمية:</w:t>
      </w:r>
    </w:p>
    <w:p w:rsidR="0008351A" w:rsidRPr="0008351A" w:rsidRDefault="0008351A" w:rsidP="00A11426">
      <w:pPr>
        <w:pStyle w:val="FootnoteText"/>
        <w:numPr>
          <w:ilvl w:val="0"/>
          <w:numId w:val="17"/>
        </w:numPr>
        <w:bidi/>
        <w:spacing w:line="276" w:lineRule="auto"/>
        <w:jc w:val="both"/>
        <w:rPr>
          <w:rFonts w:ascii="Traditional Arabic" w:hAnsi="Traditional Arabic" w:cs="Traditional Arabic"/>
          <w:sz w:val="36"/>
          <w:szCs w:val="36"/>
          <w:rtl/>
          <w:lang w:bidi="ar-DZ"/>
        </w:rPr>
      </w:pPr>
      <w:r w:rsidRPr="0008351A">
        <w:rPr>
          <w:rFonts w:ascii="Traditional Arabic" w:hAnsi="Traditional Arabic" w:cs="Traditional Arabic"/>
          <w:sz w:val="36"/>
          <w:szCs w:val="36"/>
          <w:rtl/>
          <w:lang w:bidi="ar-DZ"/>
        </w:rPr>
        <w:t xml:space="preserve">سامية راجح، </w:t>
      </w:r>
      <w:r w:rsidRPr="0008351A">
        <w:rPr>
          <w:rFonts w:ascii="Traditional Arabic" w:hAnsi="Traditional Arabic" w:cs="Traditional Arabic"/>
          <w:b/>
          <w:bCs/>
          <w:sz w:val="36"/>
          <w:szCs w:val="36"/>
          <w:rtl/>
          <w:lang w:bidi="ar-DZ"/>
        </w:rPr>
        <w:t>نظرية التحليل الأسلوبي للنص الشعري، مفاتيح ومداخل أساسي</w:t>
      </w:r>
      <w:r w:rsidRPr="0008351A">
        <w:rPr>
          <w:rFonts w:ascii="Traditional Arabic" w:hAnsi="Traditional Arabic" w:cs="Traditional Arabic"/>
          <w:sz w:val="36"/>
          <w:szCs w:val="36"/>
          <w:rtl/>
          <w:lang w:bidi="ar-DZ"/>
        </w:rPr>
        <w:t>،</w:t>
      </w:r>
      <w:r w:rsidRPr="0008351A">
        <w:rPr>
          <w:rFonts w:ascii="Traditional Arabic" w:hAnsi="Traditional Arabic" w:cs="Traditional Arabic" w:hint="cs"/>
          <w:sz w:val="36"/>
          <w:szCs w:val="36"/>
          <w:rtl/>
          <w:lang w:bidi="ar-DZ"/>
        </w:rPr>
        <w:t xml:space="preserve"> مجلة الأثر، العدد 13، جامعة محمد خيضر، بسكرة، كارس 2012.</w:t>
      </w:r>
    </w:p>
    <w:p w:rsidR="0008351A" w:rsidRPr="0008351A" w:rsidRDefault="0008351A" w:rsidP="00A11426">
      <w:pPr>
        <w:pStyle w:val="FootnoteText"/>
        <w:numPr>
          <w:ilvl w:val="0"/>
          <w:numId w:val="17"/>
        </w:numPr>
        <w:bidi/>
        <w:spacing w:line="276" w:lineRule="auto"/>
        <w:jc w:val="both"/>
        <w:rPr>
          <w:rFonts w:ascii="Traditional Arabic" w:hAnsi="Traditional Arabic" w:cs="Traditional Arabic"/>
          <w:sz w:val="36"/>
          <w:szCs w:val="36"/>
          <w:rtl/>
          <w:lang w:bidi="ar-DZ"/>
        </w:rPr>
      </w:pPr>
      <w:r w:rsidRPr="0008351A">
        <w:rPr>
          <w:rFonts w:ascii="Traditional Arabic" w:hAnsi="Traditional Arabic" w:cs="Traditional Arabic"/>
          <w:sz w:val="36"/>
          <w:szCs w:val="36"/>
          <w:rtl/>
          <w:lang w:bidi="ar-DZ"/>
        </w:rPr>
        <w:t xml:space="preserve">سعد خضير عباس، </w:t>
      </w:r>
      <w:r w:rsidRPr="0008351A">
        <w:rPr>
          <w:rFonts w:ascii="Traditional Arabic" w:hAnsi="Traditional Arabic" w:cs="Traditional Arabic"/>
          <w:b/>
          <w:bCs/>
          <w:sz w:val="36"/>
          <w:szCs w:val="36"/>
          <w:rtl/>
          <w:lang w:bidi="ar-DZ"/>
        </w:rPr>
        <w:t>الموسيقى في شعر عمرو بن قمينة،</w:t>
      </w:r>
      <w:r w:rsidRPr="0008351A">
        <w:rPr>
          <w:rFonts w:ascii="Traditional Arabic" w:hAnsi="Traditional Arabic" w:cs="Traditional Arabic"/>
          <w:sz w:val="36"/>
          <w:szCs w:val="36"/>
          <w:rtl/>
          <w:lang w:bidi="ar-DZ"/>
        </w:rPr>
        <w:t xml:space="preserve"> مجلة الفتح، العدد 22، جامعة ديالي، العراق، 2005</w:t>
      </w:r>
      <w:r w:rsidRPr="0008351A">
        <w:rPr>
          <w:rFonts w:ascii="Traditional Arabic" w:hAnsi="Traditional Arabic" w:cs="Traditional Arabic" w:hint="cs"/>
          <w:sz w:val="36"/>
          <w:szCs w:val="36"/>
          <w:rtl/>
          <w:lang w:bidi="ar-DZ"/>
        </w:rPr>
        <w:t>.</w:t>
      </w:r>
    </w:p>
    <w:p w:rsidR="0008351A" w:rsidRPr="0008351A" w:rsidRDefault="0008351A" w:rsidP="00A11426">
      <w:pPr>
        <w:pStyle w:val="FootnoteText"/>
        <w:numPr>
          <w:ilvl w:val="0"/>
          <w:numId w:val="17"/>
        </w:numPr>
        <w:bidi/>
        <w:spacing w:line="276" w:lineRule="auto"/>
        <w:jc w:val="both"/>
        <w:rPr>
          <w:rFonts w:ascii="Traditional Arabic" w:hAnsi="Traditional Arabic" w:cs="Traditional Arabic"/>
          <w:sz w:val="36"/>
          <w:szCs w:val="36"/>
          <w:rtl/>
          <w:lang w:bidi="ar-DZ"/>
        </w:rPr>
      </w:pPr>
      <w:r w:rsidRPr="0008351A">
        <w:rPr>
          <w:rFonts w:ascii="Traditional Arabic" w:hAnsi="Traditional Arabic" w:cs="Traditional Arabic"/>
          <w:sz w:val="36"/>
          <w:szCs w:val="36"/>
          <w:rtl/>
          <w:lang w:bidi="ar-DZ"/>
        </w:rPr>
        <w:t xml:space="preserve">نصيرة عليوة، </w:t>
      </w:r>
      <w:r w:rsidRPr="0008351A">
        <w:rPr>
          <w:rFonts w:ascii="Traditional Arabic" w:hAnsi="Traditional Arabic" w:cs="Traditional Arabic"/>
          <w:b/>
          <w:bCs/>
          <w:sz w:val="36"/>
          <w:szCs w:val="36"/>
          <w:rtl/>
          <w:lang w:bidi="ar-DZ"/>
        </w:rPr>
        <w:t>الترادف الدلالي في الشعر الجاهلي (المعلقات السبع أنموذذجا)،</w:t>
      </w:r>
      <w:r w:rsidRPr="0008351A">
        <w:rPr>
          <w:rFonts w:ascii="Traditional Arabic" w:hAnsi="Traditional Arabic" w:cs="Traditional Arabic"/>
          <w:sz w:val="36"/>
          <w:szCs w:val="36"/>
          <w:rtl/>
          <w:lang w:bidi="ar-DZ"/>
        </w:rPr>
        <w:t xml:space="preserve"> مجلة التواصلية، المجلد 06، العدد 01، جامعة البليدة 2، الجزائر، 2020</w:t>
      </w:r>
      <w:r w:rsidRPr="0008351A">
        <w:rPr>
          <w:rFonts w:ascii="Traditional Arabic" w:hAnsi="Traditional Arabic" w:cs="Traditional Arabic" w:hint="cs"/>
          <w:sz w:val="36"/>
          <w:szCs w:val="36"/>
          <w:rtl/>
          <w:lang w:bidi="ar-DZ"/>
        </w:rPr>
        <w:t>.</w:t>
      </w:r>
    </w:p>
    <w:p w:rsidR="0008351A" w:rsidRPr="0008351A" w:rsidRDefault="0008351A" w:rsidP="00767457">
      <w:pPr>
        <w:pStyle w:val="FootnoteText"/>
        <w:bidi/>
        <w:spacing w:before="120" w:after="120" w:line="276"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سادسا: </w:t>
      </w:r>
      <w:r w:rsidRPr="0008351A">
        <w:rPr>
          <w:rFonts w:ascii="Traditional Arabic" w:hAnsi="Traditional Arabic" w:cs="Traditional Arabic" w:hint="cs"/>
          <w:b/>
          <w:bCs/>
          <w:sz w:val="36"/>
          <w:szCs w:val="36"/>
          <w:rtl/>
          <w:lang w:bidi="ar-DZ"/>
        </w:rPr>
        <w:t>المحاضرات العلمية:</w:t>
      </w:r>
    </w:p>
    <w:p w:rsidR="00EB7532" w:rsidRPr="0008351A" w:rsidRDefault="00EB7532" w:rsidP="00A11426">
      <w:pPr>
        <w:pStyle w:val="FootnoteText"/>
        <w:numPr>
          <w:ilvl w:val="0"/>
          <w:numId w:val="17"/>
        </w:numPr>
        <w:bidi/>
        <w:spacing w:line="276" w:lineRule="auto"/>
        <w:jc w:val="both"/>
        <w:rPr>
          <w:rFonts w:ascii="Traditional Arabic" w:hAnsi="Traditional Arabic" w:cs="Traditional Arabic"/>
          <w:sz w:val="36"/>
          <w:szCs w:val="36"/>
          <w:rtl/>
        </w:rPr>
      </w:pPr>
      <w:r w:rsidRPr="0008351A">
        <w:rPr>
          <w:rFonts w:ascii="Traditional Arabic" w:hAnsi="Traditional Arabic" w:cs="Traditional Arabic"/>
          <w:sz w:val="36"/>
          <w:szCs w:val="36"/>
          <w:rtl/>
        </w:rPr>
        <w:t xml:space="preserve">محمد كريم، </w:t>
      </w:r>
      <w:r w:rsidRPr="0008351A">
        <w:rPr>
          <w:rFonts w:ascii="Traditional Arabic" w:hAnsi="Traditional Arabic" w:cs="Traditional Arabic"/>
          <w:b/>
          <w:bCs/>
          <w:sz w:val="36"/>
          <w:szCs w:val="36"/>
          <w:rtl/>
        </w:rPr>
        <w:t>علم الأسلوب مفاهيم وتطبيقات</w:t>
      </w:r>
      <w:r w:rsidRPr="0008351A">
        <w:rPr>
          <w:rFonts w:ascii="Traditional Arabic" w:hAnsi="Traditional Arabic" w:cs="Traditional Arabic"/>
          <w:sz w:val="36"/>
          <w:szCs w:val="36"/>
          <w:rtl/>
        </w:rPr>
        <w:t>، دار المنشورات جامعة السابع من أبريل، ليبيا، د</w:t>
      </w:r>
      <w:r w:rsidRPr="0008351A">
        <w:rPr>
          <w:rFonts w:ascii="Traditional Arabic" w:hAnsi="Traditional Arabic" w:cs="Traditional Arabic" w:hint="cs"/>
          <w:sz w:val="36"/>
          <w:szCs w:val="36"/>
          <w:rtl/>
        </w:rPr>
        <w:t>ون ستة</w:t>
      </w:r>
      <w:r w:rsidR="0008351A" w:rsidRPr="0008351A">
        <w:rPr>
          <w:rFonts w:ascii="Traditional Arabic" w:hAnsi="Traditional Arabic" w:cs="Traditional Arabic" w:hint="cs"/>
          <w:sz w:val="36"/>
          <w:szCs w:val="36"/>
          <w:rtl/>
        </w:rPr>
        <w:t>.</w:t>
      </w:r>
    </w:p>
    <w:p w:rsidR="0008351A" w:rsidRPr="0008351A" w:rsidRDefault="0008351A" w:rsidP="0008351A">
      <w:pPr>
        <w:pStyle w:val="FootnoteText"/>
        <w:bidi/>
        <w:spacing w:line="276" w:lineRule="auto"/>
        <w:jc w:val="both"/>
        <w:rPr>
          <w:rFonts w:ascii="Traditional Arabic" w:hAnsi="Traditional Arabic" w:cs="Traditional Arabic"/>
          <w:sz w:val="36"/>
          <w:szCs w:val="36"/>
          <w:rtl/>
        </w:rPr>
      </w:pPr>
    </w:p>
    <w:p w:rsidR="000E1CA5" w:rsidRPr="0008351A" w:rsidRDefault="000E1CA5" w:rsidP="0008351A">
      <w:pPr>
        <w:bidi/>
        <w:spacing w:after="0"/>
        <w:jc w:val="both"/>
        <w:rPr>
          <w:rFonts w:ascii="Traditional Arabic" w:hAnsi="Traditional Arabic" w:cs="Traditional Arabic"/>
          <w:sz w:val="36"/>
          <w:szCs w:val="36"/>
          <w:rtl/>
        </w:rPr>
      </w:pPr>
    </w:p>
    <w:p w:rsidR="000E1CA5" w:rsidRPr="0008351A" w:rsidRDefault="000E1CA5" w:rsidP="0008351A">
      <w:pPr>
        <w:bidi/>
        <w:spacing w:after="0"/>
        <w:jc w:val="both"/>
        <w:rPr>
          <w:rFonts w:ascii="Traditional Arabic" w:hAnsi="Traditional Arabic" w:cs="Traditional Arabic"/>
          <w:sz w:val="36"/>
          <w:szCs w:val="36"/>
        </w:rPr>
      </w:pPr>
    </w:p>
    <w:p w:rsidR="000E1CA5" w:rsidRDefault="000E1CA5" w:rsidP="0008351A">
      <w:pPr>
        <w:bidi/>
        <w:spacing w:after="0"/>
        <w:jc w:val="both"/>
        <w:rPr>
          <w:rFonts w:ascii="Traditional Arabic" w:hAnsi="Traditional Arabic" w:cs="Traditional Arabic"/>
          <w:sz w:val="36"/>
          <w:szCs w:val="36"/>
          <w:rtl/>
        </w:rPr>
      </w:pPr>
    </w:p>
    <w:p w:rsidR="004232FD" w:rsidRDefault="004232FD" w:rsidP="004232FD">
      <w:pPr>
        <w:bidi/>
        <w:spacing w:after="0"/>
        <w:jc w:val="both"/>
        <w:rPr>
          <w:rFonts w:ascii="Traditional Arabic" w:hAnsi="Traditional Arabic" w:cs="Traditional Arabic"/>
          <w:sz w:val="36"/>
          <w:szCs w:val="36"/>
          <w:rtl/>
        </w:rPr>
      </w:pPr>
    </w:p>
    <w:p w:rsidR="004232FD" w:rsidRDefault="004232FD" w:rsidP="004232FD">
      <w:pPr>
        <w:bidi/>
        <w:spacing w:after="0"/>
        <w:jc w:val="both"/>
        <w:rPr>
          <w:rFonts w:ascii="Traditional Arabic" w:hAnsi="Traditional Arabic" w:cs="Traditional Arabic"/>
          <w:sz w:val="36"/>
          <w:szCs w:val="36"/>
          <w:rtl/>
        </w:rPr>
      </w:pPr>
    </w:p>
    <w:p w:rsidR="004232FD" w:rsidRDefault="004232FD" w:rsidP="004232FD">
      <w:pPr>
        <w:bidi/>
        <w:spacing w:after="0"/>
        <w:jc w:val="both"/>
        <w:rPr>
          <w:rFonts w:ascii="Traditional Arabic" w:hAnsi="Traditional Arabic" w:cs="Traditional Arabic"/>
          <w:sz w:val="36"/>
          <w:szCs w:val="36"/>
          <w:rtl/>
        </w:rPr>
      </w:pPr>
    </w:p>
    <w:p w:rsidR="004232FD" w:rsidRDefault="004232FD" w:rsidP="004232FD">
      <w:pPr>
        <w:bidi/>
        <w:spacing w:after="0"/>
        <w:jc w:val="both"/>
        <w:rPr>
          <w:rFonts w:ascii="Traditional Arabic" w:hAnsi="Traditional Arabic" w:cs="Traditional Arabic"/>
          <w:sz w:val="36"/>
          <w:szCs w:val="36"/>
          <w:rtl/>
        </w:rPr>
      </w:pPr>
    </w:p>
    <w:p w:rsidR="005B5190" w:rsidRDefault="005B5190" w:rsidP="005B5190">
      <w:pPr>
        <w:bidi/>
        <w:spacing w:after="0"/>
        <w:jc w:val="both"/>
        <w:rPr>
          <w:rFonts w:ascii="Traditional Arabic" w:hAnsi="Traditional Arabic" w:cs="Traditional Arabic"/>
          <w:sz w:val="36"/>
          <w:szCs w:val="36"/>
          <w:rtl/>
        </w:rPr>
      </w:pPr>
    </w:p>
    <w:p w:rsidR="005B5190" w:rsidRDefault="005B5190" w:rsidP="005B5190">
      <w:pPr>
        <w:bidi/>
        <w:spacing w:after="0"/>
        <w:jc w:val="both"/>
        <w:rPr>
          <w:rFonts w:ascii="Traditional Arabic" w:hAnsi="Traditional Arabic" w:cs="Traditional Arabic"/>
          <w:sz w:val="36"/>
          <w:szCs w:val="36"/>
          <w:rtl/>
        </w:rPr>
      </w:pPr>
    </w:p>
    <w:p w:rsidR="005B5190" w:rsidRDefault="005B5190" w:rsidP="005B5190">
      <w:pPr>
        <w:bidi/>
        <w:spacing w:after="0"/>
        <w:jc w:val="both"/>
        <w:rPr>
          <w:rFonts w:ascii="Traditional Arabic" w:hAnsi="Traditional Arabic" w:cs="Traditional Arabic"/>
          <w:sz w:val="36"/>
          <w:szCs w:val="36"/>
          <w:rtl/>
        </w:rPr>
        <w:sectPr w:rsidR="005B5190" w:rsidSect="002D6595">
          <w:headerReference w:type="default" r:id="rId43"/>
          <w:footerReference w:type="default" r:id="rId44"/>
          <w:footnotePr>
            <w:numRestart w:val="eachPage"/>
          </w:footnotePr>
          <w:pgSz w:w="11906" w:h="16838"/>
          <w:pgMar w:top="1418" w:right="1701" w:bottom="1418" w:left="1134" w:header="709" w:footer="709" w:gutter="0"/>
          <w:cols w:space="708"/>
          <w:bidi/>
          <w:rtlGutter/>
          <w:docGrid w:linePitch="360"/>
        </w:sectPr>
      </w:pPr>
    </w:p>
    <w:p w:rsidR="005B5190" w:rsidRDefault="005B5190" w:rsidP="005B5190">
      <w:pPr>
        <w:bidi/>
        <w:spacing w:after="0"/>
        <w:jc w:val="both"/>
        <w:rPr>
          <w:rFonts w:ascii="Traditional Arabic" w:hAnsi="Traditional Arabic" w:cs="Traditional Arabic"/>
          <w:sz w:val="36"/>
          <w:szCs w:val="36"/>
          <w:rtl/>
        </w:rPr>
      </w:pPr>
    </w:p>
    <w:p w:rsidR="005B5190" w:rsidRDefault="005B5190" w:rsidP="005B5190">
      <w:pPr>
        <w:bidi/>
        <w:spacing w:after="0"/>
        <w:jc w:val="both"/>
        <w:rPr>
          <w:rFonts w:ascii="Traditional Arabic" w:hAnsi="Traditional Arabic" w:cs="Traditional Arabic"/>
          <w:sz w:val="36"/>
          <w:szCs w:val="36"/>
          <w:rtl/>
        </w:rPr>
      </w:pPr>
    </w:p>
    <w:p w:rsidR="005B5190" w:rsidRDefault="005B5190" w:rsidP="005B5190">
      <w:pPr>
        <w:bidi/>
        <w:spacing w:after="0"/>
        <w:jc w:val="both"/>
        <w:rPr>
          <w:rFonts w:ascii="Traditional Arabic" w:hAnsi="Traditional Arabic" w:cs="Traditional Arabic"/>
          <w:sz w:val="36"/>
          <w:szCs w:val="36"/>
          <w:rtl/>
        </w:rPr>
      </w:pPr>
    </w:p>
    <w:p w:rsidR="005B5190" w:rsidRPr="005B5190" w:rsidRDefault="005B5190" w:rsidP="005B5190">
      <w:pPr>
        <w:bidi/>
        <w:rPr>
          <w:rFonts w:ascii="Traditional Arabic" w:hAnsi="Traditional Arabic" w:cs="Traditional Arabic"/>
          <w:sz w:val="36"/>
          <w:szCs w:val="36"/>
          <w:rtl/>
        </w:rPr>
      </w:pPr>
    </w:p>
    <w:p w:rsidR="005B5190" w:rsidRPr="005B5190" w:rsidRDefault="005B5190" w:rsidP="005B5190">
      <w:pPr>
        <w:bidi/>
        <w:rPr>
          <w:rFonts w:ascii="Traditional Arabic" w:hAnsi="Traditional Arabic" w:cs="Traditional Arabic"/>
          <w:sz w:val="36"/>
          <w:szCs w:val="36"/>
          <w:rtl/>
        </w:rPr>
      </w:pPr>
    </w:p>
    <w:p w:rsidR="005B5190" w:rsidRDefault="005B5190" w:rsidP="005B5190">
      <w:pPr>
        <w:bidi/>
        <w:rPr>
          <w:rFonts w:ascii="Traditional Arabic" w:hAnsi="Traditional Arabic" w:cs="Traditional Arabic"/>
          <w:sz w:val="72"/>
          <w:szCs w:val="72"/>
          <w:rtl/>
        </w:rPr>
      </w:pPr>
    </w:p>
    <w:p w:rsidR="003542D6" w:rsidRDefault="003542D6" w:rsidP="003542D6">
      <w:pPr>
        <w:bidi/>
        <w:rPr>
          <w:rFonts w:ascii="Traditional Arabic" w:hAnsi="Traditional Arabic" w:cs="Traditional Arabic"/>
          <w:sz w:val="72"/>
          <w:szCs w:val="72"/>
          <w:rtl/>
        </w:rPr>
      </w:pPr>
    </w:p>
    <w:p w:rsidR="003542D6" w:rsidRPr="003542D6" w:rsidRDefault="003542D6" w:rsidP="003542D6">
      <w:pPr>
        <w:bidi/>
        <w:jc w:val="center"/>
        <w:rPr>
          <w:rFonts w:ascii="Traditional Arabic" w:hAnsi="Traditional Arabic" w:cs="Traditional Arabic"/>
          <w:b/>
          <w:bCs/>
          <w:sz w:val="72"/>
          <w:szCs w:val="72"/>
          <w:rtl/>
        </w:rPr>
      </w:pPr>
      <w:r w:rsidRPr="003542D6">
        <w:rPr>
          <w:rFonts w:ascii="Traditional Arabic" w:hAnsi="Traditional Arabic" w:cs="Traditional Arabic" w:hint="cs"/>
          <w:b/>
          <w:bCs/>
          <w:sz w:val="72"/>
          <w:szCs w:val="72"/>
          <w:rtl/>
        </w:rPr>
        <w:t>فهرس المحتويات</w:t>
      </w:r>
    </w:p>
    <w:p w:rsidR="005B5190" w:rsidRPr="005B5190" w:rsidRDefault="005B5190" w:rsidP="005B5190">
      <w:pPr>
        <w:bidi/>
        <w:rPr>
          <w:rFonts w:ascii="Traditional Arabic" w:hAnsi="Traditional Arabic" w:cs="Traditional Arabic"/>
          <w:sz w:val="36"/>
          <w:szCs w:val="36"/>
          <w:rtl/>
        </w:rPr>
      </w:pPr>
    </w:p>
    <w:p w:rsidR="005B5190" w:rsidRPr="005B5190" w:rsidRDefault="005B5190" w:rsidP="005B5190">
      <w:pPr>
        <w:bidi/>
        <w:rPr>
          <w:rFonts w:ascii="Traditional Arabic" w:hAnsi="Traditional Arabic" w:cs="Traditional Arabic"/>
          <w:sz w:val="36"/>
          <w:szCs w:val="36"/>
          <w:rtl/>
        </w:rPr>
      </w:pPr>
    </w:p>
    <w:p w:rsidR="005B5190" w:rsidRPr="005B5190" w:rsidRDefault="005B5190" w:rsidP="005B5190">
      <w:pPr>
        <w:bidi/>
        <w:rPr>
          <w:rFonts w:ascii="Traditional Arabic" w:hAnsi="Traditional Arabic" w:cs="Traditional Arabic"/>
          <w:sz w:val="36"/>
          <w:szCs w:val="36"/>
          <w:rtl/>
        </w:rPr>
      </w:pPr>
    </w:p>
    <w:p w:rsidR="005B5190" w:rsidRDefault="005B5190" w:rsidP="005B5190">
      <w:pPr>
        <w:bidi/>
        <w:rPr>
          <w:rFonts w:ascii="Traditional Arabic" w:hAnsi="Traditional Arabic" w:cs="Traditional Arabic"/>
          <w:sz w:val="36"/>
          <w:szCs w:val="36"/>
          <w:rtl/>
        </w:rPr>
      </w:pPr>
    </w:p>
    <w:p w:rsidR="005B5190" w:rsidRDefault="005B5190" w:rsidP="005B5190">
      <w:pPr>
        <w:bidi/>
        <w:rPr>
          <w:rFonts w:ascii="Traditional Arabic" w:hAnsi="Traditional Arabic" w:cs="Traditional Arabic"/>
          <w:sz w:val="36"/>
          <w:szCs w:val="36"/>
          <w:rtl/>
        </w:rPr>
      </w:pPr>
    </w:p>
    <w:p w:rsidR="005B5190" w:rsidRDefault="005B5190" w:rsidP="005B5190">
      <w:pPr>
        <w:bidi/>
        <w:rPr>
          <w:rFonts w:ascii="Traditional Arabic" w:hAnsi="Traditional Arabic" w:cs="Traditional Arabic"/>
          <w:sz w:val="36"/>
          <w:szCs w:val="36"/>
          <w:rtl/>
        </w:rPr>
      </w:pPr>
    </w:p>
    <w:p w:rsidR="005B5190" w:rsidRDefault="005B5190" w:rsidP="005B5190">
      <w:pPr>
        <w:bidi/>
        <w:rPr>
          <w:rFonts w:ascii="Traditional Arabic" w:hAnsi="Traditional Arabic" w:cs="Traditional Arabic"/>
          <w:sz w:val="36"/>
          <w:szCs w:val="36"/>
          <w:rtl/>
        </w:rPr>
      </w:pPr>
    </w:p>
    <w:p w:rsidR="005B5190" w:rsidRDefault="005B5190" w:rsidP="005B5190">
      <w:pPr>
        <w:bidi/>
        <w:rPr>
          <w:rFonts w:ascii="Traditional Arabic" w:hAnsi="Traditional Arabic" w:cs="Traditional Arabic"/>
          <w:sz w:val="36"/>
          <w:szCs w:val="36"/>
          <w:rtl/>
        </w:rPr>
        <w:sectPr w:rsidR="005B5190" w:rsidSect="002D6595">
          <w:headerReference w:type="default" r:id="rId45"/>
          <w:footerReference w:type="default" r:id="rId46"/>
          <w:footnotePr>
            <w:numRestart w:val="eachPage"/>
          </w:footnotePr>
          <w:pgSz w:w="11906" w:h="16838"/>
          <w:pgMar w:top="1418" w:right="1701" w:bottom="1418" w:left="1134" w:header="709" w:footer="709" w:gutter="0"/>
          <w:cols w:space="708"/>
          <w:bidi/>
          <w:rtlGutter/>
          <w:docGrid w:linePitch="360"/>
        </w:sectPr>
      </w:pPr>
    </w:p>
    <w:p w:rsidR="004232FD" w:rsidRDefault="004232FD" w:rsidP="004942BB">
      <w:pPr>
        <w:bidi/>
        <w:spacing w:before="120" w:after="120"/>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lastRenderedPageBreak/>
        <w:t>فهرس المحتويات:</w:t>
      </w:r>
    </w:p>
    <w:tbl>
      <w:tblPr>
        <w:tblStyle w:val="TableGrid"/>
        <w:bidiVisual/>
        <w:tblW w:w="0" w:type="auto"/>
        <w:tblLook w:val="04A0" w:firstRow="1" w:lastRow="0" w:firstColumn="1" w:lastColumn="0" w:noHBand="0" w:noVBand="1"/>
      </w:tblPr>
      <w:tblGrid>
        <w:gridCol w:w="7384"/>
        <w:gridCol w:w="1903"/>
      </w:tblGrid>
      <w:tr w:rsidR="004942BB" w:rsidTr="00724948">
        <w:tc>
          <w:tcPr>
            <w:tcW w:w="9576" w:type="dxa"/>
            <w:gridSpan w:val="2"/>
          </w:tcPr>
          <w:p w:rsidR="004942BB" w:rsidRDefault="004942BB" w:rsidP="00724948">
            <w:pPr>
              <w:bidi/>
              <w:spacing w:line="276" w:lineRule="auto"/>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الملخص</w:t>
            </w:r>
          </w:p>
        </w:tc>
      </w:tr>
      <w:tr w:rsidR="004942BB" w:rsidTr="00724948">
        <w:tc>
          <w:tcPr>
            <w:tcW w:w="7625" w:type="dxa"/>
          </w:tcPr>
          <w:p w:rsidR="004942BB" w:rsidRDefault="004942BB" w:rsidP="00724948">
            <w:pPr>
              <w:bidi/>
              <w:spacing w:line="276" w:lineRule="auto"/>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المقدمة</w:t>
            </w:r>
          </w:p>
        </w:tc>
        <w:tc>
          <w:tcPr>
            <w:tcW w:w="1951" w:type="dxa"/>
          </w:tcPr>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أ-ت</w:t>
            </w:r>
          </w:p>
        </w:tc>
      </w:tr>
      <w:tr w:rsidR="004942BB" w:rsidTr="00724948">
        <w:tc>
          <w:tcPr>
            <w:tcW w:w="7625" w:type="dxa"/>
          </w:tcPr>
          <w:p w:rsidR="004942BB" w:rsidRPr="005C46A4" w:rsidRDefault="004942BB" w:rsidP="00724948">
            <w:pPr>
              <w:bidi/>
              <w:spacing w:line="276" w:lineRule="auto"/>
              <w:jc w:val="center"/>
              <w:rPr>
                <w:rFonts w:ascii="Traditional Arabic" w:hAnsi="Traditional Arabic" w:cs="Traditional Arabic"/>
                <w:b/>
                <w:bCs/>
                <w:sz w:val="20"/>
                <w:szCs w:val="20"/>
                <w:rtl/>
                <w:lang w:bidi="ar-DZ"/>
              </w:rPr>
            </w:pPr>
            <w:r w:rsidRPr="005C46A4">
              <w:rPr>
                <w:rFonts w:ascii="Traditional Arabic" w:hAnsi="Traditional Arabic" w:cs="Traditional Arabic"/>
                <w:b/>
                <w:bCs/>
                <w:sz w:val="40"/>
                <w:szCs w:val="40"/>
                <w:rtl/>
                <w:lang w:bidi="ar-DZ"/>
              </w:rPr>
              <w:t xml:space="preserve">المبحث الأول: </w:t>
            </w:r>
            <w:r w:rsidRPr="005C46A4">
              <w:rPr>
                <w:rFonts w:ascii="Traditional Arabic" w:hAnsi="Traditional Arabic" w:cs="Traditional Arabic" w:hint="cs"/>
                <w:b/>
                <w:bCs/>
                <w:sz w:val="40"/>
                <w:szCs w:val="40"/>
                <w:rtl/>
                <w:lang w:bidi="ar-DZ"/>
              </w:rPr>
              <w:t>دراسة الأسلوبية على المستوى الصوتي</w:t>
            </w:r>
          </w:p>
        </w:tc>
        <w:tc>
          <w:tcPr>
            <w:tcW w:w="1951" w:type="dxa"/>
          </w:tcPr>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5-19</w:t>
            </w:r>
          </w:p>
        </w:tc>
      </w:tr>
      <w:tr w:rsidR="004942BB" w:rsidTr="00724948">
        <w:tc>
          <w:tcPr>
            <w:tcW w:w="7625" w:type="dxa"/>
          </w:tcPr>
          <w:p w:rsidR="004942BB" w:rsidRDefault="004942BB" w:rsidP="00724948">
            <w:pPr>
              <w:bidi/>
              <w:spacing w:line="276" w:lineRule="auto"/>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أولا: الموسيقى الخارجية</w:t>
            </w:r>
          </w:p>
          <w:p w:rsidR="004942BB" w:rsidRPr="00963386" w:rsidRDefault="004942BB" w:rsidP="00724948">
            <w:pPr>
              <w:pStyle w:val="ListParagraph"/>
              <w:numPr>
                <w:ilvl w:val="0"/>
                <w:numId w:val="19"/>
              </w:numPr>
              <w:bidi/>
              <w:spacing w:line="276" w:lineRule="auto"/>
              <w:contextualSpacing w:val="0"/>
              <w:jc w:val="both"/>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الوزن</w:t>
            </w:r>
          </w:p>
          <w:p w:rsidR="004942BB" w:rsidRDefault="004942BB" w:rsidP="00724948">
            <w:pPr>
              <w:pStyle w:val="ListParagraph"/>
              <w:numPr>
                <w:ilvl w:val="0"/>
                <w:numId w:val="19"/>
              </w:numPr>
              <w:bidi/>
              <w:spacing w:line="276" w:lineRule="auto"/>
              <w:contextualSpacing w:val="0"/>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الروي</w:t>
            </w:r>
          </w:p>
          <w:p w:rsidR="004942BB" w:rsidRDefault="004942BB" w:rsidP="00724948">
            <w:pPr>
              <w:pStyle w:val="ListParagraph"/>
              <w:numPr>
                <w:ilvl w:val="0"/>
                <w:numId w:val="19"/>
              </w:numPr>
              <w:bidi/>
              <w:spacing w:line="276" w:lineRule="auto"/>
              <w:contextualSpacing w:val="0"/>
              <w:jc w:val="both"/>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القافية</w:t>
            </w:r>
          </w:p>
          <w:p w:rsidR="004942BB" w:rsidRDefault="004942BB" w:rsidP="00724948">
            <w:pPr>
              <w:bidi/>
              <w:spacing w:line="276" w:lineRule="auto"/>
            </w:pPr>
            <w:r w:rsidRPr="00D0156D">
              <w:rPr>
                <w:rFonts w:ascii="Traditional Arabic" w:hAnsi="Traditional Arabic" w:cs="Traditional Arabic" w:hint="cs"/>
                <w:b/>
                <w:bCs/>
                <w:sz w:val="36"/>
                <w:szCs w:val="36"/>
                <w:rtl/>
                <w:lang w:bidi="ar-DZ"/>
              </w:rPr>
              <w:t>ثانيا: الموسيقى الداخلية</w:t>
            </w:r>
          </w:p>
          <w:p w:rsidR="004942BB" w:rsidRDefault="004942BB" w:rsidP="00724948">
            <w:pPr>
              <w:pStyle w:val="ListParagraph"/>
              <w:numPr>
                <w:ilvl w:val="0"/>
                <w:numId w:val="20"/>
              </w:numPr>
              <w:bidi/>
              <w:spacing w:line="276" w:lineRule="auto"/>
              <w:contextualSpacing w:val="0"/>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التكرار</w:t>
            </w:r>
          </w:p>
          <w:p w:rsidR="004942BB" w:rsidRPr="00AD5E0D" w:rsidRDefault="004942BB" w:rsidP="00724948">
            <w:pPr>
              <w:pStyle w:val="ListParagraph"/>
              <w:numPr>
                <w:ilvl w:val="1"/>
                <w:numId w:val="20"/>
              </w:numPr>
              <w:bidi/>
              <w:spacing w:line="276" w:lineRule="auto"/>
              <w:contextualSpacing w:val="0"/>
              <w:jc w:val="both"/>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تكرار الحروف</w:t>
            </w:r>
          </w:p>
          <w:p w:rsidR="004942BB" w:rsidRPr="00AD5E0D" w:rsidRDefault="004942BB" w:rsidP="00724948">
            <w:pPr>
              <w:pStyle w:val="ListParagraph"/>
              <w:numPr>
                <w:ilvl w:val="1"/>
                <w:numId w:val="21"/>
              </w:numPr>
              <w:bidi/>
              <w:spacing w:line="276" w:lineRule="auto"/>
              <w:contextualSpacing w:val="0"/>
              <w:jc w:val="both"/>
              <w:rPr>
                <w:rFonts w:ascii="Traditional Arabic" w:hAnsi="Traditional Arabic" w:cs="Traditional Arabic"/>
                <w:sz w:val="36"/>
                <w:szCs w:val="36"/>
                <w:lang w:bidi="ar-DZ"/>
              </w:rPr>
            </w:pPr>
            <w:r w:rsidRPr="00C539E5">
              <w:rPr>
                <w:rFonts w:ascii="Traditional Arabic" w:hAnsi="Traditional Arabic" w:cs="Traditional Arabic" w:hint="cs"/>
                <w:b/>
                <w:bCs/>
                <w:sz w:val="36"/>
                <w:szCs w:val="36"/>
                <w:rtl/>
                <w:lang w:bidi="ar-DZ"/>
              </w:rPr>
              <w:t>تكرار حروف العطف والج</w:t>
            </w:r>
            <w:r>
              <w:rPr>
                <w:rFonts w:ascii="Traditional Arabic" w:hAnsi="Traditional Arabic" w:cs="Traditional Arabic" w:hint="cs"/>
                <w:b/>
                <w:bCs/>
                <w:sz w:val="36"/>
                <w:szCs w:val="36"/>
                <w:rtl/>
                <w:lang w:bidi="ar-DZ"/>
              </w:rPr>
              <w:t>ر</w:t>
            </w:r>
          </w:p>
          <w:p w:rsidR="004942BB" w:rsidRDefault="004942BB" w:rsidP="00724948">
            <w:pPr>
              <w:pStyle w:val="ListParagraph"/>
              <w:numPr>
                <w:ilvl w:val="1"/>
                <w:numId w:val="19"/>
              </w:numPr>
              <w:bidi/>
              <w:spacing w:line="276" w:lineRule="auto"/>
              <w:contextualSpacing w:val="0"/>
              <w:jc w:val="both"/>
              <w:rPr>
                <w:rFonts w:ascii="Traditional Arabic" w:eastAsia="Times New Roman" w:hAnsi="Traditional Arabic" w:cs="Traditional Arabic"/>
                <w:b/>
                <w:bCs/>
                <w:color w:val="212529"/>
                <w:sz w:val="36"/>
                <w:szCs w:val="36"/>
              </w:rPr>
            </w:pPr>
            <w:r>
              <w:rPr>
                <w:rFonts w:ascii="Traditional Arabic" w:eastAsia="Times New Roman" w:hAnsi="Traditional Arabic" w:cs="Traditional Arabic" w:hint="cs"/>
                <w:b/>
                <w:bCs/>
                <w:color w:val="212529"/>
                <w:sz w:val="36"/>
                <w:szCs w:val="36"/>
                <w:rtl/>
              </w:rPr>
              <w:t>تكرار الكلمات</w:t>
            </w:r>
          </w:p>
          <w:p w:rsidR="004942BB" w:rsidRPr="00180561" w:rsidRDefault="004942BB" w:rsidP="00724948">
            <w:pPr>
              <w:pStyle w:val="ListParagraph"/>
              <w:numPr>
                <w:ilvl w:val="1"/>
                <w:numId w:val="22"/>
              </w:numPr>
              <w:bidi/>
              <w:spacing w:line="276" w:lineRule="auto"/>
              <w:contextualSpacing w:val="0"/>
              <w:jc w:val="both"/>
              <w:rPr>
                <w:rFonts w:ascii="Traditional Arabic" w:hAnsi="Traditional Arabic" w:cs="Traditional Arabic"/>
                <w:sz w:val="36"/>
                <w:szCs w:val="36"/>
              </w:rPr>
            </w:pPr>
            <w:r>
              <w:rPr>
                <w:rFonts w:ascii="Traditional Arabic" w:hAnsi="Traditional Arabic" w:cs="Traditional Arabic" w:hint="cs"/>
                <w:b/>
                <w:bCs/>
                <w:sz w:val="36"/>
                <w:szCs w:val="36"/>
                <w:rtl/>
              </w:rPr>
              <w:t>تكرار أسماء الأعلام</w:t>
            </w:r>
          </w:p>
          <w:p w:rsidR="004942BB" w:rsidRPr="00180561" w:rsidRDefault="004942BB" w:rsidP="00A11426">
            <w:pPr>
              <w:pStyle w:val="ListParagraph"/>
              <w:numPr>
                <w:ilvl w:val="1"/>
                <w:numId w:val="18"/>
              </w:numPr>
              <w:bidi/>
              <w:spacing w:line="276" w:lineRule="auto"/>
              <w:contextualSpacing w:val="0"/>
              <w:jc w:val="both"/>
              <w:rPr>
                <w:rFonts w:ascii="Traditional Arabic" w:hAnsi="Traditional Arabic" w:cs="Traditional Arabic"/>
                <w:b/>
                <w:bCs/>
                <w:sz w:val="36"/>
                <w:szCs w:val="36"/>
              </w:rPr>
            </w:pPr>
            <w:r w:rsidRPr="00180561">
              <w:rPr>
                <w:rFonts w:ascii="Traditional Arabic" w:hAnsi="Traditional Arabic" w:cs="Traditional Arabic" w:hint="cs"/>
                <w:b/>
                <w:bCs/>
                <w:sz w:val="36"/>
                <w:szCs w:val="36"/>
                <w:rtl/>
              </w:rPr>
              <w:t>تكرار الجمل</w:t>
            </w:r>
          </w:p>
          <w:p w:rsidR="004942BB" w:rsidRDefault="004942BB" w:rsidP="00724948">
            <w:pPr>
              <w:pStyle w:val="ListParagraph"/>
              <w:numPr>
                <w:ilvl w:val="0"/>
                <w:numId w:val="20"/>
              </w:numPr>
              <w:tabs>
                <w:tab w:val="center" w:pos="5400"/>
              </w:tabs>
              <w:bidi/>
              <w:spacing w:line="276" w:lineRule="auto"/>
              <w:contextualSpacing w:val="0"/>
              <w:jc w:val="both"/>
              <w:rPr>
                <w:rFonts w:ascii="Traditional Arabic" w:hAnsi="Traditional Arabic" w:cs="Traditional Arabic"/>
                <w:b/>
                <w:bCs/>
                <w:sz w:val="36"/>
                <w:szCs w:val="36"/>
              </w:rPr>
            </w:pPr>
            <w:r>
              <w:rPr>
                <w:rFonts w:ascii="Traditional Arabic" w:hAnsi="Traditional Arabic" w:cs="Traditional Arabic"/>
                <w:b/>
                <w:bCs/>
                <w:sz w:val="36"/>
                <w:szCs w:val="36"/>
                <w:rtl/>
              </w:rPr>
              <w:t>المحسنات البديعية</w:t>
            </w:r>
          </w:p>
          <w:p w:rsidR="004942BB" w:rsidRPr="00EF03A0" w:rsidRDefault="004942BB" w:rsidP="00724948">
            <w:pPr>
              <w:pStyle w:val="ListParagraph"/>
              <w:numPr>
                <w:ilvl w:val="1"/>
                <w:numId w:val="23"/>
              </w:numPr>
              <w:tabs>
                <w:tab w:val="center" w:pos="5400"/>
              </w:tabs>
              <w:bidi/>
              <w:spacing w:line="276" w:lineRule="auto"/>
              <w:contextualSpacing w:val="0"/>
              <w:jc w:val="both"/>
              <w:rPr>
                <w:rFonts w:ascii="Traditional Arabic" w:hAnsi="Traditional Arabic" w:cs="Traditional Arabic"/>
                <w:sz w:val="36"/>
                <w:szCs w:val="36"/>
              </w:rPr>
            </w:pPr>
            <w:r>
              <w:rPr>
                <w:rFonts w:ascii="Traditional Arabic" w:hAnsi="Traditional Arabic" w:cs="Traditional Arabic"/>
                <w:b/>
                <w:bCs/>
                <w:sz w:val="36"/>
                <w:szCs w:val="36"/>
                <w:rtl/>
              </w:rPr>
              <w:t>الجناس</w:t>
            </w:r>
          </w:p>
          <w:p w:rsidR="004942BB" w:rsidRPr="00EF03A0" w:rsidRDefault="004942BB" w:rsidP="00724948">
            <w:pPr>
              <w:pStyle w:val="ListParagraph"/>
              <w:numPr>
                <w:ilvl w:val="1"/>
                <w:numId w:val="21"/>
              </w:numPr>
              <w:bidi/>
              <w:spacing w:line="276" w:lineRule="auto"/>
              <w:contextualSpacing w:val="0"/>
              <w:jc w:val="both"/>
              <w:rPr>
                <w:rFonts w:ascii="Traditional Arabic" w:hAnsi="Traditional Arabic" w:cs="Traditional Arabic"/>
                <w:b/>
                <w:bCs/>
                <w:sz w:val="36"/>
                <w:szCs w:val="36"/>
              </w:rPr>
            </w:pPr>
            <w:r>
              <w:rPr>
                <w:rFonts w:ascii="Traditional Arabic" w:hAnsi="Traditional Arabic" w:cs="Traditional Arabic"/>
                <w:b/>
                <w:bCs/>
                <w:sz w:val="36"/>
                <w:szCs w:val="36"/>
                <w:rtl/>
              </w:rPr>
              <w:t>الطباق</w:t>
            </w:r>
            <w:r w:rsidRPr="005B4D4B">
              <w:rPr>
                <w:rFonts w:ascii="Traditional Arabic" w:hAnsi="Traditional Arabic" w:cs="Traditional Arabic"/>
                <w:color w:val="000000"/>
                <w:sz w:val="36"/>
                <w:szCs w:val="36"/>
                <w:rtl/>
              </w:rPr>
              <w:t xml:space="preserve"> </w:t>
            </w:r>
          </w:p>
          <w:p w:rsidR="004942BB" w:rsidRPr="00724948" w:rsidRDefault="004942BB" w:rsidP="00724948">
            <w:pPr>
              <w:pStyle w:val="ListParagraph"/>
              <w:numPr>
                <w:ilvl w:val="1"/>
                <w:numId w:val="19"/>
              </w:numPr>
              <w:bidi/>
              <w:jc w:val="both"/>
              <w:rPr>
                <w:rFonts w:ascii="Traditional Arabic" w:eastAsia="Times New Roman" w:hAnsi="Traditional Arabic" w:cs="Traditional Arabic"/>
                <w:color w:val="000000" w:themeColor="text1"/>
                <w:sz w:val="36"/>
                <w:szCs w:val="36"/>
                <w:rtl/>
                <w:lang w:bidi="ar-DZ"/>
              </w:rPr>
            </w:pPr>
            <w:r w:rsidRPr="00724948">
              <w:rPr>
                <w:rFonts w:ascii="Traditional Arabic" w:eastAsia="Times New Roman" w:hAnsi="Traditional Arabic" w:cs="Traditional Arabic" w:hint="cs"/>
                <w:b/>
                <w:bCs/>
                <w:color w:val="000000" w:themeColor="text1"/>
                <w:sz w:val="36"/>
                <w:szCs w:val="36"/>
                <w:rtl/>
                <w:lang w:bidi="ar-DZ"/>
              </w:rPr>
              <w:t>الترادف</w:t>
            </w:r>
          </w:p>
        </w:tc>
        <w:tc>
          <w:tcPr>
            <w:tcW w:w="1951" w:type="dxa"/>
          </w:tcPr>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5-7</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5-6</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6</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7</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7-18</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8-13</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8-11</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11</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11-12</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12-13</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13</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13-18</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14-15</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15-16</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17-18</w:t>
            </w:r>
          </w:p>
        </w:tc>
      </w:tr>
      <w:tr w:rsidR="004942BB" w:rsidTr="00724948">
        <w:tc>
          <w:tcPr>
            <w:tcW w:w="7625" w:type="dxa"/>
          </w:tcPr>
          <w:p w:rsidR="004942BB" w:rsidRDefault="004942BB" w:rsidP="00724948">
            <w:pPr>
              <w:bidi/>
              <w:spacing w:before="240" w:after="240" w:line="276" w:lineRule="auto"/>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خلاصة المبحث الأول</w:t>
            </w:r>
          </w:p>
        </w:tc>
        <w:tc>
          <w:tcPr>
            <w:tcW w:w="1951" w:type="dxa"/>
          </w:tcPr>
          <w:p w:rsidR="004942BB" w:rsidRDefault="004942BB" w:rsidP="00724948">
            <w:pPr>
              <w:bidi/>
              <w:spacing w:before="240" w:after="240"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19</w:t>
            </w:r>
          </w:p>
        </w:tc>
      </w:tr>
      <w:tr w:rsidR="004942BB" w:rsidTr="00724948">
        <w:tc>
          <w:tcPr>
            <w:tcW w:w="7625" w:type="dxa"/>
          </w:tcPr>
          <w:p w:rsidR="004942BB" w:rsidRPr="009C6BC8" w:rsidRDefault="004942BB" w:rsidP="00724948">
            <w:pPr>
              <w:bidi/>
              <w:jc w:val="both"/>
              <w:rPr>
                <w:rFonts w:ascii="Traditional Arabic" w:hAnsi="Traditional Arabic" w:cs="Traditional Arabic"/>
                <w:b/>
                <w:bCs/>
                <w:sz w:val="40"/>
                <w:szCs w:val="40"/>
                <w:rtl/>
                <w:lang w:bidi="ar-DZ"/>
              </w:rPr>
            </w:pPr>
            <w:r w:rsidRPr="009C6BC8">
              <w:rPr>
                <w:rFonts w:ascii="Traditional Arabic" w:hAnsi="Traditional Arabic" w:cs="Traditional Arabic" w:hint="cs"/>
                <w:b/>
                <w:bCs/>
                <w:sz w:val="40"/>
                <w:szCs w:val="40"/>
                <w:rtl/>
                <w:lang w:bidi="ar-DZ"/>
              </w:rPr>
              <w:lastRenderedPageBreak/>
              <w:t>المبحث الثاني: دراسة الأسلوبية على المستوى التركيبي</w:t>
            </w:r>
          </w:p>
        </w:tc>
        <w:tc>
          <w:tcPr>
            <w:tcW w:w="1951" w:type="dxa"/>
          </w:tcPr>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21-35</w:t>
            </w:r>
          </w:p>
        </w:tc>
      </w:tr>
      <w:tr w:rsidR="004942BB" w:rsidTr="00724948">
        <w:tc>
          <w:tcPr>
            <w:tcW w:w="7625" w:type="dxa"/>
          </w:tcPr>
          <w:p w:rsidR="004942BB" w:rsidRDefault="004942BB" w:rsidP="00724948">
            <w:pPr>
              <w:bidi/>
              <w:spacing w:line="276" w:lineRule="auto"/>
              <w:jc w:val="both"/>
              <w:rPr>
                <w:rFonts w:ascii="Traditional Arabic" w:hAnsi="Traditional Arabic" w:cs="Traditional Arabic"/>
                <w:b/>
                <w:bCs/>
                <w:sz w:val="36"/>
                <w:szCs w:val="36"/>
                <w:rtl/>
                <w:lang w:bidi="ar-DZ"/>
              </w:rPr>
            </w:pPr>
            <w:r w:rsidRPr="00D63FC6">
              <w:rPr>
                <w:rFonts w:ascii="Traditional Arabic" w:hAnsi="Traditional Arabic" w:cs="Traditional Arabic" w:hint="cs"/>
                <w:b/>
                <w:bCs/>
                <w:sz w:val="36"/>
                <w:szCs w:val="36"/>
                <w:rtl/>
                <w:lang w:bidi="ar-DZ"/>
              </w:rPr>
              <w:t>أولا: أزمنة الأفعال</w:t>
            </w:r>
          </w:p>
          <w:p w:rsidR="004942BB" w:rsidRDefault="004942BB" w:rsidP="00724948">
            <w:pPr>
              <w:bidi/>
              <w:spacing w:line="276" w:lineRule="auto"/>
              <w:jc w:val="both"/>
              <w:rPr>
                <w:rFonts w:ascii="Traditional Arabic" w:eastAsia="Times New Roman" w:hAnsi="Traditional Arabic" w:cs="Traditional Arabic"/>
                <w:b/>
                <w:bCs/>
                <w:color w:val="212529"/>
                <w:sz w:val="36"/>
                <w:szCs w:val="36"/>
                <w:rtl/>
                <w:lang w:bidi="ar-DZ"/>
              </w:rPr>
            </w:pPr>
            <w:r>
              <w:rPr>
                <w:rFonts w:ascii="Traditional Arabic" w:eastAsia="Times New Roman" w:hAnsi="Traditional Arabic" w:cs="Traditional Arabic" w:hint="cs"/>
                <w:b/>
                <w:bCs/>
                <w:color w:val="212529"/>
                <w:sz w:val="36"/>
                <w:szCs w:val="36"/>
                <w:rtl/>
                <w:lang w:bidi="ar-DZ"/>
              </w:rPr>
              <w:t xml:space="preserve">ثانيا: </w:t>
            </w:r>
            <w:r w:rsidRPr="0000402F">
              <w:rPr>
                <w:rFonts w:ascii="Traditional Arabic" w:eastAsia="Times New Roman" w:hAnsi="Traditional Arabic" w:cs="Traditional Arabic" w:hint="cs"/>
                <w:b/>
                <w:bCs/>
                <w:color w:val="212529"/>
                <w:sz w:val="36"/>
                <w:szCs w:val="36"/>
                <w:rtl/>
                <w:lang w:bidi="ar-DZ"/>
              </w:rPr>
              <w:t>الجمل</w:t>
            </w:r>
          </w:p>
          <w:p w:rsidR="004942BB" w:rsidRPr="00BD2948" w:rsidRDefault="004942BB" w:rsidP="00724948">
            <w:pPr>
              <w:pStyle w:val="ListParagraph"/>
              <w:numPr>
                <w:ilvl w:val="0"/>
                <w:numId w:val="24"/>
              </w:numPr>
              <w:bidi/>
              <w:spacing w:line="276" w:lineRule="auto"/>
              <w:contextualSpacing w:val="0"/>
              <w:jc w:val="both"/>
              <w:rPr>
                <w:rFonts w:ascii="Traditional Arabic" w:hAnsi="Traditional Arabic" w:cs="Traditional Arabic"/>
                <w:sz w:val="36"/>
                <w:szCs w:val="36"/>
              </w:rPr>
            </w:pPr>
            <w:r>
              <w:rPr>
                <w:rFonts w:ascii="Traditional Arabic" w:hAnsi="Traditional Arabic" w:cs="Traditional Arabic" w:hint="cs"/>
                <w:b/>
                <w:bCs/>
                <w:sz w:val="36"/>
                <w:szCs w:val="36"/>
                <w:rtl/>
              </w:rPr>
              <w:t>الجمل الفعلية</w:t>
            </w:r>
          </w:p>
          <w:p w:rsidR="004942BB" w:rsidRDefault="004942BB" w:rsidP="00724948">
            <w:pPr>
              <w:pStyle w:val="ListParagraph"/>
              <w:numPr>
                <w:ilvl w:val="0"/>
                <w:numId w:val="24"/>
              </w:numPr>
              <w:bidi/>
              <w:spacing w:line="276" w:lineRule="auto"/>
              <w:contextualSpacing w:val="0"/>
              <w:jc w:val="both"/>
              <w:rPr>
                <w:rFonts w:ascii="Traditional Arabic" w:eastAsia="Times New Roman" w:hAnsi="Traditional Arabic" w:cs="Traditional Arabic"/>
                <w:color w:val="000000" w:themeColor="text1"/>
                <w:sz w:val="36"/>
                <w:szCs w:val="36"/>
              </w:rPr>
            </w:pPr>
            <w:r>
              <w:rPr>
                <w:rFonts w:ascii="Traditional Arabic" w:eastAsia="Times New Roman" w:hAnsi="Traditional Arabic" w:cs="Traditional Arabic" w:hint="cs"/>
                <w:b/>
                <w:bCs/>
                <w:color w:val="000000" w:themeColor="text1"/>
                <w:sz w:val="36"/>
                <w:szCs w:val="36"/>
                <w:rtl/>
              </w:rPr>
              <w:t>الجمل الإسمية</w:t>
            </w:r>
          </w:p>
          <w:p w:rsidR="004942BB" w:rsidRDefault="004942BB" w:rsidP="00724948">
            <w:pPr>
              <w:bidi/>
              <w:spacing w:line="276" w:lineRule="auto"/>
              <w:jc w:val="both"/>
            </w:pPr>
            <w:r>
              <w:rPr>
                <w:rFonts w:ascii="Traditional Arabic" w:hAnsi="Traditional Arabic" w:cs="Traditional Arabic" w:hint="cs"/>
                <w:b/>
                <w:bCs/>
                <w:sz w:val="36"/>
                <w:szCs w:val="36"/>
                <w:rtl/>
              </w:rPr>
              <w:t>ثالثا: الضمائر</w:t>
            </w:r>
          </w:p>
          <w:p w:rsidR="004942BB" w:rsidRPr="00C00B39" w:rsidRDefault="004942BB" w:rsidP="00724948">
            <w:pPr>
              <w:pStyle w:val="ListParagraph"/>
              <w:numPr>
                <w:ilvl w:val="0"/>
                <w:numId w:val="25"/>
              </w:numPr>
              <w:bidi/>
              <w:spacing w:line="276" w:lineRule="auto"/>
              <w:contextualSpacing w:val="0"/>
              <w:jc w:val="both"/>
              <w:rPr>
                <w:rFonts w:ascii="Traditional Arabic" w:hAnsi="Traditional Arabic" w:cs="Traditional Arabic"/>
                <w:sz w:val="36"/>
                <w:szCs w:val="36"/>
              </w:rPr>
            </w:pPr>
            <w:r>
              <w:rPr>
                <w:rFonts w:ascii="Traditional Arabic" w:hAnsi="Traditional Arabic" w:cs="Traditional Arabic" w:hint="cs"/>
                <w:b/>
                <w:bCs/>
                <w:sz w:val="36"/>
                <w:szCs w:val="36"/>
                <w:rtl/>
              </w:rPr>
              <w:t>الضمائر المنفصلة</w:t>
            </w:r>
          </w:p>
          <w:p w:rsidR="004942BB" w:rsidRPr="00C00B39" w:rsidRDefault="004942BB" w:rsidP="00724948">
            <w:pPr>
              <w:pStyle w:val="ListParagraph"/>
              <w:numPr>
                <w:ilvl w:val="0"/>
                <w:numId w:val="25"/>
              </w:numPr>
              <w:bidi/>
              <w:spacing w:line="276" w:lineRule="auto"/>
              <w:contextualSpacing w:val="0"/>
              <w:jc w:val="both"/>
              <w:rPr>
                <w:rFonts w:ascii="Traditional Arabic" w:hAnsi="Traditional Arabic" w:cs="Traditional Arabic"/>
                <w:sz w:val="36"/>
                <w:szCs w:val="36"/>
              </w:rPr>
            </w:pPr>
            <w:r>
              <w:rPr>
                <w:rFonts w:ascii="Traditional Arabic" w:hAnsi="Traditional Arabic" w:cs="Traditional Arabic" w:hint="cs"/>
                <w:b/>
                <w:bCs/>
                <w:sz w:val="36"/>
                <w:szCs w:val="36"/>
                <w:rtl/>
                <w:lang w:bidi="ar-DZ"/>
              </w:rPr>
              <w:t>الضمائر المستثرة</w:t>
            </w:r>
          </w:p>
          <w:p w:rsidR="004942BB" w:rsidRPr="00C00B39" w:rsidRDefault="004942BB" w:rsidP="00724948">
            <w:pPr>
              <w:pStyle w:val="ListParagraph"/>
              <w:numPr>
                <w:ilvl w:val="0"/>
                <w:numId w:val="25"/>
              </w:numPr>
              <w:bidi/>
              <w:spacing w:line="276" w:lineRule="auto"/>
              <w:contextualSpacing w:val="0"/>
              <w:jc w:val="both"/>
              <w:rPr>
                <w:rFonts w:ascii="Traditional Arabic" w:hAnsi="Traditional Arabic" w:cs="Traditional Arabic"/>
                <w:sz w:val="36"/>
                <w:szCs w:val="36"/>
              </w:rPr>
            </w:pPr>
            <w:r w:rsidRPr="001639A1">
              <w:rPr>
                <w:rFonts w:ascii="Traditional Arabic" w:hAnsi="Traditional Arabic" w:cs="Traditional Arabic" w:hint="cs"/>
                <w:b/>
                <w:bCs/>
                <w:color w:val="000000"/>
                <w:sz w:val="36"/>
                <w:szCs w:val="36"/>
                <w:shd w:val="clear" w:color="auto" w:fill="FFFFFF"/>
                <w:rtl/>
              </w:rPr>
              <w:t>الضمائر</w:t>
            </w:r>
            <w:r>
              <w:rPr>
                <w:rFonts w:ascii="Traditional Arabic" w:hAnsi="Traditional Arabic" w:cs="Traditional Arabic" w:hint="cs"/>
                <w:b/>
                <w:bCs/>
                <w:color w:val="000000"/>
                <w:sz w:val="36"/>
                <w:szCs w:val="36"/>
                <w:shd w:val="clear" w:color="auto" w:fill="FFFFFF"/>
                <w:rtl/>
              </w:rPr>
              <w:t xml:space="preserve"> المتصلة</w:t>
            </w:r>
          </w:p>
          <w:p w:rsidR="004942BB" w:rsidRDefault="004942BB" w:rsidP="00724948">
            <w:pPr>
              <w:bidi/>
              <w:spacing w:line="276" w:lineRule="auto"/>
              <w:jc w:val="both"/>
              <w:rPr>
                <w:rFonts w:ascii="Traditional Arabic" w:eastAsia="Times New Roman" w:hAnsi="Traditional Arabic" w:cs="Traditional Arabic"/>
                <w:b/>
                <w:bCs/>
                <w:color w:val="000000"/>
                <w:sz w:val="36"/>
                <w:szCs w:val="36"/>
                <w:rtl/>
              </w:rPr>
            </w:pPr>
            <w:r>
              <w:rPr>
                <w:rFonts w:ascii="Traditional Arabic" w:eastAsia="Times New Roman" w:hAnsi="Traditional Arabic" w:cs="Traditional Arabic" w:hint="cs"/>
                <w:b/>
                <w:bCs/>
                <w:color w:val="000000"/>
                <w:sz w:val="36"/>
                <w:szCs w:val="36"/>
                <w:rtl/>
              </w:rPr>
              <w:t>رابعا: الأساليب الإنشائية</w:t>
            </w:r>
          </w:p>
          <w:p w:rsidR="004942BB" w:rsidRDefault="004942BB" w:rsidP="00724948">
            <w:pPr>
              <w:pStyle w:val="ListParagraph"/>
              <w:numPr>
                <w:ilvl w:val="0"/>
                <w:numId w:val="26"/>
              </w:numPr>
              <w:bidi/>
              <w:spacing w:line="276" w:lineRule="auto"/>
              <w:contextualSpacing w:val="0"/>
              <w:jc w:val="both"/>
              <w:rPr>
                <w:rFonts w:ascii="Traditional Arabic" w:eastAsia="Times New Roman" w:hAnsi="Traditional Arabic" w:cs="Traditional Arabic"/>
                <w:b/>
                <w:bCs/>
                <w:color w:val="000000"/>
                <w:sz w:val="36"/>
                <w:szCs w:val="36"/>
              </w:rPr>
            </w:pPr>
            <w:r>
              <w:rPr>
                <w:rFonts w:ascii="Traditional Arabic" w:eastAsia="Times New Roman" w:hAnsi="Traditional Arabic" w:cs="Traditional Arabic" w:hint="cs"/>
                <w:b/>
                <w:bCs/>
                <w:color w:val="000000"/>
                <w:sz w:val="36"/>
                <w:szCs w:val="36"/>
                <w:rtl/>
              </w:rPr>
              <w:t>أسلوب النداء</w:t>
            </w:r>
          </w:p>
          <w:p w:rsidR="004942BB" w:rsidRDefault="004942BB" w:rsidP="00724948">
            <w:pPr>
              <w:pStyle w:val="ListParagraph"/>
              <w:numPr>
                <w:ilvl w:val="0"/>
                <w:numId w:val="26"/>
              </w:numPr>
              <w:bidi/>
              <w:spacing w:line="276" w:lineRule="auto"/>
              <w:contextualSpacing w:val="0"/>
              <w:jc w:val="both"/>
              <w:rPr>
                <w:rFonts w:ascii="Traditional Arabic" w:eastAsia="Times New Roman" w:hAnsi="Traditional Arabic" w:cs="Traditional Arabic"/>
                <w:b/>
                <w:bCs/>
                <w:color w:val="000000"/>
                <w:sz w:val="36"/>
                <w:szCs w:val="36"/>
              </w:rPr>
            </w:pPr>
            <w:r>
              <w:rPr>
                <w:rFonts w:ascii="Traditional Arabic" w:eastAsia="Times New Roman" w:hAnsi="Traditional Arabic" w:cs="Traditional Arabic" w:hint="cs"/>
                <w:b/>
                <w:bCs/>
                <w:color w:val="000000"/>
                <w:sz w:val="36"/>
                <w:szCs w:val="36"/>
                <w:rtl/>
              </w:rPr>
              <w:t>أسلوب الإستفهام</w:t>
            </w:r>
          </w:p>
          <w:p w:rsidR="004942BB" w:rsidRDefault="004942BB" w:rsidP="00724948">
            <w:pPr>
              <w:pStyle w:val="ListParagraph"/>
              <w:numPr>
                <w:ilvl w:val="0"/>
                <w:numId w:val="26"/>
              </w:numPr>
              <w:bidi/>
              <w:spacing w:line="276" w:lineRule="auto"/>
              <w:contextualSpacing w:val="0"/>
              <w:jc w:val="both"/>
              <w:rPr>
                <w:rFonts w:ascii="Traditional Arabic" w:hAnsi="Traditional Arabic" w:cs="Traditional Arabic"/>
                <w:b/>
                <w:bCs/>
                <w:color w:val="000000"/>
                <w:sz w:val="36"/>
                <w:szCs w:val="36"/>
                <w:shd w:val="clear" w:color="auto" w:fill="FFFFFF"/>
                <w:lang w:bidi="ar-DZ"/>
              </w:rPr>
            </w:pPr>
            <w:r w:rsidRPr="004425C7">
              <w:rPr>
                <w:rFonts w:ascii="Traditional Arabic" w:hAnsi="Traditional Arabic" w:cs="Traditional Arabic" w:hint="cs"/>
                <w:b/>
                <w:bCs/>
                <w:color w:val="000000"/>
                <w:sz w:val="36"/>
                <w:szCs w:val="36"/>
                <w:shd w:val="clear" w:color="auto" w:fill="FFFFFF"/>
                <w:rtl/>
              </w:rPr>
              <w:t>أسلوب الت</w:t>
            </w:r>
            <w:r>
              <w:rPr>
                <w:rFonts w:ascii="Traditional Arabic" w:hAnsi="Traditional Arabic" w:cs="Traditional Arabic" w:hint="cs"/>
                <w:b/>
                <w:bCs/>
                <w:color w:val="000000"/>
                <w:sz w:val="36"/>
                <w:szCs w:val="36"/>
                <w:shd w:val="clear" w:color="auto" w:fill="FFFFFF"/>
                <w:rtl/>
              </w:rPr>
              <w:t>عجب</w:t>
            </w:r>
          </w:p>
          <w:p w:rsidR="004942BB" w:rsidRPr="006337E7" w:rsidRDefault="004942BB" w:rsidP="00724948">
            <w:pPr>
              <w:pStyle w:val="ListParagraph"/>
              <w:numPr>
                <w:ilvl w:val="0"/>
                <w:numId w:val="26"/>
              </w:numPr>
              <w:bidi/>
              <w:spacing w:line="276" w:lineRule="auto"/>
              <w:contextualSpacing w:val="0"/>
              <w:jc w:val="both"/>
              <w:rPr>
                <w:rFonts w:ascii="Traditional Arabic" w:hAnsi="Traditional Arabic" w:cs="Traditional Arabic"/>
                <w:b/>
                <w:bCs/>
                <w:color w:val="000000"/>
                <w:sz w:val="36"/>
                <w:szCs w:val="36"/>
                <w:shd w:val="clear" w:color="auto" w:fill="FFFFFF"/>
                <w:rtl/>
                <w:lang w:bidi="ar-DZ"/>
              </w:rPr>
            </w:pPr>
            <w:r>
              <w:rPr>
                <w:rFonts w:ascii="Traditional Arabic" w:eastAsia="Times New Roman" w:hAnsi="Traditional Arabic" w:cs="Traditional Arabic" w:hint="cs"/>
                <w:b/>
                <w:bCs/>
                <w:color w:val="212529"/>
                <w:sz w:val="36"/>
                <w:szCs w:val="36"/>
                <w:rtl/>
              </w:rPr>
              <w:t>الأمر</w:t>
            </w:r>
          </w:p>
        </w:tc>
        <w:tc>
          <w:tcPr>
            <w:tcW w:w="1951" w:type="dxa"/>
          </w:tcPr>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21-23</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23-26</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23-24</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24-26</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26-29</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26-27</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27-28</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28-29</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29-34</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29-30</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30-32</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32-33</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33-34</w:t>
            </w:r>
          </w:p>
        </w:tc>
      </w:tr>
      <w:tr w:rsidR="004942BB" w:rsidTr="00724948">
        <w:tc>
          <w:tcPr>
            <w:tcW w:w="7625" w:type="dxa"/>
          </w:tcPr>
          <w:p w:rsidR="004942BB" w:rsidRPr="00D63FC6" w:rsidRDefault="004942BB" w:rsidP="00724948">
            <w:pPr>
              <w:bidi/>
              <w:spacing w:before="240" w:after="24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rPr>
              <w:t>خلاصة المبحث الثاني</w:t>
            </w:r>
          </w:p>
        </w:tc>
        <w:tc>
          <w:tcPr>
            <w:tcW w:w="1951" w:type="dxa"/>
          </w:tcPr>
          <w:p w:rsidR="004942BB" w:rsidRDefault="004942BB" w:rsidP="00724948">
            <w:pPr>
              <w:bidi/>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35</w:t>
            </w:r>
          </w:p>
        </w:tc>
      </w:tr>
      <w:tr w:rsidR="004942BB" w:rsidTr="00724948">
        <w:tc>
          <w:tcPr>
            <w:tcW w:w="7625" w:type="dxa"/>
          </w:tcPr>
          <w:p w:rsidR="004942BB" w:rsidRPr="00CC1477" w:rsidRDefault="004942BB" w:rsidP="00724948">
            <w:pPr>
              <w:bidi/>
              <w:jc w:val="center"/>
              <w:rPr>
                <w:rFonts w:ascii="Traditional Arabic" w:hAnsi="Traditional Arabic" w:cs="Traditional Arabic"/>
                <w:b/>
                <w:bCs/>
                <w:sz w:val="40"/>
                <w:szCs w:val="40"/>
                <w:rtl/>
                <w:lang w:bidi="ar-DZ"/>
              </w:rPr>
            </w:pPr>
            <w:r w:rsidRPr="00CC1477">
              <w:rPr>
                <w:rFonts w:ascii="Traditional Arabic" w:hAnsi="Traditional Arabic" w:cs="Traditional Arabic" w:hint="cs"/>
                <w:b/>
                <w:bCs/>
                <w:sz w:val="40"/>
                <w:szCs w:val="40"/>
                <w:rtl/>
                <w:lang w:bidi="ar-DZ"/>
              </w:rPr>
              <w:t>المبحث الثالث: دراسة الأسلوبية على المستوى الدلالي</w:t>
            </w:r>
          </w:p>
        </w:tc>
        <w:tc>
          <w:tcPr>
            <w:tcW w:w="1951" w:type="dxa"/>
          </w:tcPr>
          <w:p w:rsidR="004942BB" w:rsidRDefault="004942BB" w:rsidP="00724948">
            <w:pPr>
              <w:bidi/>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37-50</w:t>
            </w:r>
          </w:p>
        </w:tc>
      </w:tr>
      <w:tr w:rsidR="004942BB" w:rsidTr="00724948">
        <w:tc>
          <w:tcPr>
            <w:tcW w:w="7625" w:type="dxa"/>
          </w:tcPr>
          <w:p w:rsidR="004942BB" w:rsidRPr="00CD7903" w:rsidRDefault="004942BB" w:rsidP="00724948">
            <w:pPr>
              <w:bidi/>
              <w:spacing w:line="276"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أولا: </w:t>
            </w:r>
            <w:r w:rsidRPr="00CD7903">
              <w:rPr>
                <w:rFonts w:ascii="Traditional Arabic" w:hAnsi="Traditional Arabic" w:cs="Traditional Arabic"/>
                <w:b/>
                <w:bCs/>
                <w:sz w:val="36"/>
                <w:szCs w:val="36"/>
                <w:rtl/>
                <w:lang w:bidi="ar-DZ"/>
              </w:rPr>
              <w:t>الصورة الشعرية</w:t>
            </w:r>
            <w:r w:rsidR="00724948">
              <w:rPr>
                <w:rFonts w:ascii="Traditional Arabic" w:hAnsi="Traditional Arabic" w:cs="Traditional Arabic"/>
                <w:b/>
                <w:bCs/>
                <w:sz w:val="36"/>
                <w:szCs w:val="36"/>
                <w:rtl/>
                <w:lang w:bidi="ar-DZ"/>
              </w:rPr>
              <w:t xml:space="preserve"> في القصيدة</w:t>
            </w:r>
          </w:p>
          <w:p w:rsidR="004942BB" w:rsidRPr="005A2FE0" w:rsidRDefault="004942BB" w:rsidP="00724948">
            <w:pPr>
              <w:pStyle w:val="ListParagraph"/>
              <w:numPr>
                <w:ilvl w:val="0"/>
                <w:numId w:val="27"/>
              </w:numPr>
              <w:bidi/>
              <w:spacing w:line="276" w:lineRule="auto"/>
              <w:contextualSpacing w:val="0"/>
              <w:jc w:val="both"/>
              <w:rPr>
                <w:rFonts w:ascii="Traditional Arabic" w:hAnsi="Traditional Arabic" w:cs="Traditional Arabic"/>
                <w:b/>
                <w:bCs/>
                <w:sz w:val="36"/>
                <w:szCs w:val="36"/>
                <w:lang w:bidi="ar-DZ"/>
              </w:rPr>
            </w:pPr>
            <w:r>
              <w:rPr>
                <w:rFonts w:ascii="Traditional Arabic" w:hAnsi="Traditional Arabic" w:cs="Traditional Arabic"/>
                <w:b/>
                <w:bCs/>
                <w:sz w:val="36"/>
                <w:szCs w:val="36"/>
                <w:rtl/>
                <w:lang w:bidi="ar-DZ"/>
              </w:rPr>
              <w:t>الإستعارة</w:t>
            </w:r>
          </w:p>
          <w:p w:rsidR="004942BB" w:rsidRPr="00F27AC6" w:rsidRDefault="004942BB" w:rsidP="00724948">
            <w:pPr>
              <w:pStyle w:val="ListParagraph"/>
              <w:numPr>
                <w:ilvl w:val="0"/>
                <w:numId w:val="27"/>
              </w:numPr>
              <w:bidi/>
              <w:spacing w:line="276" w:lineRule="auto"/>
              <w:contextualSpacing w:val="0"/>
              <w:jc w:val="both"/>
              <w:rPr>
                <w:rFonts w:ascii="Traditional Arabic" w:eastAsia="Times New Roman" w:hAnsi="Traditional Arabic" w:cs="Traditional Arabic"/>
                <w:b/>
                <w:bCs/>
                <w:color w:val="212529"/>
                <w:sz w:val="36"/>
                <w:szCs w:val="36"/>
                <w:rtl/>
                <w:lang w:eastAsia="fr-FR"/>
              </w:rPr>
            </w:pPr>
            <w:r>
              <w:rPr>
                <w:rFonts w:ascii="Traditional Arabic" w:eastAsia="Times New Roman" w:hAnsi="Traditional Arabic" w:cs="Traditional Arabic"/>
                <w:b/>
                <w:bCs/>
                <w:color w:val="212529"/>
                <w:sz w:val="36"/>
                <w:szCs w:val="36"/>
                <w:rtl/>
                <w:lang w:eastAsia="fr-FR"/>
              </w:rPr>
              <w:t>التشبيه</w:t>
            </w:r>
          </w:p>
          <w:p w:rsidR="004942BB" w:rsidRPr="00F27AC6" w:rsidRDefault="004942BB" w:rsidP="00724948">
            <w:pPr>
              <w:pStyle w:val="ListParagraph"/>
              <w:numPr>
                <w:ilvl w:val="0"/>
                <w:numId w:val="27"/>
              </w:numPr>
              <w:bidi/>
              <w:spacing w:line="276" w:lineRule="auto"/>
              <w:contextualSpacing w:val="0"/>
              <w:jc w:val="both"/>
              <w:rPr>
                <w:rFonts w:ascii="Traditional Arabic" w:eastAsia="Times New Roman" w:hAnsi="Traditional Arabic" w:cs="Traditional Arabic"/>
                <w:b/>
                <w:bCs/>
                <w:color w:val="212529"/>
                <w:sz w:val="36"/>
                <w:szCs w:val="36"/>
                <w:rtl/>
                <w:lang w:eastAsia="fr-FR"/>
              </w:rPr>
            </w:pPr>
            <w:r>
              <w:rPr>
                <w:rFonts w:ascii="Traditional Arabic" w:eastAsia="Times New Roman" w:hAnsi="Traditional Arabic" w:cs="Traditional Arabic"/>
                <w:b/>
                <w:bCs/>
                <w:color w:val="212529"/>
                <w:sz w:val="36"/>
                <w:szCs w:val="36"/>
                <w:rtl/>
                <w:lang w:eastAsia="fr-FR"/>
              </w:rPr>
              <w:t>المفارقة</w:t>
            </w:r>
          </w:p>
          <w:p w:rsidR="004942BB" w:rsidRPr="00C11C09" w:rsidRDefault="004942BB" w:rsidP="00724948">
            <w:pPr>
              <w:pStyle w:val="ListParagraph"/>
              <w:numPr>
                <w:ilvl w:val="0"/>
                <w:numId w:val="27"/>
              </w:numPr>
              <w:bidi/>
              <w:spacing w:line="276" w:lineRule="auto"/>
              <w:contextualSpacing w:val="0"/>
              <w:jc w:val="both"/>
              <w:rPr>
                <w:rFonts w:ascii="Traditional Arabic" w:eastAsia="Times New Roman" w:hAnsi="Traditional Arabic" w:cs="Traditional Arabic"/>
                <w:b/>
                <w:bCs/>
                <w:color w:val="212529"/>
                <w:sz w:val="36"/>
                <w:szCs w:val="36"/>
                <w:rtl/>
                <w:lang w:eastAsia="fr-FR"/>
              </w:rPr>
            </w:pPr>
            <w:r>
              <w:rPr>
                <w:rFonts w:ascii="Traditional Arabic" w:eastAsia="Times New Roman" w:hAnsi="Traditional Arabic" w:cs="Traditional Arabic"/>
                <w:b/>
                <w:bCs/>
                <w:color w:val="212529"/>
                <w:sz w:val="36"/>
                <w:szCs w:val="36"/>
                <w:rtl/>
                <w:lang w:eastAsia="fr-FR"/>
              </w:rPr>
              <w:t>التناص</w:t>
            </w:r>
          </w:p>
          <w:p w:rsidR="004942BB" w:rsidRDefault="004942BB" w:rsidP="00724948">
            <w:pPr>
              <w:pStyle w:val="ListParagraph"/>
              <w:numPr>
                <w:ilvl w:val="1"/>
                <w:numId w:val="28"/>
              </w:numPr>
              <w:bidi/>
              <w:spacing w:line="276" w:lineRule="auto"/>
              <w:contextualSpacing w:val="0"/>
              <w:jc w:val="both"/>
              <w:rPr>
                <w:rFonts w:ascii="Traditional Arabic" w:eastAsia="Times New Roman" w:hAnsi="Traditional Arabic" w:cs="Traditional Arabic"/>
                <w:color w:val="212529"/>
                <w:sz w:val="36"/>
                <w:szCs w:val="36"/>
                <w:lang w:eastAsia="fr-FR"/>
              </w:rPr>
            </w:pPr>
            <w:r>
              <w:rPr>
                <w:rFonts w:ascii="Traditional Arabic" w:eastAsia="Times New Roman" w:hAnsi="Traditional Arabic" w:cs="Traditional Arabic"/>
                <w:b/>
                <w:bCs/>
                <w:color w:val="212529"/>
                <w:sz w:val="36"/>
                <w:szCs w:val="36"/>
                <w:rtl/>
                <w:lang w:eastAsia="fr-FR"/>
              </w:rPr>
              <w:lastRenderedPageBreak/>
              <w:t>النصوص الدينية</w:t>
            </w:r>
          </w:p>
          <w:p w:rsidR="004942BB" w:rsidRPr="00534D21" w:rsidRDefault="004942BB" w:rsidP="00724948">
            <w:pPr>
              <w:pStyle w:val="ListParagraph"/>
              <w:numPr>
                <w:ilvl w:val="1"/>
                <w:numId w:val="24"/>
              </w:numPr>
              <w:bidi/>
              <w:spacing w:line="276" w:lineRule="auto"/>
              <w:contextualSpacing w:val="0"/>
              <w:jc w:val="both"/>
              <w:rPr>
                <w:rFonts w:ascii="Traditional Arabic" w:eastAsia="Times New Roman" w:hAnsi="Traditional Arabic" w:cs="Traditional Arabic"/>
                <w:color w:val="212529"/>
                <w:sz w:val="36"/>
                <w:szCs w:val="36"/>
                <w:lang w:eastAsia="fr-FR"/>
              </w:rPr>
            </w:pPr>
            <w:r>
              <w:rPr>
                <w:rFonts w:ascii="Traditional Arabic" w:hAnsi="Traditional Arabic" w:cs="Traditional Arabic"/>
                <w:b/>
                <w:bCs/>
                <w:sz w:val="36"/>
                <w:szCs w:val="36"/>
                <w:rtl/>
              </w:rPr>
              <w:t>النصوص الثراتية</w:t>
            </w:r>
          </w:p>
          <w:p w:rsidR="004942BB" w:rsidRPr="00DF3139" w:rsidRDefault="004942BB" w:rsidP="00724948">
            <w:pPr>
              <w:pStyle w:val="ListParagraph"/>
              <w:numPr>
                <w:ilvl w:val="0"/>
                <w:numId w:val="27"/>
              </w:numPr>
              <w:bidi/>
              <w:spacing w:line="276" w:lineRule="auto"/>
              <w:contextualSpacing w:val="0"/>
              <w:jc w:val="both"/>
              <w:rPr>
                <w:rFonts w:ascii="Traditional Arabic" w:eastAsia="Times New Roman" w:hAnsi="Traditional Arabic" w:cs="Traditional Arabic"/>
                <w:b/>
                <w:bCs/>
                <w:sz w:val="36"/>
                <w:szCs w:val="36"/>
                <w:rtl/>
              </w:rPr>
            </w:pPr>
            <w:r>
              <w:rPr>
                <w:rFonts w:ascii="Traditional Arabic" w:eastAsia="Times New Roman" w:hAnsi="Traditional Arabic" w:cs="Traditional Arabic" w:hint="cs"/>
                <w:b/>
                <w:bCs/>
                <w:sz w:val="36"/>
                <w:szCs w:val="36"/>
                <w:rtl/>
              </w:rPr>
              <w:t>الكناية</w:t>
            </w:r>
          </w:p>
          <w:p w:rsidR="004942BB" w:rsidRPr="003B52B8" w:rsidRDefault="004942BB" w:rsidP="00724948">
            <w:pPr>
              <w:bidi/>
              <w:spacing w:line="276" w:lineRule="auto"/>
              <w:jc w:val="both"/>
              <w:rPr>
                <w:rFonts w:ascii="Traditional Arabic" w:eastAsia="Times New Roman" w:hAnsi="Traditional Arabic" w:cs="Traditional Arabic"/>
                <w:b/>
                <w:bCs/>
                <w:color w:val="212529"/>
                <w:sz w:val="36"/>
                <w:szCs w:val="36"/>
              </w:rPr>
            </w:pPr>
            <w:r>
              <w:rPr>
                <w:rFonts w:ascii="Traditional Arabic" w:eastAsia="Times New Roman" w:hAnsi="Traditional Arabic" w:cs="Traditional Arabic" w:hint="cs"/>
                <w:b/>
                <w:bCs/>
                <w:color w:val="212529"/>
                <w:sz w:val="36"/>
                <w:szCs w:val="36"/>
                <w:rtl/>
              </w:rPr>
              <w:t xml:space="preserve">ثانيا: </w:t>
            </w:r>
            <w:r>
              <w:rPr>
                <w:rFonts w:ascii="Traditional Arabic" w:hAnsi="Traditional Arabic" w:cs="Traditional Arabic"/>
                <w:b/>
                <w:bCs/>
                <w:sz w:val="36"/>
                <w:szCs w:val="36"/>
                <w:rtl/>
                <w:lang w:bidi="ar-DZ"/>
              </w:rPr>
              <w:t>ال</w:t>
            </w:r>
            <w:r>
              <w:rPr>
                <w:rFonts w:ascii="Traditional Arabic" w:hAnsi="Traditional Arabic" w:cs="Traditional Arabic" w:hint="cs"/>
                <w:b/>
                <w:bCs/>
                <w:sz w:val="36"/>
                <w:szCs w:val="36"/>
                <w:rtl/>
                <w:lang w:bidi="ar-DZ"/>
              </w:rPr>
              <w:t>إ</w:t>
            </w:r>
            <w:r>
              <w:rPr>
                <w:rFonts w:ascii="Traditional Arabic" w:hAnsi="Traditional Arabic" w:cs="Traditional Arabic"/>
                <w:b/>
                <w:bCs/>
                <w:sz w:val="36"/>
                <w:szCs w:val="36"/>
                <w:rtl/>
                <w:lang w:bidi="ar-DZ"/>
              </w:rPr>
              <w:t>نزياح</w:t>
            </w:r>
          </w:p>
          <w:p w:rsidR="004942BB" w:rsidRDefault="004942BB" w:rsidP="00724948">
            <w:pPr>
              <w:bidi/>
              <w:spacing w:line="276"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ثالثا: الحقوق الدلالية</w:t>
            </w:r>
          </w:p>
          <w:p w:rsidR="004942BB" w:rsidRDefault="004942BB" w:rsidP="00724948">
            <w:pPr>
              <w:pStyle w:val="ListParagraph"/>
              <w:numPr>
                <w:ilvl w:val="0"/>
                <w:numId w:val="29"/>
              </w:numPr>
              <w:bidi/>
              <w:spacing w:line="276" w:lineRule="auto"/>
              <w:contextualSpacing w:val="0"/>
              <w:jc w:val="both"/>
              <w:rPr>
                <w:rFonts w:ascii="Traditional Arabic" w:hAnsi="Traditional Arabic" w:cs="Traditional Arabic"/>
                <w:b/>
                <w:bCs/>
                <w:sz w:val="36"/>
                <w:szCs w:val="36"/>
              </w:rPr>
            </w:pPr>
            <w:r>
              <w:rPr>
                <w:rFonts w:ascii="Traditional Arabic" w:hAnsi="Traditional Arabic" w:cs="Traditional Arabic" w:hint="cs"/>
                <w:b/>
                <w:bCs/>
                <w:sz w:val="36"/>
                <w:szCs w:val="36"/>
                <w:rtl/>
              </w:rPr>
              <w:t>الحقل الطبيعي</w:t>
            </w:r>
          </w:p>
          <w:p w:rsidR="004942BB" w:rsidRPr="002D23BB" w:rsidRDefault="004942BB" w:rsidP="00724948">
            <w:pPr>
              <w:pStyle w:val="ListParagraph"/>
              <w:numPr>
                <w:ilvl w:val="0"/>
                <w:numId w:val="29"/>
              </w:numPr>
              <w:bidi/>
              <w:spacing w:line="276" w:lineRule="auto"/>
              <w:contextualSpacing w:val="0"/>
              <w:jc w:val="both"/>
              <w:rPr>
                <w:rFonts w:ascii="Traditional Arabic" w:hAnsi="Traditional Arabic" w:cs="Traditional Arabic"/>
                <w:b/>
                <w:bCs/>
                <w:sz w:val="36"/>
                <w:szCs w:val="36"/>
              </w:rPr>
            </w:pPr>
            <w:r>
              <w:rPr>
                <w:rFonts w:ascii="Traditional Arabic" w:hAnsi="Traditional Arabic" w:cs="Traditional Arabic" w:hint="cs"/>
                <w:b/>
                <w:bCs/>
                <w:sz w:val="36"/>
                <w:szCs w:val="36"/>
                <w:rtl/>
              </w:rPr>
              <w:t>حقل الحرب</w:t>
            </w:r>
          </w:p>
          <w:p w:rsidR="004942BB" w:rsidRPr="007438EB" w:rsidRDefault="004942BB" w:rsidP="00724948">
            <w:pPr>
              <w:pStyle w:val="ListParagraph"/>
              <w:numPr>
                <w:ilvl w:val="0"/>
                <w:numId w:val="29"/>
              </w:numPr>
              <w:bidi/>
              <w:spacing w:line="276" w:lineRule="auto"/>
              <w:contextualSpacing w:val="0"/>
              <w:jc w:val="both"/>
              <w:rPr>
                <w:rFonts w:ascii="Traditional Arabic" w:hAnsi="Traditional Arabic" w:cs="Traditional Arabic"/>
                <w:b/>
                <w:bCs/>
                <w:sz w:val="36"/>
                <w:szCs w:val="36"/>
              </w:rPr>
            </w:pPr>
            <w:r>
              <w:rPr>
                <w:rFonts w:ascii="Traditional Arabic" w:hAnsi="Traditional Arabic" w:cs="Traditional Arabic" w:hint="cs"/>
                <w:b/>
                <w:bCs/>
                <w:sz w:val="36"/>
                <w:szCs w:val="36"/>
                <w:rtl/>
              </w:rPr>
              <w:t>حقل الحيو</w:t>
            </w:r>
            <w:r w:rsidR="00C4767C">
              <w:rPr>
                <w:rFonts w:ascii="Traditional Arabic" w:hAnsi="Traditional Arabic" w:cs="Traditional Arabic" w:hint="cs"/>
                <w:b/>
                <w:bCs/>
                <w:sz w:val="36"/>
                <w:szCs w:val="36"/>
                <w:rtl/>
              </w:rPr>
              <w:t>ا</w:t>
            </w:r>
            <w:r>
              <w:rPr>
                <w:rFonts w:ascii="Traditional Arabic" w:hAnsi="Traditional Arabic" w:cs="Traditional Arabic" w:hint="cs"/>
                <w:b/>
                <w:bCs/>
                <w:sz w:val="36"/>
                <w:szCs w:val="36"/>
                <w:rtl/>
              </w:rPr>
              <w:t>ن</w:t>
            </w:r>
          </w:p>
          <w:p w:rsidR="004942BB" w:rsidRPr="007438EB" w:rsidRDefault="004942BB" w:rsidP="00724948">
            <w:pPr>
              <w:pStyle w:val="ListParagraph"/>
              <w:numPr>
                <w:ilvl w:val="0"/>
                <w:numId w:val="29"/>
              </w:numPr>
              <w:bidi/>
              <w:spacing w:line="276" w:lineRule="auto"/>
              <w:contextualSpacing w:val="0"/>
              <w:jc w:val="both"/>
              <w:rPr>
                <w:rFonts w:ascii="Traditional Arabic" w:hAnsi="Traditional Arabic" w:cs="Traditional Arabic"/>
                <w:sz w:val="36"/>
                <w:szCs w:val="36"/>
                <w:rtl/>
                <w:lang w:bidi="ar-DZ"/>
              </w:rPr>
            </w:pPr>
            <w:r>
              <w:rPr>
                <w:rFonts w:ascii="Traditional Arabic" w:hAnsi="Traditional Arabic" w:cs="Traditional Arabic"/>
                <w:b/>
                <w:bCs/>
                <w:sz w:val="36"/>
                <w:szCs w:val="36"/>
                <w:rtl/>
              </w:rPr>
              <w:t>حقل الأعلام</w:t>
            </w:r>
          </w:p>
          <w:p w:rsidR="004942BB" w:rsidRPr="007438EB" w:rsidRDefault="004942BB" w:rsidP="00724948">
            <w:pPr>
              <w:pStyle w:val="ListParagraph"/>
              <w:numPr>
                <w:ilvl w:val="0"/>
                <w:numId w:val="29"/>
              </w:numPr>
              <w:bidi/>
              <w:spacing w:line="276" w:lineRule="auto"/>
              <w:contextualSpacing w:val="0"/>
              <w:jc w:val="both"/>
              <w:rPr>
                <w:rFonts w:ascii="Traditional Arabic" w:hAnsi="Traditional Arabic" w:cs="Traditional Arabic"/>
                <w:sz w:val="36"/>
                <w:szCs w:val="36"/>
                <w:rtl/>
                <w:lang w:bidi="ar-DZ"/>
              </w:rPr>
            </w:pPr>
            <w:r>
              <w:rPr>
                <w:rFonts w:ascii="Traditional Arabic" w:hAnsi="Traditional Arabic" w:cs="Traditional Arabic"/>
                <w:b/>
                <w:bCs/>
                <w:sz w:val="36"/>
                <w:szCs w:val="36"/>
                <w:rtl/>
                <w:lang w:bidi="ar-DZ"/>
              </w:rPr>
              <w:t>حقل البلدان</w:t>
            </w:r>
          </w:p>
          <w:p w:rsidR="004942BB" w:rsidRPr="007438EB" w:rsidRDefault="004942BB" w:rsidP="00724948">
            <w:pPr>
              <w:pStyle w:val="ListParagraph"/>
              <w:numPr>
                <w:ilvl w:val="0"/>
                <w:numId w:val="29"/>
              </w:numPr>
              <w:bidi/>
              <w:spacing w:line="276" w:lineRule="auto"/>
              <w:contextualSpacing w:val="0"/>
              <w:jc w:val="both"/>
              <w:rPr>
                <w:rFonts w:ascii="Traditional Arabic" w:hAnsi="Traditional Arabic" w:cs="Traditional Arabic"/>
                <w:sz w:val="36"/>
                <w:szCs w:val="36"/>
                <w:rtl/>
                <w:lang w:bidi="ar-DZ"/>
              </w:rPr>
            </w:pPr>
            <w:r w:rsidRPr="007438EB">
              <w:rPr>
                <w:rFonts w:ascii="Traditional Arabic" w:hAnsi="Traditional Arabic" w:cs="Traditional Arabic"/>
                <w:b/>
                <w:bCs/>
                <w:sz w:val="36"/>
                <w:szCs w:val="36"/>
                <w:rtl/>
                <w:lang w:bidi="ar-DZ"/>
              </w:rPr>
              <w:t>حقل الشخ</w:t>
            </w:r>
            <w:r>
              <w:rPr>
                <w:rFonts w:ascii="Traditional Arabic" w:hAnsi="Traditional Arabic" w:cs="Traditional Arabic"/>
                <w:b/>
                <w:bCs/>
                <w:sz w:val="36"/>
                <w:szCs w:val="36"/>
                <w:rtl/>
                <w:lang w:bidi="ar-DZ"/>
              </w:rPr>
              <w:t>صيات</w:t>
            </w:r>
          </w:p>
          <w:p w:rsidR="004942BB" w:rsidRPr="005F6D30" w:rsidRDefault="004942BB" w:rsidP="00724948">
            <w:pPr>
              <w:pStyle w:val="ListParagraph"/>
              <w:numPr>
                <w:ilvl w:val="0"/>
                <w:numId w:val="29"/>
              </w:numPr>
              <w:bidi/>
              <w:spacing w:line="276" w:lineRule="auto"/>
              <w:contextualSpacing w:val="0"/>
              <w:jc w:val="both"/>
              <w:rPr>
                <w:rFonts w:ascii="Traditional Arabic" w:hAnsi="Traditional Arabic" w:cs="Traditional Arabic"/>
                <w:sz w:val="36"/>
                <w:szCs w:val="36"/>
                <w:rtl/>
              </w:rPr>
            </w:pPr>
            <w:r>
              <w:rPr>
                <w:rFonts w:ascii="Traditional Arabic" w:hAnsi="Traditional Arabic" w:cs="Traditional Arabic"/>
                <w:b/>
                <w:bCs/>
                <w:sz w:val="36"/>
                <w:szCs w:val="36"/>
                <w:rtl/>
                <w:lang w:bidi="ar-DZ"/>
              </w:rPr>
              <w:t>حقل الإنسان</w:t>
            </w:r>
          </w:p>
        </w:tc>
        <w:tc>
          <w:tcPr>
            <w:tcW w:w="1951" w:type="dxa"/>
          </w:tcPr>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lastRenderedPageBreak/>
              <w:t>37-46</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38-39</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39-40</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41-42</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42-45</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lastRenderedPageBreak/>
              <w:t>42-44</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44-45</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45-46</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46-47</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47-49</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48</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48</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48</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48-49</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49</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49</w:t>
            </w:r>
          </w:p>
          <w:p w:rsidR="004942BB" w:rsidRDefault="004942BB" w:rsidP="00724948">
            <w:pPr>
              <w:bidi/>
              <w:spacing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49</w:t>
            </w:r>
          </w:p>
        </w:tc>
      </w:tr>
      <w:tr w:rsidR="004942BB" w:rsidTr="00724948">
        <w:tc>
          <w:tcPr>
            <w:tcW w:w="7625" w:type="dxa"/>
          </w:tcPr>
          <w:p w:rsidR="004942BB" w:rsidRDefault="004942BB" w:rsidP="00724948">
            <w:pPr>
              <w:bidi/>
              <w:spacing w:before="240" w:after="240" w:line="276"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خلاصة المبحث الثالث</w:t>
            </w:r>
          </w:p>
        </w:tc>
        <w:tc>
          <w:tcPr>
            <w:tcW w:w="1951" w:type="dxa"/>
          </w:tcPr>
          <w:p w:rsidR="004942BB" w:rsidRDefault="004942BB" w:rsidP="00724948">
            <w:pPr>
              <w:bidi/>
              <w:spacing w:before="240" w:after="240" w:line="276"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50</w:t>
            </w:r>
          </w:p>
        </w:tc>
      </w:tr>
      <w:tr w:rsidR="004942BB" w:rsidTr="00724948">
        <w:tc>
          <w:tcPr>
            <w:tcW w:w="7625" w:type="dxa"/>
          </w:tcPr>
          <w:p w:rsidR="004942BB" w:rsidRDefault="004942BB" w:rsidP="00724948">
            <w:pPr>
              <w:bidi/>
              <w:spacing w:line="276"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الخاتمة</w:t>
            </w:r>
          </w:p>
        </w:tc>
        <w:tc>
          <w:tcPr>
            <w:tcW w:w="1951" w:type="dxa"/>
          </w:tcPr>
          <w:p w:rsidR="004942BB" w:rsidRDefault="004942BB" w:rsidP="00724948">
            <w:pPr>
              <w:bidi/>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52-53</w:t>
            </w:r>
          </w:p>
        </w:tc>
      </w:tr>
      <w:tr w:rsidR="004942BB" w:rsidTr="00724948">
        <w:tc>
          <w:tcPr>
            <w:tcW w:w="7625" w:type="dxa"/>
          </w:tcPr>
          <w:p w:rsidR="004942BB" w:rsidRDefault="004942BB" w:rsidP="00724948">
            <w:pPr>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الملاحق</w:t>
            </w:r>
          </w:p>
        </w:tc>
        <w:tc>
          <w:tcPr>
            <w:tcW w:w="1951" w:type="dxa"/>
          </w:tcPr>
          <w:p w:rsidR="004942BB" w:rsidRDefault="004942BB" w:rsidP="00724948">
            <w:pPr>
              <w:bidi/>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55-59</w:t>
            </w:r>
          </w:p>
        </w:tc>
      </w:tr>
      <w:tr w:rsidR="004942BB" w:rsidTr="00724948">
        <w:tc>
          <w:tcPr>
            <w:tcW w:w="7625" w:type="dxa"/>
          </w:tcPr>
          <w:p w:rsidR="004942BB" w:rsidRDefault="004942BB" w:rsidP="00724948">
            <w:pPr>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قائمة المراجع</w:t>
            </w:r>
          </w:p>
        </w:tc>
        <w:tc>
          <w:tcPr>
            <w:tcW w:w="1951" w:type="dxa"/>
          </w:tcPr>
          <w:p w:rsidR="004942BB" w:rsidRDefault="004942BB" w:rsidP="00724948">
            <w:pPr>
              <w:bidi/>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61-63</w:t>
            </w:r>
          </w:p>
        </w:tc>
      </w:tr>
      <w:tr w:rsidR="004942BB" w:rsidTr="00724948">
        <w:tc>
          <w:tcPr>
            <w:tcW w:w="7625" w:type="dxa"/>
          </w:tcPr>
          <w:p w:rsidR="004942BB" w:rsidRDefault="004942BB" w:rsidP="00724948">
            <w:pPr>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فهرس المحتويات</w:t>
            </w:r>
          </w:p>
        </w:tc>
        <w:tc>
          <w:tcPr>
            <w:tcW w:w="1951" w:type="dxa"/>
          </w:tcPr>
          <w:p w:rsidR="004942BB" w:rsidRDefault="003542D6" w:rsidP="00724948">
            <w:pPr>
              <w:bidi/>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65-67</w:t>
            </w:r>
          </w:p>
        </w:tc>
      </w:tr>
    </w:tbl>
    <w:p w:rsidR="000E1CA5" w:rsidRDefault="000E1CA5" w:rsidP="004942BB">
      <w:pPr>
        <w:bidi/>
        <w:spacing w:after="0"/>
        <w:jc w:val="both"/>
        <w:rPr>
          <w:rFonts w:ascii="Traditional Arabic" w:hAnsi="Traditional Arabic" w:cs="Traditional Arabic"/>
          <w:sz w:val="32"/>
          <w:szCs w:val="32"/>
          <w:rtl/>
        </w:rPr>
      </w:pPr>
    </w:p>
    <w:sectPr w:rsidR="000E1CA5" w:rsidSect="00606712">
      <w:headerReference w:type="default" r:id="rId47"/>
      <w:footerReference w:type="default" r:id="rId48"/>
      <w:footnotePr>
        <w:numRestart w:val="eachPage"/>
      </w:footnotePr>
      <w:pgSz w:w="11906" w:h="16838"/>
      <w:pgMar w:top="1418" w:right="1701" w:bottom="1418" w:left="1134"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2C67" w:rsidRDefault="00812C67" w:rsidP="00E44F7D">
      <w:pPr>
        <w:spacing w:after="0" w:line="240" w:lineRule="auto"/>
      </w:pPr>
      <w:r>
        <w:separator/>
      </w:r>
    </w:p>
  </w:endnote>
  <w:endnote w:type="continuationSeparator" w:id="0">
    <w:p w:rsidR="00812C67" w:rsidRDefault="00812C67" w:rsidP="00E44F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7F" w:usb1="C000204B" w:usb2="00000008" w:usb3="00000000" w:csb0="000000D3" w:csb1="00000000"/>
  </w:font>
  <w:font w:name="Simplified Arabic">
    <w:panose1 w:val="02020603050405020304"/>
    <w:charset w:val="00"/>
    <w:family w:val="roman"/>
    <w:pitch w:val="variable"/>
    <w:sig w:usb0="00002003" w:usb1="00000000" w:usb2="00000000" w:usb3="00000000" w:csb0="00000041" w:csb1="00000000"/>
  </w:font>
  <w:font w:name="Diwani Bent">
    <w:altName w:val="Courier New"/>
    <w:charset w:val="B2"/>
    <w:family w:val="auto"/>
    <w:pitch w:val="variable"/>
    <w:sig w:usb0="00002000" w:usb1="80000000" w:usb2="00000008" w:usb3="00000000" w:csb0="00000040" w:csb1="00000000"/>
  </w:font>
  <w:font w:name="MCS Taybah S_I round.">
    <w:altName w:val="Times New Roman"/>
    <w:panose1 w:val="00000000000000000000"/>
    <w:charset w:val="B2"/>
    <w:family w:val="auto"/>
    <w:notTrueType/>
    <w:pitch w:val="variable"/>
    <w:sig w:usb0="00002000"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Default="00724948" w:rsidP="00F47071">
    <w:pPr>
      <w:pStyle w:val="Footer"/>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Default="00724948" w:rsidP="00386956">
    <w:pPr>
      <w:pStyle w:val="Footer"/>
      <w:bidi/>
      <w:jc w:val="center"/>
      <w:rPr>
        <w:rFonts w:asciiTheme="majorHAnsi" w:eastAsiaTheme="majorEastAsia" w:hAnsiTheme="majorHAnsi" w:cstheme="majorBidi"/>
        <w:sz w:val="28"/>
        <w:szCs w:val="28"/>
      </w:rPr>
    </w:pPr>
  </w:p>
  <w:p w:rsidR="00724948" w:rsidRDefault="00724948">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tl/>
        <w:lang w:val="ar-SA"/>
      </w:rPr>
      <w:id w:val="-288662651"/>
      <w:docPartObj>
        <w:docPartGallery w:val="Page Numbers (Bottom of Page)"/>
        <w:docPartUnique/>
      </w:docPartObj>
    </w:sdtPr>
    <w:sdtEndPr>
      <w:rPr>
        <w:lang w:val="fr-FR"/>
      </w:rPr>
    </w:sdtEndPr>
    <w:sdtContent>
      <w:p w:rsidR="00724948" w:rsidRDefault="00724948" w:rsidP="00134A96">
        <w:pPr>
          <w:pStyle w:val="Footer"/>
          <w:bidi/>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tl/>
            <w:lang w:val="ar-SA"/>
          </w:rPr>
          <w:t xml:space="preserve">~ </w:t>
        </w:r>
        <w:r>
          <w:rPr>
            <w:rFonts w:eastAsiaTheme="minorEastAsia" w:cs="Times New Roman"/>
          </w:rPr>
          <w:fldChar w:fldCharType="begin"/>
        </w:r>
        <w:r>
          <w:instrText>PAGE    \* MERGEFORMAT</w:instrText>
        </w:r>
        <w:r>
          <w:rPr>
            <w:rFonts w:eastAsiaTheme="minorEastAsia" w:cs="Times New Roman"/>
          </w:rPr>
          <w:fldChar w:fldCharType="separate"/>
        </w:r>
        <w:r w:rsidR="00B235BF" w:rsidRPr="00B235BF">
          <w:rPr>
            <w:rFonts w:asciiTheme="majorHAnsi" w:eastAsiaTheme="majorEastAsia" w:hAnsiTheme="majorHAnsi" w:cs="Cambria"/>
            <w:noProof/>
            <w:sz w:val="28"/>
            <w:szCs w:val="28"/>
            <w:rtl/>
            <w:lang w:val="ar-SA"/>
          </w:rPr>
          <w:t>50</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tl/>
            <w:lang w:val="ar-SA"/>
          </w:rPr>
          <w:t xml:space="preserve"> ~</w:t>
        </w:r>
      </w:p>
    </w:sdtContent>
  </w:sdt>
  <w:p w:rsidR="00724948" w:rsidRDefault="00724948">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lang w:val="ar-SA"/>
      </w:rPr>
      <w:id w:val="-1676643728"/>
      <w:docPartObj>
        <w:docPartGallery w:val="Page Numbers (Bottom of Page)"/>
        <w:docPartUnique/>
      </w:docPartObj>
    </w:sdtPr>
    <w:sdtEndPr>
      <w:rPr>
        <w:lang w:val="fr-FR"/>
      </w:rPr>
    </w:sdtEndPr>
    <w:sdtContent>
      <w:p w:rsidR="00724948" w:rsidRDefault="00724948" w:rsidP="008810FB">
        <w:pPr>
          <w:pStyle w:val="Footer"/>
          <w:rPr>
            <w:rFonts w:asciiTheme="majorHAnsi" w:eastAsiaTheme="majorEastAsia" w:hAnsiTheme="majorHAnsi" w:cstheme="majorBidi"/>
            <w:sz w:val="28"/>
            <w:szCs w:val="28"/>
          </w:rPr>
        </w:pPr>
        <w:r>
          <w:rPr>
            <w:rFonts w:asciiTheme="majorHAnsi" w:eastAsiaTheme="majorEastAsia" w:hAnsiTheme="majorHAnsi" w:cstheme="majorBidi"/>
            <w:sz w:val="28"/>
            <w:szCs w:val="28"/>
            <w:rtl/>
            <w:lang w:val="ar-SA"/>
          </w:rPr>
          <w:t xml:space="preserve"> </w:t>
        </w:r>
      </w:p>
    </w:sdtContent>
  </w:sdt>
  <w:p w:rsidR="00724948" w:rsidRDefault="00724948">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lang w:val="ar-SA"/>
      </w:rPr>
      <w:id w:val="-1603643197"/>
      <w:docPartObj>
        <w:docPartGallery w:val="Page Numbers (Bottom of Page)"/>
        <w:docPartUnique/>
      </w:docPartObj>
    </w:sdtPr>
    <w:sdtEndPr>
      <w:rPr>
        <w:lang w:val="fr-FR"/>
      </w:rPr>
    </w:sdtEndPr>
    <w:sdtContent>
      <w:p w:rsidR="00724948" w:rsidRDefault="00724948">
        <w:pPr>
          <w:pStyle w:val="Footer"/>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tl/>
            <w:lang w:val="ar-SA"/>
          </w:rPr>
          <w:t xml:space="preserve">~ </w:t>
        </w:r>
        <w:r>
          <w:rPr>
            <w:rFonts w:eastAsiaTheme="minorEastAsia" w:cs="Times New Roman"/>
          </w:rPr>
          <w:fldChar w:fldCharType="begin"/>
        </w:r>
        <w:r>
          <w:instrText>PAGE    \* MERGEFORMAT</w:instrText>
        </w:r>
        <w:r>
          <w:rPr>
            <w:rFonts w:eastAsiaTheme="minorEastAsia" w:cs="Times New Roman"/>
          </w:rPr>
          <w:fldChar w:fldCharType="separate"/>
        </w:r>
        <w:r w:rsidR="00B235BF" w:rsidRPr="00B235BF">
          <w:rPr>
            <w:rFonts w:asciiTheme="majorHAnsi" w:eastAsiaTheme="majorEastAsia" w:hAnsiTheme="majorHAnsi" w:cs="Cambria"/>
            <w:noProof/>
            <w:sz w:val="28"/>
            <w:szCs w:val="28"/>
            <w:lang w:val="ar-SA"/>
          </w:rPr>
          <w:t>53</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tl/>
            <w:lang w:val="ar-SA"/>
          </w:rPr>
          <w:t xml:space="preserve"> ~</w:t>
        </w:r>
      </w:p>
    </w:sdtContent>
  </w:sdt>
  <w:p w:rsidR="00724948" w:rsidRDefault="00724948">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Default="00724948" w:rsidP="008049FA">
    <w:pPr>
      <w:pStyle w:val="Footer"/>
      <w:jc w:val="center"/>
      <w:rPr>
        <w:rFonts w:asciiTheme="majorHAnsi" w:eastAsiaTheme="majorEastAsia" w:hAnsiTheme="majorHAnsi" w:cstheme="majorBidi"/>
        <w:sz w:val="28"/>
        <w:szCs w:val="28"/>
      </w:rPr>
    </w:pPr>
  </w:p>
  <w:p w:rsidR="00724948" w:rsidRPr="00C0050D" w:rsidRDefault="00724948">
    <w:pPr>
      <w:pStyle w:val="Footer"/>
      <w:rPr>
        <w:lang w:val="en-US"/>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lang w:val="ar-SA"/>
      </w:rPr>
      <w:id w:val="1230972068"/>
      <w:docPartObj>
        <w:docPartGallery w:val="Page Numbers (Bottom of Page)"/>
        <w:docPartUnique/>
      </w:docPartObj>
    </w:sdtPr>
    <w:sdtEndPr>
      <w:rPr>
        <w:lang w:val="fr-FR"/>
      </w:rPr>
    </w:sdtEndPr>
    <w:sdtContent>
      <w:p w:rsidR="00724948" w:rsidRDefault="00724948">
        <w:pPr>
          <w:pStyle w:val="Footer"/>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tl/>
            <w:lang w:val="ar-SA"/>
          </w:rPr>
          <w:t xml:space="preserve">~ </w:t>
        </w:r>
        <w:r>
          <w:rPr>
            <w:rFonts w:eastAsiaTheme="minorEastAsia" w:cs="Times New Roman"/>
          </w:rPr>
          <w:fldChar w:fldCharType="begin"/>
        </w:r>
        <w:r>
          <w:instrText>PAGE    \* MERGEFORMAT</w:instrText>
        </w:r>
        <w:r>
          <w:rPr>
            <w:rFonts w:eastAsiaTheme="minorEastAsia" w:cs="Times New Roman"/>
          </w:rPr>
          <w:fldChar w:fldCharType="separate"/>
        </w:r>
        <w:r w:rsidR="00B235BF" w:rsidRPr="00B235BF">
          <w:rPr>
            <w:rFonts w:asciiTheme="majorHAnsi" w:eastAsiaTheme="majorEastAsia" w:hAnsiTheme="majorHAnsi" w:cs="Cambria"/>
            <w:noProof/>
            <w:sz w:val="28"/>
            <w:szCs w:val="28"/>
            <w:lang w:val="ar-SA"/>
          </w:rPr>
          <w:t>59</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tl/>
            <w:lang w:val="ar-SA"/>
          </w:rPr>
          <w:t xml:space="preserve"> ~</w:t>
        </w:r>
      </w:p>
    </w:sdtContent>
  </w:sdt>
  <w:p w:rsidR="00724948" w:rsidRPr="00C0050D" w:rsidRDefault="00724948">
    <w:pPr>
      <w:pStyle w:val="Footer"/>
      <w:rPr>
        <w:lang w:val="en-US"/>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lang w:val="ar-SA"/>
      </w:rPr>
      <w:id w:val="1315146759"/>
      <w:docPartObj>
        <w:docPartGallery w:val="Page Numbers (Bottom of Page)"/>
        <w:docPartUnique/>
      </w:docPartObj>
    </w:sdtPr>
    <w:sdtEndPr>
      <w:rPr>
        <w:lang w:val="fr-FR"/>
      </w:rPr>
    </w:sdtEndPr>
    <w:sdtContent>
      <w:p w:rsidR="00724948" w:rsidRDefault="00812C67" w:rsidP="000E1CA5">
        <w:pPr>
          <w:pStyle w:val="Footer"/>
          <w:rPr>
            <w:rFonts w:asciiTheme="majorHAnsi" w:eastAsiaTheme="majorEastAsia" w:hAnsiTheme="majorHAnsi" w:cstheme="majorBidi"/>
            <w:sz w:val="28"/>
            <w:szCs w:val="28"/>
          </w:rPr>
        </w:pPr>
      </w:p>
    </w:sdtContent>
  </w:sdt>
  <w:p w:rsidR="00724948" w:rsidRPr="00C0050D" w:rsidRDefault="00724948">
    <w:pPr>
      <w:pStyle w:val="Footer"/>
      <w:rPr>
        <w:lang w:val="en-US"/>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Pr>
      <w:id w:val="-1586602341"/>
      <w:docPartObj>
        <w:docPartGallery w:val="Page Numbers (Bottom of Page)"/>
        <w:docPartUnique/>
      </w:docPartObj>
    </w:sdtPr>
    <w:sdtEndPr/>
    <w:sdtContent>
      <w:p w:rsidR="00724948" w:rsidRDefault="00724948">
        <w:pPr>
          <w:pStyle w:val="Footer"/>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eastAsiaTheme="minorEastAsia"/>
          </w:rPr>
          <w:fldChar w:fldCharType="begin"/>
        </w:r>
        <w:r>
          <w:instrText xml:space="preserve"> PAGE    \* MERGEFORMAT </w:instrText>
        </w:r>
        <w:r>
          <w:rPr>
            <w:rFonts w:eastAsiaTheme="minorEastAsia"/>
          </w:rPr>
          <w:fldChar w:fldCharType="separate"/>
        </w:r>
        <w:r w:rsidR="00B235BF" w:rsidRPr="00B235BF">
          <w:rPr>
            <w:rFonts w:asciiTheme="majorHAnsi" w:eastAsiaTheme="majorEastAsia" w:hAnsiTheme="majorHAnsi" w:cstheme="majorBidi"/>
            <w:noProof/>
            <w:sz w:val="28"/>
            <w:szCs w:val="28"/>
          </w:rPr>
          <w:t>63</w:t>
        </w:r>
        <w:r>
          <w:rPr>
            <w:rFonts w:asciiTheme="majorHAnsi" w:eastAsiaTheme="majorEastAsia" w:hAnsiTheme="majorHAnsi" w:cstheme="majorBidi"/>
            <w:noProof/>
            <w:sz w:val="28"/>
            <w:szCs w:val="28"/>
          </w:rPr>
          <w:fldChar w:fldCharType="end"/>
        </w:r>
        <w:r>
          <w:rPr>
            <w:rFonts w:asciiTheme="majorHAnsi" w:eastAsiaTheme="majorEastAsia" w:hAnsiTheme="majorHAnsi" w:cstheme="majorBidi"/>
            <w:sz w:val="28"/>
            <w:szCs w:val="28"/>
          </w:rPr>
          <w:t xml:space="preserve"> ~</w:t>
        </w:r>
      </w:p>
    </w:sdtContent>
  </w:sdt>
  <w:p w:rsidR="00724948" w:rsidRDefault="00724948">
    <w:pPr>
      <w:pStyle w:val="Foo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Default="00724948" w:rsidP="005B5190">
    <w:pPr>
      <w:pStyle w:val="Footer"/>
      <w:bidi/>
      <w:jc w:val="cente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lang w:val="ar-SA"/>
      </w:rPr>
      <w:id w:val="-66417275"/>
      <w:docPartObj>
        <w:docPartGallery w:val="Page Numbers (Bottom of Page)"/>
        <w:docPartUnique/>
      </w:docPartObj>
    </w:sdtPr>
    <w:sdtEndPr>
      <w:rPr>
        <w:lang w:val="fr-FR"/>
      </w:rPr>
    </w:sdtEndPr>
    <w:sdtContent>
      <w:p w:rsidR="00724948" w:rsidRDefault="00724948">
        <w:pPr>
          <w:pStyle w:val="Footer"/>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tl/>
            <w:lang w:val="ar-SA"/>
          </w:rPr>
          <w:t xml:space="preserve">~ </w:t>
        </w:r>
        <w:r>
          <w:rPr>
            <w:rFonts w:eastAsiaTheme="minorEastAsia" w:cs="Times New Roman"/>
          </w:rPr>
          <w:fldChar w:fldCharType="begin"/>
        </w:r>
        <w:r>
          <w:instrText>PAGE    \* MERGEFORMAT</w:instrText>
        </w:r>
        <w:r>
          <w:rPr>
            <w:rFonts w:eastAsiaTheme="minorEastAsia" w:cs="Times New Roman"/>
          </w:rPr>
          <w:fldChar w:fldCharType="separate"/>
        </w:r>
        <w:r w:rsidR="00B235BF" w:rsidRPr="00B235BF">
          <w:rPr>
            <w:rFonts w:asciiTheme="majorHAnsi" w:eastAsiaTheme="majorEastAsia" w:hAnsiTheme="majorHAnsi" w:cs="Cambria"/>
            <w:noProof/>
            <w:sz w:val="28"/>
            <w:szCs w:val="28"/>
            <w:lang w:val="ar-SA"/>
          </w:rPr>
          <w:t>67</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tl/>
            <w:lang w:val="ar-SA"/>
          </w:rPr>
          <w:t xml:space="preserve"> ~</w:t>
        </w:r>
      </w:p>
    </w:sdtContent>
  </w:sdt>
  <w:p w:rsidR="00724948" w:rsidRDefault="0072494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Default="00724948" w:rsidP="00F47071">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Default="00724948" w:rsidP="00F47071">
    <w:pPr>
      <w:pStyle w:val="Foote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Default="00724948" w:rsidP="00F47071">
    <w:pPr>
      <w:pStyle w:val="Footer"/>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lang w:val="ar-SA"/>
      </w:rPr>
      <w:id w:val="-864740942"/>
      <w:docPartObj>
        <w:docPartGallery w:val="Page Numbers (Bottom of Page)"/>
        <w:docPartUnique/>
      </w:docPartObj>
    </w:sdtPr>
    <w:sdtEndPr>
      <w:rPr>
        <w:lang w:val="fr-FR"/>
      </w:rPr>
    </w:sdtEndPr>
    <w:sdtContent>
      <w:p w:rsidR="00724948" w:rsidRDefault="00724948">
        <w:pPr>
          <w:pStyle w:val="Footer"/>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tl/>
            <w:lang w:val="ar-SA"/>
          </w:rPr>
          <w:t xml:space="preserve">~ </w:t>
        </w:r>
        <w:r>
          <w:rPr>
            <w:rFonts w:eastAsiaTheme="minorEastAsia" w:cs="Times New Roman"/>
          </w:rPr>
          <w:fldChar w:fldCharType="begin"/>
        </w:r>
        <w:r>
          <w:instrText>PAGE    \* MERGEFORMAT</w:instrText>
        </w:r>
        <w:r>
          <w:rPr>
            <w:rFonts w:eastAsiaTheme="minorEastAsia" w:cs="Times New Roman"/>
          </w:rPr>
          <w:fldChar w:fldCharType="separate"/>
        </w:r>
        <w:r w:rsidR="00B235BF" w:rsidRPr="00B235BF">
          <w:rPr>
            <w:rFonts w:asciiTheme="majorHAnsi" w:eastAsiaTheme="majorEastAsia" w:hAnsiTheme="majorHAnsi" w:cstheme="majorBidi" w:hint="eastAsia"/>
            <w:noProof/>
            <w:sz w:val="28"/>
            <w:szCs w:val="28"/>
            <w:rtl/>
            <w:lang w:val="ar-SA"/>
          </w:rPr>
          <w:t>ت‌</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tl/>
            <w:lang w:val="ar-SA"/>
          </w:rPr>
          <w:t xml:space="preserve"> ~</w:t>
        </w:r>
      </w:p>
    </w:sdtContent>
  </w:sdt>
  <w:p w:rsidR="00724948" w:rsidRDefault="00724948">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Default="00724948" w:rsidP="00D230E5">
    <w:pPr>
      <w:pStyle w:val="Footer"/>
      <w:jc w:val="center"/>
      <w:rPr>
        <w:rFonts w:asciiTheme="majorHAnsi" w:eastAsiaTheme="majorEastAsia" w:hAnsiTheme="majorHAnsi" w:cstheme="majorBidi"/>
        <w:sz w:val="28"/>
        <w:szCs w:val="28"/>
      </w:rPr>
    </w:pPr>
  </w:p>
  <w:p w:rsidR="00724948" w:rsidRDefault="00724948">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lang w:val="ar-SA"/>
      </w:rPr>
      <w:id w:val="1570761195"/>
      <w:docPartObj>
        <w:docPartGallery w:val="Page Numbers (Bottom of Page)"/>
        <w:docPartUnique/>
      </w:docPartObj>
    </w:sdtPr>
    <w:sdtEndPr>
      <w:rPr>
        <w:lang w:val="fr-FR"/>
      </w:rPr>
    </w:sdtEndPr>
    <w:sdtContent>
      <w:p w:rsidR="00724948" w:rsidRDefault="00724948">
        <w:pPr>
          <w:pStyle w:val="Footer"/>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tl/>
            <w:lang w:val="ar-SA"/>
          </w:rPr>
          <w:t xml:space="preserve">~ </w:t>
        </w:r>
        <w:r>
          <w:rPr>
            <w:rFonts w:eastAsiaTheme="minorEastAsia" w:cs="Times New Roman"/>
          </w:rPr>
          <w:fldChar w:fldCharType="begin"/>
        </w:r>
        <w:r>
          <w:instrText>PAGE    \* MERGEFORMAT</w:instrText>
        </w:r>
        <w:r>
          <w:rPr>
            <w:rFonts w:eastAsiaTheme="minorEastAsia" w:cs="Times New Roman"/>
          </w:rPr>
          <w:fldChar w:fldCharType="separate"/>
        </w:r>
        <w:r w:rsidR="00B235BF" w:rsidRPr="00B235BF">
          <w:rPr>
            <w:rFonts w:asciiTheme="majorHAnsi" w:eastAsiaTheme="majorEastAsia" w:hAnsiTheme="majorHAnsi" w:cs="Cambria"/>
            <w:noProof/>
            <w:sz w:val="28"/>
            <w:szCs w:val="28"/>
            <w:lang w:val="ar-SA"/>
          </w:rPr>
          <w:t>19</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tl/>
            <w:lang w:val="ar-SA"/>
          </w:rPr>
          <w:t xml:space="preserve"> ~</w:t>
        </w:r>
      </w:p>
    </w:sdtContent>
  </w:sdt>
  <w:p w:rsidR="00724948" w:rsidRDefault="00724948">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Default="00724948">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lang w:val="ar-SA"/>
      </w:rPr>
      <w:id w:val="483969189"/>
      <w:docPartObj>
        <w:docPartGallery w:val="Page Numbers (Bottom of Page)"/>
        <w:docPartUnique/>
      </w:docPartObj>
    </w:sdtPr>
    <w:sdtEndPr>
      <w:rPr>
        <w:lang w:val="fr-FR"/>
      </w:rPr>
    </w:sdtEndPr>
    <w:sdtContent>
      <w:p w:rsidR="00724948" w:rsidRDefault="00724948">
        <w:pPr>
          <w:pStyle w:val="Footer"/>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tl/>
            <w:lang w:val="ar-SA"/>
          </w:rPr>
          <w:t xml:space="preserve">~ </w:t>
        </w:r>
        <w:r>
          <w:rPr>
            <w:rFonts w:eastAsiaTheme="minorEastAsia" w:cs="Times New Roman"/>
          </w:rPr>
          <w:fldChar w:fldCharType="begin"/>
        </w:r>
        <w:r>
          <w:instrText>PAGE    \* MERGEFORMAT</w:instrText>
        </w:r>
        <w:r>
          <w:rPr>
            <w:rFonts w:eastAsiaTheme="minorEastAsia" w:cs="Times New Roman"/>
          </w:rPr>
          <w:fldChar w:fldCharType="separate"/>
        </w:r>
        <w:r w:rsidR="00B235BF" w:rsidRPr="00B235BF">
          <w:rPr>
            <w:rFonts w:asciiTheme="majorHAnsi" w:eastAsiaTheme="majorEastAsia" w:hAnsiTheme="majorHAnsi" w:cs="Cambria"/>
            <w:noProof/>
            <w:sz w:val="28"/>
            <w:szCs w:val="28"/>
            <w:lang w:val="ar-SA"/>
          </w:rPr>
          <w:t>35</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tl/>
            <w:lang w:val="ar-SA"/>
          </w:rPr>
          <w:t xml:space="preserve"> ~</w:t>
        </w:r>
      </w:p>
    </w:sdtContent>
  </w:sdt>
  <w:p w:rsidR="00724948" w:rsidRDefault="0072494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2C67" w:rsidRDefault="00812C67" w:rsidP="0092329D">
      <w:pPr>
        <w:spacing w:after="0" w:line="240" w:lineRule="auto"/>
        <w:jc w:val="right"/>
      </w:pPr>
      <w:r>
        <w:separator/>
      </w:r>
    </w:p>
  </w:footnote>
  <w:footnote w:type="continuationSeparator" w:id="0">
    <w:p w:rsidR="00812C67" w:rsidRDefault="00812C67" w:rsidP="00E44F7D">
      <w:pPr>
        <w:spacing w:after="0" w:line="240" w:lineRule="auto"/>
      </w:pPr>
      <w:r>
        <w:continuationSeparator/>
      </w:r>
    </w:p>
  </w:footnote>
  <w:footnote w:id="1">
    <w:p w:rsidR="00724948" w:rsidRPr="003D6215" w:rsidRDefault="00724948" w:rsidP="00546081">
      <w:pPr>
        <w:pStyle w:val="FootnoteText"/>
        <w:bidi/>
        <w:jc w:val="both"/>
        <w:rPr>
          <w:rFonts w:ascii="Traditional Arabic" w:hAnsi="Traditional Arabic" w:cs="Traditional Arabic"/>
          <w:sz w:val="28"/>
          <w:szCs w:val="28"/>
          <w:rtl/>
          <w:lang w:bidi="ar-DZ"/>
        </w:rPr>
      </w:pPr>
      <w:r w:rsidRPr="003D6215">
        <w:rPr>
          <w:rStyle w:val="FootnoteReference"/>
          <w:rFonts w:ascii="Traditional Arabic" w:hAnsi="Traditional Arabic" w:cs="Traditional Arabic"/>
          <w:sz w:val="28"/>
          <w:szCs w:val="28"/>
        </w:rPr>
        <w:footnoteRef/>
      </w:r>
      <w:r w:rsidRPr="003D6215">
        <w:rPr>
          <w:rFonts w:ascii="Traditional Arabic" w:hAnsi="Traditional Arabic" w:cs="Traditional Arabic"/>
          <w:sz w:val="28"/>
          <w:szCs w:val="28"/>
          <w:rtl/>
          <w:lang w:bidi="ar-DZ"/>
        </w:rPr>
        <w:t xml:space="preserve"> عبد الحفيظ حسن، المنهج الأسلوبي في النقد الأدبي،</w:t>
      </w:r>
      <w:r>
        <w:rPr>
          <w:rFonts w:ascii="Traditional Arabic" w:hAnsi="Traditional Arabic" w:cs="Traditional Arabic" w:hint="cs"/>
          <w:sz w:val="28"/>
          <w:szCs w:val="28"/>
          <w:rtl/>
          <w:lang w:bidi="ar-DZ"/>
        </w:rPr>
        <w:t xml:space="preserve"> دار الكتب، مصر، دون سنة،</w:t>
      </w:r>
      <w:r w:rsidRPr="003D6215">
        <w:rPr>
          <w:rFonts w:ascii="Traditional Arabic" w:hAnsi="Traditional Arabic" w:cs="Traditional Arabic"/>
          <w:sz w:val="28"/>
          <w:szCs w:val="28"/>
          <w:rtl/>
          <w:lang w:bidi="ar-DZ"/>
        </w:rPr>
        <w:t xml:space="preserve"> ص 45.</w:t>
      </w:r>
    </w:p>
  </w:footnote>
  <w:footnote w:id="2">
    <w:p w:rsidR="00724948" w:rsidRPr="003D6215" w:rsidRDefault="00724948" w:rsidP="003D6215">
      <w:pPr>
        <w:pStyle w:val="FootnoteText"/>
        <w:bidi/>
        <w:jc w:val="both"/>
        <w:rPr>
          <w:rFonts w:ascii="Traditional Arabic" w:hAnsi="Traditional Arabic" w:cs="Traditional Arabic"/>
          <w:sz w:val="28"/>
          <w:szCs w:val="28"/>
          <w:rtl/>
          <w:lang w:bidi="ar-DZ"/>
        </w:rPr>
      </w:pPr>
      <w:r w:rsidRPr="003D6215">
        <w:rPr>
          <w:rStyle w:val="FootnoteReference"/>
          <w:rFonts w:ascii="Traditional Arabic" w:hAnsi="Traditional Arabic" w:cs="Traditional Arabic"/>
          <w:sz w:val="28"/>
          <w:szCs w:val="28"/>
        </w:rPr>
        <w:footnoteRef/>
      </w:r>
      <w:r w:rsidRPr="003D6215">
        <w:rPr>
          <w:rFonts w:ascii="Traditional Arabic" w:hAnsi="Traditional Arabic" w:cs="Traditional Arabic"/>
          <w:sz w:val="28"/>
          <w:szCs w:val="28"/>
          <w:rtl/>
          <w:lang w:bidi="ar-DZ"/>
        </w:rPr>
        <w:t xml:space="preserve"> </w:t>
      </w:r>
      <w:r w:rsidRPr="003D6215">
        <w:rPr>
          <w:rFonts w:ascii="Traditional Arabic" w:hAnsi="Traditional Arabic" w:cs="Traditional Arabic"/>
          <w:sz w:val="28"/>
          <w:szCs w:val="28"/>
          <w:rtl/>
        </w:rPr>
        <w:t xml:space="preserve">عبد الرحمان تبرماسين، </w:t>
      </w:r>
      <w:r w:rsidRPr="003D6215">
        <w:rPr>
          <w:rFonts w:ascii="Traditional Arabic" w:hAnsi="Traditional Arabic" w:cs="Traditional Arabic"/>
          <w:b/>
          <w:bCs/>
          <w:sz w:val="28"/>
          <w:szCs w:val="28"/>
          <w:rtl/>
        </w:rPr>
        <w:t>العروض وإيقاع الشعر العربي</w:t>
      </w:r>
      <w:r w:rsidRPr="003D6215">
        <w:rPr>
          <w:rFonts w:ascii="Traditional Arabic" w:hAnsi="Traditional Arabic" w:cs="Traditional Arabic"/>
          <w:sz w:val="28"/>
          <w:szCs w:val="28"/>
          <w:rtl/>
        </w:rPr>
        <w:t>، دار الفجر للنشر والتوزيع، مصر، 2003، ص 84.</w:t>
      </w:r>
    </w:p>
  </w:footnote>
  <w:footnote w:id="3">
    <w:p w:rsidR="00724948" w:rsidRPr="003D6215" w:rsidRDefault="00724948" w:rsidP="00F34705">
      <w:pPr>
        <w:pStyle w:val="FootnoteText"/>
        <w:bidi/>
        <w:jc w:val="both"/>
        <w:rPr>
          <w:rFonts w:ascii="Traditional Arabic" w:hAnsi="Traditional Arabic" w:cs="Traditional Arabic"/>
          <w:sz w:val="28"/>
          <w:szCs w:val="28"/>
          <w:rtl/>
        </w:rPr>
      </w:pPr>
      <w:r w:rsidRPr="003D6215">
        <w:rPr>
          <w:rFonts w:ascii="Traditional Arabic" w:hAnsi="Traditional Arabic" w:cs="Traditional Arabic"/>
          <w:sz w:val="28"/>
          <w:szCs w:val="28"/>
        </w:rPr>
        <w:t xml:space="preserve"> </w:t>
      </w:r>
      <w:r w:rsidRPr="003D6215">
        <w:rPr>
          <w:rStyle w:val="FootnoteReference"/>
          <w:rFonts w:ascii="Traditional Arabic" w:hAnsi="Traditional Arabic" w:cs="Traditional Arabic"/>
          <w:sz w:val="28"/>
          <w:szCs w:val="28"/>
        </w:rPr>
        <w:footnoteRef/>
      </w:r>
      <w:r w:rsidRPr="003D6215">
        <w:rPr>
          <w:rFonts w:ascii="Traditional Arabic" w:hAnsi="Traditional Arabic" w:cs="Traditional Arabic"/>
          <w:sz w:val="28"/>
          <w:szCs w:val="28"/>
          <w:rtl/>
        </w:rPr>
        <w:t xml:space="preserve">مصطفى حركات، </w:t>
      </w:r>
      <w:r w:rsidRPr="003D6215">
        <w:rPr>
          <w:rFonts w:ascii="Traditional Arabic" w:hAnsi="Traditional Arabic" w:cs="Traditional Arabic"/>
          <w:b/>
          <w:bCs/>
          <w:sz w:val="28"/>
          <w:szCs w:val="28"/>
          <w:rtl/>
        </w:rPr>
        <w:t>أوزان الشعر</w:t>
      </w:r>
      <w:r w:rsidRPr="003D6215">
        <w:rPr>
          <w:rFonts w:ascii="Traditional Arabic" w:hAnsi="Traditional Arabic" w:cs="Traditional Arabic"/>
          <w:sz w:val="28"/>
          <w:szCs w:val="28"/>
          <w:rtl/>
        </w:rPr>
        <w:t>، دار الثقافة للنشر والتوزيع، القاهرة، مصر، 1986، ص 7.</w:t>
      </w:r>
    </w:p>
  </w:footnote>
  <w:footnote w:id="4">
    <w:p w:rsidR="00724948" w:rsidRPr="003D6215" w:rsidRDefault="00724948" w:rsidP="00B20F2B">
      <w:pPr>
        <w:pStyle w:val="FootnoteText"/>
        <w:bidi/>
        <w:jc w:val="both"/>
        <w:rPr>
          <w:rFonts w:ascii="Traditional Arabic" w:hAnsi="Traditional Arabic" w:cs="Traditional Arabic"/>
          <w:sz w:val="28"/>
          <w:szCs w:val="28"/>
          <w:rtl/>
          <w:lang w:bidi="ar-DZ"/>
        </w:rPr>
      </w:pPr>
      <w:r w:rsidRPr="003D6215">
        <w:rPr>
          <w:rStyle w:val="FootnoteReference"/>
          <w:rFonts w:ascii="Traditional Arabic" w:hAnsi="Traditional Arabic" w:cs="Traditional Arabic"/>
          <w:sz w:val="28"/>
          <w:szCs w:val="28"/>
        </w:rPr>
        <w:footnoteRef/>
      </w:r>
      <w:r w:rsidRPr="003D6215">
        <w:rPr>
          <w:rFonts w:ascii="Traditional Arabic" w:hAnsi="Traditional Arabic" w:cs="Traditional Arabic"/>
          <w:sz w:val="28"/>
          <w:szCs w:val="28"/>
          <w:rtl/>
          <w:lang w:bidi="ar-DZ"/>
        </w:rPr>
        <w:t xml:space="preserve"> أحلام ياسر عبد العزيز يوسف، </w:t>
      </w:r>
      <w:r w:rsidRPr="003D6215">
        <w:rPr>
          <w:rFonts w:ascii="Traditional Arabic" w:hAnsi="Traditional Arabic" w:cs="Traditional Arabic"/>
          <w:b/>
          <w:bCs/>
          <w:sz w:val="28"/>
          <w:szCs w:val="28"/>
          <w:rtl/>
          <w:lang w:bidi="ar-DZ"/>
        </w:rPr>
        <w:t>البنية الإيقاعية في شعر عبد الرزاق عبد الواحد</w:t>
      </w:r>
      <w:r w:rsidRPr="003D6215">
        <w:rPr>
          <w:rFonts w:ascii="Traditional Arabic" w:hAnsi="Traditional Arabic" w:cs="Traditional Arabic"/>
          <w:sz w:val="28"/>
          <w:szCs w:val="28"/>
          <w:rtl/>
          <w:lang w:bidi="ar-DZ"/>
        </w:rPr>
        <w:t>، رسالة الماجستير، كلية الآداب والعلوم الإنسانية، جامعة الأقصى، فلسطين، 2020، ص 23.</w:t>
      </w:r>
    </w:p>
  </w:footnote>
  <w:footnote w:id="5">
    <w:p w:rsidR="00724948" w:rsidRPr="003D6215" w:rsidRDefault="00724948" w:rsidP="00C114B2">
      <w:pPr>
        <w:pStyle w:val="FootnoteText"/>
        <w:bidi/>
        <w:jc w:val="both"/>
        <w:rPr>
          <w:rFonts w:ascii="Traditional Arabic" w:hAnsi="Traditional Arabic" w:cs="Traditional Arabic"/>
          <w:sz w:val="28"/>
          <w:szCs w:val="28"/>
          <w:rtl/>
        </w:rPr>
      </w:pPr>
      <w:r w:rsidRPr="003D6215">
        <w:rPr>
          <w:rFonts w:ascii="Traditional Arabic" w:hAnsi="Traditional Arabic" w:cs="Traditional Arabic"/>
          <w:sz w:val="28"/>
          <w:szCs w:val="28"/>
        </w:rPr>
        <w:t xml:space="preserve"> </w:t>
      </w:r>
      <w:r w:rsidRPr="003D6215">
        <w:rPr>
          <w:rStyle w:val="FootnoteReference"/>
          <w:rFonts w:ascii="Traditional Arabic" w:hAnsi="Traditional Arabic" w:cs="Traditional Arabic"/>
          <w:sz w:val="28"/>
          <w:szCs w:val="28"/>
        </w:rPr>
        <w:footnoteRef/>
      </w:r>
      <w:r w:rsidRPr="003D6215">
        <w:rPr>
          <w:rFonts w:ascii="Traditional Arabic" w:hAnsi="Traditional Arabic" w:cs="Traditional Arabic"/>
          <w:sz w:val="28"/>
          <w:szCs w:val="28"/>
          <w:rtl/>
        </w:rPr>
        <w:t xml:space="preserve">عبد الله درويش، </w:t>
      </w:r>
      <w:r w:rsidRPr="003D6215">
        <w:rPr>
          <w:rFonts w:ascii="Traditional Arabic" w:hAnsi="Traditional Arabic" w:cs="Traditional Arabic"/>
          <w:b/>
          <w:bCs/>
          <w:sz w:val="28"/>
          <w:szCs w:val="28"/>
          <w:rtl/>
        </w:rPr>
        <w:t>دراسات في العروض والقافية</w:t>
      </w:r>
      <w:r w:rsidRPr="003D6215">
        <w:rPr>
          <w:rFonts w:ascii="Traditional Arabic" w:hAnsi="Traditional Arabic" w:cs="Traditional Arabic"/>
          <w:sz w:val="28"/>
          <w:szCs w:val="28"/>
          <w:rtl/>
        </w:rPr>
        <w:t>، مكتبة الطالب الجامعي، المملكة العربية السعودية، 1978، ص 9.</w:t>
      </w:r>
    </w:p>
  </w:footnote>
  <w:footnote w:id="6">
    <w:p w:rsidR="00724948" w:rsidRPr="003D6215" w:rsidRDefault="00724948" w:rsidP="004D4F70">
      <w:pPr>
        <w:pStyle w:val="FootnoteText"/>
        <w:bidi/>
        <w:jc w:val="both"/>
        <w:rPr>
          <w:rFonts w:ascii="Traditional Arabic" w:hAnsi="Traditional Arabic" w:cs="Traditional Arabic"/>
          <w:sz w:val="28"/>
          <w:szCs w:val="28"/>
          <w:rtl/>
          <w:lang w:bidi="ar-DZ"/>
        </w:rPr>
      </w:pPr>
      <w:r w:rsidRPr="003D6215">
        <w:rPr>
          <w:rStyle w:val="FootnoteReference"/>
          <w:rFonts w:ascii="Traditional Arabic" w:hAnsi="Traditional Arabic" w:cs="Traditional Arabic"/>
          <w:sz w:val="28"/>
          <w:szCs w:val="28"/>
        </w:rPr>
        <w:footnoteRef/>
      </w:r>
      <w:r w:rsidRPr="003D6215">
        <w:rPr>
          <w:rFonts w:ascii="Traditional Arabic" w:hAnsi="Traditional Arabic" w:cs="Traditional Arabic"/>
          <w:sz w:val="28"/>
          <w:szCs w:val="28"/>
          <w:rtl/>
          <w:lang w:bidi="ar-DZ"/>
        </w:rPr>
        <w:t xml:space="preserve"> سعد خضير عباس، </w:t>
      </w:r>
      <w:r w:rsidRPr="003D6215">
        <w:rPr>
          <w:rFonts w:ascii="Traditional Arabic" w:hAnsi="Traditional Arabic" w:cs="Traditional Arabic"/>
          <w:b/>
          <w:bCs/>
          <w:sz w:val="28"/>
          <w:szCs w:val="28"/>
          <w:rtl/>
          <w:lang w:bidi="ar-DZ"/>
        </w:rPr>
        <w:t>الموسيقى في شعر عمرو بن قمينة،</w:t>
      </w:r>
      <w:r w:rsidRPr="003D6215">
        <w:rPr>
          <w:rFonts w:ascii="Traditional Arabic" w:hAnsi="Traditional Arabic" w:cs="Traditional Arabic"/>
          <w:sz w:val="28"/>
          <w:szCs w:val="28"/>
          <w:rtl/>
          <w:lang w:bidi="ar-DZ"/>
        </w:rPr>
        <w:t xml:space="preserve"> مجلة الفتح، العدد 22، جامعة ديالي، العراق، 2005، ص 4.</w:t>
      </w:r>
    </w:p>
  </w:footnote>
  <w:footnote w:id="7">
    <w:p w:rsidR="00724948" w:rsidRPr="003D6215" w:rsidRDefault="00724948" w:rsidP="00CA5409">
      <w:pPr>
        <w:pStyle w:val="FootnoteText"/>
        <w:bidi/>
        <w:jc w:val="both"/>
        <w:rPr>
          <w:rFonts w:ascii="Traditional Arabic" w:hAnsi="Traditional Arabic" w:cs="Traditional Arabic"/>
          <w:sz w:val="28"/>
          <w:szCs w:val="28"/>
          <w:rtl/>
          <w:lang w:bidi="ar-DZ"/>
        </w:rPr>
      </w:pPr>
      <w:r w:rsidRPr="003D6215">
        <w:rPr>
          <w:rStyle w:val="FootnoteReference"/>
          <w:rFonts w:ascii="Traditional Arabic" w:hAnsi="Traditional Arabic" w:cs="Traditional Arabic"/>
          <w:sz w:val="28"/>
          <w:szCs w:val="28"/>
        </w:rPr>
        <w:footnoteRef/>
      </w:r>
      <w:r w:rsidRPr="003D6215">
        <w:rPr>
          <w:rFonts w:ascii="Traditional Arabic" w:hAnsi="Traditional Arabic" w:cs="Traditional Arabic"/>
          <w:sz w:val="28"/>
          <w:szCs w:val="28"/>
          <w:rtl/>
        </w:rPr>
        <w:t xml:space="preserve"> بشيري فاطمة، بوخروبة إيمان، </w:t>
      </w:r>
      <w:r w:rsidRPr="003D6215">
        <w:rPr>
          <w:rFonts w:ascii="Traditional Arabic" w:hAnsi="Traditional Arabic" w:cs="Traditional Arabic"/>
          <w:b/>
          <w:bCs/>
          <w:sz w:val="28"/>
          <w:szCs w:val="28"/>
          <w:rtl/>
        </w:rPr>
        <w:t xml:space="preserve">بلاغة المحسن البديعي في ديوان – محمد العيد آل خليفة -، </w:t>
      </w:r>
      <w:r w:rsidRPr="003D6215">
        <w:rPr>
          <w:rFonts w:ascii="Traditional Arabic" w:hAnsi="Traditional Arabic" w:cs="Traditional Arabic"/>
          <w:sz w:val="28"/>
          <w:szCs w:val="28"/>
          <w:rtl/>
        </w:rPr>
        <w:t>مذكرة الماستر، كلية الآداب واللغات، جامعة محمد بوضياف، المسيلة، 2018/2019،</w:t>
      </w:r>
      <w:r w:rsidRPr="003D6215">
        <w:rPr>
          <w:rFonts w:ascii="Traditional Arabic" w:hAnsi="Traditional Arabic" w:cs="Traditional Arabic"/>
          <w:sz w:val="28"/>
          <w:szCs w:val="28"/>
          <w:rtl/>
          <w:lang w:bidi="ar-DZ"/>
        </w:rPr>
        <w:t xml:space="preserve"> ص 13.</w:t>
      </w:r>
    </w:p>
  </w:footnote>
  <w:footnote w:id="8">
    <w:p w:rsidR="00724948" w:rsidRPr="003D6215" w:rsidRDefault="00724948" w:rsidP="00CA5409">
      <w:pPr>
        <w:pStyle w:val="FootnoteText"/>
        <w:bidi/>
        <w:jc w:val="both"/>
        <w:rPr>
          <w:rFonts w:ascii="Traditional Arabic" w:hAnsi="Traditional Arabic" w:cs="Traditional Arabic"/>
          <w:sz w:val="28"/>
          <w:szCs w:val="28"/>
          <w:rtl/>
          <w:lang w:bidi="ar-DZ"/>
        </w:rPr>
      </w:pPr>
      <w:r w:rsidRPr="003D6215">
        <w:rPr>
          <w:rStyle w:val="FootnoteReference"/>
          <w:rFonts w:ascii="Traditional Arabic" w:hAnsi="Traditional Arabic" w:cs="Traditional Arabic"/>
          <w:sz w:val="28"/>
          <w:szCs w:val="28"/>
        </w:rPr>
        <w:footnoteRef/>
      </w:r>
      <w:r w:rsidRPr="003D6215">
        <w:rPr>
          <w:rFonts w:ascii="Traditional Arabic" w:hAnsi="Traditional Arabic" w:cs="Traditional Arabic"/>
          <w:sz w:val="28"/>
          <w:szCs w:val="28"/>
        </w:rPr>
        <w:t xml:space="preserve"> </w:t>
      </w:r>
      <w:r w:rsidRPr="003D6215">
        <w:rPr>
          <w:rFonts w:ascii="Traditional Arabic" w:hAnsi="Traditional Arabic" w:cs="Traditional Arabic"/>
          <w:sz w:val="28"/>
          <w:szCs w:val="28"/>
          <w:rtl/>
          <w:lang w:bidi="ar-DZ"/>
        </w:rPr>
        <w:t xml:space="preserve"> أحمد شمس الدين، </w:t>
      </w:r>
      <w:r w:rsidRPr="003D6215">
        <w:rPr>
          <w:rFonts w:ascii="Traditional Arabic" w:hAnsi="Traditional Arabic" w:cs="Traditional Arabic"/>
          <w:b/>
          <w:bCs/>
          <w:sz w:val="28"/>
          <w:szCs w:val="28"/>
          <w:rtl/>
          <w:lang w:bidi="ar-DZ"/>
        </w:rPr>
        <w:t>المعجم المفصل في علوم البلاغة والبيان والمعاني،</w:t>
      </w:r>
      <w:r w:rsidRPr="003D6215">
        <w:rPr>
          <w:rFonts w:ascii="Traditional Arabic" w:hAnsi="Traditional Arabic" w:cs="Traditional Arabic"/>
          <w:sz w:val="28"/>
          <w:szCs w:val="28"/>
          <w:rtl/>
          <w:lang w:bidi="ar-DZ"/>
        </w:rPr>
        <w:t xml:space="preserve"> دار الكتب العلمية، بيروت، 1971، ص 466.</w:t>
      </w:r>
    </w:p>
  </w:footnote>
  <w:footnote w:id="9">
    <w:p w:rsidR="00724948" w:rsidRPr="003D6215" w:rsidRDefault="00724948" w:rsidP="00CA5409">
      <w:pPr>
        <w:pStyle w:val="FootnoteText"/>
        <w:bidi/>
        <w:jc w:val="both"/>
        <w:rPr>
          <w:rFonts w:ascii="Traditional Arabic" w:hAnsi="Traditional Arabic" w:cs="Traditional Arabic"/>
          <w:sz w:val="28"/>
          <w:szCs w:val="28"/>
          <w:rtl/>
          <w:lang w:bidi="ar-DZ"/>
        </w:rPr>
      </w:pPr>
      <w:r w:rsidRPr="003D6215">
        <w:rPr>
          <w:rStyle w:val="FootnoteReference"/>
          <w:rFonts w:ascii="Traditional Arabic" w:hAnsi="Traditional Arabic" w:cs="Traditional Arabic"/>
          <w:sz w:val="28"/>
          <w:szCs w:val="28"/>
        </w:rPr>
        <w:footnoteRef/>
      </w:r>
      <w:r w:rsidRPr="003D6215">
        <w:rPr>
          <w:rFonts w:ascii="Traditional Arabic" w:hAnsi="Traditional Arabic" w:cs="Traditional Arabic"/>
          <w:sz w:val="28"/>
          <w:szCs w:val="28"/>
          <w:rtl/>
          <w:lang w:bidi="ar-DZ"/>
        </w:rPr>
        <w:t xml:space="preserve"> حمد آذم ثويني، </w:t>
      </w:r>
      <w:r w:rsidRPr="003D6215">
        <w:rPr>
          <w:rFonts w:ascii="Traditional Arabic" w:hAnsi="Traditional Arabic" w:cs="Traditional Arabic"/>
          <w:b/>
          <w:bCs/>
          <w:sz w:val="28"/>
          <w:szCs w:val="28"/>
          <w:rtl/>
          <w:lang w:bidi="ar-DZ"/>
        </w:rPr>
        <w:t>البلاغة العربية المفهوم والتطبيق،</w:t>
      </w:r>
      <w:r w:rsidRPr="003D6215">
        <w:rPr>
          <w:rFonts w:ascii="Traditional Arabic" w:hAnsi="Traditional Arabic" w:cs="Traditional Arabic"/>
          <w:sz w:val="28"/>
          <w:szCs w:val="28"/>
          <w:rtl/>
          <w:lang w:bidi="ar-DZ"/>
        </w:rPr>
        <w:t xml:space="preserve"> دار المناهج للنشر والتوزيع، الأردن، 2007، ص 314.</w:t>
      </w:r>
    </w:p>
  </w:footnote>
  <w:footnote w:id="10">
    <w:p w:rsidR="00724948" w:rsidRPr="003D6215" w:rsidRDefault="00724948" w:rsidP="00CA5409">
      <w:pPr>
        <w:pStyle w:val="FootnoteText"/>
        <w:bidi/>
        <w:jc w:val="both"/>
        <w:rPr>
          <w:rFonts w:ascii="Traditional Arabic" w:hAnsi="Traditional Arabic" w:cs="Traditional Arabic"/>
          <w:sz w:val="28"/>
          <w:szCs w:val="28"/>
          <w:rtl/>
          <w:lang w:bidi="ar-DZ"/>
        </w:rPr>
      </w:pPr>
      <w:r w:rsidRPr="003D6215">
        <w:rPr>
          <w:rStyle w:val="FootnoteReference"/>
          <w:rFonts w:ascii="Traditional Arabic" w:hAnsi="Traditional Arabic" w:cs="Traditional Arabic"/>
          <w:sz w:val="28"/>
          <w:szCs w:val="28"/>
        </w:rPr>
        <w:footnoteRef/>
      </w:r>
      <w:r w:rsidRPr="003D6215">
        <w:rPr>
          <w:rFonts w:ascii="Traditional Arabic" w:hAnsi="Traditional Arabic" w:cs="Traditional Arabic"/>
          <w:sz w:val="28"/>
          <w:szCs w:val="28"/>
          <w:rtl/>
          <w:lang w:bidi="ar-DZ"/>
        </w:rPr>
        <w:t xml:space="preserve"> نصيرة عليوة، </w:t>
      </w:r>
      <w:r w:rsidRPr="003D6215">
        <w:rPr>
          <w:rFonts w:ascii="Traditional Arabic" w:hAnsi="Traditional Arabic" w:cs="Traditional Arabic"/>
          <w:b/>
          <w:bCs/>
          <w:sz w:val="28"/>
          <w:szCs w:val="28"/>
          <w:rtl/>
          <w:lang w:bidi="ar-DZ"/>
        </w:rPr>
        <w:t>الترادف الدلالي في الشعر الجاهلي (المعلقات السبع أنموذذجا)،</w:t>
      </w:r>
      <w:r w:rsidRPr="003D6215">
        <w:rPr>
          <w:rFonts w:ascii="Traditional Arabic" w:hAnsi="Traditional Arabic" w:cs="Traditional Arabic"/>
          <w:sz w:val="28"/>
          <w:szCs w:val="28"/>
          <w:rtl/>
          <w:lang w:bidi="ar-DZ"/>
        </w:rPr>
        <w:t xml:space="preserve"> مجلة التواصلية، المجلد 06، العدد 01، جامعة البليدة 2، الجزائر، 2020، ص ص 171-173.</w:t>
      </w:r>
    </w:p>
  </w:footnote>
  <w:footnote w:id="11">
    <w:p w:rsidR="00724948" w:rsidRPr="00615F4B" w:rsidRDefault="00724948" w:rsidP="00424489">
      <w:pPr>
        <w:pStyle w:val="FootnoteText"/>
        <w:bidi/>
        <w:jc w:val="both"/>
        <w:rPr>
          <w:sz w:val="28"/>
          <w:szCs w:val="28"/>
          <w:rtl/>
          <w:lang w:bidi="ar-DZ"/>
        </w:rPr>
      </w:pPr>
      <w:r w:rsidRPr="00BB5A17">
        <w:rPr>
          <w:rFonts w:ascii="Traditional Arabic" w:hAnsi="Traditional Arabic" w:cs="Traditional Arabic"/>
          <w:sz w:val="28"/>
          <w:szCs w:val="28"/>
        </w:rPr>
        <w:t xml:space="preserve"> </w:t>
      </w:r>
      <w:r w:rsidRPr="00615F4B">
        <w:rPr>
          <w:rStyle w:val="FootnoteReference"/>
          <w:rFonts w:ascii="Traditional Arabic" w:hAnsi="Traditional Arabic" w:cs="Traditional Arabic"/>
          <w:sz w:val="28"/>
          <w:szCs w:val="28"/>
        </w:rPr>
        <w:footnoteRef/>
      </w:r>
      <w:r w:rsidRPr="00615F4B">
        <w:rPr>
          <w:rFonts w:ascii="Traditional Arabic" w:hAnsi="Traditional Arabic" w:cs="Traditional Arabic"/>
          <w:sz w:val="28"/>
          <w:szCs w:val="28"/>
          <w:rtl/>
        </w:rPr>
        <w:t xml:space="preserve"> نور الدين السد، </w:t>
      </w:r>
      <w:r w:rsidRPr="00615F4B">
        <w:rPr>
          <w:rFonts w:ascii="Traditional Arabic" w:hAnsi="Traditional Arabic" w:cs="Traditional Arabic" w:hint="cs"/>
          <w:b/>
          <w:bCs/>
          <w:sz w:val="28"/>
          <w:szCs w:val="28"/>
          <w:rtl/>
        </w:rPr>
        <w:t>الأسلوبية وتحليل الخطاب،</w:t>
      </w:r>
      <w:r w:rsidRPr="00615F4B">
        <w:rPr>
          <w:rFonts w:ascii="Traditional Arabic" w:hAnsi="Traditional Arabic" w:cs="Traditional Arabic" w:hint="cs"/>
          <w:sz w:val="28"/>
          <w:szCs w:val="28"/>
          <w:rtl/>
        </w:rPr>
        <w:t xml:space="preserve"> دار هومة للنشر والتوزيع، الجزائر، دون سنة</w:t>
      </w:r>
      <w:r w:rsidRPr="00615F4B">
        <w:rPr>
          <w:rFonts w:ascii="Traditional Arabic" w:hAnsi="Traditional Arabic" w:cs="Traditional Arabic"/>
          <w:sz w:val="28"/>
          <w:szCs w:val="28"/>
          <w:rtl/>
        </w:rPr>
        <w:t>، ص 186.</w:t>
      </w:r>
    </w:p>
  </w:footnote>
  <w:footnote w:id="12">
    <w:p w:rsidR="00724948" w:rsidRPr="00615F4B" w:rsidRDefault="00724948" w:rsidP="00AF2AA9">
      <w:pPr>
        <w:pStyle w:val="FootnoteText"/>
        <w:bidi/>
        <w:jc w:val="both"/>
        <w:rPr>
          <w:rFonts w:ascii="Traditional Arabic" w:hAnsi="Traditional Arabic" w:cs="Traditional Arabic"/>
          <w:sz w:val="28"/>
          <w:szCs w:val="28"/>
          <w:rtl/>
          <w:lang w:bidi="ar-DZ"/>
        </w:rPr>
      </w:pPr>
      <w:r w:rsidRPr="00615F4B">
        <w:rPr>
          <w:rStyle w:val="FootnoteReference"/>
          <w:rFonts w:ascii="Traditional Arabic" w:hAnsi="Traditional Arabic" w:cs="Traditional Arabic"/>
          <w:sz w:val="28"/>
          <w:szCs w:val="28"/>
        </w:rPr>
        <w:footnoteRef/>
      </w:r>
      <w:r w:rsidRPr="00615F4B">
        <w:rPr>
          <w:rFonts w:ascii="Traditional Arabic" w:hAnsi="Traditional Arabic" w:cs="Traditional Arabic" w:hint="cs"/>
          <w:sz w:val="28"/>
          <w:szCs w:val="28"/>
          <w:rtl/>
          <w:lang w:bidi="ar-DZ"/>
        </w:rPr>
        <w:t xml:space="preserve"> </w:t>
      </w:r>
      <w:r w:rsidRPr="00615F4B">
        <w:rPr>
          <w:rFonts w:ascii="Traditional Arabic" w:hAnsi="Traditional Arabic" w:cs="Traditional Arabic"/>
          <w:sz w:val="28"/>
          <w:szCs w:val="28"/>
          <w:rtl/>
        </w:rPr>
        <w:t xml:space="preserve">أماني سليمان داود، </w:t>
      </w:r>
      <w:r w:rsidRPr="00615F4B">
        <w:rPr>
          <w:rFonts w:ascii="Traditional Arabic" w:hAnsi="Traditional Arabic" w:cs="Traditional Arabic"/>
          <w:b/>
          <w:bCs/>
          <w:sz w:val="28"/>
          <w:szCs w:val="28"/>
          <w:rtl/>
        </w:rPr>
        <w:t xml:space="preserve">الأسلوبية </w:t>
      </w:r>
      <w:r w:rsidRPr="00615F4B">
        <w:rPr>
          <w:rFonts w:ascii="Traditional Arabic" w:hAnsi="Traditional Arabic" w:cs="Traditional Arabic" w:hint="cs"/>
          <w:b/>
          <w:bCs/>
          <w:sz w:val="28"/>
          <w:szCs w:val="28"/>
          <w:rtl/>
        </w:rPr>
        <w:t>والصوتية دارسة</w:t>
      </w:r>
      <w:r w:rsidRPr="00615F4B">
        <w:rPr>
          <w:rFonts w:ascii="Traditional Arabic" w:hAnsi="Traditional Arabic" w:cs="Traditional Arabic"/>
          <w:b/>
          <w:bCs/>
          <w:sz w:val="28"/>
          <w:szCs w:val="28"/>
          <w:rtl/>
        </w:rPr>
        <w:t xml:space="preserve"> في شعر حسين بن منصور الحلاج</w:t>
      </w:r>
      <w:r w:rsidRPr="00615F4B">
        <w:rPr>
          <w:rFonts w:ascii="Traditional Arabic" w:hAnsi="Traditional Arabic" w:cs="Traditional Arabic"/>
          <w:sz w:val="28"/>
          <w:szCs w:val="28"/>
          <w:rtl/>
        </w:rPr>
        <w:t>، دار اللاوي، عمان</w:t>
      </w:r>
      <w:r w:rsidRPr="00615F4B">
        <w:rPr>
          <w:rFonts w:ascii="Traditional Arabic" w:hAnsi="Traditional Arabic" w:cs="Traditional Arabic" w:hint="cs"/>
          <w:sz w:val="28"/>
          <w:szCs w:val="28"/>
          <w:rtl/>
        </w:rPr>
        <w:t>،</w:t>
      </w:r>
      <w:r w:rsidRPr="00615F4B">
        <w:rPr>
          <w:rFonts w:ascii="Traditional Arabic" w:hAnsi="Traditional Arabic" w:cs="Traditional Arabic"/>
          <w:sz w:val="28"/>
          <w:szCs w:val="28"/>
          <w:rtl/>
        </w:rPr>
        <w:t xml:space="preserve"> الأردن، 2002</w:t>
      </w:r>
      <w:r w:rsidRPr="00615F4B">
        <w:rPr>
          <w:rFonts w:ascii="Traditional Arabic" w:hAnsi="Traditional Arabic" w:cs="Traditional Arabic" w:hint="cs"/>
          <w:sz w:val="28"/>
          <w:szCs w:val="28"/>
          <w:rtl/>
        </w:rPr>
        <w:t>، ص 97.</w:t>
      </w:r>
    </w:p>
  </w:footnote>
  <w:footnote w:id="13">
    <w:p w:rsidR="00724948" w:rsidRPr="00615F4B" w:rsidRDefault="00724948" w:rsidP="00AF2AA9">
      <w:pPr>
        <w:pStyle w:val="FootnoteText"/>
        <w:bidi/>
        <w:jc w:val="both"/>
        <w:rPr>
          <w:rFonts w:ascii="Traditional Arabic" w:hAnsi="Traditional Arabic" w:cs="Traditional Arabic"/>
          <w:sz w:val="28"/>
          <w:szCs w:val="28"/>
          <w:rtl/>
          <w:lang w:bidi="ar-DZ"/>
        </w:rPr>
      </w:pPr>
      <w:r w:rsidRPr="00615F4B">
        <w:rPr>
          <w:rStyle w:val="FootnoteReference"/>
          <w:rFonts w:ascii="Traditional Arabic" w:hAnsi="Traditional Arabic" w:cs="Traditional Arabic"/>
          <w:sz w:val="28"/>
          <w:szCs w:val="28"/>
        </w:rPr>
        <w:footnoteRef/>
      </w:r>
      <w:r w:rsidRPr="00615F4B">
        <w:rPr>
          <w:rFonts w:ascii="Traditional Arabic" w:hAnsi="Traditional Arabic" w:cs="Traditional Arabic"/>
          <w:sz w:val="28"/>
          <w:szCs w:val="28"/>
          <w:rtl/>
          <w:lang w:bidi="ar-DZ"/>
        </w:rPr>
        <w:t xml:space="preserve"> سامية راجح، </w:t>
      </w:r>
      <w:r w:rsidRPr="00615F4B">
        <w:rPr>
          <w:rFonts w:ascii="Traditional Arabic" w:hAnsi="Traditional Arabic" w:cs="Traditional Arabic"/>
          <w:b/>
          <w:bCs/>
          <w:sz w:val="28"/>
          <w:szCs w:val="28"/>
          <w:rtl/>
          <w:lang w:bidi="ar-DZ"/>
        </w:rPr>
        <w:t>نظرية التحليل الأسلوبي للنص الشعري، مفاتيح ومداخل أساسي</w:t>
      </w:r>
      <w:r w:rsidRPr="00615F4B">
        <w:rPr>
          <w:rFonts w:ascii="Traditional Arabic" w:hAnsi="Traditional Arabic" w:cs="Traditional Arabic"/>
          <w:sz w:val="28"/>
          <w:szCs w:val="28"/>
          <w:rtl/>
          <w:lang w:bidi="ar-DZ"/>
        </w:rPr>
        <w:t>،</w:t>
      </w:r>
      <w:r w:rsidRPr="00615F4B">
        <w:rPr>
          <w:rFonts w:ascii="Traditional Arabic" w:hAnsi="Traditional Arabic" w:cs="Traditional Arabic" w:hint="cs"/>
          <w:sz w:val="28"/>
          <w:szCs w:val="28"/>
          <w:rtl/>
          <w:lang w:bidi="ar-DZ"/>
        </w:rPr>
        <w:t xml:space="preserve"> مجلة الأثر، العدد 13، جامعة محمد خيضر، بسكرة، كارس 2012،</w:t>
      </w:r>
      <w:r w:rsidRPr="00615F4B">
        <w:rPr>
          <w:rFonts w:ascii="Traditional Arabic" w:hAnsi="Traditional Arabic" w:cs="Traditional Arabic"/>
          <w:sz w:val="28"/>
          <w:szCs w:val="28"/>
          <w:rtl/>
          <w:lang w:bidi="ar-DZ"/>
        </w:rPr>
        <w:t xml:space="preserve"> ص 224.</w:t>
      </w:r>
    </w:p>
  </w:footnote>
  <w:footnote w:id="14">
    <w:p w:rsidR="00724948" w:rsidRPr="00615F4B" w:rsidRDefault="00724948" w:rsidP="00615F4B">
      <w:pPr>
        <w:pStyle w:val="FootnoteText"/>
        <w:bidi/>
        <w:jc w:val="both"/>
        <w:rPr>
          <w:rFonts w:ascii="Traditional Arabic" w:hAnsi="Traditional Arabic" w:cs="Traditional Arabic"/>
          <w:sz w:val="28"/>
          <w:szCs w:val="28"/>
          <w:rtl/>
        </w:rPr>
      </w:pPr>
      <w:r w:rsidRPr="00615F4B">
        <w:rPr>
          <w:rStyle w:val="FootnoteReference"/>
          <w:rFonts w:ascii="Traditional Arabic" w:hAnsi="Traditional Arabic" w:cs="Traditional Arabic"/>
          <w:sz w:val="28"/>
          <w:szCs w:val="28"/>
        </w:rPr>
        <w:footnoteRef/>
      </w:r>
      <w:r w:rsidRPr="00615F4B">
        <w:rPr>
          <w:rFonts w:ascii="Traditional Arabic" w:hAnsi="Traditional Arabic" w:cs="Traditional Arabic"/>
          <w:sz w:val="28"/>
          <w:szCs w:val="28"/>
          <w:rtl/>
          <w:lang w:bidi="ar-DZ"/>
        </w:rPr>
        <w:t xml:space="preserve"> </w:t>
      </w:r>
      <w:r w:rsidRPr="00615F4B">
        <w:rPr>
          <w:rFonts w:ascii="Traditional Arabic" w:hAnsi="Traditional Arabic" w:cs="Traditional Arabic"/>
          <w:sz w:val="28"/>
          <w:szCs w:val="28"/>
          <w:rtl/>
        </w:rPr>
        <w:t xml:space="preserve">محمد كريم، </w:t>
      </w:r>
      <w:r w:rsidRPr="00615F4B">
        <w:rPr>
          <w:rFonts w:ascii="Traditional Arabic" w:hAnsi="Traditional Arabic" w:cs="Traditional Arabic"/>
          <w:b/>
          <w:bCs/>
          <w:sz w:val="28"/>
          <w:szCs w:val="28"/>
          <w:rtl/>
        </w:rPr>
        <w:t>علم الأسلوب مفاهيم وتطبيقات</w:t>
      </w:r>
      <w:r w:rsidRPr="00615F4B">
        <w:rPr>
          <w:rFonts w:ascii="Traditional Arabic" w:hAnsi="Traditional Arabic" w:cs="Traditional Arabic"/>
          <w:sz w:val="28"/>
          <w:szCs w:val="28"/>
          <w:rtl/>
        </w:rPr>
        <w:t>، دار المنشورات جامعة السابع من أبريل، ليبيا، د</w:t>
      </w:r>
      <w:r w:rsidRPr="00615F4B">
        <w:rPr>
          <w:rFonts w:ascii="Traditional Arabic" w:hAnsi="Traditional Arabic" w:cs="Traditional Arabic" w:hint="cs"/>
          <w:sz w:val="28"/>
          <w:szCs w:val="28"/>
          <w:rtl/>
        </w:rPr>
        <w:t>ون ستة</w:t>
      </w:r>
      <w:r w:rsidRPr="00615F4B">
        <w:rPr>
          <w:rFonts w:ascii="Traditional Arabic" w:hAnsi="Traditional Arabic" w:cs="Traditional Arabic"/>
          <w:sz w:val="28"/>
          <w:szCs w:val="28"/>
          <w:rtl/>
        </w:rPr>
        <w:t>، ص 15.</w:t>
      </w:r>
    </w:p>
  </w:footnote>
  <w:footnote w:id="15">
    <w:p w:rsidR="00724948" w:rsidRPr="00615F4B" w:rsidRDefault="00724948" w:rsidP="00FD029E">
      <w:pPr>
        <w:pStyle w:val="FootnoteText"/>
        <w:bidi/>
        <w:jc w:val="both"/>
        <w:rPr>
          <w:rFonts w:ascii="Traditional Arabic" w:hAnsi="Traditional Arabic" w:cs="Traditional Arabic"/>
          <w:sz w:val="28"/>
          <w:szCs w:val="28"/>
          <w:rtl/>
        </w:rPr>
      </w:pPr>
      <w:r w:rsidRPr="00615F4B">
        <w:rPr>
          <w:rStyle w:val="FootnoteReference"/>
          <w:rFonts w:ascii="Traditional Arabic" w:hAnsi="Traditional Arabic" w:cs="Traditional Arabic"/>
          <w:sz w:val="28"/>
          <w:szCs w:val="28"/>
        </w:rPr>
        <w:footnoteRef/>
      </w:r>
      <w:r w:rsidRPr="00615F4B">
        <w:rPr>
          <w:rFonts w:ascii="Traditional Arabic" w:hAnsi="Traditional Arabic" w:cs="Traditional Arabic"/>
          <w:sz w:val="28"/>
          <w:szCs w:val="28"/>
          <w:rtl/>
        </w:rPr>
        <w:t xml:space="preserve"> هادي نهر، </w:t>
      </w:r>
      <w:r w:rsidRPr="00615F4B">
        <w:rPr>
          <w:rFonts w:ascii="Traditional Arabic" w:hAnsi="Traditional Arabic" w:cs="Traditional Arabic"/>
          <w:b/>
          <w:bCs/>
          <w:sz w:val="28"/>
          <w:szCs w:val="28"/>
          <w:rtl/>
        </w:rPr>
        <w:t>علم الدلالة التطبيقي في التراث العربي</w:t>
      </w:r>
      <w:r w:rsidRPr="00615F4B">
        <w:rPr>
          <w:rFonts w:ascii="Traditional Arabic" w:hAnsi="Traditional Arabic" w:cs="Traditional Arabic"/>
          <w:sz w:val="28"/>
          <w:szCs w:val="28"/>
          <w:rtl/>
        </w:rPr>
        <w:t>، دار الأمل للنشر والتوزيع، الأردن، 2007، ص 485.</w:t>
      </w:r>
    </w:p>
  </w:footnote>
  <w:footnote w:id="16">
    <w:p w:rsidR="00724948" w:rsidRPr="00615F4B" w:rsidRDefault="00724948" w:rsidP="00FD029E">
      <w:pPr>
        <w:pStyle w:val="FootnoteText"/>
        <w:bidi/>
        <w:jc w:val="both"/>
        <w:rPr>
          <w:rFonts w:ascii="Traditional Arabic" w:hAnsi="Traditional Arabic" w:cs="Traditional Arabic"/>
          <w:sz w:val="28"/>
          <w:szCs w:val="28"/>
          <w:rtl/>
          <w:lang w:bidi="ar-DZ"/>
        </w:rPr>
      </w:pPr>
      <w:r w:rsidRPr="00615F4B">
        <w:rPr>
          <w:rStyle w:val="FootnoteReference"/>
          <w:rFonts w:ascii="Traditional Arabic" w:hAnsi="Traditional Arabic" w:cs="Traditional Arabic"/>
          <w:sz w:val="28"/>
          <w:szCs w:val="28"/>
        </w:rPr>
        <w:footnoteRef/>
      </w:r>
      <w:r w:rsidRPr="00615F4B">
        <w:rPr>
          <w:rFonts w:ascii="Traditional Arabic" w:hAnsi="Traditional Arabic" w:cs="Traditional Arabic"/>
          <w:sz w:val="28"/>
          <w:szCs w:val="28"/>
          <w:rtl/>
          <w:lang w:bidi="ar-DZ"/>
        </w:rPr>
        <w:t xml:space="preserve"> سعيدة شعيب، </w:t>
      </w:r>
      <w:r w:rsidRPr="00615F4B">
        <w:rPr>
          <w:rFonts w:ascii="Traditional Arabic" w:hAnsi="Traditional Arabic" w:cs="Traditional Arabic"/>
          <w:b/>
          <w:bCs/>
          <w:sz w:val="28"/>
          <w:szCs w:val="28"/>
          <w:rtl/>
          <w:lang w:bidi="ar-DZ"/>
        </w:rPr>
        <w:t>الصورة في الشعر العربي المعاصر " قراءة في شعر عز الدين المناصرة "،</w:t>
      </w:r>
      <w:r w:rsidRPr="00615F4B">
        <w:rPr>
          <w:rFonts w:ascii="Traditional Arabic" w:hAnsi="Traditional Arabic" w:cs="Traditional Arabic"/>
          <w:sz w:val="28"/>
          <w:szCs w:val="28"/>
          <w:rtl/>
          <w:lang w:bidi="ar-DZ"/>
        </w:rPr>
        <w:t xml:space="preserve"> رسالة دكتوراه، كلية الآداب واللغات والفنون، جامعة سيدي بلعباس، سيدي بلعباس، 2017/2018، ص 14.</w:t>
      </w:r>
    </w:p>
  </w:footnote>
  <w:footnote w:id="17">
    <w:p w:rsidR="00724948" w:rsidRPr="00615F4B" w:rsidRDefault="00724948" w:rsidP="00FD029E">
      <w:pPr>
        <w:pStyle w:val="FootnoteText"/>
        <w:bidi/>
        <w:jc w:val="both"/>
        <w:rPr>
          <w:sz w:val="22"/>
          <w:szCs w:val="22"/>
          <w:rtl/>
          <w:lang w:bidi="ar-DZ"/>
        </w:rPr>
      </w:pPr>
      <w:r w:rsidRPr="00615F4B">
        <w:rPr>
          <w:rStyle w:val="FootnoteReference"/>
          <w:rFonts w:ascii="Traditional Arabic" w:hAnsi="Traditional Arabic" w:cs="Traditional Arabic"/>
          <w:sz w:val="28"/>
          <w:szCs w:val="28"/>
        </w:rPr>
        <w:footnoteRef/>
      </w:r>
      <w:r w:rsidRPr="00615F4B">
        <w:rPr>
          <w:rFonts w:ascii="Traditional Arabic" w:hAnsi="Traditional Arabic" w:cs="Traditional Arabic"/>
          <w:sz w:val="28"/>
          <w:szCs w:val="28"/>
          <w:rtl/>
          <w:lang w:bidi="ar-DZ"/>
        </w:rPr>
        <w:t xml:space="preserve"> سماح قراح، </w:t>
      </w:r>
      <w:r w:rsidRPr="00615F4B">
        <w:rPr>
          <w:rFonts w:ascii="Traditional Arabic" w:hAnsi="Traditional Arabic" w:cs="Traditional Arabic"/>
          <w:b/>
          <w:bCs/>
          <w:sz w:val="28"/>
          <w:szCs w:val="28"/>
          <w:rtl/>
          <w:lang w:bidi="ar-DZ"/>
        </w:rPr>
        <w:t>جماليات الإستعارة في الشعر الجزائري المعاصر ديون – ولعينيك هذا الفيض – لعثمان لوصيف (أنموذجا)،</w:t>
      </w:r>
      <w:r w:rsidRPr="00615F4B">
        <w:rPr>
          <w:rFonts w:ascii="Traditional Arabic" w:hAnsi="Traditional Arabic" w:cs="Traditional Arabic"/>
          <w:sz w:val="28"/>
          <w:szCs w:val="28"/>
          <w:rtl/>
          <w:lang w:bidi="ar-DZ"/>
        </w:rPr>
        <w:t xml:space="preserve"> مذكرة الماستر، كلية الآداب واللغات والعلوم الإجتماعية والإنسانية، جامعة العربي بن مهيدي، أم البواقي، 2012/2013، ص ص 5-6.</w:t>
      </w:r>
    </w:p>
  </w:footnote>
  <w:footnote w:id="18">
    <w:p w:rsidR="00724948" w:rsidRPr="00615F4B" w:rsidRDefault="00724948" w:rsidP="00FD029E">
      <w:pPr>
        <w:pStyle w:val="FootnoteText"/>
        <w:bidi/>
        <w:jc w:val="both"/>
        <w:rPr>
          <w:rFonts w:ascii="Traditional Arabic" w:hAnsi="Traditional Arabic" w:cs="Traditional Arabic"/>
          <w:sz w:val="22"/>
          <w:szCs w:val="22"/>
          <w:rtl/>
          <w:lang w:bidi="ar-DZ"/>
        </w:rPr>
      </w:pPr>
      <w:r w:rsidRPr="00615F4B">
        <w:rPr>
          <w:rStyle w:val="FootnoteReference"/>
          <w:rFonts w:ascii="Traditional Arabic" w:hAnsi="Traditional Arabic" w:cs="Traditional Arabic"/>
          <w:sz w:val="28"/>
          <w:szCs w:val="28"/>
        </w:rPr>
        <w:footnoteRef/>
      </w:r>
      <w:r w:rsidRPr="00615F4B">
        <w:rPr>
          <w:rFonts w:ascii="Traditional Arabic" w:hAnsi="Traditional Arabic" w:cs="Traditional Arabic"/>
          <w:sz w:val="28"/>
          <w:szCs w:val="28"/>
        </w:rPr>
        <w:t xml:space="preserve"> </w:t>
      </w:r>
      <w:r w:rsidRPr="00615F4B">
        <w:rPr>
          <w:rFonts w:ascii="Traditional Arabic" w:hAnsi="Traditional Arabic" w:cs="Traditional Arabic"/>
          <w:sz w:val="28"/>
          <w:szCs w:val="28"/>
          <w:rtl/>
          <w:lang w:bidi="ar-DZ"/>
        </w:rPr>
        <w:t xml:space="preserve"> عطية مختار، </w:t>
      </w:r>
      <w:r w:rsidRPr="00615F4B">
        <w:rPr>
          <w:rFonts w:ascii="Traditional Arabic" w:hAnsi="Traditional Arabic" w:cs="Traditional Arabic"/>
          <w:b/>
          <w:bCs/>
          <w:sz w:val="28"/>
          <w:szCs w:val="28"/>
          <w:rtl/>
          <w:lang w:bidi="ar-DZ"/>
        </w:rPr>
        <w:t>علم البيان وبلاغة التشبيه في المعلقات السبع (دراسة بلاغية)،</w:t>
      </w:r>
      <w:r w:rsidRPr="00615F4B">
        <w:rPr>
          <w:rFonts w:ascii="Traditional Arabic" w:hAnsi="Traditional Arabic" w:cs="Traditional Arabic"/>
          <w:sz w:val="28"/>
          <w:szCs w:val="28"/>
          <w:rtl/>
          <w:lang w:bidi="ar-DZ"/>
        </w:rPr>
        <w:t xml:space="preserve"> دار الوفاء لدنيا الطباعة والنشر، الإسكندرية، مصر، 2004.</w:t>
      </w:r>
    </w:p>
  </w:footnote>
  <w:footnote w:id="19">
    <w:p w:rsidR="00724948" w:rsidRPr="00615F4B" w:rsidRDefault="00724948" w:rsidP="00FD029E">
      <w:pPr>
        <w:pStyle w:val="FootnoteText"/>
        <w:bidi/>
        <w:jc w:val="both"/>
        <w:rPr>
          <w:rFonts w:ascii="Traditional Arabic" w:hAnsi="Traditional Arabic" w:cs="Traditional Arabic"/>
          <w:sz w:val="28"/>
          <w:szCs w:val="28"/>
          <w:rtl/>
          <w:lang w:bidi="ar-DZ"/>
        </w:rPr>
      </w:pPr>
      <w:r w:rsidRPr="00615F4B">
        <w:rPr>
          <w:rStyle w:val="FootnoteReference"/>
          <w:rFonts w:ascii="Traditional Arabic" w:hAnsi="Traditional Arabic" w:cs="Traditional Arabic"/>
          <w:sz w:val="28"/>
          <w:szCs w:val="28"/>
        </w:rPr>
        <w:footnoteRef/>
      </w:r>
      <w:r w:rsidRPr="00615F4B">
        <w:rPr>
          <w:rFonts w:ascii="Traditional Arabic" w:hAnsi="Traditional Arabic" w:cs="Traditional Arabic"/>
          <w:sz w:val="28"/>
          <w:szCs w:val="28"/>
          <w:rtl/>
          <w:lang w:bidi="ar-DZ"/>
        </w:rPr>
        <w:t xml:space="preserve"> ساسية عيساري، </w:t>
      </w:r>
      <w:r w:rsidRPr="00615F4B">
        <w:rPr>
          <w:rFonts w:ascii="Traditional Arabic" w:hAnsi="Traditional Arabic" w:cs="Traditional Arabic"/>
          <w:b/>
          <w:bCs/>
          <w:sz w:val="28"/>
          <w:szCs w:val="28"/>
          <w:rtl/>
          <w:lang w:bidi="ar-DZ"/>
        </w:rPr>
        <w:t>شعرية المفارقة عند أبي تمام (مقاربة جمالية)،</w:t>
      </w:r>
      <w:r w:rsidRPr="00615F4B">
        <w:rPr>
          <w:rFonts w:ascii="Traditional Arabic" w:hAnsi="Traditional Arabic" w:cs="Traditional Arabic"/>
          <w:sz w:val="28"/>
          <w:szCs w:val="28"/>
          <w:rtl/>
          <w:lang w:bidi="ar-DZ"/>
        </w:rPr>
        <w:t xml:space="preserve"> مذكرة الماجستير، كلية الآداب واللغات والعلوم الإجتماعية والإنسانية، جامعة العربي بن مهيدي، أم البواقي، 2010/2011، ص 40.</w:t>
      </w:r>
    </w:p>
  </w:footnote>
  <w:footnote w:id="20">
    <w:p w:rsidR="00724948" w:rsidRPr="00FF4972" w:rsidRDefault="00724948" w:rsidP="00FD029E">
      <w:pPr>
        <w:pStyle w:val="FootnoteText"/>
        <w:bidi/>
        <w:jc w:val="both"/>
        <w:rPr>
          <w:rFonts w:ascii="Traditional Arabic" w:hAnsi="Traditional Arabic" w:cs="Traditional Arabic"/>
          <w:sz w:val="28"/>
          <w:szCs w:val="28"/>
          <w:rtl/>
          <w:lang w:bidi="ar-DZ"/>
        </w:rPr>
      </w:pPr>
      <w:r w:rsidRPr="00FF4972">
        <w:rPr>
          <w:rStyle w:val="FootnoteReference"/>
          <w:rFonts w:ascii="Traditional Arabic" w:hAnsi="Traditional Arabic" w:cs="Traditional Arabic"/>
          <w:sz w:val="28"/>
          <w:szCs w:val="28"/>
        </w:rPr>
        <w:footnoteRef/>
      </w:r>
      <w:r w:rsidRPr="00FF4972">
        <w:rPr>
          <w:rFonts w:ascii="Traditional Arabic" w:hAnsi="Traditional Arabic" w:cs="Traditional Arabic"/>
          <w:sz w:val="28"/>
          <w:szCs w:val="28"/>
          <w:rtl/>
          <w:lang w:bidi="ar-DZ"/>
        </w:rPr>
        <w:t xml:space="preserve"> أحمد الزغبي، </w:t>
      </w:r>
      <w:r w:rsidRPr="00FF4972">
        <w:rPr>
          <w:rFonts w:ascii="Traditional Arabic" w:hAnsi="Traditional Arabic" w:cs="Traditional Arabic"/>
          <w:b/>
          <w:bCs/>
          <w:sz w:val="28"/>
          <w:szCs w:val="28"/>
          <w:rtl/>
          <w:lang w:bidi="ar-DZ"/>
        </w:rPr>
        <w:t>التناص نظريا وتطبيقيا،</w:t>
      </w:r>
      <w:r w:rsidRPr="00FF4972">
        <w:rPr>
          <w:rFonts w:ascii="Traditional Arabic" w:hAnsi="Traditional Arabic" w:cs="Traditional Arabic"/>
          <w:sz w:val="28"/>
          <w:szCs w:val="28"/>
          <w:rtl/>
          <w:lang w:bidi="ar-DZ"/>
        </w:rPr>
        <w:t xml:space="preserve"> مؤسسة عمدة للنشر والتوزيع، عمان، الأردن 2002، ص 12.</w:t>
      </w:r>
    </w:p>
  </w:footnote>
  <w:footnote w:id="21">
    <w:p w:rsidR="00724948" w:rsidRPr="00FF4972" w:rsidRDefault="00724948" w:rsidP="00FD029E">
      <w:pPr>
        <w:pStyle w:val="FootnoteText"/>
        <w:bidi/>
        <w:jc w:val="both"/>
        <w:rPr>
          <w:rFonts w:ascii="Traditional Arabic" w:hAnsi="Traditional Arabic" w:cs="Traditional Arabic"/>
          <w:sz w:val="28"/>
          <w:szCs w:val="28"/>
          <w:rtl/>
          <w:lang w:bidi="ar-DZ"/>
        </w:rPr>
      </w:pPr>
      <w:r w:rsidRPr="00FF4972">
        <w:rPr>
          <w:rStyle w:val="FootnoteReference"/>
          <w:rFonts w:ascii="Traditional Arabic" w:hAnsi="Traditional Arabic" w:cs="Traditional Arabic"/>
          <w:sz w:val="28"/>
          <w:szCs w:val="28"/>
        </w:rPr>
        <w:footnoteRef/>
      </w:r>
      <w:r w:rsidRPr="00FF4972">
        <w:rPr>
          <w:rFonts w:ascii="Traditional Arabic" w:hAnsi="Traditional Arabic" w:cs="Traditional Arabic"/>
          <w:sz w:val="28"/>
          <w:szCs w:val="28"/>
          <w:rtl/>
        </w:rPr>
        <w:t xml:space="preserve"> </w:t>
      </w:r>
      <w:r w:rsidRPr="00FF4972">
        <w:rPr>
          <w:rFonts w:ascii="Traditional Arabic" w:hAnsi="Traditional Arabic" w:cs="Traditional Arabic" w:hint="cs"/>
          <w:sz w:val="28"/>
          <w:szCs w:val="28"/>
          <w:rtl/>
          <w:lang w:bidi="ar-DZ"/>
        </w:rPr>
        <w:t xml:space="preserve"> </w:t>
      </w:r>
      <w:r w:rsidRPr="00FF4972">
        <w:rPr>
          <w:rFonts w:ascii="Traditional Arabic" w:hAnsi="Traditional Arabic" w:cs="Traditional Arabic"/>
          <w:sz w:val="28"/>
          <w:szCs w:val="28"/>
          <w:rtl/>
          <w:lang w:bidi="ar-DZ"/>
        </w:rPr>
        <w:t xml:space="preserve">كمال أبو ديب، </w:t>
      </w:r>
      <w:r w:rsidRPr="00FF4972">
        <w:rPr>
          <w:rFonts w:ascii="Traditional Arabic" w:hAnsi="Traditional Arabic" w:cs="Traditional Arabic"/>
          <w:b/>
          <w:bCs/>
          <w:sz w:val="28"/>
          <w:szCs w:val="28"/>
          <w:rtl/>
          <w:lang w:bidi="ar-DZ"/>
        </w:rPr>
        <w:t>جدلية الخفاء والتجلي، دراسات بنيوية في الشعر</w:t>
      </w:r>
      <w:r w:rsidRPr="00FF4972">
        <w:rPr>
          <w:rFonts w:ascii="Traditional Arabic" w:hAnsi="Traditional Arabic" w:cs="Traditional Arabic"/>
          <w:sz w:val="28"/>
          <w:szCs w:val="28"/>
          <w:rtl/>
          <w:lang w:bidi="ar-DZ"/>
        </w:rPr>
        <w:t>، دار العلم للملايين، ط 3، بيروت، 1984م، ص 19.</w:t>
      </w:r>
    </w:p>
  </w:footnote>
  <w:footnote w:id="22">
    <w:p w:rsidR="00724948" w:rsidRPr="0049394E" w:rsidRDefault="00724948" w:rsidP="00FD029E">
      <w:pPr>
        <w:pStyle w:val="FootnoteText"/>
        <w:bidi/>
        <w:jc w:val="both"/>
        <w:rPr>
          <w:rFonts w:ascii="Traditional Arabic" w:hAnsi="Traditional Arabic" w:cs="Traditional Arabic"/>
          <w:sz w:val="28"/>
          <w:szCs w:val="28"/>
          <w:rtl/>
          <w:lang w:bidi="ar-DZ"/>
        </w:rPr>
      </w:pPr>
      <w:r w:rsidRPr="0049394E">
        <w:rPr>
          <w:rStyle w:val="FootnoteReference"/>
          <w:rFonts w:ascii="Traditional Arabic" w:hAnsi="Traditional Arabic" w:cs="Traditional Arabic"/>
          <w:sz w:val="28"/>
          <w:szCs w:val="28"/>
        </w:rPr>
        <w:footnoteRef/>
      </w:r>
      <w:r w:rsidRPr="0049394E">
        <w:rPr>
          <w:rFonts w:ascii="Traditional Arabic" w:hAnsi="Traditional Arabic" w:cs="Traditional Arabic"/>
          <w:sz w:val="28"/>
          <w:szCs w:val="28"/>
          <w:rtl/>
          <w:lang w:bidi="ar-DZ"/>
        </w:rPr>
        <w:t xml:space="preserve"> نورة بوحاف خرخاشي، </w:t>
      </w:r>
      <w:r w:rsidRPr="0049394E">
        <w:rPr>
          <w:rFonts w:ascii="Traditional Arabic" w:hAnsi="Traditional Arabic" w:cs="Traditional Arabic"/>
          <w:b/>
          <w:bCs/>
          <w:sz w:val="28"/>
          <w:szCs w:val="28"/>
          <w:rtl/>
          <w:lang w:bidi="ar-DZ"/>
        </w:rPr>
        <w:t>جماليات البيان في ديوان " دي الرمة " – نماذج مختارة -،</w:t>
      </w:r>
      <w:r w:rsidRPr="0049394E">
        <w:rPr>
          <w:rFonts w:ascii="Traditional Arabic" w:hAnsi="Traditional Arabic" w:cs="Traditional Arabic"/>
          <w:sz w:val="28"/>
          <w:szCs w:val="28"/>
          <w:rtl/>
          <w:lang w:bidi="ar-DZ"/>
        </w:rPr>
        <w:t xml:space="preserve"> مذكرة الماستر، كلية الآداب واللغات، جامعة محمد خيضر، بسكرة، 2014/2015، ص 31.</w:t>
      </w:r>
    </w:p>
  </w:footnote>
  <w:footnote w:id="23">
    <w:p w:rsidR="00724948" w:rsidRPr="00767457" w:rsidRDefault="00724948" w:rsidP="00767457">
      <w:pPr>
        <w:pStyle w:val="FootnoteText"/>
        <w:bidi/>
        <w:jc w:val="both"/>
        <w:rPr>
          <w:rFonts w:ascii="Traditional Arabic" w:hAnsi="Traditional Arabic" w:cs="Traditional Arabic"/>
          <w:sz w:val="28"/>
          <w:szCs w:val="28"/>
          <w:rtl/>
          <w:lang w:bidi="ar-DZ"/>
        </w:rPr>
      </w:pPr>
      <w:r>
        <w:rPr>
          <w:rStyle w:val="FootnoteReference"/>
          <w:rFonts w:ascii="Traditional Arabic" w:hAnsi="Traditional Arabic" w:cs="Traditional Arabic"/>
          <w:sz w:val="28"/>
          <w:szCs w:val="28"/>
        </w:rPr>
        <w:footnoteRef/>
      </w:r>
      <w:r>
        <w:rPr>
          <w:rFonts w:ascii="Traditional Arabic" w:hAnsi="Traditional Arabic" w:cs="Traditional Arabic"/>
          <w:sz w:val="28"/>
          <w:szCs w:val="28"/>
          <w:rtl/>
          <w:lang w:bidi="ar-DZ"/>
        </w:rPr>
        <w:t xml:space="preserve"> </w:t>
      </w:r>
      <w:r w:rsidRPr="00767457">
        <w:rPr>
          <w:rFonts w:ascii="Traditional Arabic" w:hAnsi="Traditional Arabic" w:cs="Traditional Arabic"/>
          <w:sz w:val="28"/>
          <w:szCs w:val="28"/>
          <w:rtl/>
          <w:lang w:bidi="ar-DZ"/>
        </w:rPr>
        <w:t xml:space="preserve">منذر عياشي، </w:t>
      </w:r>
      <w:r w:rsidRPr="00767457">
        <w:rPr>
          <w:rFonts w:ascii="Traditional Arabic" w:hAnsi="Traditional Arabic" w:cs="Traditional Arabic"/>
          <w:b/>
          <w:bCs/>
          <w:sz w:val="28"/>
          <w:szCs w:val="28"/>
          <w:rtl/>
        </w:rPr>
        <w:t>مقالات في الأسلوبية</w:t>
      </w:r>
      <w:r w:rsidRPr="00767457">
        <w:rPr>
          <w:rFonts w:ascii="Traditional Arabic" w:hAnsi="Traditional Arabic" w:cs="Traditional Arabic"/>
          <w:sz w:val="28"/>
          <w:szCs w:val="28"/>
          <w:rtl/>
        </w:rPr>
        <w:t>، منشورات اتحاد العرب،</w:t>
      </w:r>
      <w:r w:rsidRPr="00767457">
        <w:rPr>
          <w:rFonts w:ascii="Traditional Arabic" w:hAnsi="Traditional Arabic" w:cs="Traditional Arabic" w:hint="cs"/>
          <w:sz w:val="28"/>
          <w:szCs w:val="28"/>
          <w:rtl/>
        </w:rPr>
        <w:t xml:space="preserve"> ط 1،</w:t>
      </w:r>
      <w:r w:rsidRPr="00767457">
        <w:rPr>
          <w:rFonts w:ascii="Traditional Arabic" w:hAnsi="Traditional Arabic" w:cs="Traditional Arabic"/>
          <w:sz w:val="28"/>
          <w:szCs w:val="28"/>
          <w:rtl/>
        </w:rPr>
        <w:t xml:space="preserve"> دمشق،</w:t>
      </w:r>
      <w:r w:rsidRPr="00767457">
        <w:rPr>
          <w:rFonts w:ascii="Traditional Arabic" w:hAnsi="Traditional Arabic" w:cs="Traditional Arabic" w:hint="cs"/>
          <w:sz w:val="28"/>
          <w:szCs w:val="28"/>
          <w:rtl/>
        </w:rPr>
        <w:t xml:space="preserve"> سوريا، 1995</w:t>
      </w:r>
      <w:r w:rsidRPr="00767457">
        <w:rPr>
          <w:rFonts w:ascii="Traditional Arabic" w:hAnsi="Traditional Arabic" w:cs="Traditional Arabic"/>
          <w:sz w:val="28"/>
          <w:szCs w:val="28"/>
          <w:rtl/>
          <w:lang w:bidi="ar-DZ"/>
        </w:rPr>
        <w:t>، ص ص 75-76.</w:t>
      </w:r>
    </w:p>
  </w:footnote>
  <w:footnote w:id="24">
    <w:p w:rsidR="00724948" w:rsidRPr="00767457" w:rsidRDefault="00724948" w:rsidP="008863A6">
      <w:pPr>
        <w:pStyle w:val="FootnoteText"/>
        <w:bidi/>
        <w:jc w:val="both"/>
        <w:rPr>
          <w:rFonts w:ascii="Traditional Arabic" w:hAnsi="Traditional Arabic" w:cs="Traditional Arabic"/>
          <w:sz w:val="28"/>
          <w:szCs w:val="28"/>
          <w:rtl/>
          <w:lang w:bidi="ar-DZ"/>
        </w:rPr>
      </w:pPr>
      <w:r w:rsidRPr="00767457">
        <w:rPr>
          <w:rStyle w:val="FootnoteReference"/>
          <w:rFonts w:ascii="Traditional Arabic" w:hAnsi="Traditional Arabic" w:cs="Traditional Arabic"/>
          <w:sz w:val="28"/>
          <w:szCs w:val="28"/>
        </w:rPr>
        <w:footnoteRef/>
      </w:r>
      <w:r w:rsidRPr="00767457">
        <w:rPr>
          <w:rFonts w:ascii="Traditional Arabic" w:hAnsi="Traditional Arabic" w:cs="Traditional Arabic"/>
          <w:sz w:val="28"/>
          <w:szCs w:val="28"/>
          <w:rtl/>
          <w:lang w:bidi="ar-DZ"/>
        </w:rPr>
        <w:t xml:space="preserve"> صلاح فضل، </w:t>
      </w:r>
      <w:r w:rsidRPr="00767457">
        <w:rPr>
          <w:rFonts w:ascii="Traditional Arabic" w:hAnsi="Traditional Arabic" w:cs="Traditional Arabic"/>
          <w:b/>
          <w:bCs/>
          <w:sz w:val="28"/>
          <w:szCs w:val="28"/>
          <w:rtl/>
          <w:lang w:bidi="ar-DZ"/>
        </w:rPr>
        <w:t>علم الأسلوب مبادئه وإجراءاته</w:t>
      </w:r>
      <w:r w:rsidRPr="00767457">
        <w:rPr>
          <w:rFonts w:ascii="Traditional Arabic" w:hAnsi="Traditional Arabic" w:cs="Traditional Arabic"/>
          <w:sz w:val="28"/>
          <w:szCs w:val="28"/>
          <w:rtl/>
          <w:lang w:bidi="ar-DZ"/>
        </w:rPr>
        <w:t>، دار الشروق، ط 1، القاهرة، مصر، 1998، ص ص 211-212.</w:t>
      </w:r>
    </w:p>
  </w:footnote>
  <w:footnote w:id="25">
    <w:p w:rsidR="00724948" w:rsidRPr="00767457" w:rsidRDefault="00724948" w:rsidP="008863A6">
      <w:pPr>
        <w:pStyle w:val="FootnoteText"/>
        <w:bidi/>
        <w:jc w:val="both"/>
        <w:rPr>
          <w:rFonts w:ascii="Traditional Arabic" w:hAnsi="Traditional Arabic" w:cs="Traditional Arabic"/>
          <w:sz w:val="28"/>
          <w:szCs w:val="28"/>
          <w:rtl/>
          <w:lang w:bidi="ar-DZ"/>
        </w:rPr>
      </w:pPr>
      <w:r w:rsidRPr="00767457">
        <w:rPr>
          <w:rStyle w:val="FootnoteReference"/>
          <w:rFonts w:ascii="Traditional Arabic" w:hAnsi="Traditional Arabic" w:cs="Traditional Arabic"/>
          <w:sz w:val="28"/>
          <w:szCs w:val="28"/>
        </w:rPr>
        <w:footnoteRef/>
      </w:r>
      <w:r w:rsidRPr="00767457">
        <w:rPr>
          <w:rFonts w:ascii="Traditional Arabic" w:hAnsi="Traditional Arabic" w:cs="Traditional Arabic"/>
          <w:sz w:val="28"/>
          <w:szCs w:val="28"/>
          <w:rtl/>
          <w:lang w:bidi="ar-DZ"/>
        </w:rPr>
        <w:t xml:space="preserve"> محمد السعران، </w:t>
      </w:r>
      <w:r w:rsidRPr="00767457">
        <w:rPr>
          <w:rFonts w:ascii="Traditional Arabic" w:hAnsi="Traditional Arabic" w:cs="Traditional Arabic"/>
          <w:b/>
          <w:bCs/>
          <w:sz w:val="28"/>
          <w:szCs w:val="28"/>
          <w:rtl/>
          <w:lang w:bidi="ar-DZ"/>
        </w:rPr>
        <w:t>علم اللغة: مقدمة للقارئ العربي</w:t>
      </w:r>
      <w:r w:rsidRPr="00767457">
        <w:rPr>
          <w:rFonts w:ascii="Traditional Arabic" w:hAnsi="Traditional Arabic" w:cs="Traditional Arabic"/>
          <w:sz w:val="28"/>
          <w:szCs w:val="28"/>
          <w:rtl/>
          <w:lang w:bidi="ar-DZ"/>
        </w:rPr>
        <w:t>، دار النهضة العربية، بيروت، دون سنة.</w:t>
      </w:r>
    </w:p>
  </w:footnote>
  <w:footnote w:id="26">
    <w:p w:rsidR="00724948" w:rsidRPr="00767457" w:rsidRDefault="00724948" w:rsidP="00767457">
      <w:pPr>
        <w:pStyle w:val="FootnoteText"/>
        <w:bidi/>
        <w:jc w:val="both"/>
        <w:rPr>
          <w:rFonts w:ascii="Traditional Arabic" w:hAnsi="Traditional Arabic" w:cs="Traditional Arabic"/>
          <w:sz w:val="28"/>
          <w:szCs w:val="28"/>
          <w:rtl/>
          <w:lang w:bidi="ar-DZ"/>
        </w:rPr>
      </w:pPr>
      <w:r w:rsidRPr="00767457">
        <w:rPr>
          <w:rStyle w:val="FootnoteReference"/>
          <w:rFonts w:ascii="Traditional Arabic" w:hAnsi="Traditional Arabic" w:cs="Traditional Arabic"/>
          <w:sz w:val="28"/>
          <w:szCs w:val="28"/>
        </w:rPr>
        <w:footnoteRef/>
      </w:r>
      <w:r w:rsidRPr="00767457">
        <w:rPr>
          <w:rFonts w:ascii="Traditional Arabic" w:hAnsi="Traditional Arabic" w:cs="Traditional Arabic"/>
          <w:sz w:val="28"/>
          <w:szCs w:val="28"/>
          <w:rtl/>
          <w:lang w:bidi="ar-DZ"/>
        </w:rPr>
        <w:t xml:space="preserve"> موفق الحمداني، </w:t>
      </w:r>
      <w:r w:rsidRPr="00767457">
        <w:rPr>
          <w:rFonts w:ascii="Traditional Arabic" w:hAnsi="Traditional Arabic" w:cs="Traditional Arabic"/>
          <w:b/>
          <w:bCs/>
          <w:sz w:val="28"/>
          <w:szCs w:val="28"/>
          <w:rtl/>
          <w:lang w:bidi="ar-DZ"/>
        </w:rPr>
        <w:t>اللغة وعلم النفس</w:t>
      </w:r>
      <w:r w:rsidRPr="00767457">
        <w:rPr>
          <w:rFonts w:ascii="Traditional Arabic" w:hAnsi="Traditional Arabic" w:cs="Traditional Arabic"/>
          <w:sz w:val="28"/>
          <w:szCs w:val="28"/>
          <w:rtl/>
          <w:lang w:bidi="ar-DZ"/>
        </w:rPr>
        <w:t>، دار المسيرة للنشر والتوزيع، الأردن، 2007، ص 95.</w:t>
      </w:r>
    </w:p>
  </w:footnote>
  <w:footnote w:id="27">
    <w:p w:rsidR="00724948" w:rsidRPr="00767457" w:rsidRDefault="00724948" w:rsidP="001C2099">
      <w:pPr>
        <w:pStyle w:val="FootnoteText"/>
        <w:bidi/>
        <w:jc w:val="both"/>
        <w:rPr>
          <w:rFonts w:ascii="Traditional Arabic" w:hAnsi="Traditional Arabic" w:cs="Traditional Arabic"/>
          <w:sz w:val="28"/>
          <w:szCs w:val="28"/>
          <w:rtl/>
          <w:lang w:bidi="ar-DZ"/>
        </w:rPr>
      </w:pPr>
      <w:r w:rsidRPr="00767457">
        <w:rPr>
          <w:rStyle w:val="FootnoteReference"/>
          <w:rFonts w:ascii="Traditional Arabic" w:hAnsi="Traditional Arabic" w:cs="Traditional Arabic"/>
          <w:sz w:val="28"/>
          <w:szCs w:val="28"/>
        </w:rPr>
        <w:footnoteRef/>
      </w:r>
      <w:r w:rsidRPr="00767457">
        <w:rPr>
          <w:rFonts w:ascii="Traditional Arabic" w:hAnsi="Traditional Arabic" w:cs="Traditional Arabic"/>
          <w:sz w:val="28"/>
          <w:szCs w:val="28"/>
          <w:rtl/>
        </w:rPr>
        <w:t xml:space="preserve"> </w:t>
      </w:r>
      <w:r w:rsidRPr="00767457">
        <w:rPr>
          <w:rFonts w:ascii="Traditional Arabic" w:hAnsi="Traditional Arabic" w:cs="Traditional Arabic"/>
          <w:sz w:val="28"/>
          <w:szCs w:val="28"/>
          <w:rtl/>
          <w:lang w:bidi="ar-DZ"/>
        </w:rPr>
        <w:t xml:space="preserve"> كمال أبو ديب، </w:t>
      </w:r>
      <w:r>
        <w:rPr>
          <w:rFonts w:ascii="Traditional Arabic" w:hAnsi="Traditional Arabic" w:cs="Traditional Arabic" w:hint="cs"/>
          <w:b/>
          <w:bCs/>
          <w:sz w:val="28"/>
          <w:szCs w:val="28"/>
          <w:rtl/>
          <w:lang w:bidi="ar-DZ"/>
        </w:rPr>
        <w:t>المرجع السابق</w:t>
      </w:r>
      <w:r w:rsidRPr="00767457">
        <w:rPr>
          <w:rFonts w:ascii="Traditional Arabic" w:hAnsi="Traditional Arabic" w:cs="Traditional Arabic"/>
          <w:sz w:val="28"/>
          <w:szCs w:val="28"/>
          <w:rtl/>
          <w:lang w:bidi="ar-DZ"/>
        </w:rPr>
        <w:t>، ص 19.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Pr="00187C49" w:rsidRDefault="00724948" w:rsidP="00F47071">
    <w:pPr>
      <w:pStyle w:val="Heade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Pr="00386956" w:rsidRDefault="00724948" w:rsidP="00386956">
    <w:pPr>
      <w:pStyle w:val="Header"/>
      <w:rPr>
        <w:rtl/>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Pr="00380FF3" w:rsidRDefault="00724948" w:rsidP="00386956">
    <w:pPr>
      <w:pStyle w:val="Header"/>
      <w:bidi/>
      <w:spacing w:after="240"/>
      <w:jc w:val="both"/>
      <w:rPr>
        <w:rFonts w:ascii="Traditional Arabic" w:hAnsi="Traditional Arabic" w:cs="Traditional Arabic"/>
        <w:b/>
        <w:bCs/>
        <w:sz w:val="32"/>
        <w:szCs w:val="32"/>
        <w:rtl/>
        <w:lang w:bidi="ar-DZ"/>
      </w:rPr>
    </w:pPr>
    <w:r w:rsidRPr="00380FF3">
      <w:rPr>
        <w:rFonts w:ascii="Traditional Arabic" w:hAnsi="Traditional Arabic" w:cs="Traditional Arabic"/>
        <w:b/>
        <w:bCs/>
        <w:noProof/>
        <w:sz w:val="44"/>
        <w:szCs w:val="44"/>
        <w:lang w:val="en-US"/>
      </w:rPr>
      <mc:AlternateContent>
        <mc:Choice Requires="wps">
          <w:drawing>
            <wp:anchor distT="4294967295" distB="4294967295" distL="114300" distR="114300" simplePos="0" relativeHeight="251681792" behindDoc="0" locked="0" layoutInCell="1" allowOverlap="1" wp14:anchorId="5ACFF6DF" wp14:editId="773EC218">
              <wp:simplePos x="0" y="0"/>
              <wp:positionH relativeFrom="column">
                <wp:posOffset>-803658</wp:posOffset>
              </wp:positionH>
              <wp:positionV relativeFrom="paragraph">
                <wp:posOffset>377825</wp:posOffset>
              </wp:positionV>
              <wp:extent cx="7553325" cy="0"/>
              <wp:effectExtent l="0" t="0" r="9525" b="19050"/>
              <wp:wrapNone/>
              <wp:docPr id="5" name="Connecteur droit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53325"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Connecteur droit 8" o:spid="_x0000_s1026" style="position:absolute;z-index:2516817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63.3pt,29.75pt" to="531.45pt,2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" strokecolor="#4a7ebb">
              <o:lock v:ext="edit" shapetype="f"/>
            </v:line>
          </w:pict>
        </mc:Fallback>
      </mc:AlternateContent>
    </w:r>
    <w:r w:rsidRPr="00380FF3">
      <w:rPr>
        <w:rFonts w:ascii="Traditional Arabic" w:hAnsi="Traditional Arabic" w:cs="Traditional Arabic"/>
        <w:b/>
        <w:bCs/>
        <w:noProof/>
        <w:sz w:val="44"/>
        <w:szCs w:val="44"/>
        <w:lang w:val="en-US"/>
      </w:rPr>
      <mc:AlternateContent>
        <mc:Choice Requires="wps">
          <w:drawing>
            <wp:anchor distT="4294967295" distB="4294967295" distL="114300" distR="114300" simplePos="0" relativeHeight="251680768" behindDoc="0" locked="0" layoutInCell="1" allowOverlap="1" wp14:anchorId="3DA900F0" wp14:editId="1795D886">
              <wp:simplePos x="0" y="0"/>
              <wp:positionH relativeFrom="column">
                <wp:posOffset>-813065</wp:posOffset>
              </wp:positionH>
              <wp:positionV relativeFrom="paragraph">
                <wp:posOffset>331308</wp:posOffset>
              </wp:positionV>
              <wp:extent cx="7724775" cy="0"/>
              <wp:effectExtent l="38100" t="38100" r="66675" b="95250"/>
              <wp:wrapNone/>
              <wp:docPr id="12" name="Connecteur droit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24775" cy="0"/>
                      </a:xfrm>
                      <a:prstGeom prst="line">
                        <a:avLst/>
                      </a:prstGeom>
                      <a:noFill/>
                      <a:ln w="25400" cap="flat" cmpd="sng" algn="ctr">
                        <a:solidFill>
                          <a:srgbClr val="4F81BD">
                            <a:lumMod val="75000"/>
                          </a:srgbClr>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Connecteur droit 4" o:spid="_x0000_s1026" style="position:absolute;z-index:2516807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64pt,26.1pt" to="544.25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" strokecolor="#376092" strokeweight="2pt">
              <v:shadow on="t" color="black" opacity="24903f" origin=",.5" offset="0,.55556mm"/>
              <o:lock v:ext="edit" shapetype="f"/>
            </v:line>
          </w:pict>
        </mc:Fallback>
      </mc:AlternateContent>
    </w:r>
    <w:r w:rsidRPr="00380FF3">
      <w:rPr>
        <w:rFonts w:ascii="Traditional Arabic" w:hAnsi="Traditional Arabic" w:cs="Traditional Arabic"/>
        <w:b/>
        <w:bCs/>
        <w:noProof/>
        <w:sz w:val="36"/>
        <w:szCs w:val="36"/>
        <w:rtl/>
        <w:lang w:bidi="ar-DZ"/>
      </w:rPr>
      <w:t>الم</w:t>
    </w:r>
    <w:r w:rsidRPr="00380FF3">
      <w:rPr>
        <w:rFonts w:ascii="Traditional Arabic" w:hAnsi="Traditional Arabic" w:cs="Traditional Arabic" w:hint="cs"/>
        <w:b/>
        <w:bCs/>
        <w:noProof/>
        <w:sz w:val="36"/>
        <w:szCs w:val="36"/>
        <w:rtl/>
        <w:lang w:bidi="ar-DZ"/>
      </w:rPr>
      <w:t xml:space="preserve">بحث </w:t>
    </w:r>
    <w:r>
      <w:rPr>
        <w:rFonts w:ascii="Traditional Arabic" w:hAnsi="Traditional Arabic" w:cs="Traditional Arabic" w:hint="cs"/>
        <w:b/>
        <w:bCs/>
        <w:noProof/>
        <w:sz w:val="36"/>
        <w:szCs w:val="36"/>
        <w:rtl/>
        <w:lang w:bidi="ar-DZ"/>
      </w:rPr>
      <w:t>الثالث</w:t>
    </w:r>
    <w:r w:rsidRPr="00380FF3">
      <w:rPr>
        <w:rFonts w:ascii="Traditional Arabic" w:hAnsi="Traditional Arabic" w:cs="Traditional Arabic" w:hint="cs"/>
        <w:b/>
        <w:bCs/>
        <w:noProof/>
        <w:sz w:val="36"/>
        <w:szCs w:val="36"/>
        <w:rtl/>
        <w:lang w:bidi="ar-DZ"/>
      </w:rPr>
      <w:t xml:space="preserve"> ..............</w:t>
    </w:r>
    <w:r>
      <w:rPr>
        <w:rFonts w:ascii="Traditional Arabic" w:hAnsi="Traditional Arabic" w:cs="Traditional Arabic" w:hint="cs"/>
        <w:b/>
        <w:bCs/>
        <w:noProof/>
        <w:sz w:val="36"/>
        <w:szCs w:val="36"/>
        <w:rtl/>
        <w:lang w:bidi="ar-DZ"/>
      </w:rPr>
      <w:t>.............</w:t>
    </w:r>
    <w:r w:rsidRPr="00380FF3">
      <w:rPr>
        <w:rFonts w:ascii="Traditional Arabic" w:hAnsi="Traditional Arabic" w:cs="Traditional Arabic" w:hint="cs"/>
        <w:b/>
        <w:bCs/>
        <w:noProof/>
        <w:sz w:val="36"/>
        <w:szCs w:val="36"/>
        <w:rtl/>
        <w:lang w:bidi="ar-DZ"/>
      </w:rPr>
      <w:t xml:space="preserve">......... </w:t>
    </w:r>
    <w:r>
      <w:rPr>
        <w:rFonts w:ascii="Traditional Arabic" w:hAnsi="Traditional Arabic" w:cs="Traditional Arabic" w:hint="cs"/>
        <w:b/>
        <w:bCs/>
        <w:noProof/>
        <w:sz w:val="36"/>
        <w:szCs w:val="36"/>
        <w:rtl/>
        <w:lang w:bidi="ar-DZ"/>
      </w:rPr>
      <w:t>دراسة الأسلوبية على المستوى الدلالي</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Pr="008810FB" w:rsidRDefault="00724948" w:rsidP="008810FB">
    <w:pPr>
      <w:pStyle w:val="Header"/>
      <w:rPr>
        <w:rtl/>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Pr="00380FF3" w:rsidRDefault="00724948" w:rsidP="006105FE">
    <w:pPr>
      <w:pStyle w:val="Header"/>
      <w:bidi/>
      <w:spacing w:after="240"/>
      <w:jc w:val="both"/>
      <w:rPr>
        <w:rFonts w:ascii="Traditional Arabic" w:hAnsi="Traditional Arabic" w:cs="Traditional Arabic"/>
        <w:b/>
        <w:bCs/>
        <w:sz w:val="32"/>
        <w:szCs w:val="32"/>
        <w:rtl/>
        <w:lang w:bidi="ar-DZ"/>
      </w:rPr>
    </w:pPr>
    <w:r w:rsidRPr="00380FF3">
      <w:rPr>
        <w:rFonts w:ascii="Traditional Arabic" w:hAnsi="Traditional Arabic" w:cs="Traditional Arabic"/>
        <w:b/>
        <w:bCs/>
        <w:noProof/>
        <w:sz w:val="44"/>
        <w:szCs w:val="44"/>
        <w:lang w:val="en-US"/>
      </w:rPr>
      <mc:AlternateContent>
        <mc:Choice Requires="wps">
          <w:drawing>
            <wp:anchor distT="4294967295" distB="4294967295" distL="114300" distR="114300" simplePos="0" relativeHeight="251674624" behindDoc="0" locked="0" layoutInCell="1" allowOverlap="1" wp14:anchorId="6AA03E48" wp14:editId="20823370">
              <wp:simplePos x="0" y="0"/>
              <wp:positionH relativeFrom="column">
                <wp:posOffset>-803658</wp:posOffset>
              </wp:positionH>
              <wp:positionV relativeFrom="paragraph">
                <wp:posOffset>377825</wp:posOffset>
              </wp:positionV>
              <wp:extent cx="7553325" cy="0"/>
              <wp:effectExtent l="0" t="0" r="9525" b="19050"/>
              <wp:wrapNone/>
              <wp:docPr id="21" name="Connecteur droit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53325"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6C6C7700" id="Connecteur droit 8" o:spid="_x0000_s1026" style="position:absolute;left:0;text-align:left;z-index:2516746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63.3pt,29.75pt" to="531.45pt,2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" strokecolor="#4a7ebb">
              <o:lock v:ext="edit" shapetype="f"/>
            </v:line>
          </w:pict>
        </mc:Fallback>
      </mc:AlternateContent>
    </w:r>
    <w:r w:rsidRPr="00380FF3">
      <w:rPr>
        <w:rFonts w:ascii="Traditional Arabic" w:hAnsi="Traditional Arabic" w:cs="Traditional Arabic"/>
        <w:b/>
        <w:bCs/>
        <w:noProof/>
        <w:sz w:val="44"/>
        <w:szCs w:val="44"/>
        <w:lang w:val="en-US"/>
      </w:rPr>
      <mc:AlternateContent>
        <mc:Choice Requires="wps">
          <w:drawing>
            <wp:anchor distT="4294967295" distB="4294967295" distL="114300" distR="114300" simplePos="0" relativeHeight="251670528" behindDoc="0" locked="0" layoutInCell="1" allowOverlap="1" wp14:anchorId="3DFC1D04" wp14:editId="0BF1E751">
              <wp:simplePos x="0" y="0"/>
              <wp:positionH relativeFrom="column">
                <wp:posOffset>-813065</wp:posOffset>
              </wp:positionH>
              <wp:positionV relativeFrom="paragraph">
                <wp:posOffset>331308</wp:posOffset>
              </wp:positionV>
              <wp:extent cx="7724775" cy="0"/>
              <wp:effectExtent l="38100" t="38100" r="66675" b="95250"/>
              <wp:wrapNone/>
              <wp:docPr id="22" name="Connecteur droit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24775" cy="0"/>
                      </a:xfrm>
                      <a:prstGeom prst="line">
                        <a:avLst/>
                      </a:prstGeom>
                      <a:noFill/>
                      <a:ln w="25400" cap="flat" cmpd="sng" algn="ctr">
                        <a:solidFill>
                          <a:srgbClr val="4F81BD">
                            <a:lumMod val="75000"/>
                          </a:srgbClr>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CB33A24" id="Connecteur droit 4" o:spid="_x0000_s1026" style="position:absolute;left:0;text-align:left;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64pt,26.1pt" to="544.25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" strokecolor="#376092" strokeweight="2pt">
              <v:shadow on="t" color="black" opacity="24903f" origin=",.5" offset="0,.55556mm"/>
              <o:lock v:ext="edit" shapetype="f"/>
            </v:line>
          </w:pict>
        </mc:Fallback>
      </mc:AlternateContent>
    </w:r>
    <w:r>
      <w:rPr>
        <w:rFonts w:ascii="Traditional Arabic" w:hAnsi="Traditional Arabic" w:cs="Traditional Arabic" w:hint="cs"/>
        <w:b/>
        <w:bCs/>
        <w:noProof/>
        <w:sz w:val="36"/>
        <w:szCs w:val="36"/>
        <w:rtl/>
        <w:lang w:bidi="ar-DZ"/>
      </w:rPr>
      <w:t>الخاتمة ................................................................................</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Pr="000E1CA5" w:rsidRDefault="00724948" w:rsidP="000E1CA5">
    <w:pPr>
      <w:pStyle w:val="Header"/>
      <w:rPr>
        <w:lang w:bidi="ar-DZ"/>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Pr="000E1CA5" w:rsidRDefault="00724948" w:rsidP="000E1CA5">
    <w:pPr>
      <w:pStyle w:val="Header"/>
      <w:bidi/>
      <w:spacing w:after="240"/>
      <w:jc w:val="both"/>
      <w:rPr>
        <w:rFonts w:ascii="Traditional Arabic" w:hAnsi="Traditional Arabic" w:cs="Traditional Arabic"/>
        <w:b/>
        <w:bCs/>
        <w:sz w:val="32"/>
        <w:szCs w:val="32"/>
        <w:rtl/>
        <w:lang w:bidi="ar-DZ"/>
      </w:rPr>
    </w:pPr>
    <w:r w:rsidRPr="00380FF3">
      <w:rPr>
        <w:rFonts w:ascii="Traditional Arabic" w:hAnsi="Traditional Arabic" w:cs="Traditional Arabic"/>
        <w:b/>
        <w:bCs/>
        <w:noProof/>
        <w:sz w:val="44"/>
        <w:szCs w:val="44"/>
        <w:lang w:val="en-US"/>
      </w:rPr>
      <mc:AlternateContent>
        <mc:Choice Requires="wps">
          <w:drawing>
            <wp:anchor distT="4294967295" distB="4294967295" distL="114300" distR="114300" simplePos="0" relativeHeight="251678720" behindDoc="0" locked="0" layoutInCell="1" allowOverlap="1" wp14:anchorId="481AD712" wp14:editId="48B9A0A2">
              <wp:simplePos x="0" y="0"/>
              <wp:positionH relativeFrom="column">
                <wp:posOffset>-803658</wp:posOffset>
              </wp:positionH>
              <wp:positionV relativeFrom="paragraph">
                <wp:posOffset>377825</wp:posOffset>
              </wp:positionV>
              <wp:extent cx="7553325" cy="0"/>
              <wp:effectExtent l="0" t="0" r="9525" b="19050"/>
              <wp:wrapNone/>
              <wp:docPr id="25" name="Connecteur droit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53325"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615C37D8" id="Connecteur droit 8" o:spid="_x0000_s1026" style="position:absolute;left:0;text-align:left;z-index:2516787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63.3pt,29.75pt" to="531.45pt,2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" strokecolor="#4a7ebb">
              <o:lock v:ext="edit" shapetype="f"/>
            </v:line>
          </w:pict>
        </mc:Fallback>
      </mc:AlternateContent>
    </w:r>
    <w:r w:rsidRPr="00380FF3">
      <w:rPr>
        <w:rFonts w:ascii="Traditional Arabic" w:hAnsi="Traditional Arabic" w:cs="Traditional Arabic"/>
        <w:b/>
        <w:bCs/>
        <w:noProof/>
        <w:sz w:val="44"/>
        <w:szCs w:val="44"/>
        <w:lang w:val="en-US"/>
      </w:rPr>
      <mc:AlternateContent>
        <mc:Choice Requires="wps">
          <w:drawing>
            <wp:anchor distT="4294967295" distB="4294967295" distL="114300" distR="114300" simplePos="0" relativeHeight="251677696" behindDoc="0" locked="0" layoutInCell="1" allowOverlap="1" wp14:anchorId="1454518D" wp14:editId="01C95AE1">
              <wp:simplePos x="0" y="0"/>
              <wp:positionH relativeFrom="column">
                <wp:posOffset>-813065</wp:posOffset>
              </wp:positionH>
              <wp:positionV relativeFrom="paragraph">
                <wp:posOffset>331308</wp:posOffset>
              </wp:positionV>
              <wp:extent cx="7724775" cy="0"/>
              <wp:effectExtent l="38100" t="38100" r="66675" b="95250"/>
              <wp:wrapNone/>
              <wp:docPr id="26" name="Connecteur droit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24775" cy="0"/>
                      </a:xfrm>
                      <a:prstGeom prst="line">
                        <a:avLst/>
                      </a:prstGeom>
                      <a:noFill/>
                      <a:ln w="25400" cap="flat" cmpd="sng" algn="ctr">
                        <a:solidFill>
                          <a:srgbClr val="4F81BD">
                            <a:lumMod val="75000"/>
                          </a:srgbClr>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F9D47D3" id="Connecteur droit 4" o:spid="_x0000_s1026" style="position:absolute;left:0;text-align:left;z-index:2516776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64pt,26.1pt" to="544.25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" strokecolor="#376092" strokeweight="2pt">
              <v:shadow on="t" color="black" opacity="24903f" origin=",.5" offset="0,.55556mm"/>
              <o:lock v:ext="edit" shapetype="f"/>
            </v:line>
          </w:pict>
        </mc:Fallback>
      </mc:AlternateContent>
    </w:r>
    <w:r>
      <w:rPr>
        <w:rFonts w:ascii="Traditional Arabic" w:hAnsi="Traditional Arabic" w:cs="Traditional Arabic" w:hint="cs"/>
        <w:b/>
        <w:bCs/>
        <w:noProof/>
        <w:sz w:val="36"/>
        <w:szCs w:val="36"/>
        <w:rtl/>
        <w:lang w:bidi="ar-DZ"/>
      </w:rPr>
      <w:t>الملاحق ................................................................................</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Pr="00C0050D" w:rsidRDefault="00724948" w:rsidP="00C0050D">
    <w:pPr>
      <w:pStyle w:val="Header"/>
      <w:rPr>
        <w:rtl/>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Pr="000E1CA5" w:rsidRDefault="00724948" w:rsidP="00646F73">
    <w:pPr>
      <w:pStyle w:val="Header"/>
      <w:bidi/>
      <w:spacing w:after="240"/>
      <w:jc w:val="both"/>
      <w:rPr>
        <w:rFonts w:ascii="Traditional Arabic" w:hAnsi="Traditional Arabic" w:cs="Traditional Arabic"/>
        <w:b/>
        <w:bCs/>
        <w:sz w:val="32"/>
        <w:szCs w:val="32"/>
        <w:rtl/>
        <w:lang w:bidi="ar-DZ"/>
      </w:rPr>
    </w:pPr>
    <w:r w:rsidRPr="00380FF3">
      <w:rPr>
        <w:rFonts w:ascii="Traditional Arabic" w:hAnsi="Traditional Arabic" w:cs="Traditional Arabic"/>
        <w:b/>
        <w:bCs/>
        <w:noProof/>
        <w:sz w:val="44"/>
        <w:szCs w:val="44"/>
        <w:lang w:val="en-US"/>
      </w:rPr>
      <mc:AlternateContent>
        <mc:Choice Requires="wps">
          <w:drawing>
            <wp:anchor distT="4294967295" distB="4294967295" distL="114300" distR="114300" simplePos="0" relativeHeight="251676672" behindDoc="0" locked="0" layoutInCell="1" allowOverlap="1" wp14:anchorId="06E14337" wp14:editId="0ADC580B">
              <wp:simplePos x="0" y="0"/>
              <wp:positionH relativeFrom="column">
                <wp:posOffset>-803658</wp:posOffset>
              </wp:positionH>
              <wp:positionV relativeFrom="paragraph">
                <wp:posOffset>377825</wp:posOffset>
              </wp:positionV>
              <wp:extent cx="7553325" cy="0"/>
              <wp:effectExtent l="0" t="0" r="9525" b="19050"/>
              <wp:wrapNone/>
              <wp:docPr id="29" name="Connecteur droit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53325"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1D47FDAE" id="Connecteur droit 8" o:spid="_x0000_s1026" style="position:absolute;left:0;text-align:left;z-index:2516766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63.3pt,29.75pt" to="531.45pt,2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" strokecolor="#4a7ebb">
              <o:lock v:ext="edit" shapetype="f"/>
            </v:line>
          </w:pict>
        </mc:Fallback>
      </mc:AlternateContent>
    </w:r>
    <w:r w:rsidRPr="00380FF3">
      <w:rPr>
        <w:rFonts w:ascii="Traditional Arabic" w:hAnsi="Traditional Arabic" w:cs="Traditional Arabic"/>
        <w:b/>
        <w:bCs/>
        <w:noProof/>
        <w:sz w:val="44"/>
        <w:szCs w:val="44"/>
        <w:lang w:val="en-US"/>
      </w:rPr>
      <mc:AlternateContent>
        <mc:Choice Requires="wps">
          <w:drawing>
            <wp:anchor distT="4294967295" distB="4294967295" distL="114300" distR="114300" simplePos="0" relativeHeight="251675648" behindDoc="0" locked="0" layoutInCell="1" allowOverlap="1" wp14:anchorId="422A6747" wp14:editId="6FC8DAFE">
              <wp:simplePos x="0" y="0"/>
              <wp:positionH relativeFrom="column">
                <wp:posOffset>-813065</wp:posOffset>
              </wp:positionH>
              <wp:positionV relativeFrom="paragraph">
                <wp:posOffset>331308</wp:posOffset>
              </wp:positionV>
              <wp:extent cx="7724775" cy="0"/>
              <wp:effectExtent l="38100" t="38100" r="66675" b="95250"/>
              <wp:wrapNone/>
              <wp:docPr id="30" name="Connecteur droit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24775" cy="0"/>
                      </a:xfrm>
                      <a:prstGeom prst="line">
                        <a:avLst/>
                      </a:prstGeom>
                      <a:noFill/>
                      <a:ln w="25400" cap="flat" cmpd="sng" algn="ctr">
                        <a:solidFill>
                          <a:srgbClr val="4F81BD">
                            <a:lumMod val="75000"/>
                          </a:srgbClr>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2EE5ECB" id="Connecteur droit 4" o:spid="_x0000_s1026" style="position:absolute;left:0;text-align:left;z-index:251675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64pt,26.1pt" to="544.25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" strokecolor="#376092" strokeweight="2pt">
              <v:shadow on="t" color="black" opacity="24903f" origin=",.5" offset="0,.55556mm"/>
              <o:lock v:ext="edit" shapetype="f"/>
            </v:line>
          </w:pict>
        </mc:Fallback>
      </mc:AlternateContent>
    </w:r>
    <w:r>
      <w:rPr>
        <w:rFonts w:ascii="Traditional Arabic" w:hAnsi="Traditional Arabic" w:cs="Traditional Arabic" w:hint="cs"/>
        <w:b/>
        <w:bCs/>
        <w:noProof/>
        <w:sz w:val="36"/>
        <w:szCs w:val="36"/>
        <w:rtl/>
        <w:lang w:bidi="ar-DZ"/>
      </w:rPr>
      <w:t>قائمة المراجع .................................................................</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Pr="000E1CA5" w:rsidRDefault="00724948" w:rsidP="005B5190">
    <w:pPr>
      <w:pStyle w:val="Header"/>
      <w:bidi/>
      <w:spacing w:after="240"/>
      <w:jc w:val="both"/>
      <w:rPr>
        <w:rFonts w:ascii="Traditional Arabic" w:hAnsi="Traditional Arabic" w:cs="Traditional Arabic"/>
        <w:b/>
        <w:bCs/>
        <w:sz w:val="32"/>
        <w:szCs w:val="32"/>
        <w:rtl/>
        <w:lang w:bidi="ar-DZ"/>
      </w:rP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Pr="00380FF3" w:rsidRDefault="00724948" w:rsidP="004942BB">
    <w:pPr>
      <w:pStyle w:val="Header"/>
      <w:bidi/>
      <w:spacing w:after="240"/>
      <w:jc w:val="both"/>
      <w:rPr>
        <w:rFonts w:ascii="Traditional Arabic" w:hAnsi="Traditional Arabic" w:cs="Traditional Arabic"/>
        <w:b/>
        <w:bCs/>
        <w:sz w:val="32"/>
        <w:szCs w:val="32"/>
        <w:rtl/>
        <w:lang w:bidi="ar-DZ"/>
      </w:rPr>
    </w:pPr>
    <w:r w:rsidRPr="00380FF3">
      <w:rPr>
        <w:rFonts w:ascii="Traditional Arabic" w:hAnsi="Traditional Arabic" w:cs="Traditional Arabic"/>
        <w:b/>
        <w:bCs/>
        <w:noProof/>
        <w:sz w:val="44"/>
        <w:szCs w:val="44"/>
        <w:lang w:val="en-US"/>
      </w:rPr>
      <mc:AlternateContent>
        <mc:Choice Requires="wps">
          <w:drawing>
            <wp:anchor distT="4294967295" distB="4294967295" distL="114300" distR="114300" simplePos="0" relativeHeight="251659264" behindDoc="0" locked="0" layoutInCell="1" allowOverlap="1" wp14:anchorId="4E87C7CB" wp14:editId="4A089FA5">
              <wp:simplePos x="0" y="0"/>
              <wp:positionH relativeFrom="column">
                <wp:posOffset>-803658</wp:posOffset>
              </wp:positionH>
              <wp:positionV relativeFrom="paragraph">
                <wp:posOffset>377825</wp:posOffset>
              </wp:positionV>
              <wp:extent cx="7553325" cy="0"/>
              <wp:effectExtent l="0" t="0" r="9525" b="19050"/>
              <wp:wrapNone/>
              <wp:docPr id="14" name="Connecteur droit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53325"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37D2531C" id="Connecteur droit 8"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63.3pt,29.75pt" to="531.45pt,2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" strokecolor="#4a7ebb">
              <o:lock v:ext="edit" shapetype="f"/>
            </v:line>
          </w:pict>
        </mc:Fallback>
      </mc:AlternateContent>
    </w:r>
    <w:r w:rsidRPr="00380FF3">
      <w:rPr>
        <w:rFonts w:ascii="Traditional Arabic" w:hAnsi="Traditional Arabic" w:cs="Traditional Arabic"/>
        <w:b/>
        <w:bCs/>
        <w:noProof/>
        <w:sz w:val="44"/>
        <w:szCs w:val="44"/>
        <w:lang w:val="en-US"/>
      </w:rPr>
      <mc:AlternateContent>
        <mc:Choice Requires="wps">
          <w:drawing>
            <wp:anchor distT="4294967295" distB="4294967295" distL="114300" distR="114300" simplePos="0" relativeHeight="251657216" behindDoc="0" locked="0" layoutInCell="1" allowOverlap="1" wp14:anchorId="47E1622B" wp14:editId="2C7FF4AC">
              <wp:simplePos x="0" y="0"/>
              <wp:positionH relativeFrom="column">
                <wp:posOffset>-813065</wp:posOffset>
              </wp:positionH>
              <wp:positionV relativeFrom="paragraph">
                <wp:posOffset>331308</wp:posOffset>
              </wp:positionV>
              <wp:extent cx="7724775" cy="0"/>
              <wp:effectExtent l="38100" t="38100" r="66675" b="95250"/>
              <wp:wrapNone/>
              <wp:docPr id="15" name="Connecteur droit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24775" cy="0"/>
                      </a:xfrm>
                      <a:prstGeom prst="line">
                        <a:avLst/>
                      </a:prstGeom>
                      <a:noFill/>
                      <a:ln w="25400" cap="flat" cmpd="sng" algn="ctr">
                        <a:solidFill>
                          <a:srgbClr val="4F81BD">
                            <a:lumMod val="75000"/>
                          </a:srgbClr>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0B311D4" id="Connecteur droit 4" o:spid="_x0000_s1026" style="position:absolute;left:0;text-align:left;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64pt,26.1pt" to="544.25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" strokecolor="#376092" strokeweight="2pt">
              <v:shadow on="t" color="black" opacity="24903f" origin=",.5" offset="0,.55556mm"/>
              <o:lock v:ext="edit" shapetype="f"/>
            </v:line>
          </w:pict>
        </mc:Fallback>
      </mc:AlternateContent>
    </w:r>
    <w:r>
      <w:rPr>
        <w:rFonts w:ascii="Traditional Arabic" w:hAnsi="Traditional Arabic" w:cs="Traditional Arabic" w:hint="cs"/>
        <w:b/>
        <w:bCs/>
        <w:noProof/>
        <w:sz w:val="36"/>
        <w:szCs w:val="36"/>
        <w:rtl/>
        <w:lang w:bidi="ar-DZ"/>
      </w:rPr>
      <w:t xml:space="preserve">فهرس المحتويات  </w:t>
    </w:r>
    <w:r w:rsidRPr="00380FF3">
      <w:rPr>
        <w:rFonts w:ascii="Traditional Arabic" w:hAnsi="Traditional Arabic" w:cs="Traditional Arabic" w:hint="cs"/>
        <w:b/>
        <w:bCs/>
        <w:noProof/>
        <w:sz w:val="36"/>
        <w:szCs w:val="36"/>
        <w:rtl/>
        <w:lang w:bidi="ar-DZ"/>
      </w:rPr>
      <w:t>.........</w:t>
    </w:r>
    <w:r>
      <w:rPr>
        <w:rFonts w:ascii="Traditional Arabic" w:hAnsi="Traditional Arabic" w:cs="Traditional Arabic" w:hint="cs"/>
        <w:b/>
        <w:bCs/>
        <w:noProof/>
        <w:sz w:val="36"/>
        <w:szCs w:val="36"/>
        <w:rtl/>
        <w:lang w:bidi="ar-DZ"/>
      </w:rPr>
      <w:t>.......</w:t>
    </w:r>
    <w:r w:rsidRPr="00380FF3">
      <w:rPr>
        <w:rFonts w:ascii="Traditional Arabic" w:hAnsi="Traditional Arabic" w:cs="Traditional Arabic" w:hint="cs"/>
        <w:b/>
        <w:bCs/>
        <w:noProof/>
        <w:sz w:val="36"/>
        <w:szCs w:val="36"/>
        <w:rtl/>
        <w:lang w:bidi="ar-DZ"/>
      </w:rPr>
      <w:t>...</w:t>
    </w:r>
    <w:r>
      <w:rPr>
        <w:rFonts w:ascii="Traditional Arabic" w:hAnsi="Traditional Arabic" w:cs="Traditional Arabic" w:hint="cs"/>
        <w:b/>
        <w:bCs/>
        <w:noProof/>
        <w:sz w:val="36"/>
        <w:szCs w:val="36"/>
        <w:rtl/>
        <w:lang w:bidi="ar-DZ"/>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Pr="00187C49" w:rsidRDefault="00724948" w:rsidP="00F47071">
    <w:pPr>
      <w:pStyle w:val="Heade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Pr="00187C49" w:rsidRDefault="00724948" w:rsidP="00F47071">
    <w:pPr>
      <w:pStyle w:val="Heade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Pr="00187C49" w:rsidRDefault="00724948" w:rsidP="00F47071">
    <w:pPr>
      <w:pStyle w:val="Heade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Pr="007E12F4" w:rsidRDefault="00724948" w:rsidP="007E12F4">
    <w:pPr>
      <w:pStyle w:val="Header"/>
      <w:bidi/>
      <w:spacing w:after="240"/>
      <w:jc w:val="both"/>
      <w:rPr>
        <w:rFonts w:ascii="Traditional Arabic" w:hAnsi="Traditional Arabic" w:cs="Traditional Arabic"/>
        <w:b/>
        <w:bCs/>
        <w:sz w:val="32"/>
        <w:szCs w:val="32"/>
        <w:lang w:bidi="ar-DZ"/>
      </w:rPr>
    </w:pPr>
    <w:r w:rsidRPr="00380FF3">
      <w:rPr>
        <w:rFonts w:ascii="Traditional Arabic" w:hAnsi="Traditional Arabic" w:cs="Traditional Arabic"/>
        <w:b/>
        <w:bCs/>
        <w:noProof/>
        <w:sz w:val="44"/>
        <w:szCs w:val="44"/>
        <w:lang w:val="en-US"/>
      </w:rPr>
      <mc:AlternateContent>
        <mc:Choice Requires="wps">
          <w:drawing>
            <wp:anchor distT="4294967295" distB="4294967295" distL="114300" distR="114300" simplePos="0" relativeHeight="251684864" behindDoc="0" locked="0" layoutInCell="1" allowOverlap="1" wp14:anchorId="43137DD2" wp14:editId="5DCEA6D2">
              <wp:simplePos x="0" y="0"/>
              <wp:positionH relativeFrom="column">
                <wp:posOffset>-803658</wp:posOffset>
              </wp:positionH>
              <wp:positionV relativeFrom="paragraph">
                <wp:posOffset>377825</wp:posOffset>
              </wp:positionV>
              <wp:extent cx="7553325" cy="0"/>
              <wp:effectExtent l="0" t="0" r="9525" b="19050"/>
              <wp:wrapNone/>
              <wp:docPr id="38" name="Connecteur droit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53325"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Connecteur droit 8" o:spid="_x0000_s1026" style="position:absolute;z-index:2516848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63.3pt,29.75pt" to="531.45pt,2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" strokecolor="#4a7ebb">
              <o:lock v:ext="edit" shapetype="f"/>
            </v:line>
          </w:pict>
        </mc:Fallback>
      </mc:AlternateContent>
    </w:r>
    <w:r w:rsidRPr="00380FF3">
      <w:rPr>
        <w:rFonts w:ascii="Traditional Arabic" w:hAnsi="Traditional Arabic" w:cs="Traditional Arabic"/>
        <w:b/>
        <w:bCs/>
        <w:noProof/>
        <w:sz w:val="44"/>
        <w:szCs w:val="44"/>
        <w:lang w:val="en-US"/>
      </w:rPr>
      <mc:AlternateContent>
        <mc:Choice Requires="wps">
          <w:drawing>
            <wp:anchor distT="4294967295" distB="4294967295" distL="114300" distR="114300" simplePos="0" relativeHeight="251683840" behindDoc="0" locked="0" layoutInCell="1" allowOverlap="1" wp14:anchorId="5BE2B5B5" wp14:editId="2361BE6B">
              <wp:simplePos x="0" y="0"/>
              <wp:positionH relativeFrom="column">
                <wp:posOffset>-813065</wp:posOffset>
              </wp:positionH>
              <wp:positionV relativeFrom="paragraph">
                <wp:posOffset>331308</wp:posOffset>
              </wp:positionV>
              <wp:extent cx="7724775" cy="0"/>
              <wp:effectExtent l="38100" t="38100" r="66675" b="95250"/>
              <wp:wrapNone/>
              <wp:docPr id="39" name="Connecteur droit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24775" cy="0"/>
                      </a:xfrm>
                      <a:prstGeom prst="line">
                        <a:avLst/>
                      </a:prstGeom>
                      <a:noFill/>
                      <a:ln w="25400" cap="flat" cmpd="sng" algn="ctr">
                        <a:solidFill>
                          <a:srgbClr val="4F81BD">
                            <a:lumMod val="75000"/>
                          </a:srgbClr>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Connecteur droit 4" o:spid="_x0000_s1026" style="position:absolute;z-index:2516838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64pt,26.1pt" to="544.25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" strokecolor="#376092" strokeweight="2pt">
              <v:shadow on="t" color="black" opacity="24903f" origin=",.5" offset="0,.55556mm"/>
              <o:lock v:ext="edit" shapetype="f"/>
            </v:line>
          </w:pict>
        </mc:Fallback>
      </mc:AlternateContent>
    </w:r>
    <w:r>
      <w:rPr>
        <w:rFonts w:ascii="Traditional Arabic" w:hAnsi="Traditional Arabic" w:cs="Traditional Arabic" w:hint="cs"/>
        <w:b/>
        <w:bCs/>
        <w:noProof/>
        <w:sz w:val="36"/>
        <w:szCs w:val="36"/>
        <w:rtl/>
        <w:lang w:bidi="ar-DZ"/>
      </w:rPr>
      <w:t xml:space="preserve">المقدمة </w:t>
    </w:r>
    <w:r w:rsidRPr="00380FF3">
      <w:rPr>
        <w:rFonts w:ascii="Traditional Arabic" w:hAnsi="Traditional Arabic" w:cs="Traditional Arabic" w:hint="cs"/>
        <w:b/>
        <w:bCs/>
        <w:noProof/>
        <w:sz w:val="36"/>
        <w:szCs w:val="36"/>
        <w:rtl/>
        <w:lang w:bidi="ar-DZ"/>
      </w:rPr>
      <w:t>.........</w:t>
    </w:r>
    <w:r>
      <w:rPr>
        <w:rFonts w:ascii="Traditional Arabic" w:hAnsi="Traditional Arabic" w:cs="Traditional Arabic" w:hint="cs"/>
        <w:b/>
        <w:bCs/>
        <w:noProof/>
        <w:sz w:val="36"/>
        <w:szCs w:val="36"/>
        <w:rtl/>
        <w:lang w:bidi="ar-DZ"/>
      </w:rPr>
      <w:t>.....................................................................</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Default="00724948">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Pr="000B4C35" w:rsidRDefault="00724948" w:rsidP="003E6A0D">
    <w:pPr>
      <w:pStyle w:val="Header"/>
      <w:bidi/>
      <w:spacing w:after="240"/>
      <w:jc w:val="both"/>
      <w:rPr>
        <w:rFonts w:ascii="Traditional Arabic" w:hAnsi="Traditional Arabic" w:cs="Traditional Arabic"/>
        <w:b/>
        <w:bCs/>
        <w:sz w:val="32"/>
        <w:szCs w:val="32"/>
        <w:rtl/>
        <w:lang w:bidi="ar-DZ"/>
      </w:rPr>
    </w:pPr>
    <w:r w:rsidRPr="00380FF3">
      <w:rPr>
        <w:rFonts w:ascii="Traditional Arabic" w:hAnsi="Traditional Arabic" w:cs="Traditional Arabic"/>
        <w:b/>
        <w:bCs/>
        <w:noProof/>
        <w:sz w:val="44"/>
        <w:szCs w:val="44"/>
        <w:lang w:val="en-US"/>
      </w:rPr>
      <mc:AlternateContent>
        <mc:Choice Requires="wps">
          <w:drawing>
            <wp:anchor distT="4294967295" distB="4294967295" distL="114300" distR="114300" simplePos="0" relativeHeight="251660288" behindDoc="0" locked="0" layoutInCell="1" allowOverlap="1" wp14:anchorId="0015EC19" wp14:editId="640F1C46">
              <wp:simplePos x="0" y="0"/>
              <wp:positionH relativeFrom="column">
                <wp:posOffset>-803658</wp:posOffset>
              </wp:positionH>
              <wp:positionV relativeFrom="paragraph">
                <wp:posOffset>377825</wp:posOffset>
              </wp:positionV>
              <wp:extent cx="7553325" cy="0"/>
              <wp:effectExtent l="0" t="0" r="9525" b="19050"/>
              <wp:wrapNone/>
              <wp:docPr id="1" name="Connecteur droit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53325"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4ADF9CDA" id="Connecteur droit 8"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63.3pt,29.75pt" to="531.45pt,2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" strokecolor="#4a7ebb">
              <o:lock v:ext="edit" shapetype="f"/>
            </v:line>
          </w:pict>
        </mc:Fallback>
      </mc:AlternateContent>
    </w:r>
    <w:r w:rsidRPr="00380FF3">
      <w:rPr>
        <w:rFonts w:ascii="Traditional Arabic" w:hAnsi="Traditional Arabic" w:cs="Traditional Arabic"/>
        <w:b/>
        <w:bCs/>
        <w:noProof/>
        <w:sz w:val="44"/>
        <w:szCs w:val="44"/>
        <w:lang w:val="en-US"/>
      </w:rPr>
      <mc:AlternateContent>
        <mc:Choice Requires="wps">
          <w:drawing>
            <wp:anchor distT="4294967295" distB="4294967295" distL="114300" distR="114300" simplePos="0" relativeHeight="251658240" behindDoc="0" locked="0" layoutInCell="1" allowOverlap="1" wp14:anchorId="32BC952E" wp14:editId="07B3CE78">
              <wp:simplePos x="0" y="0"/>
              <wp:positionH relativeFrom="column">
                <wp:posOffset>-813065</wp:posOffset>
              </wp:positionH>
              <wp:positionV relativeFrom="paragraph">
                <wp:posOffset>331308</wp:posOffset>
              </wp:positionV>
              <wp:extent cx="7724775" cy="0"/>
              <wp:effectExtent l="38100" t="38100" r="66675" b="95250"/>
              <wp:wrapNone/>
              <wp:docPr id="2" name="Connecteur droit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24775" cy="0"/>
                      </a:xfrm>
                      <a:prstGeom prst="line">
                        <a:avLst/>
                      </a:prstGeom>
                      <a:noFill/>
                      <a:ln w="25400" cap="flat" cmpd="sng" algn="ctr">
                        <a:solidFill>
                          <a:srgbClr val="4F81BD">
                            <a:lumMod val="75000"/>
                          </a:srgbClr>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EC6A9F0" id="Connecteur droit 4" o:spid="_x0000_s1026" style="position:absolute;left:0;text-align:left;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64pt,26.1pt" to="544.25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" strokecolor="#376092" strokeweight="2pt">
              <v:shadow on="t" color="black" opacity="24903f" origin=",.5" offset="0,.55556mm"/>
              <o:lock v:ext="edit" shapetype="f"/>
            </v:line>
          </w:pict>
        </mc:Fallback>
      </mc:AlternateContent>
    </w:r>
    <w:r w:rsidRPr="00380FF3">
      <w:rPr>
        <w:rFonts w:ascii="Traditional Arabic" w:hAnsi="Traditional Arabic" w:cs="Traditional Arabic"/>
        <w:b/>
        <w:bCs/>
        <w:noProof/>
        <w:sz w:val="36"/>
        <w:szCs w:val="36"/>
        <w:rtl/>
        <w:lang w:bidi="ar-DZ"/>
      </w:rPr>
      <w:t>الم</w:t>
    </w:r>
    <w:r w:rsidRPr="00380FF3">
      <w:rPr>
        <w:rFonts w:ascii="Traditional Arabic" w:hAnsi="Traditional Arabic" w:cs="Traditional Arabic" w:hint="cs"/>
        <w:b/>
        <w:bCs/>
        <w:noProof/>
        <w:sz w:val="36"/>
        <w:szCs w:val="36"/>
        <w:rtl/>
        <w:lang w:bidi="ar-DZ"/>
      </w:rPr>
      <w:t>بحث</w:t>
    </w:r>
    <w:r>
      <w:rPr>
        <w:rFonts w:ascii="Traditional Arabic" w:hAnsi="Traditional Arabic" w:cs="Traditional Arabic" w:hint="cs"/>
        <w:b/>
        <w:bCs/>
        <w:noProof/>
        <w:sz w:val="36"/>
        <w:szCs w:val="36"/>
        <w:rtl/>
        <w:lang w:bidi="ar-DZ"/>
      </w:rPr>
      <w:t xml:space="preserve"> الأول </w:t>
    </w:r>
    <w:r w:rsidRPr="00380FF3">
      <w:rPr>
        <w:rFonts w:ascii="Traditional Arabic" w:hAnsi="Traditional Arabic" w:cs="Traditional Arabic" w:hint="cs"/>
        <w:b/>
        <w:bCs/>
        <w:noProof/>
        <w:sz w:val="36"/>
        <w:szCs w:val="36"/>
        <w:rtl/>
        <w:lang w:bidi="ar-DZ"/>
      </w:rPr>
      <w:t>.........</w:t>
    </w:r>
    <w:r>
      <w:rPr>
        <w:rFonts w:ascii="Traditional Arabic" w:hAnsi="Traditional Arabic" w:cs="Traditional Arabic" w:hint="cs"/>
        <w:b/>
        <w:bCs/>
        <w:noProof/>
        <w:sz w:val="36"/>
        <w:szCs w:val="36"/>
        <w:rtl/>
        <w:lang w:bidi="ar-DZ"/>
      </w:rPr>
      <w:t>............................ دراسة الأسلوبية على المستوى الصوتي</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Default="00724948">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948" w:rsidRPr="00380FF3" w:rsidRDefault="00724948" w:rsidP="00AF2AA9">
    <w:pPr>
      <w:pStyle w:val="Header"/>
      <w:bidi/>
      <w:spacing w:after="240"/>
      <w:jc w:val="both"/>
      <w:rPr>
        <w:rFonts w:ascii="Traditional Arabic" w:hAnsi="Traditional Arabic" w:cs="Traditional Arabic"/>
        <w:b/>
        <w:bCs/>
        <w:sz w:val="32"/>
        <w:szCs w:val="32"/>
        <w:rtl/>
        <w:lang w:bidi="ar-DZ"/>
      </w:rPr>
    </w:pPr>
    <w:r w:rsidRPr="00380FF3">
      <w:rPr>
        <w:rFonts w:ascii="Traditional Arabic" w:hAnsi="Traditional Arabic" w:cs="Traditional Arabic"/>
        <w:b/>
        <w:bCs/>
        <w:noProof/>
        <w:sz w:val="44"/>
        <w:szCs w:val="44"/>
        <w:lang w:val="en-US"/>
      </w:rPr>
      <mc:AlternateContent>
        <mc:Choice Requires="wps">
          <w:drawing>
            <wp:anchor distT="4294967295" distB="4294967295" distL="114300" distR="114300" simplePos="0" relativeHeight="251645952" behindDoc="0" locked="0" layoutInCell="1" allowOverlap="1" wp14:anchorId="18049362" wp14:editId="0296DC84">
              <wp:simplePos x="0" y="0"/>
              <wp:positionH relativeFrom="column">
                <wp:posOffset>-803658</wp:posOffset>
              </wp:positionH>
              <wp:positionV relativeFrom="paragraph">
                <wp:posOffset>377825</wp:posOffset>
              </wp:positionV>
              <wp:extent cx="7553325" cy="0"/>
              <wp:effectExtent l="0" t="0" r="9525" b="19050"/>
              <wp:wrapNone/>
              <wp:docPr id="19" name="Connecteur droit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53325"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60982CD5" id="Connecteur droit 8" o:spid="_x0000_s1026" style="position:absolute;left:0;text-align:left;z-index:2516459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63.3pt,29.75pt" to="531.45pt,2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" strokecolor="#4a7ebb">
              <o:lock v:ext="edit" shapetype="f"/>
            </v:line>
          </w:pict>
        </mc:Fallback>
      </mc:AlternateContent>
    </w:r>
    <w:r w:rsidRPr="00380FF3">
      <w:rPr>
        <w:rFonts w:ascii="Traditional Arabic" w:hAnsi="Traditional Arabic" w:cs="Traditional Arabic"/>
        <w:b/>
        <w:bCs/>
        <w:noProof/>
        <w:sz w:val="44"/>
        <w:szCs w:val="44"/>
        <w:lang w:val="en-US"/>
      </w:rPr>
      <mc:AlternateContent>
        <mc:Choice Requires="wps">
          <w:drawing>
            <wp:anchor distT="4294967295" distB="4294967295" distL="114300" distR="114300" simplePos="0" relativeHeight="251641856" behindDoc="0" locked="0" layoutInCell="1" allowOverlap="1" wp14:anchorId="7096531F" wp14:editId="51FFBBAF">
              <wp:simplePos x="0" y="0"/>
              <wp:positionH relativeFrom="column">
                <wp:posOffset>-813065</wp:posOffset>
              </wp:positionH>
              <wp:positionV relativeFrom="paragraph">
                <wp:posOffset>331308</wp:posOffset>
              </wp:positionV>
              <wp:extent cx="7724775" cy="0"/>
              <wp:effectExtent l="38100" t="38100" r="66675" b="95250"/>
              <wp:wrapNone/>
              <wp:docPr id="20" name="Connecteur droit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24775" cy="0"/>
                      </a:xfrm>
                      <a:prstGeom prst="line">
                        <a:avLst/>
                      </a:prstGeom>
                      <a:noFill/>
                      <a:ln w="25400" cap="flat" cmpd="sng" algn="ctr">
                        <a:solidFill>
                          <a:srgbClr val="4F81BD">
                            <a:lumMod val="75000"/>
                          </a:srgbClr>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188997C" id="Connecteur droit 4" o:spid="_x0000_s1026" style="position:absolute;left:0;text-align:left;z-index:2516418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64pt,26.1pt" to="544.25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" strokecolor="#376092" strokeweight="2pt">
              <v:shadow on="t" color="black" opacity="24903f" origin=",.5" offset="0,.55556mm"/>
              <o:lock v:ext="edit" shapetype="f"/>
            </v:line>
          </w:pict>
        </mc:Fallback>
      </mc:AlternateContent>
    </w:r>
    <w:r w:rsidRPr="00380FF3">
      <w:rPr>
        <w:rFonts w:ascii="Traditional Arabic" w:hAnsi="Traditional Arabic" w:cs="Traditional Arabic"/>
        <w:b/>
        <w:bCs/>
        <w:noProof/>
        <w:sz w:val="36"/>
        <w:szCs w:val="36"/>
        <w:rtl/>
        <w:lang w:bidi="ar-DZ"/>
      </w:rPr>
      <w:t>الم</w:t>
    </w:r>
    <w:r w:rsidRPr="00380FF3">
      <w:rPr>
        <w:rFonts w:ascii="Traditional Arabic" w:hAnsi="Traditional Arabic" w:cs="Traditional Arabic" w:hint="cs"/>
        <w:b/>
        <w:bCs/>
        <w:noProof/>
        <w:sz w:val="36"/>
        <w:szCs w:val="36"/>
        <w:rtl/>
        <w:lang w:bidi="ar-DZ"/>
      </w:rPr>
      <w:t>بحث الثاني ..............</w:t>
    </w:r>
    <w:r>
      <w:rPr>
        <w:rFonts w:ascii="Traditional Arabic" w:hAnsi="Traditional Arabic" w:cs="Traditional Arabic" w:hint="cs"/>
        <w:b/>
        <w:bCs/>
        <w:noProof/>
        <w:sz w:val="36"/>
        <w:szCs w:val="36"/>
        <w:rtl/>
        <w:lang w:bidi="ar-DZ"/>
      </w:rPr>
      <w:t>.............</w:t>
    </w:r>
    <w:r w:rsidRPr="00380FF3">
      <w:rPr>
        <w:rFonts w:ascii="Traditional Arabic" w:hAnsi="Traditional Arabic" w:cs="Traditional Arabic" w:hint="cs"/>
        <w:b/>
        <w:bCs/>
        <w:noProof/>
        <w:sz w:val="36"/>
        <w:szCs w:val="36"/>
        <w:rtl/>
        <w:lang w:bidi="ar-DZ"/>
      </w:rPr>
      <w:t xml:space="preserve">......... </w:t>
    </w:r>
    <w:r>
      <w:rPr>
        <w:rFonts w:ascii="Traditional Arabic" w:hAnsi="Traditional Arabic" w:cs="Traditional Arabic" w:hint="cs"/>
        <w:b/>
        <w:bCs/>
        <w:noProof/>
        <w:sz w:val="36"/>
        <w:szCs w:val="36"/>
        <w:rtl/>
        <w:lang w:bidi="ar-DZ"/>
      </w:rPr>
      <w:t>دراسة الأسلوبية على المستوى التركيبي</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63DE0"/>
    <w:multiLevelType w:val="hybridMultilevel"/>
    <w:tmpl w:val="19E0211A"/>
    <w:lvl w:ilvl="0" w:tplc="BFDABF28">
      <w:start w:val="1"/>
      <w:numFmt w:val="decimal"/>
      <w:suff w:val="space"/>
      <w:lvlText w:val="%1."/>
      <w:lvlJc w:val="left"/>
      <w:pPr>
        <w:ind w:left="0" w:firstLine="0"/>
      </w:pPr>
      <w:rPr>
        <w:rFonts w:hint="default"/>
        <w:sz w:val="32"/>
        <w:szCs w:val="3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92024A"/>
    <w:multiLevelType w:val="multilevel"/>
    <w:tmpl w:val="F52C3B78"/>
    <w:lvl w:ilvl="0">
      <w:start w:val="2"/>
      <w:numFmt w:val="decimal"/>
      <w:lvlText w:val="%1."/>
      <w:lvlJc w:val="left"/>
      <w:pPr>
        <w:ind w:left="570" w:hanging="570"/>
      </w:pPr>
      <w:rPr>
        <w:rFonts w:hint="default"/>
        <w:b/>
      </w:rPr>
    </w:lvl>
    <w:lvl w:ilvl="1">
      <w:start w:val="1"/>
      <w:numFmt w:val="decimal"/>
      <w:suff w:val="space"/>
      <w:lvlText w:val="%1.%2."/>
      <w:lvlJc w:val="left"/>
      <w:pPr>
        <w:ind w:left="0" w:firstLine="0"/>
      </w:pPr>
      <w:rPr>
        <w:rFonts w:hint="default"/>
        <w:b w:val="0"/>
        <w:bCs/>
        <w:sz w:val="32"/>
        <w:szCs w:val="32"/>
      </w:rPr>
    </w:lvl>
    <w:lvl w:ilvl="2">
      <w:start w:val="1"/>
      <w:numFmt w:val="decimal"/>
      <w:lvlText w:val="%1.%2.%3."/>
      <w:lvlJc w:val="left"/>
      <w:pPr>
        <w:ind w:left="1080" w:hanging="1080"/>
      </w:pPr>
      <w:rPr>
        <w:rFonts w:hint="default"/>
        <w:b/>
      </w:rPr>
    </w:lvl>
    <w:lvl w:ilvl="3">
      <w:start w:val="1"/>
      <w:numFmt w:val="decimal"/>
      <w:lvlText w:val="%1.%2.%3.%4."/>
      <w:lvlJc w:val="left"/>
      <w:pPr>
        <w:ind w:left="1440" w:hanging="1440"/>
      </w:pPr>
      <w:rPr>
        <w:rFonts w:hint="default"/>
        <w:b/>
      </w:rPr>
    </w:lvl>
    <w:lvl w:ilvl="4">
      <w:start w:val="1"/>
      <w:numFmt w:val="decimal"/>
      <w:lvlText w:val="%1.%2.%3.%4.%5."/>
      <w:lvlJc w:val="left"/>
      <w:pPr>
        <w:ind w:left="1800" w:hanging="1800"/>
      </w:pPr>
      <w:rPr>
        <w:rFonts w:hint="default"/>
        <w:b/>
      </w:rPr>
    </w:lvl>
    <w:lvl w:ilvl="5">
      <w:start w:val="1"/>
      <w:numFmt w:val="decimal"/>
      <w:lvlText w:val="%1.%2.%3.%4.%5.%6."/>
      <w:lvlJc w:val="left"/>
      <w:pPr>
        <w:ind w:left="2160" w:hanging="2160"/>
      </w:pPr>
      <w:rPr>
        <w:rFonts w:hint="default"/>
        <w:b/>
      </w:rPr>
    </w:lvl>
    <w:lvl w:ilvl="6">
      <w:start w:val="1"/>
      <w:numFmt w:val="decimal"/>
      <w:lvlText w:val="%1.%2.%3.%4.%5.%6.%7."/>
      <w:lvlJc w:val="left"/>
      <w:pPr>
        <w:ind w:left="2520" w:hanging="2520"/>
      </w:pPr>
      <w:rPr>
        <w:rFonts w:hint="default"/>
        <w:b/>
      </w:rPr>
    </w:lvl>
    <w:lvl w:ilvl="7">
      <w:start w:val="1"/>
      <w:numFmt w:val="decimal"/>
      <w:lvlText w:val="%1.%2.%3.%4.%5.%6.%7.%8."/>
      <w:lvlJc w:val="left"/>
      <w:pPr>
        <w:ind w:left="2880" w:hanging="2880"/>
      </w:pPr>
      <w:rPr>
        <w:rFonts w:hint="default"/>
        <w:b/>
      </w:rPr>
    </w:lvl>
    <w:lvl w:ilvl="8">
      <w:start w:val="1"/>
      <w:numFmt w:val="decimal"/>
      <w:lvlText w:val="%1.%2.%3.%4.%5.%6.%7.%8.%9."/>
      <w:lvlJc w:val="left"/>
      <w:pPr>
        <w:ind w:left="3240" w:hanging="3240"/>
      </w:pPr>
      <w:rPr>
        <w:rFonts w:hint="default"/>
        <w:b/>
      </w:rPr>
    </w:lvl>
  </w:abstractNum>
  <w:abstractNum w:abstractNumId="2">
    <w:nsid w:val="04124B13"/>
    <w:multiLevelType w:val="multilevel"/>
    <w:tmpl w:val="F52C3B78"/>
    <w:lvl w:ilvl="0">
      <w:start w:val="2"/>
      <w:numFmt w:val="decimal"/>
      <w:lvlText w:val="%1."/>
      <w:lvlJc w:val="left"/>
      <w:pPr>
        <w:ind w:left="570" w:hanging="570"/>
      </w:pPr>
      <w:rPr>
        <w:rFonts w:hint="default"/>
        <w:b/>
      </w:rPr>
    </w:lvl>
    <w:lvl w:ilvl="1">
      <w:start w:val="1"/>
      <w:numFmt w:val="decimal"/>
      <w:suff w:val="space"/>
      <w:lvlText w:val="%1.%2."/>
      <w:lvlJc w:val="left"/>
      <w:pPr>
        <w:ind w:left="0" w:firstLine="0"/>
      </w:pPr>
      <w:rPr>
        <w:rFonts w:hint="default"/>
        <w:b w:val="0"/>
        <w:bCs/>
        <w:sz w:val="32"/>
        <w:szCs w:val="32"/>
      </w:rPr>
    </w:lvl>
    <w:lvl w:ilvl="2">
      <w:start w:val="1"/>
      <w:numFmt w:val="decimal"/>
      <w:lvlText w:val="%1.%2.%3."/>
      <w:lvlJc w:val="left"/>
      <w:pPr>
        <w:ind w:left="1080" w:hanging="1080"/>
      </w:pPr>
      <w:rPr>
        <w:rFonts w:hint="default"/>
        <w:b/>
      </w:rPr>
    </w:lvl>
    <w:lvl w:ilvl="3">
      <w:start w:val="1"/>
      <w:numFmt w:val="decimal"/>
      <w:lvlText w:val="%1.%2.%3.%4."/>
      <w:lvlJc w:val="left"/>
      <w:pPr>
        <w:ind w:left="1440" w:hanging="1440"/>
      </w:pPr>
      <w:rPr>
        <w:rFonts w:hint="default"/>
        <w:b/>
      </w:rPr>
    </w:lvl>
    <w:lvl w:ilvl="4">
      <w:start w:val="1"/>
      <w:numFmt w:val="decimal"/>
      <w:lvlText w:val="%1.%2.%3.%4.%5."/>
      <w:lvlJc w:val="left"/>
      <w:pPr>
        <w:ind w:left="1800" w:hanging="1800"/>
      </w:pPr>
      <w:rPr>
        <w:rFonts w:hint="default"/>
        <w:b/>
      </w:rPr>
    </w:lvl>
    <w:lvl w:ilvl="5">
      <w:start w:val="1"/>
      <w:numFmt w:val="decimal"/>
      <w:lvlText w:val="%1.%2.%3.%4.%5.%6."/>
      <w:lvlJc w:val="left"/>
      <w:pPr>
        <w:ind w:left="2160" w:hanging="2160"/>
      </w:pPr>
      <w:rPr>
        <w:rFonts w:hint="default"/>
        <w:b/>
      </w:rPr>
    </w:lvl>
    <w:lvl w:ilvl="6">
      <w:start w:val="1"/>
      <w:numFmt w:val="decimal"/>
      <w:lvlText w:val="%1.%2.%3.%4.%5.%6.%7."/>
      <w:lvlJc w:val="left"/>
      <w:pPr>
        <w:ind w:left="2520" w:hanging="2520"/>
      </w:pPr>
      <w:rPr>
        <w:rFonts w:hint="default"/>
        <w:b/>
      </w:rPr>
    </w:lvl>
    <w:lvl w:ilvl="7">
      <w:start w:val="1"/>
      <w:numFmt w:val="decimal"/>
      <w:lvlText w:val="%1.%2.%3.%4.%5.%6.%7.%8."/>
      <w:lvlJc w:val="left"/>
      <w:pPr>
        <w:ind w:left="2880" w:hanging="2880"/>
      </w:pPr>
      <w:rPr>
        <w:rFonts w:hint="default"/>
        <w:b/>
      </w:rPr>
    </w:lvl>
    <w:lvl w:ilvl="8">
      <w:start w:val="1"/>
      <w:numFmt w:val="decimal"/>
      <w:lvlText w:val="%1.%2.%3.%4.%5.%6.%7.%8.%9."/>
      <w:lvlJc w:val="left"/>
      <w:pPr>
        <w:ind w:left="3240" w:hanging="3240"/>
      </w:pPr>
      <w:rPr>
        <w:rFonts w:hint="default"/>
        <w:b/>
      </w:rPr>
    </w:lvl>
  </w:abstractNum>
  <w:abstractNum w:abstractNumId="3">
    <w:nsid w:val="057D39D5"/>
    <w:multiLevelType w:val="hybridMultilevel"/>
    <w:tmpl w:val="090EB074"/>
    <w:lvl w:ilvl="0" w:tplc="560EBE20">
      <w:start w:val="1"/>
      <w:numFmt w:val="decimal"/>
      <w:suff w:val="space"/>
      <w:lvlText w:val="%1."/>
      <w:lvlJc w:val="left"/>
      <w:pPr>
        <w:ind w:left="0" w:firstLine="0"/>
      </w:pPr>
      <w:rPr>
        <w:rFonts w:hint="default"/>
        <w:b/>
        <w:bCs/>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6B04BCF"/>
    <w:multiLevelType w:val="multilevel"/>
    <w:tmpl w:val="FDEA957A"/>
    <w:lvl w:ilvl="0">
      <w:start w:val="1"/>
      <w:numFmt w:val="decimal"/>
      <w:suff w:val="space"/>
      <w:lvlText w:val="%1."/>
      <w:lvlJc w:val="left"/>
      <w:pPr>
        <w:ind w:left="0" w:firstLine="0"/>
      </w:pPr>
      <w:rPr>
        <w:rFonts w:hint="default"/>
        <w:b w:val="0"/>
        <w:bCs/>
        <w:sz w:val="32"/>
        <w:szCs w:val="32"/>
      </w:rPr>
    </w:lvl>
    <w:lvl w:ilvl="1">
      <w:start w:val="4"/>
      <w:numFmt w:val="decimal"/>
      <w:isLgl/>
      <w:suff w:val="space"/>
      <w:lvlText w:val="%1.%2."/>
      <w:lvlJc w:val="left"/>
      <w:pPr>
        <w:ind w:left="0" w:firstLine="0"/>
      </w:pPr>
      <w:rPr>
        <w:rFonts w:eastAsiaTheme="minorHAnsi" w:hint="default"/>
        <w:b w:val="0"/>
        <w:bCs/>
        <w:color w:val="auto"/>
        <w:sz w:val="32"/>
        <w:szCs w:val="32"/>
      </w:rPr>
    </w:lvl>
    <w:lvl w:ilvl="2">
      <w:start w:val="1"/>
      <w:numFmt w:val="decimal"/>
      <w:isLgl/>
      <w:lvlText w:val="%1.%2.%3."/>
      <w:lvlJc w:val="left"/>
      <w:pPr>
        <w:ind w:left="1080" w:hanging="1080"/>
      </w:pPr>
      <w:rPr>
        <w:rFonts w:eastAsiaTheme="minorHAnsi" w:hint="default"/>
        <w:b/>
        <w:color w:val="auto"/>
      </w:rPr>
    </w:lvl>
    <w:lvl w:ilvl="3">
      <w:start w:val="1"/>
      <w:numFmt w:val="decimal"/>
      <w:isLgl/>
      <w:lvlText w:val="%1.%2.%3.%4."/>
      <w:lvlJc w:val="left"/>
      <w:pPr>
        <w:ind w:left="1440" w:hanging="1440"/>
      </w:pPr>
      <w:rPr>
        <w:rFonts w:eastAsiaTheme="minorHAnsi" w:hint="default"/>
        <w:b/>
        <w:color w:val="auto"/>
      </w:rPr>
    </w:lvl>
    <w:lvl w:ilvl="4">
      <w:start w:val="1"/>
      <w:numFmt w:val="decimal"/>
      <w:isLgl/>
      <w:lvlText w:val="%1.%2.%3.%4.%5."/>
      <w:lvlJc w:val="left"/>
      <w:pPr>
        <w:ind w:left="1800" w:hanging="1800"/>
      </w:pPr>
      <w:rPr>
        <w:rFonts w:eastAsiaTheme="minorHAnsi" w:hint="default"/>
        <w:b/>
        <w:color w:val="auto"/>
      </w:rPr>
    </w:lvl>
    <w:lvl w:ilvl="5">
      <w:start w:val="1"/>
      <w:numFmt w:val="decimal"/>
      <w:isLgl/>
      <w:lvlText w:val="%1.%2.%3.%4.%5.%6."/>
      <w:lvlJc w:val="left"/>
      <w:pPr>
        <w:ind w:left="2160" w:hanging="2160"/>
      </w:pPr>
      <w:rPr>
        <w:rFonts w:eastAsiaTheme="minorHAnsi" w:hint="default"/>
        <w:b/>
        <w:color w:val="auto"/>
      </w:rPr>
    </w:lvl>
    <w:lvl w:ilvl="6">
      <w:start w:val="1"/>
      <w:numFmt w:val="decimal"/>
      <w:isLgl/>
      <w:lvlText w:val="%1.%2.%3.%4.%5.%6.%7."/>
      <w:lvlJc w:val="left"/>
      <w:pPr>
        <w:ind w:left="2520" w:hanging="2520"/>
      </w:pPr>
      <w:rPr>
        <w:rFonts w:eastAsiaTheme="minorHAnsi" w:hint="default"/>
        <w:b/>
        <w:color w:val="auto"/>
      </w:rPr>
    </w:lvl>
    <w:lvl w:ilvl="7">
      <w:start w:val="1"/>
      <w:numFmt w:val="decimal"/>
      <w:isLgl/>
      <w:lvlText w:val="%1.%2.%3.%4.%5.%6.%7.%8."/>
      <w:lvlJc w:val="left"/>
      <w:pPr>
        <w:ind w:left="2880" w:hanging="2880"/>
      </w:pPr>
      <w:rPr>
        <w:rFonts w:eastAsiaTheme="minorHAnsi" w:hint="default"/>
        <w:b/>
        <w:color w:val="auto"/>
      </w:rPr>
    </w:lvl>
    <w:lvl w:ilvl="8">
      <w:start w:val="1"/>
      <w:numFmt w:val="decimal"/>
      <w:isLgl/>
      <w:lvlText w:val="%1.%2.%3.%4.%5.%6.%7.%8.%9."/>
      <w:lvlJc w:val="left"/>
      <w:pPr>
        <w:ind w:left="3240" w:hanging="3240"/>
      </w:pPr>
      <w:rPr>
        <w:rFonts w:eastAsiaTheme="minorHAnsi" w:hint="default"/>
        <w:b/>
        <w:color w:val="auto"/>
      </w:rPr>
    </w:lvl>
  </w:abstractNum>
  <w:abstractNum w:abstractNumId="5">
    <w:nsid w:val="14815C71"/>
    <w:multiLevelType w:val="multilevel"/>
    <w:tmpl w:val="D9868846"/>
    <w:lvl w:ilvl="0">
      <w:start w:val="1"/>
      <w:numFmt w:val="decimal"/>
      <w:lvlText w:val="%1."/>
      <w:lvlJc w:val="left"/>
      <w:pPr>
        <w:ind w:left="570" w:hanging="570"/>
      </w:pPr>
      <w:rPr>
        <w:rFonts w:hint="default"/>
      </w:rPr>
    </w:lvl>
    <w:lvl w:ilvl="1">
      <w:start w:val="2"/>
      <w:numFmt w:val="decimal"/>
      <w:suff w:val="space"/>
      <w:lvlText w:val="%1.%2."/>
      <w:lvlJc w:val="left"/>
      <w:pPr>
        <w:ind w:left="0" w:firstLine="0"/>
      </w:pPr>
      <w:rPr>
        <w:rFonts w:hint="default"/>
        <w:b/>
        <w:bCs/>
        <w:sz w:val="32"/>
        <w:szCs w:val="32"/>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6">
    <w:nsid w:val="16934D0C"/>
    <w:multiLevelType w:val="hybridMultilevel"/>
    <w:tmpl w:val="7C02C6A2"/>
    <w:lvl w:ilvl="0" w:tplc="D0D6574A">
      <w:start w:val="1"/>
      <w:numFmt w:val="decimal"/>
      <w:suff w:val="space"/>
      <w:lvlText w:val="%1."/>
      <w:lvlJc w:val="left"/>
      <w:pPr>
        <w:ind w:left="0" w:firstLine="0"/>
      </w:pPr>
      <w:rPr>
        <w:rFonts w:ascii="Traditional Arabic" w:hAnsi="Traditional Arabic" w:cs="Traditional Arabic" w:hint="default"/>
        <w:b/>
        <w:bCs/>
        <w:sz w:val="32"/>
        <w:szCs w:val="32"/>
        <w:lang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C132902"/>
    <w:multiLevelType w:val="hybridMultilevel"/>
    <w:tmpl w:val="E4064EF6"/>
    <w:lvl w:ilvl="0" w:tplc="7CDEBC14">
      <w:start w:val="1"/>
      <w:numFmt w:val="decimal"/>
      <w:suff w:val="space"/>
      <w:lvlText w:val="%1."/>
      <w:lvlJc w:val="left"/>
      <w:pPr>
        <w:ind w:left="0" w:firstLine="0"/>
      </w:pPr>
      <w:rPr>
        <w:rFonts w:hint="default"/>
        <w:b/>
        <w:bCs/>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D3B0B10"/>
    <w:multiLevelType w:val="multilevel"/>
    <w:tmpl w:val="8DC8DD0A"/>
    <w:lvl w:ilvl="0">
      <w:start w:val="1"/>
      <w:numFmt w:val="decimal"/>
      <w:suff w:val="space"/>
      <w:lvlText w:val="%1."/>
      <w:lvlJc w:val="left"/>
      <w:pPr>
        <w:ind w:left="0" w:firstLine="0"/>
      </w:pPr>
      <w:rPr>
        <w:rFonts w:hint="default"/>
        <w:b/>
        <w:bCs/>
        <w:sz w:val="32"/>
        <w:szCs w:val="32"/>
      </w:rPr>
    </w:lvl>
    <w:lvl w:ilvl="1">
      <w:start w:val="1"/>
      <w:numFmt w:val="decimal"/>
      <w:isLgl/>
      <w:suff w:val="space"/>
      <w:lvlText w:val="%1.%2."/>
      <w:lvlJc w:val="left"/>
      <w:pPr>
        <w:ind w:left="0" w:firstLine="0"/>
      </w:pPr>
      <w:rPr>
        <w:rFonts w:hint="default"/>
        <w:b/>
        <w:bCs/>
        <w:sz w:val="32"/>
        <w:szCs w:val="32"/>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800" w:hanging="1800"/>
      </w:pPr>
      <w:rPr>
        <w:rFonts w:hint="default"/>
      </w:rPr>
    </w:lvl>
    <w:lvl w:ilvl="5">
      <w:start w:val="1"/>
      <w:numFmt w:val="decimal"/>
      <w:isLgl/>
      <w:lvlText w:val="%1.%2.%3.%4.%5.%6."/>
      <w:lvlJc w:val="left"/>
      <w:pPr>
        <w:ind w:left="2160" w:hanging="2160"/>
      </w:pPr>
      <w:rPr>
        <w:rFonts w:hint="default"/>
      </w:rPr>
    </w:lvl>
    <w:lvl w:ilvl="6">
      <w:start w:val="1"/>
      <w:numFmt w:val="decimal"/>
      <w:isLgl/>
      <w:lvlText w:val="%1.%2.%3.%4.%5.%6.%7."/>
      <w:lvlJc w:val="left"/>
      <w:pPr>
        <w:ind w:left="2520" w:hanging="2520"/>
      </w:pPr>
      <w:rPr>
        <w:rFonts w:hint="default"/>
      </w:rPr>
    </w:lvl>
    <w:lvl w:ilvl="7">
      <w:start w:val="1"/>
      <w:numFmt w:val="decimal"/>
      <w:isLgl/>
      <w:lvlText w:val="%1.%2.%3.%4.%5.%6.%7.%8."/>
      <w:lvlJc w:val="left"/>
      <w:pPr>
        <w:ind w:left="2880" w:hanging="2880"/>
      </w:pPr>
      <w:rPr>
        <w:rFonts w:hint="default"/>
      </w:rPr>
    </w:lvl>
    <w:lvl w:ilvl="8">
      <w:start w:val="1"/>
      <w:numFmt w:val="decimal"/>
      <w:isLgl/>
      <w:lvlText w:val="%1.%2.%3.%4.%5.%6.%7.%8.%9."/>
      <w:lvlJc w:val="left"/>
      <w:pPr>
        <w:ind w:left="3240" w:hanging="3240"/>
      </w:pPr>
      <w:rPr>
        <w:rFonts w:hint="default"/>
      </w:rPr>
    </w:lvl>
  </w:abstractNum>
  <w:abstractNum w:abstractNumId="9">
    <w:nsid w:val="22DB5DC7"/>
    <w:multiLevelType w:val="multilevel"/>
    <w:tmpl w:val="D9868846"/>
    <w:lvl w:ilvl="0">
      <w:start w:val="1"/>
      <w:numFmt w:val="decimal"/>
      <w:lvlText w:val="%1."/>
      <w:lvlJc w:val="left"/>
      <w:pPr>
        <w:ind w:left="570" w:hanging="570"/>
      </w:pPr>
      <w:rPr>
        <w:rFonts w:hint="default"/>
      </w:rPr>
    </w:lvl>
    <w:lvl w:ilvl="1">
      <w:start w:val="2"/>
      <w:numFmt w:val="decimal"/>
      <w:suff w:val="space"/>
      <w:lvlText w:val="%1.%2."/>
      <w:lvlJc w:val="left"/>
      <w:pPr>
        <w:ind w:left="0" w:firstLine="0"/>
      </w:pPr>
      <w:rPr>
        <w:rFonts w:hint="default"/>
        <w:b/>
        <w:bCs/>
        <w:sz w:val="32"/>
        <w:szCs w:val="32"/>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10">
    <w:nsid w:val="23EB3A4F"/>
    <w:multiLevelType w:val="hybridMultilevel"/>
    <w:tmpl w:val="090EB074"/>
    <w:lvl w:ilvl="0" w:tplc="560EBE20">
      <w:start w:val="1"/>
      <w:numFmt w:val="decimal"/>
      <w:suff w:val="space"/>
      <w:lvlText w:val="%1."/>
      <w:lvlJc w:val="left"/>
      <w:pPr>
        <w:ind w:left="0" w:firstLine="0"/>
      </w:pPr>
      <w:rPr>
        <w:rFonts w:hint="default"/>
        <w:b/>
        <w:bCs/>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4BE3DE3"/>
    <w:multiLevelType w:val="hybridMultilevel"/>
    <w:tmpl w:val="CD98E350"/>
    <w:lvl w:ilvl="0" w:tplc="404AB272">
      <w:start w:val="1"/>
      <w:numFmt w:val="decimal"/>
      <w:suff w:val="space"/>
      <w:lvlText w:val="%1."/>
      <w:lvlJc w:val="left"/>
      <w:pPr>
        <w:ind w:left="0" w:firstLine="0"/>
      </w:pPr>
      <w:rPr>
        <w:rFonts w:hint="default"/>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E87C32"/>
    <w:multiLevelType w:val="multilevel"/>
    <w:tmpl w:val="60A89098"/>
    <w:lvl w:ilvl="0">
      <w:start w:val="1"/>
      <w:numFmt w:val="decimal"/>
      <w:lvlText w:val="%1."/>
      <w:lvlJc w:val="left"/>
      <w:pPr>
        <w:ind w:left="855" w:hanging="855"/>
      </w:pPr>
      <w:rPr>
        <w:rFonts w:hint="default"/>
        <w:b/>
      </w:rPr>
    </w:lvl>
    <w:lvl w:ilvl="1">
      <w:start w:val="2"/>
      <w:numFmt w:val="decimal"/>
      <w:lvlText w:val="%1.%2."/>
      <w:lvlJc w:val="left"/>
      <w:pPr>
        <w:ind w:left="855" w:hanging="855"/>
      </w:pPr>
      <w:rPr>
        <w:rFonts w:hint="default"/>
        <w:b/>
      </w:rPr>
    </w:lvl>
    <w:lvl w:ilvl="2">
      <w:start w:val="2"/>
      <w:numFmt w:val="decimal"/>
      <w:suff w:val="space"/>
      <w:lvlText w:val="%1.%2.%3."/>
      <w:lvlJc w:val="left"/>
      <w:pPr>
        <w:ind w:left="0" w:firstLine="0"/>
      </w:pPr>
      <w:rPr>
        <w:rFonts w:hint="default"/>
        <w:b w:val="0"/>
        <w:bCs/>
        <w:sz w:val="32"/>
        <w:szCs w:val="32"/>
      </w:rPr>
    </w:lvl>
    <w:lvl w:ilvl="3">
      <w:start w:val="1"/>
      <w:numFmt w:val="decimal"/>
      <w:lvlText w:val="%1.%2.%3.%4."/>
      <w:lvlJc w:val="left"/>
      <w:pPr>
        <w:ind w:left="1440" w:hanging="1440"/>
      </w:pPr>
      <w:rPr>
        <w:rFonts w:hint="default"/>
        <w:b/>
      </w:rPr>
    </w:lvl>
    <w:lvl w:ilvl="4">
      <w:start w:val="1"/>
      <w:numFmt w:val="decimal"/>
      <w:lvlText w:val="%1.%2.%3.%4.%5."/>
      <w:lvlJc w:val="left"/>
      <w:pPr>
        <w:ind w:left="1800" w:hanging="1800"/>
      </w:pPr>
      <w:rPr>
        <w:rFonts w:hint="default"/>
        <w:b/>
      </w:rPr>
    </w:lvl>
    <w:lvl w:ilvl="5">
      <w:start w:val="1"/>
      <w:numFmt w:val="decimal"/>
      <w:lvlText w:val="%1.%2.%3.%4.%5.%6."/>
      <w:lvlJc w:val="left"/>
      <w:pPr>
        <w:ind w:left="2160" w:hanging="2160"/>
      </w:pPr>
      <w:rPr>
        <w:rFonts w:hint="default"/>
        <w:b/>
      </w:rPr>
    </w:lvl>
    <w:lvl w:ilvl="6">
      <w:start w:val="1"/>
      <w:numFmt w:val="decimal"/>
      <w:lvlText w:val="%1.%2.%3.%4.%5.%6.%7."/>
      <w:lvlJc w:val="left"/>
      <w:pPr>
        <w:ind w:left="2520" w:hanging="2520"/>
      </w:pPr>
      <w:rPr>
        <w:rFonts w:hint="default"/>
        <w:b/>
      </w:rPr>
    </w:lvl>
    <w:lvl w:ilvl="7">
      <w:start w:val="1"/>
      <w:numFmt w:val="decimal"/>
      <w:lvlText w:val="%1.%2.%3.%4.%5.%6.%7.%8."/>
      <w:lvlJc w:val="left"/>
      <w:pPr>
        <w:ind w:left="2880" w:hanging="2880"/>
      </w:pPr>
      <w:rPr>
        <w:rFonts w:hint="default"/>
        <w:b/>
      </w:rPr>
    </w:lvl>
    <w:lvl w:ilvl="8">
      <w:start w:val="1"/>
      <w:numFmt w:val="decimal"/>
      <w:lvlText w:val="%1.%2.%3.%4.%5.%6.%7.%8.%9."/>
      <w:lvlJc w:val="left"/>
      <w:pPr>
        <w:ind w:left="3240" w:hanging="3240"/>
      </w:pPr>
      <w:rPr>
        <w:rFonts w:hint="default"/>
        <w:b/>
      </w:rPr>
    </w:lvl>
  </w:abstractNum>
  <w:abstractNum w:abstractNumId="13">
    <w:nsid w:val="27BD25DB"/>
    <w:multiLevelType w:val="multilevel"/>
    <w:tmpl w:val="E5DCAC52"/>
    <w:lvl w:ilvl="0">
      <w:start w:val="1"/>
      <w:numFmt w:val="decimal"/>
      <w:suff w:val="space"/>
      <w:lvlText w:val="%1."/>
      <w:lvlJc w:val="left"/>
      <w:pPr>
        <w:ind w:left="0" w:firstLine="0"/>
      </w:pPr>
      <w:rPr>
        <w:rFonts w:hint="default"/>
        <w:b w:val="0"/>
        <w:bCs/>
        <w:sz w:val="32"/>
        <w:szCs w:val="32"/>
      </w:rPr>
    </w:lvl>
    <w:lvl w:ilvl="1">
      <w:start w:val="1"/>
      <w:numFmt w:val="decimal"/>
      <w:isLgl/>
      <w:suff w:val="space"/>
      <w:lvlText w:val="%1.%2."/>
      <w:lvlJc w:val="left"/>
      <w:pPr>
        <w:ind w:left="0" w:firstLine="0"/>
      </w:pPr>
      <w:rPr>
        <w:rFonts w:hint="default"/>
        <w:sz w:val="32"/>
        <w:szCs w:val="32"/>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800" w:hanging="1800"/>
      </w:pPr>
      <w:rPr>
        <w:rFonts w:hint="default"/>
      </w:rPr>
    </w:lvl>
    <w:lvl w:ilvl="5">
      <w:start w:val="1"/>
      <w:numFmt w:val="decimal"/>
      <w:isLgl/>
      <w:lvlText w:val="%1.%2.%3.%4.%5.%6."/>
      <w:lvlJc w:val="left"/>
      <w:pPr>
        <w:ind w:left="2160" w:hanging="2160"/>
      </w:pPr>
      <w:rPr>
        <w:rFonts w:hint="default"/>
      </w:rPr>
    </w:lvl>
    <w:lvl w:ilvl="6">
      <w:start w:val="1"/>
      <w:numFmt w:val="decimal"/>
      <w:isLgl/>
      <w:lvlText w:val="%1.%2.%3.%4.%5.%6.%7."/>
      <w:lvlJc w:val="left"/>
      <w:pPr>
        <w:ind w:left="2520" w:hanging="2520"/>
      </w:pPr>
      <w:rPr>
        <w:rFonts w:hint="default"/>
      </w:rPr>
    </w:lvl>
    <w:lvl w:ilvl="7">
      <w:start w:val="1"/>
      <w:numFmt w:val="decimal"/>
      <w:isLgl/>
      <w:lvlText w:val="%1.%2.%3.%4.%5.%6.%7.%8."/>
      <w:lvlJc w:val="left"/>
      <w:pPr>
        <w:ind w:left="2880" w:hanging="2880"/>
      </w:pPr>
      <w:rPr>
        <w:rFonts w:hint="default"/>
      </w:rPr>
    </w:lvl>
    <w:lvl w:ilvl="8">
      <w:start w:val="1"/>
      <w:numFmt w:val="decimal"/>
      <w:isLgl/>
      <w:lvlText w:val="%1.%2.%3.%4.%5.%6.%7.%8.%9."/>
      <w:lvlJc w:val="left"/>
      <w:pPr>
        <w:ind w:left="3240" w:hanging="3240"/>
      </w:pPr>
      <w:rPr>
        <w:rFonts w:hint="default"/>
      </w:rPr>
    </w:lvl>
  </w:abstractNum>
  <w:abstractNum w:abstractNumId="14">
    <w:nsid w:val="33446FE1"/>
    <w:multiLevelType w:val="multilevel"/>
    <w:tmpl w:val="8DC8DD0A"/>
    <w:lvl w:ilvl="0">
      <w:start w:val="1"/>
      <w:numFmt w:val="decimal"/>
      <w:suff w:val="space"/>
      <w:lvlText w:val="%1."/>
      <w:lvlJc w:val="left"/>
      <w:pPr>
        <w:ind w:left="0" w:firstLine="0"/>
      </w:pPr>
      <w:rPr>
        <w:rFonts w:hint="default"/>
        <w:b/>
        <w:bCs/>
        <w:sz w:val="32"/>
        <w:szCs w:val="32"/>
      </w:rPr>
    </w:lvl>
    <w:lvl w:ilvl="1">
      <w:start w:val="1"/>
      <w:numFmt w:val="decimal"/>
      <w:isLgl/>
      <w:suff w:val="space"/>
      <w:lvlText w:val="%1.%2."/>
      <w:lvlJc w:val="left"/>
      <w:pPr>
        <w:ind w:left="0" w:firstLine="0"/>
      </w:pPr>
      <w:rPr>
        <w:rFonts w:hint="default"/>
        <w:b/>
        <w:bCs/>
        <w:sz w:val="32"/>
        <w:szCs w:val="32"/>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800" w:hanging="1800"/>
      </w:pPr>
      <w:rPr>
        <w:rFonts w:hint="default"/>
      </w:rPr>
    </w:lvl>
    <w:lvl w:ilvl="5">
      <w:start w:val="1"/>
      <w:numFmt w:val="decimal"/>
      <w:isLgl/>
      <w:lvlText w:val="%1.%2.%3.%4.%5.%6."/>
      <w:lvlJc w:val="left"/>
      <w:pPr>
        <w:ind w:left="2160" w:hanging="2160"/>
      </w:pPr>
      <w:rPr>
        <w:rFonts w:hint="default"/>
      </w:rPr>
    </w:lvl>
    <w:lvl w:ilvl="6">
      <w:start w:val="1"/>
      <w:numFmt w:val="decimal"/>
      <w:isLgl/>
      <w:lvlText w:val="%1.%2.%3.%4.%5.%6.%7."/>
      <w:lvlJc w:val="left"/>
      <w:pPr>
        <w:ind w:left="2520" w:hanging="2520"/>
      </w:pPr>
      <w:rPr>
        <w:rFonts w:hint="default"/>
      </w:rPr>
    </w:lvl>
    <w:lvl w:ilvl="7">
      <w:start w:val="1"/>
      <w:numFmt w:val="decimal"/>
      <w:isLgl/>
      <w:lvlText w:val="%1.%2.%3.%4.%5.%6.%7.%8."/>
      <w:lvlJc w:val="left"/>
      <w:pPr>
        <w:ind w:left="2880" w:hanging="2880"/>
      </w:pPr>
      <w:rPr>
        <w:rFonts w:hint="default"/>
      </w:rPr>
    </w:lvl>
    <w:lvl w:ilvl="8">
      <w:start w:val="1"/>
      <w:numFmt w:val="decimal"/>
      <w:isLgl/>
      <w:lvlText w:val="%1.%2.%3.%4.%5.%6.%7.%8.%9."/>
      <w:lvlJc w:val="left"/>
      <w:pPr>
        <w:ind w:left="3240" w:hanging="3240"/>
      </w:pPr>
      <w:rPr>
        <w:rFonts w:hint="default"/>
      </w:rPr>
    </w:lvl>
  </w:abstractNum>
  <w:abstractNum w:abstractNumId="15">
    <w:nsid w:val="35734BA0"/>
    <w:multiLevelType w:val="hybridMultilevel"/>
    <w:tmpl w:val="19E0211A"/>
    <w:lvl w:ilvl="0" w:tplc="BFDABF28">
      <w:start w:val="1"/>
      <w:numFmt w:val="decimal"/>
      <w:suff w:val="space"/>
      <w:lvlText w:val="%1."/>
      <w:lvlJc w:val="left"/>
      <w:pPr>
        <w:ind w:left="0" w:firstLine="0"/>
      </w:pPr>
      <w:rPr>
        <w:rFonts w:hint="default"/>
        <w:sz w:val="32"/>
        <w:szCs w:val="3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68D77AB"/>
    <w:multiLevelType w:val="multilevel"/>
    <w:tmpl w:val="3584864E"/>
    <w:lvl w:ilvl="0">
      <w:start w:val="5"/>
      <w:numFmt w:val="decimal"/>
      <w:lvlText w:val="%1."/>
      <w:lvlJc w:val="left"/>
      <w:pPr>
        <w:ind w:left="570" w:hanging="570"/>
      </w:pPr>
      <w:rPr>
        <w:rFonts w:eastAsia="Times New Roman" w:hint="default"/>
        <w:b/>
        <w:color w:val="212529"/>
      </w:rPr>
    </w:lvl>
    <w:lvl w:ilvl="1">
      <w:start w:val="1"/>
      <w:numFmt w:val="decimal"/>
      <w:suff w:val="space"/>
      <w:lvlText w:val="%1.%2."/>
      <w:lvlJc w:val="left"/>
      <w:pPr>
        <w:ind w:left="0" w:firstLine="0"/>
      </w:pPr>
      <w:rPr>
        <w:rFonts w:eastAsia="Times New Roman" w:hint="default"/>
        <w:b w:val="0"/>
        <w:bCs/>
        <w:color w:val="212529"/>
        <w:sz w:val="32"/>
        <w:szCs w:val="32"/>
      </w:rPr>
    </w:lvl>
    <w:lvl w:ilvl="2">
      <w:start w:val="1"/>
      <w:numFmt w:val="decimal"/>
      <w:lvlText w:val="%1.%2.%3."/>
      <w:lvlJc w:val="left"/>
      <w:pPr>
        <w:ind w:left="1080" w:hanging="1080"/>
      </w:pPr>
      <w:rPr>
        <w:rFonts w:eastAsia="Times New Roman" w:hint="default"/>
        <w:b/>
        <w:color w:val="212529"/>
      </w:rPr>
    </w:lvl>
    <w:lvl w:ilvl="3">
      <w:start w:val="1"/>
      <w:numFmt w:val="decimal"/>
      <w:lvlText w:val="%1.%2.%3.%4."/>
      <w:lvlJc w:val="left"/>
      <w:pPr>
        <w:ind w:left="1440" w:hanging="1440"/>
      </w:pPr>
      <w:rPr>
        <w:rFonts w:eastAsia="Times New Roman" w:hint="default"/>
        <w:b/>
        <w:color w:val="212529"/>
      </w:rPr>
    </w:lvl>
    <w:lvl w:ilvl="4">
      <w:start w:val="1"/>
      <w:numFmt w:val="decimal"/>
      <w:lvlText w:val="%1.%2.%3.%4.%5."/>
      <w:lvlJc w:val="left"/>
      <w:pPr>
        <w:ind w:left="1800" w:hanging="1800"/>
      </w:pPr>
      <w:rPr>
        <w:rFonts w:eastAsia="Times New Roman" w:hint="default"/>
        <w:b/>
        <w:color w:val="212529"/>
      </w:rPr>
    </w:lvl>
    <w:lvl w:ilvl="5">
      <w:start w:val="1"/>
      <w:numFmt w:val="decimal"/>
      <w:lvlText w:val="%1.%2.%3.%4.%5.%6."/>
      <w:lvlJc w:val="left"/>
      <w:pPr>
        <w:ind w:left="2160" w:hanging="2160"/>
      </w:pPr>
      <w:rPr>
        <w:rFonts w:eastAsia="Times New Roman" w:hint="default"/>
        <w:b/>
        <w:color w:val="212529"/>
      </w:rPr>
    </w:lvl>
    <w:lvl w:ilvl="6">
      <w:start w:val="1"/>
      <w:numFmt w:val="decimal"/>
      <w:lvlText w:val="%1.%2.%3.%4.%5.%6.%7."/>
      <w:lvlJc w:val="left"/>
      <w:pPr>
        <w:ind w:left="2520" w:hanging="2520"/>
      </w:pPr>
      <w:rPr>
        <w:rFonts w:eastAsia="Times New Roman" w:hint="default"/>
        <w:b/>
        <w:color w:val="212529"/>
      </w:rPr>
    </w:lvl>
    <w:lvl w:ilvl="7">
      <w:start w:val="1"/>
      <w:numFmt w:val="decimal"/>
      <w:lvlText w:val="%1.%2.%3.%4.%5.%6.%7.%8."/>
      <w:lvlJc w:val="left"/>
      <w:pPr>
        <w:ind w:left="2880" w:hanging="2880"/>
      </w:pPr>
      <w:rPr>
        <w:rFonts w:eastAsia="Times New Roman" w:hint="default"/>
        <w:b/>
        <w:color w:val="212529"/>
      </w:rPr>
    </w:lvl>
    <w:lvl w:ilvl="8">
      <w:start w:val="1"/>
      <w:numFmt w:val="decimal"/>
      <w:lvlText w:val="%1.%2.%3.%4.%5.%6.%7.%8.%9."/>
      <w:lvlJc w:val="left"/>
      <w:pPr>
        <w:ind w:left="3240" w:hanging="3240"/>
      </w:pPr>
      <w:rPr>
        <w:rFonts w:eastAsia="Times New Roman" w:hint="default"/>
        <w:b/>
        <w:color w:val="212529"/>
      </w:rPr>
    </w:lvl>
  </w:abstractNum>
  <w:abstractNum w:abstractNumId="17">
    <w:nsid w:val="39610959"/>
    <w:multiLevelType w:val="multilevel"/>
    <w:tmpl w:val="484CED26"/>
    <w:lvl w:ilvl="0">
      <w:start w:val="2"/>
      <w:numFmt w:val="decimal"/>
      <w:lvlText w:val="%1."/>
      <w:lvlJc w:val="left"/>
      <w:pPr>
        <w:ind w:left="855" w:hanging="855"/>
      </w:pPr>
      <w:rPr>
        <w:rFonts w:hint="default"/>
        <w:b/>
      </w:rPr>
    </w:lvl>
    <w:lvl w:ilvl="1">
      <w:start w:val="2"/>
      <w:numFmt w:val="decimal"/>
      <w:lvlText w:val="%1.%2."/>
      <w:lvlJc w:val="left"/>
      <w:pPr>
        <w:ind w:left="855" w:hanging="855"/>
      </w:pPr>
      <w:rPr>
        <w:rFonts w:hint="default"/>
        <w:b/>
      </w:rPr>
    </w:lvl>
    <w:lvl w:ilvl="2">
      <w:start w:val="2"/>
      <w:numFmt w:val="decimal"/>
      <w:suff w:val="space"/>
      <w:lvlText w:val="%1.%2.%3."/>
      <w:lvlJc w:val="left"/>
      <w:pPr>
        <w:ind w:left="0" w:firstLine="0"/>
      </w:pPr>
      <w:rPr>
        <w:rFonts w:hint="default"/>
        <w:b w:val="0"/>
        <w:bCs/>
        <w:sz w:val="32"/>
        <w:szCs w:val="32"/>
      </w:rPr>
    </w:lvl>
    <w:lvl w:ilvl="3">
      <w:start w:val="1"/>
      <w:numFmt w:val="decimal"/>
      <w:lvlText w:val="%1.%2.%3.%4."/>
      <w:lvlJc w:val="left"/>
      <w:pPr>
        <w:ind w:left="1440" w:hanging="1440"/>
      </w:pPr>
      <w:rPr>
        <w:rFonts w:hint="default"/>
        <w:b/>
      </w:rPr>
    </w:lvl>
    <w:lvl w:ilvl="4">
      <w:start w:val="1"/>
      <w:numFmt w:val="decimal"/>
      <w:lvlText w:val="%1.%2.%3.%4.%5."/>
      <w:lvlJc w:val="left"/>
      <w:pPr>
        <w:ind w:left="1800" w:hanging="1800"/>
      </w:pPr>
      <w:rPr>
        <w:rFonts w:hint="default"/>
        <w:b/>
      </w:rPr>
    </w:lvl>
    <w:lvl w:ilvl="5">
      <w:start w:val="1"/>
      <w:numFmt w:val="decimal"/>
      <w:lvlText w:val="%1.%2.%3.%4.%5.%6."/>
      <w:lvlJc w:val="left"/>
      <w:pPr>
        <w:ind w:left="2160" w:hanging="2160"/>
      </w:pPr>
      <w:rPr>
        <w:rFonts w:hint="default"/>
        <w:b/>
      </w:rPr>
    </w:lvl>
    <w:lvl w:ilvl="6">
      <w:start w:val="1"/>
      <w:numFmt w:val="decimal"/>
      <w:lvlText w:val="%1.%2.%3.%4.%5.%6.%7."/>
      <w:lvlJc w:val="left"/>
      <w:pPr>
        <w:ind w:left="2520" w:hanging="2520"/>
      </w:pPr>
      <w:rPr>
        <w:rFonts w:hint="default"/>
        <w:b/>
      </w:rPr>
    </w:lvl>
    <w:lvl w:ilvl="7">
      <w:start w:val="1"/>
      <w:numFmt w:val="decimal"/>
      <w:lvlText w:val="%1.%2.%3.%4.%5.%6.%7.%8."/>
      <w:lvlJc w:val="left"/>
      <w:pPr>
        <w:ind w:left="2880" w:hanging="2880"/>
      </w:pPr>
      <w:rPr>
        <w:rFonts w:hint="default"/>
        <w:b/>
      </w:rPr>
    </w:lvl>
    <w:lvl w:ilvl="8">
      <w:start w:val="1"/>
      <w:numFmt w:val="decimal"/>
      <w:lvlText w:val="%1.%2.%3.%4.%5.%6.%7.%8.%9."/>
      <w:lvlJc w:val="left"/>
      <w:pPr>
        <w:ind w:left="3240" w:hanging="3240"/>
      </w:pPr>
      <w:rPr>
        <w:rFonts w:hint="default"/>
        <w:b/>
      </w:rPr>
    </w:lvl>
  </w:abstractNum>
  <w:abstractNum w:abstractNumId="18">
    <w:nsid w:val="491C0D72"/>
    <w:multiLevelType w:val="multilevel"/>
    <w:tmpl w:val="A16C1D72"/>
    <w:lvl w:ilvl="0">
      <w:start w:val="1"/>
      <w:numFmt w:val="decimal"/>
      <w:lvlText w:val="%1."/>
      <w:lvlJc w:val="left"/>
      <w:pPr>
        <w:ind w:left="855" w:hanging="855"/>
      </w:pPr>
      <w:rPr>
        <w:rFonts w:hint="default"/>
        <w:b/>
      </w:rPr>
    </w:lvl>
    <w:lvl w:ilvl="1">
      <w:start w:val="4"/>
      <w:numFmt w:val="decimal"/>
      <w:suff w:val="space"/>
      <w:lvlText w:val="%1.%2."/>
      <w:lvlJc w:val="left"/>
      <w:pPr>
        <w:ind w:left="0" w:firstLine="0"/>
      </w:pPr>
      <w:rPr>
        <w:rFonts w:hint="default"/>
        <w:b w:val="0"/>
        <w:bCs/>
        <w:sz w:val="32"/>
        <w:szCs w:val="32"/>
      </w:rPr>
    </w:lvl>
    <w:lvl w:ilvl="2">
      <w:start w:val="2"/>
      <w:numFmt w:val="decimal"/>
      <w:suff w:val="space"/>
      <w:lvlText w:val="%1.%2.%3."/>
      <w:lvlJc w:val="left"/>
      <w:pPr>
        <w:ind w:left="0" w:firstLine="0"/>
      </w:pPr>
      <w:rPr>
        <w:rFonts w:hint="default"/>
        <w:b w:val="0"/>
        <w:bCs/>
        <w:sz w:val="32"/>
        <w:szCs w:val="32"/>
      </w:rPr>
    </w:lvl>
    <w:lvl w:ilvl="3">
      <w:start w:val="1"/>
      <w:numFmt w:val="decimal"/>
      <w:lvlText w:val="%1.%2.%3.%4."/>
      <w:lvlJc w:val="left"/>
      <w:pPr>
        <w:ind w:left="1440" w:hanging="1440"/>
      </w:pPr>
      <w:rPr>
        <w:rFonts w:hint="default"/>
        <w:b/>
      </w:rPr>
    </w:lvl>
    <w:lvl w:ilvl="4">
      <w:start w:val="1"/>
      <w:numFmt w:val="decimal"/>
      <w:lvlText w:val="%1.%2.%3.%4.%5."/>
      <w:lvlJc w:val="left"/>
      <w:pPr>
        <w:ind w:left="1800" w:hanging="1800"/>
      </w:pPr>
      <w:rPr>
        <w:rFonts w:hint="default"/>
        <w:b/>
      </w:rPr>
    </w:lvl>
    <w:lvl w:ilvl="5">
      <w:start w:val="1"/>
      <w:numFmt w:val="decimal"/>
      <w:lvlText w:val="%1.%2.%3.%4.%5.%6."/>
      <w:lvlJc w:val="left"/>
      <w:pPr>
        <w:ind w:left="2160" w:hanging="2160"/>
      </w:pPr>
      <w:rPr>
        <w:rFonts w:hint="default"/>
        <w:b/>
      </w:rPr>
    </w:lvl>
    <w:lvl w:ilvl="6">
      <w:start w:val="1"/>
      <w:numFmt w:val="decimal"/>
      <w:lvlText w:val="%1.%2.%3.%4.%5.%6.%7."/>
      <w:lvlJc w:val="left"/>
      <w:pPr>
        <w:ind w:left="2520" w:hanging="2520"/>
      </w:pPr>
      <w:rPr>
        <w:rFonts w:hint="default"/>
        <w:b/>
      </w:rPr>
    </w:lvl>
    <w:lvl w:ilvl="7">
      <w:start w:val="1"/>
      <w:numFmt w:val="decimal"/>
      <w:lvlText w:val="%1.%2.%3.%4.%5.%6.%7.%8."/>
      <w:lvlJc w:val="left"/>
      <w:pPr>
        <w:ind w:left="2880" w:hanging="2880"/>
      </w:pPr>
      <w:rPr>
        <w:rFonts w:hint="default"/>
        <w:b/>
      </w:rPr>
    </w:lvl>
    <w:lvl w:ilvl="8">
      <w:start w:val="1"/>
      <w:numFmt w:val="decimal"/>
      <w:lvlText w:val="%1.%2.%3.%4.%5.%6.%7.%8.%9."/>
      <w:lvlJc w:val="left"/>
      <w:pPr>
        <w:ind w:left="3240" w:hanging="3240"/>
      </w:pPr>
      <w:rPr>
        <w:rFonts w:hint="default"/>
        <w:b/>
      </w:rPr>
    </w:lvl>
  </w:abstractNum>
  <w:abstractNum w:abstractNumId="19">
    <w:nsid w:val="536A4E8C"/>
    <w:multiLevelType w:val="multilevel"/>
    <w:tmpl w:val="1FF42C0C"/>
    <w:lvl w:ilvl="0">
      <w:start w:val="4"/>
      <w:numFmt w:val="decimal"/>
      <w:lvlText w:val="%1."/>
      <w:lvlJc w:val="left"/>
      <w:pPr>
        <w:ind w:left="570" w:hanging="570"/>
      </w:pPr>
      <w:rPr>
        <w:rFonts w:hint="default"/>
        <w:b/>
      </w:rPr>
    </w:lvl>
    <w:lvl w:ilvl="1">
      <w:start w:val="1"/>
      <w:numFmt w:val="decimal"/>
      <w:suff w:val="space"/>
      <w:lvlText w:val="%1.%2."/>
      <w:lvlJc w:val="left"/>
      <w:pPr>
        <w:ind w:left="0" w:firstLine="0"/>
      </w:pPr>
      <w:rPr>
        <w:rFonts w:hint="default"/>
        <w:b w:val="0"/>
        <w:bCs/>
        <w:sz w:val="32"/>
        <w:szCs w:val="32"/>
      </w:rPr>
    </w:lvl>
    <w:lvl w:ilvl="2">
      <w:start w:val="1"/>
      <w:numFmt w:val="decimal"/>
      <w:lvlText w:val="%1.%2.%3."/>
      <w:lvlJc w:val="left"/>
      <w:pPr>
        <w:ind w:left="1080" w:hanging="1080"/>
      </w:pPr>
      <w:rPr>
        <w:rFonts w:hint="default"/>
        <w:b/>
      </w:rPr>
    </w:lvl>
    <w:lvl w:ilvl="3">
      <w:start w:val="1"/>
      <w:numFmt w:val="decimal"/>
      <w:lvlText w:val="%1.%2.%3.%4."/>
      <w:lvlJc w:val="left"/>
      <w:pPr>
        <w:ind w:left="1440" w:hanging="1440"/>
      </w:pPr>
      <w:rPr>
        <w:rFonts w:hint="default"/>
        <w:b/>
      </w:rPr>
    </w:lvl>
    <w:lvl w:ilvl="4">
      <w:start w:val="1"/>
      <w:numFmt w:val="decimal"/>
      <w:lvlText w:val="%1.%2.%3.%4.%5."/>
      <w:lvlJc w:val="left"/>
      <w:pPr>
        <w:ind w:left="1800" w:hanging="1800"/>
      </w:pPr>
      <w:rPr>
        <w:rFonts w:hint="default"/>
        <w:b/>
      </w:rPr>
    </w:lvl>
    <w:lvl w:ilvl="5">
      <w:start w:val="1"/>
      <w:numFmt w:val="decimal"/>
      <w:lvlText w:val="%1.%2.%3.%4.%5.%6."/>
      <w:lvlJc w:val="left"/>
      <w:pPr>
        <w:ind w:left="2160" w:hanging="2160"/>
      </w:pPr>
      <w:rPr>
        <w:rFonts w:hint="default"/>
        <w:b/>
      </w:rPr>
    </w:lvl>
    <w:lvl w:ilvl="6">
      <w:start w:val="1"/>
      <w:numFmt w:val="decimal"/>
      <w:lvlText w:val="%1.%2.%3.%4.%5.%6.%7."/>
      <w:lvlJc w:val="left"/>
      <w:pPr>
        <w:ind w:left="2520" w:hanging="2520"/>
      </w:pPr>
      <w:rPr>
        <w:rFonts w:hint="default"/>
        <w:b/>
      </w:rPr>
    </w:lvl>
    <w:lvl w:ilvl="7">
      <w:start w:val="1"/>
      <w:numFmt w:val="decimal"/>
      <w:lvlText w:val="%1.%2.%3.%4.%5.%6.%7.%8."/>
      <w:lvlJc w:val="left"/>
      <w:pPr>
        <w:ind w:left="2880" w:hanging="2880"/>
      </w:pPr>
      <w:rPr>
        <w:rFonts w:hint="default"/>
        <w:b/>
      </w:rPr>
    </w:lvl>
    <w:lvl w:ilvl="8">
      <w:start w:val="1"/>
      <w:numFmt w:val="decimal"/>
      <w:lvlText w:val="%1.%2.%3.%4.%5.%6.%7.%8.%9."/>
      <w:lvlJc w:val="left"/>
      <w:pPr>
        <w:ind w:left="3240" w:hanging="3240"/>
      </w:pPr>
      <w:rPr>
        <w:rFonts w:hint="default"/>
        <w:b/>
      </w:rPr>
    </w:lvl>
  </w:abstractNum>
  <w:abstractNum w:abstractNumId="20">
    <w:nsid w:val="53DC68BE"/>
    <w:multiLevelType w:val="multilevel"/>
    <w:tmpl w:val="A4E2F0DE"/>
    <w:lvl w:ilvl="0">
      <w:start w:val="1"/>
      <w:numFmt w:val="decimal"/>
      <w:suff w:val="space"/>
      <w:lvlText w:val="%1."/>
      <w:lvlJc w:val="left"/>
      <w:pPr>
        <w:ind w:left="0" w:firstLine="0"/>
      </w:pPr>
      <w:rPr>
        <w:rFonts w:hint="default"/>
        <w:b/>
        <w:bCs/>
        <w:sz w:val="32"/>
        <w:szCs w:val="32"/>
      </w:rPr>
    </w:lvl>
    <w:lvl w:ilvl="1">
      <w:start w:val="1"/>
      <w:numFmt w:val="decimal"/>
      <w:isLgl/>
      <w:suff w:val="space"/>
      <w:lvlText w:val="%1.%2."/>
      <w:lvlJc w:val="left"/>
      <w:pPr>
        <w:ind w:left="0" w:firstLine="0"/>
      </w:pPr>
      <w:rPr>
        <w:rFonts w:hint="default"/>
        <w:b/>
        <w:bCs/>
        <w:sz w:val="32"/>
        <w:szCs w:val="32"/>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800" w:hanging="1800"/>
      </w:pPr>
      <w:rPr>
        <w:rFonts w:hint="default"/>
      </w:rPr>
    </w:lvl>
    <w:lvl w:ilvl="5">
      <w:start w:val="1"/>
      <w:numFmt w:val="decimal"/>
      <w:isLgl/>
      <w:lvlText w:val="%1.%2.%3.%4.%5.%6."/>
      <w:lvlJc w:val="left"/>
      <w:pPr>
        <w:ind w:left="2160" w:hanging="2160"/>
      </w:pPr>
      <w:rPr>
        <w:rFonts w:hint="default"/>
      </w:rPr>
    </w:lvl>
    <w:lvl w:ilvl="6">
      <w:start w:val="1"/>
      <w:numFmt w:val="decimal"/>
      <w:isLgl/>
      <w:lvlText w:val="%1.%2.%3.%4.%5.%6.%7."/>
      <w:lvlJc w:val="left"/>
      <w:pPr>
        <w:ind w:left="2520" w:hanging="2520"/>
      </w:pPr>
      <w:rPr>
        <w:rFonts w:hint="default"/>
      </w:rPr>
    </w:lvl>
    <w:lvl w:ilvl="7">
      <w:start w:val="1"/>
      <w:numFmt w:val="decimal"/>
      <w:isLgl/>
      <w:lvlText w:val="%1.%2.%3.%4.%5.%6.%7.%8."/>
      <w:lvlJc w:val="left"/>
      <w:pPr>
        <w:ind w:left="2880" w:hanging="2880"/>
      </w:pPr>
      <w:rPr>
        <w:rFonts w:hint="default"/>
      </w:rPr>
    </w:lvl>
    <w:lvl w:ilvl="8">
      <w:start w:val="1"/>
      <w:numFmt w:val="decimal"/>
      <w:isLgl/>
      <w:lvlText w:val="%1.%2.%3.%4.%5.%6.%7.%8.%9."/>
      <w:lvlJc w:val="left"/>
      <w:pPr>
        <w:ind w:left="3240" w:hanging="3240"/>
      </w:pPr>
      <w:rPr>
        <w:rFonts w:hint="default"/>
      </w:rPr>
    </w:lvl>
  </w:abstractNum>
  <w:abstractNum w:abstractNumId="21">
    <w:nsid w:val="5B6321D7"/>
    <w:multiLevelType w:val="multilevel"/>
    <w:tmpl w:val="1FF42C0C"/>
    <w:lvl w:ilvl="0">
      <w:start w:val="4"/>
      <w:numFmt w:val="decimal"/>
      <w:lvlText w:val="%1."/>
      <w:lvlJc w:val="left"/>
      <w:pPr>
        <w:ind w:left="570" w:hanging="570"/>
      </w:pPr>
      <w:rPr>
        <w:rFonts w:hint="default"/>
        <w:b/>
      </w:rPr>
    </w:lvl>
    <w:lvl w:ilvl="1">
      <w:start w:val="1"/>
      <w:numFmt w:val="decimal"/>
      <w:suff w:val="space"/>
      <w:lvlText w:val="%1.%2."/>
      <w:lvlJc w:val="left"/>
      <w:pPr>
        <w:ind w:left="0" w:firstLine="0"/>
      </w:pPr>
      <w:rPr>
        <w:rFonts w:hint="default"/>
        <w:b w:val="0"/>
        <w:bCs/>
        <w:sz w:val="32"/>
        <w:szCs w:val="32"/>
      </w:rPr>
    </w:lvl>
    <w:lvl w:ilvl="2">
      <w:start w:val="1"/>
      <w:numFmt w:val="decimal"/>
      <w:lvlText w:val="%1.%2.%3."/>
      <w:lvlJc w:val="left"/>
      <w:pPr>
        <w:ind w:left="1080" w:hanging="1080"/>
      </w:pPr>
      <w:rPr>
        <w:rFonts w:hint="default"/>
        <w:b/>
      </w:rPr>
    </w:lvl>
    <w:lvl w:ilvl="3">
      <w:start w:val="1"/>
      <w:numFmt w:val="decimal"/>
      <w:lvlText w:val="%1.%2.%3.%4."/>
      <w:lvlJc w:val="left"/>
      <w:pPr>
        <w:ind w:left="1440" w:hanging="1440"/>
      </w:pPr>
      <w:rPr>
        <w:rFonts w:hint="default"/>
        <w:b/>
      </w:rPr>
    </w:lvl>
    <w:lvl w:ilvl="4">
      <w:start w:val="1"/>
      <w:numFmt w:val="decimal"/>
      <w:lvlText w:val="%1.%2.%3.%4.%5."/>
      <w:lvlJc w:val="left"/>
      <w:pPr>
        <w:ind w:left="1800" w:hanging="1800"/>
      </w:pPr>
      <w:rPr>
        <w:rFonts w:hint="default"/>
        <w:b/>
      </w:rPr>
    </w:lvl>
    <w:lvl w:ilvl="5">
      <w:start w:val="1"/>
      <w:numFmt w:val="decimal"/>
      <w:lvlText w:val="%1.%2.%3.%4.%5.%6."/>
      <w:lvlJc w:val="left"/>
      <w:pPr>
        <w:ind w:left="2160" w:hanging="2160"/>
      </w:pPr>
      <w:rPr>
        <w:rFonts w:hint="default"/>
        <w:b/>
      </w:rPr>
    </w:lvl>
    <w:lvl w:ilvl="6">
      <w:start w:val="1"/>
      <w:numFmt w:val="decimal"/>
      <w:lvlText w:val="%1.%2.%3.%4.%5.%6.%7."/>
      <w:lvlJc w:val="left"/>
      <w:pPr>
        <w:ind w:left="2520" w:hanging="2520"/>
      </w:pPr>
      <w:rPr>
        <w:rFonts w:hint="default"/>
        <w:b/>
      </w:rPr>
    </w:lvl>
    <w:lvl w:ilvl="7">
      <w:start w:val="1"/>
      <w:numFmt w:val="decimal"/>
      <w:lvlText w:val="%1.%2.%3.%4.%5.%6.%7.%8."/>
      <w:lvlJc w:val="left"/>
      <w:pPr>
        <w:ind w:left="2880" w:hanging="2880"/>
      </w:pPr>
      <w:rPr>
        <w:rFonts w:hint="default"/>
        <w:b/>
      </w:rPr>
    </w:lvl>
    <w:lvl w:ilvl="8">
      <w:start w:val="1"/>
      <w:numFmt w:val="decimal"/>
      <w:lvlText w:val="%1.%2.%3.%4.%5.%6.%7.%8.%9."/>
      <w:lvlJc w:val="left"/>
      <w:pPr>
        <w:ind w:left="3240" w:hanging="3240"/>
      </w:pPr>
      <w:rPr>
        <w:rFonts w:hint="default"/>
        <w:b/>
      </w:rPr>
    </w:lvl>
  </w:abstractNum>
  <w:abstractNum w:abstractNumId="22">
    <w:nsid w:val="62291173"/>
    <w:multiLevelType w:val="multilevel"/>
    <w:tmpl w:val="15CEF938"/>
    <w:lvl w:ilvl="0">
      <w:start w:val="5"/>
      <w:numFmt w:val="decimal"/>
      <w:lvlText w:val="%1."/>
      <w:lvlJc w:val="left"/>
      <w:pPr>
        <w:ind w:left="570" w:hanging="57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23">
    <w:nsid w:val="655712BC"/>
    <w:multiLevelType w:val="multilevel"/>
    <w:tmpl w:val="2AC053C4"/>
    <w:lvl w:ilvl="0">
      <w:start w:val="3"/>
      <w:numFmt w:val="decimal"/>
      <w:lvlText w:val="%1."/>
      <w:lvlJc w:val="left"/>
      <w:pPr>
        <w:ind w:left="855" w:hanging="855"/>
      </w:pPr>
      <w:rPr>
        <w:rFonts w:hint="default"/>
        <w:b/>
      </w:rPr>
    </w:lvl>
    <w:lvl w:ilvl="1">
      <w:start w:val="2"/>
      <w:numFmt w:val="decimal"/>
      <w:lvlText w:val="%1.%2."/>
      <w:lvlJc w:val="left"/>
      <w:pPr>
        <w:ind w:left="855" w:hanging="855"/>
      </w:pPr>
      <w:rPr>
        <w:rFonts w:hint="default"/>
        <w:b/>
      </w:rPr>
    </w:lvl>
    <w:lvl w:ilvl="2">
      <w:start w:val="2"/>
      <w:numFmt w:val="decimal"/>
      <w:suff w:val="space"/>
      <w:lvlText w:val="%1.%2.%3."/>
      <w:lvlJc w:val="left"/>
      <w:pPr>
        <w:ind w:left="0" w:firstLine="0"/>
      </w:pPr>
      <w:rPr>
        <w:rFonts w:hint="default"/>
        <w:b w:val="0"/>
        <w:bCs/>
        <w:sz w:val="32"/>
        <w:szCs w:val="32"/>
      </w:rPr>
    </w:lvl>
    <w:lvl w:ilvl="3">
      <w:start w:val="1"/>
      <w:numFmt w:val="decimal"/>
      <w:lvlText w:val="%1.%2.%3.%4."/>
      <w:lvlJc w:val="left"/>
      <w:pPr>
        <w:ind w:left="1440" w:hanging="1440"/>
      </w:pPr>
      <w:rPr>
        <w:rFonts w:hint="default"/>
        <w:b/>
      </w:rPr>
    </w:lvl>
    <w:lvl w:ilvl="4">
      <w:start w:val="1"/>
      <w:numFmt w:val="decimal"/>
      <w:lvlText w:val="%1.%2.%3.%4.%5."/>
      <w:lvlJc w:val="left"/>
      <w:pPr>
        <w:ind w:left="1800" w:hanging="1800"/>
      </w:pPr>
      <w:rPr>
        <w:rFonts w:hint="default"/>
        <w:b/>
      </w:rPr>
    </w:lvl>
    <w:lvl w:ilvl="5">
      <w:start w:val="1"/>
      <w:numFmt w:val="decimal"/>
      <w:lvlText w:val="%1.%2.%3.%4.%5.%6."/>
      <w:lvlJc w:val="left"/>
      <w:pPr>
        <w:ind w:left="2160" w:hanging="2160"/>
      </w:pPr>
      <w:rPr>
        <w:rFonts w:hint="default"/>
        <w:b/>
      </w:rPr>
    </w:lvl>
    <w:lvl w:ilvl="6">
      <w:start w:val="1"/>
      <w:numFmt w:val="decimal"/>
      <w:lvlText w:val="%1.%2.%3.%4.%5.%6.%7."/>
      <w:lvlJc w:val="left"/>
      <w:pPr>
        <w:ind w:left="2520" w:hanging="2520"/>
      </w:pPr>
      <w:rPr>
        <w:rFonts w:hint="default"/>
        <w:b/>
      </w:rPr>
    </w:lvl>
    <w:lvl w:ilvl="7">
      <w:start w:val="1"/>
      <w:numFmt w:val="decimal"/>
      <w:lvlText w:val="%1.%2.%3.%4.%5.%6.%7.%8."/>
      <w:lvlJc w:val="left"/>
      <w:pPr>
        <w:ind w:left="2880" w:hanging="2880"/>
      </w:pPr>
      <w:rPr>
        <w:rFonts w:hint="default"/>
        <w:b/>
      </w:rPr>
    </w:lvl>
    <w:lvl w:ilvl="8">
      <w:start w:val="1"/>
      <w:numFmt w:val="decimal"/>
      <w:lvlText w:val="%1.%2.%3.%4.%5.%6.%7.%8.%9."/>
      <w:lvlJc w:val="left"/>
      <w:pPr>
        <w:ind w:left="3240" w:hanging="3240"/>
      </w:pPr>
      <w:rPr>
        <w:rFonts w:hint="default"/>
        <w:b/>
      </w:rPr>
    </w:lvl>
  </w:abstractNum>
  <w:abstractNum w:abstractNumId="24">
    <w:nsid w:val="6AAF11BF"/>
    <w:multiLevelType w:val="hybridMultilevel"/>
    <w:tmpl w:val="CD98E350"/>
    <w:lvl w:ilvl="0" w:tplc="404AB272">
      <w:start w:val="1"/>
      <w:numFmt w:val="decimal"/>
      <w:suff w:val="space"/>
      <w:lvlText w:val="%1."/>
      <w:lvlJc w:val="left"/>
      <w:pPr>
        <w:ind w:left="0" w:firstLine="0"/>
      </w:pPr>
      <w:rPr>
        <w:rFonts w:hint="default"/>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6236B6B"/>
    <w:multiLevelType w:val="multilevel"/>
    <w:tmpl w:val="FDEA957A"/>
    <w:lvl w:ilvl="0">
      <w:start w:val="1"/>
      <w:numFmt w:val="decimal"/>
      <w:suff w:val="space"/>
      <w:lvlText w:val="%1."/>
      <w:lvlJc w:val="left"/>
      <w:pPr>
        <w:ind w:left="0" w:firstLine="0"/>
      </w:pPr>
      <w:rPr>
        <w:rFonts w:hint="default"/>
        <w:b w:val="0"/>
        <w:bCs/>
        <w:sz w:val="32"/>
        <w:szCs w:val="32"/>
      </w:rPr>
    </w:lvl>
    <w:lvl w:ilvl="1">
      <w:start w:val="4"/>
      <w:numFmt w:val="decimal"/>
      <w:isLgl/>
      <w:suff w:val="space"/>
      <w:lvlText w:val="%1.%2."/>
      <w:lvlJc w:val="left"/>
      <w:pPr>
        <w:ind w:left="0" w:firstLine="0"/>
      </w:pPr>
      <w:rPr>
        <w:rFonts w:eastAsiaTheme="minorHAnsi" w:hint="default"/>
        <w:b w:val="0"/>
        <w:bCs/>
        <w:color w:val="auto"/>
        <w:sz w:val="32"/>
        <w:szCs w:val="32"/>
      </w:rPr>
    </w:lvl>
    <w:lvl w:ilvl="2">
      <w:start w:val="1"/>
      <w:numFmt w:val="decimal"/>
      <w:isLgl/>
      <w:lvlText w:val="%1.%2.%3."/>
      <w:lvlJc w:val="left"/>
      <w:pPr>
        <w:ind w:left="1080" w:hanging="1080"/>
      </w:pPr>
      <w:rPr>
        <w:rFonts w:eastAsiaTheme="minorHAnsi" w:hint="default"/>
        <w:b/>
        <w:color w:val="auto"/>
      </w:rPr>
    </w:lvl>
    <w:lvl w:ilvl="3">
      <w:start w:val="1"/>
      <w:numFmt w:val="decimal"/>
      <w:isLgl/>
      <w:lvlText w:val="%1.%2.%3.%4."/>
      <w:lvlJc w:val="left"/>
      <w:pPr>
        <w:ind w:left="1440" w:hanging="1440"/>
      </w:pPr>
      <w:rPr>
        <w:rFonts w:eastAsiaTheme="minorHAnsi" w:hint="default"/>
        <w:b/>
        <w:color w:val="auto"/>
      </w:rPr>
    </w:lvl>
    <w:lvl w:ilvl="4">
      <w:start w:val="1"/>
      <w:numFmt w:val="decimal"/>
      <w:isLgl/>
      <w:lvlText w:val="%1.%2.%3.%4.%5."/>
      <w:lvlJc w:val="left"/>
      <w:pPr>
        <w:ind w:left="1800" w:hanging="1800"/>
      </w:pPr>
      <w:rPr>
        <w:rFonts w:eastAsiaTheme="minorHAnsi" w:hint="default"/>
        <w:b/>
        <w:color w:val="auto"/>
      </w:rPr>
    </w:lvl>
    <w:lvl w:ilvl="5">
      <w:start w:val="1"/>
      <w:numFmt w:val="decimal"/>
      <w:isLgl/>
      <w:lvlText w:val="%1.%2.%3.%4.%5.%6."/>
      <w:lvlJc w:val="left"/>
      <w:pPr>
        <w:ind w:left="2160" w:hanging="2160"/>
      </w:pPr>
      <w:rPr>
        <w:rFonts w:eastAsiaTheme="minorHAnsi" w:hint="default"/>
        <w:b/>
        <w:color w:val="auto"/>
      </w:rPr>
    </w:lvl>
    <w:lvl w:ilvl="6">
      <w:start w:val="1"/>
      <w:numFmt w:val="decimal"/>
      <w:isLgl/>
      <w:lvlText w:val="%1.%2.%3.%4.%5.%6.%7."/>
      <w:lvlJc w:val="left"/>
      <w:pPr>
        <w:ind w:left="2520" w:hanging="2520"/>
      </w:pPr>
      <w:rPr>
        <w:rFonts w:eastAsiaTheme="minorHAnsi" w:hint="default"/>
        <w:b/>
        <w:color w:val="auto"/>
      </w:rPr>
    </w:lvl>
    <w:lvl w:ilvl="7">
      <w:start w:val="1"/>
      <w:numFmt w:val="decimal"/>
      <w:isLgl/>
      <w:lvlText w:val="%1.%2.%3.%4.%5.%6.%7.%8."/>
      <w:lvlJc w:val="left"/>
      <w:pPr>
        <w:ind w:left="2880" w:hanging="2880"/>
      </w:pPr>
      <w:rPr>
        <w:rFonts w:eastAsiaTheme="minorHAnsi" w:hint="default"/>
        <w:b/>
        <w:color w:val="auto"/>
      </w:rPr>
    </w:lvl>
    <w:lvl w:ilvl="8">
      <w:start w:val="1"/>
      <w:numFmt w:val="decimal"/>
      <w:isLgl/>
      <w:lvlText w:val="%1.%2.%3.%4.%5.%6.%7.%8.%9."/>
      <w:lvlJc w:val="left"/>
      <w:pPr>
        <w:ind w:left="3240" w:hanging="3240"/>
      </w:pPr>
      <w:rPr>
        <w:rFonts w:eastAsiaTheme="minorHAnsi" w:hint="default"/>
        <w:b/>
        <w:color w:val="auto"/>
      </w:rPr>
    </w:lvl>
  </w:abstractNum>
  <w:abstractNum w:abstractNumId="26">
    <w:nsid w:val="7B524998"/>
    <w:multiLevelType w:val="multilevel"/>
    <w:tmpl w:val="A4E2F0DE"/>
    <w:lvl w:ilvl="0">
      <w:start w:val="1"/>
      <w:numFmt w:val="decimal"/>
      <w:suff w:val="space"/>
      <w:lvlText w:val="%1."/>
      <w:lvlJc w:val="left"/>
      <w:pPr>
        <w:ind w:left="0" w:firstLine="0"/>
      </w:pPr>
      <w:rPr>
        <w:rFonts w:hint="default"/>
        <w:b/>
        <w:bCs/>
        <w:sz w:val="32"/>
        <w:szCs w:val="32"/>
      </w:rPr>
    </w:lvl>
    <w:lvl w:ilvl="1">
      <w:start w:val="1"/>
      <w:numFmt w:val="decimal"/>
      <w:isLgl/>
      <w:suff w:val="space"/>
      <w:lvlText w:val="%1.%2."/>
      <w:lvlJc w:val="left"/>
      <w:pPr>
        <w:ind w:left="0" w:firstLine="0"/>
      </w:pPr>
      <w:rPr>
        <w:rFonts w:hint="default"/>
        <w:b/>
        <w:bCs/>
        <w:sz w:val="32"/>
        <w:szCs w:val="32"/>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800" w:hanging="1800"/>
      </w:pPr>
      <w:rPr>
        <w:rFonts w:hint="default"/>
      </w:rPr>
    </w:lvl>
    <w:lvl w:ilvl="5">
      <w:start w:val="1"/>
      <w:numFmt w:val="decimal"/>
      <w:isLgl/>
      <w:lvlText w:val="%1.%2.%3.%4.%5.%6."/>
      <w:lvlJc w:val="left"/>
      <w:pPr>
        <w:ind w:left="2160" w:hanging="2160"/>
      </w:pPr>
      <w:rPr>
        <w:rFonts w:hint="default"/>
      </w:rPr>
    </w:lvl>
    <w:lvl w:ilvl="6">
      <w:start w:val="1"/>
      <w:numFmt w:val="decimal"/>
      <w:isLgl/>
      <w:lvlText w:val="%1.%2.%3.%4.%5.%6.%7."/>
      <w:lvlJc w:val="left"/>
      <w:pPr>
        <w:ind w:left="2520" w:hanging="2520"/>
      </w:pPr>
      <w:rPr>
        <w:rFonts w:hint="default"/>
      </w:rPr>
    </w:lvl>
    <w:lvl w:ilvl="7">
      <w:start w:val="1"/>
      <w:numFmt w:val="decimal"/>
      <w:isLgl/>
      <w:lvlText w:val="%1.%2.%3.%4.%5.%6.%7.%8."/>
      <w:lvlJc w:val="left"/>
      <w:pPr>
        <w:ind w:left="2880" w:hanging="2880"/>
      </w:pPr>
      <w:rPr>
        <w:rFonts w:hint="default"/>
      </w:rPr>
    </w:lvl>
    <w:lvl w:ilvl="8">
      <w:start w:val="1"/>
      <w:numFmt w:val="decimal"/>
      <w:isLgl/>
      <w:lvlText w:val="%1.%2.%3.%4.%5.%6.%7.%8.%9."/>
      <w:lvlJc w:val="left"/>
      <w:pPr>
        <w:ind w:left="3240" w:hanging="3240"/>
      </w:pPr>
      <w:rPr>
        <w:rFonts w:hint="default"/>
      </w:rPr>
    </w:lvl>
  </w:abstractNum>
  <w:abstractNum w:abstractNumId="27">
    <w:nsid w:val="7E98641D"/>
    <w:multiLevelType w:val="multilevel"/>
    <w:tmpl w:val="A16C1D72"/>
    <w:lvl w:ilvl="0">
      <w:start w:val="1"/>
      <w:numFmt w:val="decimal"/>
      <w:lvlText w:val="%1."/>
      <w:lvlJc w:val="left"/>
      <w:pPr>
        <w:ind w:left="855" w:hanging="855"/>
      </w:pPr>
      <w:rPr>
        <w:rFonts w:hint="default"/>
        <w:b/>
      </w:rPr>
    </w:lvl>
    <w:lvl w:ilvl="1">
      <w:start w:val="4"/>
      <w:numFmt w:val="decimal"/>
      <w:suff w:val="space"/>
      <w:lvlText w:val="%1.%2."/>
      <w:lvlJc w:val="left"/>
      <w:pPr>
        <w:ind w:left="0" w:firstLine="0"/>
      </w:pPr>
      <w:rPr>
        <w:rFonts w:hint="default"/>
        <w:b w:val="0"/>
        <w:bCs/>
        <w:sz w:val="32"/>
        <w:szCs w:val="32"/>
      </w:rPr>
    </w:lvl>
    <w:lvl w:ilvl="2">
      <w:start w:val="2"/>
      <w:numFmt w:val="decimal"/>
      <w:suff w:val="space"/>
      <w:lvlText w:val="%1.%2.%3."/>
      <w:lvlJc w:val="left"/>
      <w:pPr>
        <w:ind w:left="0" w:firstLine="0"/>
      </w:pPr>
      <w:rPr>
        <w:rFonts w:hint="default"/>
        <w:b w:val="0"/>
        <w:bCs/>
        <w:sz w:val="32"/>
        <w:szCs w:val="32"/>
      </w:rPr>
    </w:lvl>
    <w:lvl w:ilvl="3">
      <w:start w:val="1"/>
      <w:numFmt w:val="decimal"/>
      <w:lvlText w:val="%1.%2.%3.%4."/>
      <w:lvlJc w:val="left"/>
      <w:pPr>
        <w:ind w:left="1440" w:hanging="1440"/>
      </w:pPr>
      <w:rPr>
        <w:rFonts w:hint="default"/>
        <w:b/>
      </w:rPr>
    </w:lvl>
    <w:lvl w:ilvl="4">
      <w:start w:val="1"/>
      <w:numFmt w:val="decimal"/>
      <w:lvlText w:val="%1.%2.%3.%4.%5."/>
      <w:lvlJc w:val="left"/>
      <w:pPr>
        <w:ind w:left="1800" w:hanging="1800"/>
      </w:pPr>
      <w:rPr>
        <w:rFonts w:hint="default"/>
        <w:b/>
      </w:rPr>
    </w:lvl>
    <w:lvl w:ilvl="5">
      <w:start w:val="1"/>
      <w:numFmt w:val="decimal"/>
      <w:lvlText w:val="%1.%2.%3.%4.%5.%6."/>
      <w:lvlJc w:val="left"/>
      <w:pPr>
        <w:ind w:left="2160" w:hanging="2160"/>
      </w:pPr>
      <w:rPr>
        <w:rFonts w:hint="default"/>
        <w:b/>
      </w:rPr>
    </w:lvl>
    <w:lvl w:ilvl="6">
      <w:start w:val="1"/>
      <w:numFmt w:val="decimal"/>
      <w:lvlText w:val="%1.%2.%3.%4.%5.%6.%7."/>
      <w:lvlJc w:val="left"/>
      <w:pPr>
        <w:ind w:left="2520" w:hanging="2520"/>
      </w:pPr>
      <w:rPr>
        <w:rFonts w:hint="default"/>
        <w:b/>
      </w:rPr>
    </w:lvl>
    <w:lvl w:ilvl="7">
      <w:start w:val="1"/>
      <w:numFmt w:val="decimal"/>
      <w:lvlText w:val="%1.%2.%3.%4.%5.%6.%7.%8."/>
      <w:lvlJc w:val="left"/>
      <w:pPr>
        <w:ind w:left="2880" w:hanging="2880"/>
      </w:pPr>
      <w:rPr>
        <w:rFonts w:hint="default"/>
        <w:b/>
      </w:rPr>
    </w:lvl>
    <w:lvl w:ilvl="8">
      <w:start w:val="1"/>
      <w:numFmt w:val="decimal"/>
      <w:lvlText w:val="%1.%2.%3.%4.%5.%6.%7.%8.%9."/>
      <w:lvlJc w:val="left"/>
      <w:pPr>
        <w:ind w:left="3240" w:hanging="3240"/>
      </w:pPr>
      <w:rPr>
        <w:rFonts w:hint="default"/>
        <w:b/>
      </w:rPr>
    </w:lvl>
  </w:abstractNum>
  <w:abstractNum w:abstractNumId="28">
    <w:nsid w:val="7EB53DD8"/>
    <w:multiLevelType w:val="multilevel"/>
    <w:tmpl w:val="E5DCAC52"/>
    <w:lvl w:ilvl="0">
      <w:start w:val="1"/>
      <w:numFmt w:val="decimal"/>
      <w:suff w:val="space"/>
      <w:lvlText w:val="%1."/>
      <w:lvlJc w:val="left"/>
      <w:pPr>
        <w:ind w:left="0" w:firstLine="0"/>
      </w:pPr>
      <w:rPr>
        <w:rFonts w:hint="default"/>
        <w:b w:val="0"/>
        <w:bCs/>
        <w:sz w:val="32"/>
        <w:szCs w:val="32"/>
      </w:rPr>
    </w:lvl>
    <w:lvl w:ilvl="1">
      <w:start w:val="1"/>
      <w:numFmt w:val="decimal"/>
      <w:isLgl/>
      <w:suff w:val="space"/>
      <w:lvlText w:val="%1.%2."/>
      <w:lvlJc w:val="left"/>
      <w:pPr>
        <w:ind w:left="0" w:firstLine="0"/>
      </w:pPr>
      <w:rPr>
        <w:rFonts w:hint="default"/>
        <w:sz w:val="32"/>
        <w:szCs w:val="32"/>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800" w:hanging="1800"/>
      </w:pPr>
      <w:rPr>
        <w:rFonts w:hint="default"/>
      </w:rPr>
    </w:lvl>
    <w:lvl w:ilvl="5">
      <w:start w:val="1"/>
      <w:numFmt w:val="decimal"/>
      <w:isLgl/>
      <w:lvlText w:val="%1.%2.%3.%4.%5.%6."/>
      <w:lvlJc w:val="left"/>
      <w:pPr>
        <w:ind w:left="2160" w:hanging="2160"/>
      </w:pPr>
      <w:rPr>
        <w:rFonts w:hint="default"/>
      </w:rPr>
    </w:lvl>
    <w:lvl w:ilvl="6">
      <w:start w:val="1"/>
      <w:numFmt w:val="decimal"/>
      <w:isLgl/>
      <w:lvlText w:val="%1.%2.%3.%4.%5.%6.%7."/>
      <w:lvlJc w:val="left"/>
      <w:pPr>
        <w:ind w:left="2520" w:hanging="2520"/>
      </w:pPr>
      <w:rPr>
        <w:rFonts w:hint="default"/>
      </w:rPr>
    </w:lvl>
    <w:lvl w:ilvl="7">
      <w:start w:val="1"/>
      <w:numFmt w:val="decimal"/>
      <w:isLgl/>
      <w:lvlText w:val="%1.%2.%3.%4.%5.%6.%7.%8."/>
      <w:lvlJc w:val="left"/>
      <w:pPr>
        <w:ind w:left="2880" w:hanging="2880"/>
      </w:pPr>
      <w:rPr>
        <w:rFonts w:hint="default"/>
      </w:rPr>
    </w:lvl>
    <w:lvl w:ilvl="8">
      <w:start w:val="1"/>
      <w:numFmt w:val="decimal"/>
      <w:isLgl/>
      <w:lvlText w:val="%1.%2.%3.%4.%5.%6.%7.%8.%9."/>
      <w:lvlJc w:val="left"/>
      <w:pPr>
        <w:ind w:left="3240" w:hanging="3240"/>
      </w:pPr>
      <w:rPr>
        <w:rFonts w:hint="default"/>
      </w:rPr>
    </w:lvl>
  </w:abstractNum>
  <w:num w:numId="1">
    <w:abstractNumId w:val="6"/>
  </w:num>
  <w:num w:numId="2">
    <w:abstractNumId w:val="8"/>
  </w:num>
  <w:num w:numId="3">
    <w:abstractNumId w:val="20"/>
  </w:num>
  <w:num w:numId="4">
    <w:abstractNumId w:val="1"/>
  </w:num>
  <w:num w:numId="5">
    <w:abstractNumId w:val="19"/>
  </w:num>
  <w:num w:numId="6">
    <w:abstractNumId w:val="16"/>
  </w:num>
  <w:num w:numId="7">
    <w:abstractNumId w:val="5"/>
  </w:num>
  <w:num w:numId="8">
    <w:abstractNumId w:val="12"/>
  </w:num>
  <w:num w:numId="9">
    <w:abstractNumId w:val="17"/>
  </w:num>
  <w:num w:numId="10">
    <w:abstractNumId w:val="23"/>
  </w:num>
  <w:num w:numId="11">
    <w:abstractNumId w:val="4"/>
  </w:num>
  <w:num w:numId="12">
    <w:abstractNumId w:val="13"/>
  </w:num>
  <w:num w:numId="13">
    <w:abstractNumId w:val="11"/>
  </w:num>
  <w:num w:numId="14">
    <w:abstractNumId w:val="0"/>
  </w:num>
  <w:num w:numId="15">
    <w:abstractNumId w:val="18"/>
  </w:num>
  <w:num w:numId="16">
    <w:abstractNumId w:val="3"/>
  </w:num>
  <w:num w:numId="17">
    <w:abstractNumId w:val="7"/>
  </w:num>
  <w:num w:numId="18">
    <w:abstractNumId w:val="22"/>
  </w:num>
  <w:num w:numId="19">
    <w:abstractNumId w:val="14"/>
  </w:num>
  <w:num w:numId="20">
    <w:abstractNumId w:val="26"/>
  </w:num>
  <w:num w:numId="21">
    <w:abstractNumId w:val="2"/>
  </w:num>
  <w:num w:numId="22">
    <w:abstractNumId w:val="21"/>
  </w:num>
  <w:num w:numId="23">
    <w:abstractNumId w:val="9"/>
  </w:num>
  <w:num w:numId="24">
    <w:abstractNumId w:val="25"/>
  </w:num>
  <w:num w:numId="25">
    <w:abstractNumId w:val="28"/>
  </w:num>
  <w:num w:numId="26">
    <w:abstractNumId w:val="24"/>
  </w:num>
  <w:num w:numId="27">
    <w:abstractNumId w:val="15"/>
  </w:num>
  <w:num w:numId="28">
    <w:abstractNumId w:val="27"/>
  </w:num>
  <w:num w:numId="29">
    <w:abstractNumId w:val="10"/>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grammar="clean"/>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770"/>
    <w:rsid w:val="00010CC2"/>
    <w:rsid w:val="00021427"/>
    <w:rsid w:val="0002359B"/>
    <w:rsid w:val="00023ECA"/>
    <w:rsid w:val="00024B7B"/>
    <w:rsid w:val="0002651D"/>
    <w:rsid w:val="000275DA"/>
    <w:rsid w:val="000320C0"/>
    <w:rsid w:val="00035AD9"/>
    <w:rsid w:val="0004130C"/>
    <w:rsid w:val="00043274"/>
    <w:rsid w:val="000637A6"/>
    <w:rsid w:val="00070F1A"/>
    <w:rsid w:val="000771FF"/>
    <w:rsid w:val="0007737D"/>
    <w:rsid w:val="00081326"/>
    <w:rsid w:val="000813CB"/>
    <w:rsid w:val="0008351A"/>
    <w:rsid w:val="00087460"/>
    <w:rsid w:val="000945FD"/>
    <w:rsid w:val="000A2C41"/>
    <w:rsid w:val="000A7A05"/>
    <w:rsid w:val="000B176E"/>
    <w:rsid w:val="000B49CB"/>
    <w:rsid w:val="000B4C35"/>
    <w:rsid w:val="000C638B"/>
    <w:rsid w:val="000D1619"/>
    <w:rsid w:val="000D64B3"/>
    <w:rsid w:val="000D699D"/>
    <w:rsid w:val="000E1CA5"/>
    <w:rsid w:val="000E21D0"/>
    <w:rsid w:val="000F2B1D"/>
    <w:rsid w:val="000F7B23"/>
    <w:rsid w:val="00106DE3"/>
    <w:rsid w:val="00106F01"/>
    <w:rsid w:val="00106F9D"/>
    <w:rsid w:val="0011125D"/>
    <w:rsid w:val="00116C42"/>
    <w:rsid w:val="0012400D"/>
    <w:rsid w:val="00125267"/>
    <w:rsid w:val="001263A0"/>
    <w:rsid w:val="00127A2F"/>
    <w:rsid w:val="00132C15"/>
    <w:rsid w:val="00134A96"/>
    <w:rsid w:val="001357C7"/>
    <w:rsid w:val="0013635C"/>
    <w:rsid w:val="00141FF8"/>
    <w:rsid w:val="0014669A"/>
    <w:rsid w:val="00146B9A"/>
    <w:rsid w:val="001516EA"/>
    <w:rsid w:val="00152B16"/>
    <w:rsid w:val="00154647"/>
    <w:rsid w:val="00154A60"/>
    <w:rsid w:val="00157ACB"/>
    <w:rsid w:val="001639A1"/>
    <w:rsid w:val="00164CBC"/>
    <w:rsid w:val="00176BEB"/>
    <w:rsid w:val="00183D5C"/>
    <w:rsid w:val="00184A28"/>
    <w:rsid w:val="001855C1"/>
    <w:rsid w:val="00185D71"/>
    <w:rsid w:val="00187B76"/>
    <w:rsid w:val="00192F81"/>
    <w:rsid w:val="00195435"/>
    <w:rsid w:val="001958BE"/>
    <w:rsid w:val="001A1586"/>
    <w:rsid w:val="001A5772"/>
    <w:rsid w:val="001A5EC5"/>
    <w:rsid w:val="001A600C"/>
    <w:rsid w:val="001B10FD"/>
    <w:rsid w:val="001B66D2"/>
    <w:rsid w:val="001C2099"/>
    <w:rsid w:val="001C3F29"/>
    <w:rsid w:val="001D7DC2"/>
    <w:rsid w:val="001E2797"/>
    <w:rsid w:val="001E2C39"/>
    <w:rsid w:val="001E3B82"/>
    <w:rsid w:val="001E5B8C"/>
    <w:rsid w:val="001E6D7F"/>
    <w:rsid w:val="001F2748"/>
    <w:rsid w:val="001F309E"/>
    <w:rsid w:val="001F4D19"/>
    <w:rsid w:val="001F6C03"/>
    <w:rsid w:val="00200F9F"/>
    <w:rsid w:val="00211C41"/>
    <w:rsid w:val="00222A1B"/>
    <w:rsid w:val="002239EB"/>
    <w:rsid w:val="00225770"/>
    <w:rsid w:val="00227632"/>
    <w:rsid w:val="002310DA"/>
    <w:rsid w:val="00234643"/>
    <w:rsid w:val="0025398F"/>
    <w:rsid w:val="00254CE2"/>
    <w:rsid w:val="0025666A"/>
    <w:rsid w:val="00260431"/>
    <w:rsid w:val="00260822"/>
    <w:rsid w:val="0026114B"/>
    <w:rsid w:val="00262BB8"/>
    <w:rsid w:val="002636B0"/>
    <w:rsid w:val="00271DAD"/>
    <w:rsid w:val="002722D3"/>
    <w:rsid w:val="00274412"/>
    <w:rsid w:val="002763BE"/>
    <w:rsid w:val="00294F28"/>
    <w:rsid w:val="002A0344"/>
    <w:rsid w:val="002A18E3"/>
    <w:rsid w:val="002A23C6"/>
    <w:rsid w:val="002B537E"/>
    <w:rsid w:val="002B5994"/>
    <w:rsid w:val="002B5E99"/>
    <w:rsid w:val="002B7D2A"/>
    <w:rsid w:val="002C4CDA"/>
    <w:rsid w:val="002C5FD1"/>
    <w:rsid w:val="002D23BB"/>
    <w:rsid w:val="002D2B66"/>
    <w:rsid w:val="002D3178"/>
    <w:rsid w:val="002D5D8C"/>
    <w:rsid w:val="002D6357"/>
    <w:rsid w:val="002D6595"/>
    <w:rsid w:val="002E1761"/>
    <w:rsid w:val="002F2452"/>
    <w:rsid w:val="002F2478"/>
    <w:rsid w:val="00301CF9"/>
    <w:rsid w:val="003039D9"/>
    <w:rsid w:val="00304779"/>
    <w:rsid w:val="0031201A"/>
    <w:rsid w:val="00324298"/>
    <w:rsid w:val="00330496"/>
    <w:rsid w:val="00330F7D"/>
    <w:rsid w:val="0033316F"/>
    <w:rsid w:val="00333A6D"/>
    <w:rsid w:val="00333DDD"/>
    <w:rsid w:val="00334459"/>
    <w:rsid w:val="00343B23"/>
    <w:rsid w:val="00352268"/>
    <w:rsid w:val="003542D6"/>
    <w:rsid w:val="00357673"/>
    <w:rsid w:val="00362BED"/>
    <w:rsid w:val="00365419"/>
    <w:rsid w:val="00367E6B"/>
    <w:rsid w:val="00380EEC"/>
    <w:rsid w:val="00380FC0"/>
    <w:rsid w:val="00380FF3"/>
    <w:rsid w:val="00381056"/>
    <w:rsid w:val="003813B2"/>
    <w:rsid w:val="0038448F"/>
    <w:rsid w:val="00386956"/>
    <w:rsid w:val="003928FB"/>
    <w:rsid w:val="003957B9"/>
    <w:rsid w:val="00396FEA"/>
    <w:rsid w:val="003B0499"/>
    <w:rsid w:val="003B1EAD"/>
    <w:rsid w:val="003B46C9"/>
    <w:rsid w:val="003B52B8"/>
    <w:rsid w:val="003B7048"/>
    <w:rsid w:val="003C3ED1"/>
    <w:rsid w:val="003C6895"/>
    <w:rsid w:val="003C6BA3"/>
    <w:rsid w:val="003D1DFC"/>
    <w:rsid w:val="003D6215"/>
    <w:rsid w:val="003E2F0D"/>
    <w:rsid w:val="003E6A0D"/>
    <w:rsid w:val="003F037E"/>
    <w:rsid w:val="003F3B7F"/>
    <w:rsid w:val="003F5D3B"/>
    <w:rsid w:val="004019B9"/>
    <w:rsid w:val="00401E12"/>
    <w:rsid w:val="00402433"/>
    <w:rsid w:val="00412717"/>
    <w:rsid w:val="0041300D"/>
    <w:rsid w:val="004143FF"/>
    <w:rsid w:val="004171CD"/>
    <w:rsid w:val="0041785E"/>
    <w:rsid w:val="004232FD"/>
    <w:rsid w:val="00423F21"/>
    <w:rsid w:val="00424489"/>
    <w:rsid w:val="00425BE4"/>
    <w:rsid w:val="00430A61"/>
    <w:rsid w:val="00440730"/>
    <w:rsid w:val="004425C7"/>
    <w:rsid w:val="00446C9C"/>
    <w:rsid w:val="00447FEC"/>
    <w:rsid w:val="00453FF3"/>
    <w:rsid w:val="00456EE4"/>
    <w:rsid w:val="004754D1"/>
    <w:rsid w:val="00476362"/>
    <w:rsid w:val="00480FE0"/>
    <w:rsid w:val="0048186E"/>
    <w:rsid w:val="00482D69"/>
    <w:rsid w:val="00483DB0"/>
    <w:rsid w:val="0049247F"/>
    <w:rsid w:val="004942BB"/>
    <w:rsid w:val="00495781"/>
    <w:rsid w:val="00497780"/>
    <w:rsid w:val="004A4A54"/>
    <w:rsid w:val="004A6463"/>
    <w:rsid w:val="004B1D2C"/>
    <w:rsid w:val="004B5C6A"/>
    <w:rsid w:val="004C35CC"/>
    <w:rsid w:val="004D4F70"/>
    <w:rsid w:val="004E3B28"/>
    <w:rsid w:val="004E7884"/>
    <w:rsid w:val="004F31E6"/>
    <w:rsid w:val="00500AB4"/>
    <w:rsid w:val="00502C2E"/>
    <w:rsid w:val="00503BC9"/>
    <w:rsid w:val="00523780"/>
    <w:rsid w:val="005260F8"/>
    <w:rsid w:val="00530755"/>
    <w:rsid w:val="00532AFA"/>
    <w:rsid w:val="00534D21"/>
    <w:rsid w:val="00536D3F"/>
    <w:rsid w:val="005411BD"/>
    <w:rsid w:val="00546081"/>
    <w:rsid w:val="005539C3"/>
    <w:rsid w:val="005620BC"/>
    <w:rsid w:val="005638B9"/>
    <w:rsid w:val="00565EA6"/>
    <w:rsid w:val="00574B6B"/>
    <w:rsid w:val="0057671E"/>
    <w:rsid w:val="00576764"/>
    <w:rsid w:val="0058500B"/>
    <w:rsid w:val="00587A71"/>
    <w:rsid w:val="005954A9"/>
    <w:rsid w:val="005A2FE0"/>
    <w:rsid w:val="005A502C"/>
    <w:rsid w:val="005B33FB"/>
    <w:rsid w:val="005B5190"/>
    <w:rsid w:val="005B6691"/>
    <w:rsid w:val="005C139F"/>
    <w:rsid w:val="005C30F8"/>
    <w:rsid w:val="005D36FD"/>
    <w:rsid w:val="005D3D64"/>
    <w:rsid w:val="005E07F1"/>
    <w:rsid w:val="005E38D1"/>
    <w:rsid w:val="005E6DB4"/>
    <w:rsid w:val="005F0B6A"/>
    <w:rsid w:val="005F109D"/>
    <w:rsid w:val="005F1298"/>
    <w:rsid w:val="005F2194"/>
    <w:rsid w:val="00601149"/>
    <w:rsid w:val="006011C7"/>
    <w:rsid w:val="00601DD8"/>
    <w:rsid w:val="00606712"/>
    <w:rsid w:val="00610431"/>
    <w:rsid w:val="006105FE"/>
    <w:rsid w:val="00612ABE"/>
    <w:rsid w:val="00615F4B"/>
    <w:rsid w:val="0062257C"/>
    <w:rsid w:val="0062422B"/>
    <w:rsid w:val="00633510"/>
    <w:rsid w:val="006361D4"/>
    <w:rsid w:val="00641C7D"/>
    <w:rsid w:val="00646F73"/>
    <w:rsid w:val="00650391"/>
    <w:rsid w:val="00656673"/>
    <w:rsid w:val="006647E9"/>
    <w:rsid w:val="00665D17"/>
    <w:rsid w:val="00665F8C"/>
    <w:rsid w:val="006743AD"/>
    <w:rsid w:val="00676A4A"/>
    <w:rsid w:val="00680801"/>
    <w:rsid w:val="0068272D"/>
    <w:rsid w:val="00685D5D"/>
    <w:rsid w:val="00695BEB"/>
    <w:rsid w:val="006A0EC0"/>
    <w:rsid w:val="006A52D6"/>
    <w:rsid w:val="006A69C2"/>
    <w:rsid w:val="006B0BD0"/>
    <w:rsid w:val="006B673E"/>
    <w:rsid w:val="006C30C0"/>
    <w:rsid w:val="006C3531"/>
    <w:rsid w:val="006C3AD7"/>
    <w:rsid w:val="006C60FE"/>
    <w:rsid w:val="006D3033"/>
    <w:rsid w:val="006D30AF"/>
    <w:rsid w:val="006D3FA0"/>
    <w:rsid w:val="006D4528"/>
    <w:rsid w:val="006E4ED2"/>
    <w:rsid w:val="006E63E6"/>
    <w:rsid w:val="006E7E8B"/>
    <w:rsid w:val="00700336"/>
    <w:rsid w:val="00700799"/>
    <w:rsid w:val="007046BA"/>
    <w:rsid w:val="00704C83"/>
    <w:rsid w:val="00706063"/>
    <w:rsid w:val="00710BEE"/>
    <w:rsid w:val="00713468"/>
    <w:rsid w:val="007144E9"/>
    <w:rsid w:val="007215E0"/>
    <w:rsid w:val="00724948"/>
    <w:rsid w:val="0072570A"/>
    <w:rsid w:val="00727188"/>
    <w:rsid w:val="0073220B"/>
    <w:rsid w:val="00733A90"/>
    <w:rsid w:val="0073461F"/>
    <w:rsid w:val="00741B57"/>
    <w:rsid w:val="007438EB"/>
    <w:rsid w:val="00743ADC"/>
    <w:rsid w:val="00747FFC"/>
    <w:rsid w:val="0075163C"/>
    <w:rsid w:val="007524F1"/>
    <w:rsid w:val="00752629"/>
    <w:rsid w:val="00756BF2"/>
    <w:rsid w:val="007579EF"/>
    <w:rsid w:val="00760483"/>
    <w:rsid w:val="007619CE"/>
    <w:rsid w:val="00767457"/>
    <w:rsid w:val="0076758D"/>
    <w:rsid w:val="0077002D"/>
    <w:rsid w:val="007721E0"/>
    <w:rsid w:val="0078080B"/>
    <w:rsid w:val="007863AC"/>
    <w:rsid w:val="00791391"/>
    <w:rsid w:val="00791729"/>
    <w:rsid w:val="00792927"/>
    <w:rsid w:val="00793BA7"/>
    <w:rsid w:val="007A1B85"/>
    <w:rsid w:val="007A2677"/>
    <w:rsid w:val="007A6F62"/>
    <w:rsid w:val="007A7F1E"/>
    <w:rsid w:val="007B309A"/>
    <w:rsid w:val="007B44D0"/>
    <w:rsid w:val="007B5568"/>
    <w:rsid w:val="007B744E"/>
    <w:rsid w:val="007C5212"/>
    <w:rsid w:val="007D0888"/>
    <w:rsid w:val="007D455F"/>
    <w:rsid w:val="007D63DD"/>
    <w:rsid w:val="007E0C46"/>
    <w:rsid w:val="007E0FD2"/>
    <w:rsid w:val="007E12F4"/>
    <w:rsid w:val="007E1B4C"/>
    <w:rsid w:val="007E588B"/>
    <w:rsid w:val="007E5F38"/>
    <w:rsid w:val="007F05D1"/>
    <w:rsid w:val="007F2D0F"/>
    <w:rsid w:val="007F4CE8"/>
    <w:rsid w:val="007F76AA"/>
    <w:rsid w:val="008049FA"/>
    <w:rsid w:val="00812C67"/>
    <w:rsid w:val="008315F7"/>
    <w:rsid w:val="00842553"/>
    <w:rsid w:val="00846C60"/>
    <w:rsid w:val="00853DF5"/>
    <w:rsid w:val="008647B2"/>
    <w:rsid w:val="00872B5E"/>
    <w:rsid w:val="00873D81"/>
    <w:rsid w:val="008750E7"/>
    <w:rsid w:val="00875985"/>
    <w:rsid w:val="00876AB5"/>
    <w:rsid w:val="008810FB"/>
    <w:rsid w:val="008863A6"/>
    <w:rsid w:val="0089385D"/>
    <w:rsid w:val="008A1647"/>
    <w:rsid w:val="008A25F3"/>
    <w:rsid w:val="008B0DDE"/>
    <w:rsid w:val="008B66EB"/>
    <w:rsid w:val="008B7364"/>
    <w:rsid w:val="008C02BC"/>
    <w:rsid w:val="008C29F6"/>
    <w:rsid w:val="008C6A75"/>
    <w:rsid w:val="008D4F33"/>
    <w:rsid w:val="008E17CA"/>
    <w:rsid w:val="008E3F04"/>
    <w:rsid w:val="008E6468"/>
    <w:rsid w:val="008E7215"/>
    <w:rsid w:val="008F56A0"/>
    <w:rsid w:val="008F583F"/>
    <w:rsid w:val="00900BCB"/>
    <w:rsid w:val="00907F16"/>
    <w:rsid w:val="009160F8"/>
    <w:rsid w:val="0092329D"/>
    <w:rsid w:val="00926F87"/>
    <w:rsid w:val="0092762A"/>
    <w:rsid w:val="00934263"/>
    <w:rsid w:val="009356E1"/>
    <w:rsid w:val="009375F9"/>
    <w:rsid w:val="0093775C"/>
    <w:rsid w:val="00941A07"/>
    <w:rsid w:val="0094324F"/>
    <w:rsid w:val="00944E79"/>
    <w:rsid w:val="00945267"/>
    <w:rsid w:val="009507CC"/>
    <w:rsid w:val="009567EE"/>
    <w:rsid w:val="00963386"/>
    <w:rsid w:val="0097503F"/>
    <w:rsid w:val="009771DD"/>
    <w:rsid w:val="009837D9"/>
    <w:rsid w:val="00985A15"/>
    <w:rsid w:val="009A09F1"/>
    <w:rsid w:val="009A36F5"/>
    <w:rsid w:val="009A3C8E"/>
    <w:rsid w:val="009B0516"/>
    <w:rsid w:val="009B075D"/>
    <w:rsid w:val="009B1D26"/>
    <w:rsid w:val="009B2112"/>
    <w:rsid w:val="009B44EF"/>
    <w:rsid w:val="009B47F8"/>
    <w:rsid w:val="009B5C84"/>
    <w:rsid w:val="009C4D86"/>
    <w:rsid w:val="009D7D00"/>
    <w:rsid w:val="009E2456"/>
    <w:rsid w:val="009E4365"/>
    <w:rsid w:val="009F016D"/>
    <w:rsid w:val="009F2048"/>
    <w:rsid w:val="00A11426"/>
    <w:rsid w:val="00A123BA"/>
    <w:rsid w:val="00A233EC"/>
    <w:rsid w:val="00A3209C"/>
    <w:rsid w:val="00A64EC7"/>
    <w:rsid w:val="00A6670C"/>
    <w:rsid w:val="00A7078C"/>
    <w:rsid w:val="00A73C20"/>
    <w:rsid w:val="00A74A01"/>
    <w:rsid w:val="00A773DA"/>
    <w:rsid w:val="00A8002F"/>
    <w:rsid w:val="00A81B9F"/>
    <w:rsid w:val="00A84BE3"/>
    <w:rsid w:val="00A91F75"/>
    <w:rsid w:val="00AA1AFC"/>
    <w:rsid w:val="00AA5587"/>
    <w:rsid w:val="00AA62DE"/>
    <w:rsid w:val="00AA73FD"/>
    <w:rsid w:val="00AB6F4C"/>
    <w:rsid w:val="00AC5B62"/>
    <w:rsid w:val="00AC66F3"/>
    <w:rsid w:val="00AC7F6C"/>
    <w:rsid w:val="00AD5E0D"/>
    <w:rsid w:val="00AD63BD"/>
    <w:rsid w:val="00AE4998"/>
    <w:rsid w:val="00AE7040"/>
    <w:rsid w:val="00AF2AA9"/>
    <w:rsid w:val="00AF6421"/>
    <w:rsid w:val="00B04974"/>
    <w:rsid w:val="00B07C29"/>
    <w:rsid w:val="00B14D95"/>
    <w:rsid w:val="00B17194"/>
    <w:rsid w:val="00B20F2B"/>
    <w:rsid w:val="00B235BF"/>
    <w:rsid w:val="00B25E9C"/>
    <w:rsid w:val="00B304BD"/>
    <w:rsid w:val="00B36528"/>
    <w:rsid w:val="00B50E04"/>
    <w:rsid w:val="00B51829"/>
    <w:rsid w:val="00B5569E"/>
    <w:rsid w:val="00B565AE"/>
    <w:rsid w:val="00B623A4"/>
    <w:rsid w:val="00B62B76"/>
    <w:rsid w:val="00B64928"/>
    <w:rsid w:val="00B6502C"/>
    <w:rsid w:val="00B657CD"/>
    <w:rsid w:val="00B718C9"/>
    <w:rsid w:val="00B8135F"/>
    <w:rsid w:val="00B8273B"/>
    <w:rsid w:val="00B8500F"/>
    <w:rsid w:val="00B86203"/>
    <w:rsid w:val="00B95C65"/>
    <w:rsid w:val="00B97263"/>
    <w:rsid w:val="00BA16EF"/>
    <w:rsid w:val="00BA3FAA"/>
    <w:rsid w:val="00BB5A17"/>
    <w:rsid w:val="00BB72E9"/>
    <w:rsid w:val="00BC7B75"/>
    <w:rsid w:val="00BD0CC9"/>
    <w:rsid w:val="00BD2948"/>
    <w:rsid w:val="00BE1654"/>
    <w:rsid w:val="00BE1CC9"/>
    <w:rsid w:val="00BE5B5F"/>
    <w:rsid w:val="00BE5C66"/>
    <w:rsid w:val="00BF0D47"/>
    <w:rsid w:val="00BF37AD"/>
    <w:rsid w:val="00C0050D"/>
    <w:rsid w:val="00C00B39"/>
    <w:rsid w:val="00C114B2"/>
    <w:rsid w:val="00C11C09"/>
    <w:rsid w:val="00C13AAC"/>
    <w:rsid w:val="00C224E4"/>
    <w:rsid w:val="00C228F4"/>
    <w:rsid w:val="00C23705"/>
    <w:rsid w:val="00C27516"/>
    <w:rsid w:val="00C3196F"/>
    <w:rsid w:val="00C357E0"/>
    <w:rsid w:val="00C37BF5"/>
    <w:rsid w:val="00C401C6"/>
    <w:rsid w:val="00C40760"/>
    <w:rsid w:val="00C43476"/>
    <w:rsid w:val="00C43C87"/>
    <w:rsid w:val="00C4767C"/>
    <w:rsid w:val="00C51DB1"/>
    <w:rsid w:val="00C539E5"/>
    <w:rsid w:val="00C60430"/>
    <w:rsid w:val="00C60F0E"/>
    <w:rsid w:val="00C627AB"/>
    <w:rsid w:val="00C64673"/>
    <w:rsid w:val="00C70ABB"/>
    <w:rsid w:val="00C7471C"/>
    <w:rsid w:val="00C761A4"/>
    <w:rsid w:val="00C7675E"/>
    <w:rsid w:val="00C7698C"/>
    <w:rsid w:val="00C85436"/>
    <w:rsid w:val="00C91B36"/>
    <w:rsid w:val="00C9330D"/>
    <w:rsid w:val="00C96F0C"/>
    <w:rsid w:val="00CA1D80"/>
    <w:rsid w:val="00CA5409"/>
    <w:rsid w:val="00CB012F"/>
    <w:rsid w:val="00CB5306"/>
    <w:rsid w:val="00CC32C3"/>
    <w:rsid w:val="00CC5C3E"/>
    <w:rsid w:val="00CC6226"/>
    <w:rsid w:val="00CC73ED"/>
    <w:rsid w:val="00CD377F"/>
    <w:rsid w:val="00CD7903"/>
    <w:rsid w:val="00CE7355"/>
    <w:rsid w:val="00CF11BF"/>
    <w:rsid w:val="00CF471E"/>
    <w:rsid w:val="00CF53E7"/>
    <w:rsid w:val="00CF5A8F"/>
    <w:rsid w:val="00CF6621"/>
    <w:rsid w:val="00D0156D"/>
    <w:rsid w:val="00D05569"/>
    <w:rsid w:val="00D1115C"/>
    <w:rsid w:val="00D11D5A"/>
    <w:rsid w:val="00D131B6"/>
    <w:rsid w:val="00D1712D"/>
    <w:rsid w:val="00D20744"/>
    <w:rsid w:val="00D21795"/>
    <w:rsid w:val="00D21973"/>
    <w:rsid w:val="00D230E5"/>
    <w:rsid w:val="00D24CD7"/>
    <w:rsid w:val="00D26FF8"/>
    <w:rsid w:val="00D31206"/>
    <w:rsid w:val="00D35E6E"/>
    <w:rsid w:val="00D370B2"/>
    <w:rsid w:val="00D40030"/>
    <w:rsid w:val="00D44099"/>
    <w:rsid w:val="00D4790F"/>
    <w:rsid w:val="00D51A83"/>
    <w:rsid w:val="00D5588A"/>
    <w:rsid w:val="00D559DE"/>
    <w:rsid w:val="00D574DC"/>
    <w:rsid w:val="00D63C31"/>
    <w:rsid w:val="00D63FC6"/>
    <w:rsid w:val="00D7337A"/>
    <w:rsid w:val="00D74724"/>
    <w:rsid w:val="00D97A15"/>
    <w:rsid w:val="00D97C9B"/>
    <w:rsid w:val="00D97E36"/>
    <w:rsid w:val="00DA3570"/>
    <w:rsid w:val="00DA49DF"/>
    <w:rsid w:val="00DB15D7"/>
    <w:rsid w:val="00DB2E44"/>
    <w:rsid w:val="00DB6112"/>
    <w:rsid w:val="00DB6268"/>
    <w:rsid w:val="00DC273C"/>
    <w:rsid w:val="00DC2921"/>
    <w:rsid w:val="00DC32E6"/>
    <w:rsid w:val="00DC4579"/>
    <w:rsid w:val="00DC5866"/>
    <w:rsid w:val="00DE5D89"/>
    <w:rsid w:val="00DE6875"/>
    <w:rsid w:val="00DE7A64"/>
    <w:rsid w:val="00DF3139"/>
    <w:rsid w:val="00DF65BA"/>
    <w:rsid w:val="00DF6823"/>
    <w:rsid w:val="00E0546A"/>
    <w:rsid w:val="00E170CB"/>
    <w:rsid w:val="00E30B6E"/>
    <w:rsid w:val="00E3562C"/>
    <w:rsid w:val="00E449A0"/>
    <w:rsid w:val="00E44F7D"/>
    <w:rsid w:val="00E508EA"/>
    <w:rsid w:val="00E51720"/>
    <w:rsid w:val="00E54EEB"/>
    <w:rsid w:val="00E560AA"/>
    <w:rsid w:val="00E57381"/>
    <w:rsid w:val="00E62C75"/>
    <w:rsid w:val="00E639F8"/>
    <w:rsid w:val="00E70450"/>
    <w:rsid w:val="00E7201B"/>
    <w:rsid w:val="00E85D5B"/>
    <w:rsid w:val="00EB0B15"/>
    <w:rsid w:val="00EB57E0"/>
    <w:rsid w:val="00EB7532"/>
    <w:rsid w:val="00EB79BA"/>
    <w:rsid w:val="00EC577F"/>
    <w:rsid w:val="00EC780A"/>
    <w:rsid w:val="00ED1DDB"/>
    <w:rsid w:val="00ED2C91"/>
    <w:rsid w:val="00ED5243"/>
    <w:rsid w:val="00ED5445"/>
    <w:rsid w:val="00EF03A0"/>
    <w:rsid w:val="00EF22F5"/>
    <w:rsid w:val="00EF6C5A"/>
    <w:rsid w:val="00EF7857"/>
    <w:rsid w:val="00F01DF6"/>
    <w:rsid w:val="00F0589C"/>
    <w:rsid w:val="00F06FE9"/>
    <w:rsid w:val="00F107B7"/>
    <w:rsid w:val="00F2198D"/>
    <w:rsid w:val="00F258AF"/>
    <w:rsid w:val="00F258C0"/>
    <w:rsid w:val="00F27AC6"/>
    <w:rsid w:val="00F31E4E"/>
    <w:rsid w:val="00F32716"/>
    <w:rsid w:val="00F34705"/>
    <w:rsid w:val="00F42186"/>
    <w:rsid w:val="00F43230"/>
    <w:rsid w:val="00F47071"/>
    <w:rsid w:val="00F53C3F"/>
    <w:rsid w:val="00F567AF"/>
    <w:rsid w:val="00F6383F"/>
    <w:rsid w:val="00F657AE"/>
    <w:rsid w:val="00F74628"/>
    <w:rsid w:val="00F810F4"/>
    <w:rsid w:val="00F8173B"/>
    <w:rsid w:val="00F93D92"/>
    <w:rsid w:val="00F94025"/>
    <w:rsid w:val="00F95A18"/>
    <w:rsid w:val="00FA5EBC"/>
    <w:rsid w:val="00FA74F9"/>
    <w:rsid w:val="00FB05EA"/>
    <w:rsid w:val="00FB1522"/>
    <w:rsid w:val="00FC0D10"/>
    <w:rsid w:val="00FC4778"/>
    <w:rsid w:val="00FD029E"/>
    <w:rsid w:val="00FD20BC"/>
    <w:rsid w:val="00FD4CD0"/>
    <w:rsid w:val="00FE3B12"/>
    <w:rsid w:val="00FE529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7B7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1785E"/>
    <w:pPr>
      <w:ind w:left="720"/>
      <w:contextualSpacing/>
    </w:pPr>
  </w:style>
  <w:style w:type="paragraph" w:styleId="Header">
    <w:name w:val="header"/>
    <w:basedOn w:val="Normal"/>
    <w:link w:val="HeaderChar"/>
    <w:uiPriority w:val="99"/>
    <w:unhideWhenUsed/>
    <w:rsid w:val="00E44F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E44F7D"/>
  </w:style>
  <w:style w:type="paragraph" w:styleId="Footer">
    <w:name w:val="footer"/>
    <w:basedOn w:val="Normal"/>
    <w:link w:val="FooterChar"/>
    <w:uiPriority w:val="99"/>
    <w:unhideWhenUsed/>
    <w:rsid w:val="00E44F7D"/>
    <w:pPr>
      <w:tabs>
        <w:tab w:val="center" w:pos="4153"/>
        <w:tab w:val="right" w:pos="8306"/>
      </w:tabs>
      <w:spacing w:after="0" w:line="240" w:lineRule="auto"/>
    </w:pPr>
  </w:style>
  <w:style w:type="character" w:customStyle="1" w:styleId="FooterChar">
    <w:name w:val="Footer Char"/>
    <w:basedOn w:val="DefaultParagraphFont"/>
    <w:link w:val="Footer"/>
    <w:uiPriority w:val="99"/>
    <w:rsid w:val="00E44F7D"/>
  </w:style>
  <w:style w:type="paragraph" w:styleId="FootnoteText">
    <w:name w:val="footnote text"/>
    <w:basedOn w:val="Normal"/>
    <w:link w:val="FootnoteTextChar"/>
    <w:uiPriority w:val="99"/>
    <w:semiHidden/>
    <w:unhideWhenUsed/>
    <w:rsid w:val="0092329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2329D"/>
    <w:rPr>
      <w:sz w:val="20"/>
      <w:szCs w:val="20"/>
    </w:rPr>
  </w:style>
  <w:style w:type="character" w:styleId="FootnoteReference">
    <w:name w:val="footnote reference"/>
    <w:basedOn w:val="DefaultParagraphFont"/>
    <w:uiPriority w:val="99"/>
    <w:semiHidden/>
    <w:unhideWhenUsed/>
    <w:rsid w:val="0092329D"/>
    <w:rPr>
      <w:vertAlign w:val="superscript"/>
    </w:rPr>
  </w:style>
  <w:style w:type="table" w:styleId="TableGrid">
    <w:name w:val="Table Grid"/>
    <w:basedOn w:val="TableNormal"/>
    <w:uiPriority w:val="39"/>
    <w:rsid w:val="008B66EB"/>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6743AD"/>
    <w:rPr>
      <w:sz w:val="16"/>
      <w:szCs w:val="16"/>
    </w:rPr>
  </w:style>
  <w:style w:type="paragraph" w:styleId="CommentText">
    <w:name w:val="annotation text"/>
    <w:basedOn w:val="Normal"/>
    <w:link w:val="CommentTextChar"/>
    <w:uiPriority w:val="99"/>
    <w:semiHidden/>
    <w:unhideWhenUsed/>
    <w:rsid w:val="006743AD"/>
    <w:pPr>
      <w:spacing w:line="240" w:lineRule="auto"/>
    </w:pPr>
    <w:rPr>
      <w:sz w:val="20"/>
      <w:szCs w:val="20"/>
    </w:rPr>
  </w:style>
  <w:style w:type="character" w:customStyle="1" w:styleId="CommentTextChar">
    <w:name w:val="Comment Text Char"/>
    <w:basedOn w:val="DefaultParagraphFont"/>
    <w:link w:val="CommentText"/>
    <w:uiPriority w:val="99"/>
    <w:semiHidden/>
    <w:rsid w:val="006743AD"/>
    <w:rPr>
      <w:sz w:val="20"/>
      <w:szCs w:val="20"/>
    </w:rPr>
  </w:style>
  <w:style w:type="paragraph" w:styleId="CommentSubject">
    <w:name w:val="annotation subject"/>
    <w:basedOn w:val="CommentText"/>
    <w:next w:val="CommentText"/>
    <w:link w:val="CommentSubjectChar"/>
    <w:uiPriority w:val="99"/>
    <w:semiHidden/>
    <w:unhideWhenUsed/>
    <w:rsid w:val="006743AD"/>
    <w:rPr>
      <w:b/>
      <w:bCs/>
    </w:rPr>
  </w:style>
  <w:style w:type="character" w:customStyle="1" w:styleId="CommentSubjectChar">
    <w:name w:val="Comment Subject Char"/>
    <w:basedOn w:val="CommentTextChar"/>
    <w:link w:val="CommentSubject"/>
    <w:uiPriority w:val="99"/>
    <w:semiHidden/>
    <w:rsid w:val="006743AD"/>
    <w:rPr>
      <w:b/>
      <w:bCs/>
      <w:sz w:val="20"/>
      <w:szCs w:val="20"/>
    </w:rPr>
  </w:style>
  <w:style w:type="paragraph" w:styleId="BalloonText">
    <w:name w:val="Balloon Text"/>
    <w:basedOn w:val="Normal"/>
    <w:link w:val="BalloonTextChar"/>
    <w:uiPriority w:val="99"/>
    <w:semiHidden/>
    <w:unhideWhenUsed/>
    <w:rsid w:val="006743AD"/>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6743AD"/>
    <w:rPr>
      <w:rFonts w:ascii="Tahoma" w:hAnsi="Tahoma" w:cs="Tahoma"/>
      <w:sz w:val="18"/>
      <w:szCs w:val="18"/>
    </w:rPr>
  </w:style>
  <w:style w:type="character" w:styleId="Hyperlink">
    <w:name w:val="Hyperlink"/>
    <w:basedOn w:val="DefaultParagraphFont"/>
    <w:uiPriority w:val="99"/>
    <w:unhideWhenUsed/>
    <w:rsid w:val="00AA1AFC"/>
    <w:rPr>
      <w:color w:val="0000FF" w:themeColor="hyperlink"/>
      <w:u w:val="single"/>
    </w:rPr>
  </w:style>
  <w:style w:type="paragraph" w:styleId="NormalWeb">
    <w:name w:val="Normal (Web)"/>
    <w:basedOn w:val="Normal"/>
    <w:uiPriority w:val="99"/>
    <w:semiHidden/>
    <w:unhideWhenUsed/>
    <w:rsid w:val="000771FF"/>
    <w:pPr>
      <w:spacing w:before="100" w:beforeAutospacing="1" w:after="100" w:afterAutospacing="1" w:line="240" w:lineRule="auto"/>
    </w:pPr>
    <w:rPr>
      <w:rFonts w:ascii="Times New Roman" w:eastAsiaTheme="minorEastAsia" w:hAnsi="Times New Roman" w:cs="Times New Roman"/>
      <w:sz w:val="24"/>
      <w:szCs w:val="24"/>
      <w:lang w:val="en-US"/>
    </w:rPr>
  </w:style>
  <w:style w:type="character" w:customStyle="1" w:styleId="fontstyle01">
    <w:name w:val="fontstyle01"/>
    <w:rsid w:val="005F0B6A"/>
    <w:rPr>
      <w:rFonts w:ascii="Andalus" w:hAnsi="Andalus" w:cs="Andalus" w:hint="default"/>
      <w:b w:val="0"/>
      <w:bCs w:val="0"/>
      <w:i w:val="0"/>
      <w:iCs w:val="0"/>
      <w:color w:val="231F20"/>
      <w:sz w:val="36"/>
      <w:szCs w:val="3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7B7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1785E"/>
    <w:pPr>
      <w:ind w:left="720"/>
      <w:contextualSpacing/>
    </w:pPr>
  </w:style>
  <w:style w:type="paragraph" w:styleId="Header">
    <w:name w:val="header"/>
    <w:basedOn w:val="Normal"/>
    <w:link w:val="HeaderChar"/>
    <w:uiPriority w:val="99"/>
    <w:unhideWhenUsed/>
    <w:rsid w:val="00E44F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E44F7D"/>
  </w:style>
  <w:style w:type="paragraph" w:styleId="Footer">
    <w:name w:val="footer"/>
    <w:basedOn w:val="Normal"/>
    <w:link w:val="FooterChar"/>
    <w:uiPriority w:val="99"/>
    <w:unhideWhenUsed/>
    <w:rsid w:val="00E44F7D"/>
    <w:pPr>
      <w:tabs>
        <w:tab w:val="center" w:pos="4153"/>
        <w:tab w:val="right" w:pos="8306"/>
      </w:tabs>
      <w:spacing w:after="0" w:line="240" w:lineRule="auto"/>
    </w:pPr>
  </w:style>
  <w:style w:type="character" w:customStyle="1" w:styleId="FooterChar">
    <w:name w:val="Footer Char"/>
    <w:basedOn w:val="DefaultParagraphFont"/>
    <w:link w:val="Footer"/>
    <w:uiPriority w:val="99"/>
    <w:rsid w:val="00E44F7D"/>
  </w:style>
  <w:style w:type="paragraph" w:styleId="FootnoteText">
    <w:name w:val="footnote text"/>
    <w:basedOn w:val="Normal"/>
    <w:link w:val="FootnoteTextChar"/>
    <w:uiPriority w:val="99"/>
    <w:semiHidden/>
    <w:unhideWhenUsed/>
    <w:rsid w:val="0092329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2329D"/>
    <w:rPr>
      <w:sz w:val="20"/>
      <w:szCs w:val="20"/>
    </w:rPr>
  </w:style>
  <w:style w:type="character" w:styleId="FootnoteReference">
    <w:name w:val="footnote reference"/>
    <w:basedOn w:val="DefaultParagraphFont"/>
    <w:uiPriority w:val="99"/>
    <w:semiHidden/>
    <w:unhideWhenUsed/>
    <w:rsid w:val="0092329D"/>
    <w:rPr>
      <w:vertAlign w:val="superscript"/>
    </w:rPr>
  </w:style>
  <w:style w:type="table" w:styleId="TableGrid">
    <w:name w:val="Table Grid"/>
    <w:basedOn w:val="TableNormal"/>
    <w:uiPriority w:val="39"/>
    <w:rsid w:val="008B66EB"/>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6743AD"/>
    <w:rPr>
      <w:sz w:val="16"/>
      <w:szCs w:val="16"/>
    </w:rPr>
  </w:style>
  <w:style w:type="paragraph" w:styleId="CommentText">
    <w:name w:val="annotation text"/>
    <w:basedOn w:val="Normal"/>
    <w:link w:val="CommentTextChar"/>
    <w:uiPriority w:val="99"/>
    <w:semiHidden/>
    <w:unhideWhenUsed/>
    <w:rsid w:val="006743AD"/>
    <w:pPr>
      <w:spacing w:line="240" w:lineRule="auto"/>
    </w:pPr>
    <w:rPr>
      <w:sz w:val="20"/>
      <w:szCs w:val="20"/>
    </w:rPr>
  </w:style>
  <w:style w:type="character" w:customStyle="1" w:styleId="CommentTextChar">
    <w:name w:val="Comment Text Char"/>
    <w:basedOn w:val="DefaultParagraphFont"/>
    <w:link w:val="CommentText"/>
    <w:uiPriority w:val="99"/>
    <w:semiHidden/>
    <w:rsid w:val="006743AD"/>
    <w:rPr>
      <w:sz w:val="20"/>
      <w:szCs w:val="20"/>
    </w:rPr>
  </w:style>
  <w:style w:type="paragraph" w:styleId="CommentSubject">
    <w:name w:val="annotation subject"/>
    <w:basedOn w:val="CommentText"/>
    <w:next w:val="CommentText"/>
    <w:link w:val="CommentSubjectChar"/>
    <w:uiPriority w:val="99"/>
    <w:semiHidden/>
    <w:unhideWhenUsed/>
    <w:rsid w:val="006743AD"/>
    <w:rPr>
      <w:b/>
      <w:bCs/>
    </w:rPr>
  </w:style>
  <w:style w:type="character" w:customStyle="1" w:styleId="CommentSubjectChar">
    <w:name w:val="Comment Subject Char"/>
    <w:basedOn w:val="CommentTextChar"/>
    <w:link w:val="CommentSubject"/>
    <w:uiPriority w:val="99"/>
    <w:semiHidden/>
    <w:rsid w:val="006743AD"/>
    <w:rPr>
      <w:b/>
      <w:bCs/>
      <w:sz w:val="20"/>
      <w:szCs w:val="20"/>
    </w:rPr>
  </w:style>
  <w:style w:type="paragraph" w:styleId="BalloonText">
    <w:name w:val="Balloon Text"/>
    <w:basedOn w:val="Normal"/>
    <w:link w:val="BalloonTextChar"/>
    <w:uiPriority w:val="99"/>
    <w:semiHidden/>
    <w:unhideWhenUsed/>
    <w:rsid w:val="006743AD"/>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6743AD"/>
    <w:rPr>
      <w:rFonts w:ascii="Tahoma" w:hAnsi="Tahoma" w:cs="Tahoma"/>
      <w:sz w:val="18"/>
      <w:szCs w:val="18"/>
    </w:rPr>
  </w:style>
  <w:style w:type="character" w:styleId="Hyperlink">
    <w:name w:val="Hyperlink"/>
    <w:basedOn w:val="DefaultParagraphFont"/>
    <w:uiPriority w:val="99"/>
    <w:unhideWhenUsed/>
    <w:rsid w:val="00AA1AFC"/>
    <w:rPr>
      <w:color w:val="0000FF" w:themeColor="hyperlink"/>
      <w:u w:val="single"/>
    </w:rPr>
  </w:style>
  <w:style w:type="paragraph" w:styleId="NormalWeb">
    <w:name w:val="Normal (Web)"/>
    <w:basedOn w:val="Normal"/>
    <w:uiPriority w:val="99"/>
    <w:semiHidden/>
    <w:unhideWhenUsed/>
    <w:rsid w:val="000771FF"/>
    <w:pPr>
      <w:spacing w:before="100" w:beforeAutospacing="1" w:after="100" w:afterAutospacing="1" w:line="240" w:lineRule="auto"/>
    </w:pPr>
    <w:rPr>
      <w:rFonts w:ascii="Times New Roman" w:eastAsiaTheme="minorEastAsia" w:hAnsi="Times New Roman" w:cs="Times New Roman"/>
      <w:sz w:val="24"/>
      <w:szCs w:val="24"/>
      <w:lang w:val="en-US"/>
    </w:rPr>
  </w:style>
  <w:style w:type="character" w:customStyle="1" w:styleId="fontstyle01">
    <w:name w:val="fontstyle01"/>
    <w:rsid w:val="005F0B6A"/>
    <w:rPr>
      <w:rFonts w:ascii="Andalus" w:hAnsi="Andalus" w:cs="Andalus" w:hint="default"/>
      <w:b w:val="0"/>
      <w:bCs w:val="0"/>
      <w:i w:val="0"/>
      <w:iCs w:val="0"/>
      <w:color w:val="231F20"/>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9677136">
      <w:bodyDiv w:val="1"/>
      <w:marLeft w:val="0"/>
      <w:marRight w:val="0"/>
      <w:marTop w:val="0"/>
      <w:marBottom w:val="0"/>
      <w:divBdr>
        <w:top w:val="none" w:sz="0" w:space="0" w:color="auto"/>
        <w:left w:val="none" w:sz="0" w:space="0" w:color="auto"/>
        <w:bottom w:val="none" w:sz="0" w:space="0" w:color="auto"/>
        <w:right w:val="none" w:sz="0" w:space="0" w:color="auto"/>
      </w:divBdr>
    </w:div>
    <w:div w:id="686904653">
      <w:bodyDiv w:val="1"/>
      <w:marLeft w:val="0"/>
      <w:marRight w:val="0"/>
      <w:marTop w:val="0"/>
      <w:marBottom w:val="0"/>
      <w:divBdr>
        <w:top w:val="none" w:sz="0" w:space="0" w:color="auto"/>
        <w:left w:val="none" w:sz="0" w:space="0" w:color="auto"/>
        <w:bottom w:val="none" w:sz="0" w:space="0" w:color="auto"/>
        <w:right w:val="none" w:sz="0" w:space="0" w:color="auto"/>
      </w:divBdr>
      <w:divsChild>
        <w:div w:id="1183976430">
          <w:marLeft w:val="0"/>
          <w:marRight w:val="0"/>
          <w:marTop w:val="0"/>
          <w:marBottom w:val="0"/>
          <w:divBdr>
            <w:top w:val="none" w:sz="0" w:space="0" w:color="auto"/>
            <w:left w:val="none" w:sz="0" w:space="0" w:color="auto"/>
            <w:bottom w:val="none" w:sz="0" w:space="0" w:color="auto"/>
            <w:right w:val="none" w:sz="0" w:space="0" w:color="auto"/>
          </w:divBdr>
        </w:div>
        <w:div w:id="453984779">
          <w:marLeft w:val="0"/>
          <w:marRight w:val="0"/>
          <w:marTop w:val="0"/>
          <w:marBottom w:val="0"/>
          <w:divBdr>
            <w:top w:val="none" w:sz="0" w:space="0" w:color="auto"/>
            <w:left w:val="none" w:sz="0" w:space="0" w:color="auto"/>
            <w:bottom w:val="none" w:sz="0" w:space="0" w:color="auto"/>
            <w:right w:val="none" w:sz="0" w:space="0" w:color="auto"/>
          </w:divBdr>
        </w:div>
      </w:divsChild>
    </w:div>
    <w:div w:id="917597878">
      <w:bodyDiv w:val="1"/>
      <w:marLeft w:val="0"/>
      <w:marRight w:val="0"/>
      <w:marTop w:val="0"/>
      <w:marBottom w:val="0"/>
      <w:divBdr>
        <w:top w:val="none" w:sz="0" w:space="0" w:color="auto"/>
        <w:left w:val="none" w:sz="0" w:space="0" w:color="auto"/>
        <w:bottom w:val="none" w:sz="0" w:space="0" w:color="auto"/>
        <w:right w:val="none" w:sz="0" w:space="0" w:color="auto"/>
      </w:divBdr>
    </w:div>
    <w:div w:id="1711421947">
      <w:bodyDiv w:val="1"/>
      <w:marLeft w:val="0"/>
      <w:marRight w:val="0"/>
      <w:marTop w:val="0"/>
      <w:marBottom w:val="0"/>
      <w:divBdr>
        <w:top w:val="none" w:sz="0" w:space="0" w:color="auto"/>
        <w:left w:val="none" w:sz="0" w:space="0" w:color="auto"/>
        <w:bottom w:val="none" w:sz="0" w:space="0" w:color="auto"/>
        <w:right w:val="none" w:sz="0" w:space="0" w:color="auto"/>
      </w:divBdr>
      <w:divsChild>
        <w:div w:id="991104460">
          <w:marLeft w:val="0"/>
          <w:marRight w:val="0"/>
          <w:marTop w:val="0"/>
          <w:marBottom w:val="225"/>
          <w:divBdr>
            <w:top w:val="single" w:sz="6" w:space="19" w:color="EAE6E3"/>
            <w:left w:val="single" w:sz="6" w:space="15" w:color="EAE6E3"/>
            <w:bottom w:val="single" w:sz="6" w:space="19" w:color="EAE6E3"/>
            <w:right w:val="single" w:sz="6" w:space="15" w:color="EAE6E3"/>
          </w:divBdr>
          <w:divsChild>
            <w:div w:id="86876130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header" Target="header15.xml"/><Relationship Id="rId3" Type="http://schemas.openxmlformats.org/officeDocument/2006/relationships/styles" Target="styles.xml"/><Relationship Id="rId21" Type="http://schemas.openxmlformats.org/officeDocument/2006/relationships/header" Target="header6.xml"/><Relationship Id="rId34" Type="http://schemas.openxmlformats.org/officeDocument/2006/relationships/footer" Target="footer12.xml"/><Relationship Id="rId42" Type="http://schemas.openxmlformats.org/officeDocument/2006/relationships/footer" Target="footer16.xml"/><Relationship Id="rId47" Type="http://schemas.openxmlformats.org/officeDocument/2006/relationships/header" Target="header19.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eader" Target="header8.xml"/><Relationship Id="rId33" Type="http://schemas.openxmlformats.org/officeDocument/2006/relationships/header" Target="header12.xml"/><Relationship Id="rId38" Type="http://schemas.openxmlformats.org/officeDocument/2006/relationships/footer" Target="footer14.xml"/><Relationship Id="rId46" Type="http://schemas.openxmlformats.org/officeDocument/2006/relationships/footer" Target="footer18.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header" Target="header10.xml"/><Relationship Id="rId41" Type="http://schemas.openxmlformats.org/officeDocument/2006/relationships/header" Target="header1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7.xml"/><Relationship Id="rId32" Type="http://schemas.openxmlformats.org/officeDocument/2006/relationships/footer" Target="footer11.xml"/><Relationship Id="rId37" Type="http://schemas.openxmlformats.org/officeDocument/2006/relationships/header" Target="header14.xml"/><Relationship Id="rId40" Type="http://schemas.openxmlformats.org/officeDocument/2006/relationships/footer" Target="footer15.xml"/><Relationship Id="rId45" Type="http://schemas.openxmlformats.org/officeDocument/2006/relationships/header" Target="header18.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footer" Target="footer9.xml"/><Relationship Id="rId36" Type="http://schemas.openxmlformats.org/officeDocument/2006/relationships/footer" Target="footer13.xml"/><Relationship Id="rId49"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eader" Target="header5.xml"/><Relationship Id="rId31" Type="http://schemas.openxmlformats.org/officeDocument/2006/relationships/header" Target="header11.xml"/><Relationship Id="rId44" Type="http://schemas.openxmlformats.org/officeDocument/2006/relationships/footer" Target="footer17.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jpeg"/><Relationship Id="rId22" Type="http://schemas.openxmlformats.org/officeDocument/2006/relationships/footer" Target="footer6.xml"/><Relationship Id="rId27" Type="http://schemas.openxmlformats.org/officeDocument/2006/relationships/header" Target="header9.xml"/><Relationship Id="rId30" Type="http://schemas.openxmlformats.org/officeDocument/2006/relationships/footer" Target="footer10.xml"/><Relationship Id="rId35" Type="http://schemas.openxmlformats.org/officeDocument/2006/relationships/header" Target="header13.xml"/><Relationship Id="rId43" Type="http://schemas.openxmlformats.org/officeDocument/2006/relationships/header" Target="header17.xml"/><Relationship Id="rId48" Type="http://schemas.openxmlformats.org/officeDocument/2006/relationships/footer" Target="footer19.xml"/><Relationship Id="rId8" Type="http://schemas.openxmlformats.org/officeDocument/2006/relationships/endnotes" Target="end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DDB1A1-31FE-4924-8BAD-9D96FB03D9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550</TotalTime>
  <Pages>74</Pages>
  <Words>9176</Words>
  <Characters>52308</Characters>
  <Application>Microsoft Office Word</Application>
  <DocSecurity>0</DocSecurity>
  <Lines>435</Lines>
  <Paragraphs>122</Paragraphs>
  <ScaleCrop>false</ScaleCrop>
  <HeadingPairs>
    <vt:vector size="6" baseType="variant">
      <vt:variant>
        <vt:lpstr>Title</vt:lpstr>
      </vt:variant>
      <vt:variant>
        <vt:i4>1</vt:i4>
      </vt:variant>
      <vt:variant>
        <vt:lpstr>Titre</vt:lpstr>
      </vt:variant>
      <vt:variant>
        <vt:i4>1</vt:i4>
      </vt:variant>
      <vt:variant>
        <vt:lpstr>العنوان</vt:lpstr>
      </vt:variant>
      <vt:variant>
        <vt:i4>1</vt:i4>
      </vt:variant>
    </vt:vector>
  </HeadingPairs>
  <TitlesOfParts>
    <vt:vector size="3" baseType="lpstr">
      <vt:lpstr>المصادر و المراجع</vt:lpstr>
      <vt:lpstr>المصادر و المراجع</vt:lpstr>
      <vt:lpstr>المصادر و المراجع</vt:lpstr>
    </vt:vector>
  </TitlesOfParts>
  <Company>Ahmed-Under</Company>
  <LinksUpToDate>false</LinksUpToDate>
  <CharactersWithSpaces>61362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المصادر و المراجع</dc:title>
  <dc:creator>User</dc:creator>
  <cp:lastModifiedBy>ALLAH</cp:lastModifiedBy>
  <cp:revision>37</cp:revision>
  <dcterms:created xsi:type="dcterms:W3CDTF">2022-11-15T13:48:00Z</dcterms:created>
  <dcterms:modified xsi:type="dcterms:W3CDTF">2022-11-19T12:19:00Z</dcterms:modified>
</cp:coreProperties>
</file>