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Default Extension="jpeg" ContentType="image/jpeg"/>
  <Default Extension="emf" ContentType="image/x-emf"/>
  <Override PartName="/word/footer6.xml" ContentType="application/vnd.openxmlformats-officedocument.wordprocessingml.footer+xml"/>
  <Override PartName="/word/footer7.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Default Extension="png" ContentType="image/png"/>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0040D" w:rsidRDefault="004048E1" w:rsidP="00484FFD">
      <w:pPr>
        <w:rPr>
          <w:rtl/>
          <w:lang w:bidi="ar-DZ"/>
        </w:rPr>
      </w:pPr>
      <w:r w:rsidRPr="004048E1">
        <w:rPr>
          <w:rFonts w:asciiTheme="minorHAnsi" w:hAnsiTheme="minorHAnsi" w:cstheme="minorBidi"/>
          <w:noProof/>
          <w:sz w:val="22"/>
          <w:szCs w:val="22"/>
          <w:rtl/>
        </w:rPr>
        <w:pict>
          <v:rect id="Rectangle 1" o:spid="_x0000_s1141" style="position:absolute;left:0;text-align:left;margin-left:-24pt;margin-top:-7.9pt;width:490.1pt;height:733.15pt;z-index:2517401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" fillcolor="white [3212]" stroked="f">
            <v:textbox>
              <w:txbxContent>
                <w:p w:rsidR="00FD32C8" w:rsidRPr="006E4EDA" w:rsidRDefault="00FD32C8" w:rsidP="004D2C14">
                  <w:pPr>
                    <w:pStyle w:val="Sansinterligne"/>
                    <w:bidi/>
                    <w:jc w:val="center"/>
                    <w:rPr>
                      <w:rFonts w:ascii="Traditional Arabic" w:hAnsi="Traditional Arabic" w:cs="Traditional Arabic"/>
                      <w:b/>
                      <w:bCs/>
                      <w:sz w:val="48"/>
                      <w:szCs w:val="48"/>
                      <w:rtl/>
                      <w:lang w:bidi="ar-DZ"/>
                    </w:rPr>
                  </w:pPr>
                  <w:r w:rsidRPr="006E4EDA">
                    <w:rPr>
                      <w:rFonts w:ascii="Traditional Arabic" w:hAnsi="Traditional Arabic" w:cs="Traditional Arabic"/>
                      <w:b/>
                      <w:bCs/>
                      <w:sz w:val="48"/>
                      <w:szCs w:val="48"/>
                      <w:rtl/>
                      <w:lang w:bidi="ar-DZ"/>
                    </w:rPr>
                    <w:t>وزارة التعليم العالي والبحث العلمي</w:t>
                  </w:r>
                </w:p>
                <w:p w:rsidR="00FD32C8" w:rsidRPr="006E4EDA" w:rsidRDefault="00FD32C8" w:rsidP="004D2C14">
                  <w:pPr>
                    <w:pStyle w:val="Sansinterligne"/>
                    <w:bidi/>
                    <w:jc w:val="center"/>
                    <w:rPr>
                      <w:rFonts w:ascii="Traditional Arabic" w:hAnsi="Traditional Arabic" w:cs="Traditional Arabic"/>
                      <w:b/>
                      <w:bCs/>
                      <w:sz w:val="48"/>
                      <w:szCs w:val="48"/>
                      <w:lang w:bidi="ar-DZ"/>
                    </w:rPr>
                  </w:pPr>
                  <w:r w:rsidRPr="006E4EDA">
                    <w:rPr>
                      <w:rFonts w:ascii="Traditional Arabic" w:hAnsi="Traditional Arabic" w:cs="Traditional Arabic"/>
                      <w:b/>
                      <w:bCs/>
                      <w:sz w:val="48"/>
                      <w:szCs w:val="48"/>
                      <w:rtl/>
                      <w:lang w:bidi="ar-DZ"/>
                    </w:rPr>
                    <w:t>جامع</w:t>
                  </w:r>
                  <w:r>
                    <w:rPr>
                      <w:rFonts w:ascii="Traditional Arabic" w:hAnsi="Traditional Arabic" w:cs="Traditional Arabic" w:hint="cs"/>
                      <w:b/>
                      <w:bCs/>
                      <w:sz w:val="48"/>
                      <w:szCs w:val="48"/>
                      <w:rtl/>
                      <w:lang w:bidi="ar-DZ"/>
                    </w:rPr>
                    <w:t>ـــــــــــ</w:t>
                  </w:r>
                  <w:r w:rsidRPr="006E4EDA">
                    <w:rPr>
                      <w:rFonts w:ascii="Traditional Arabic" w:hAnsi="Traditional Arabic" w:cs="Traditional Arabic"/>
                      <w:b/>
                      <w:bCs/>
                      <w:sz w:val="48"/>
                      <w:szCs w:val="48"/>
                      <w:rtl/>
                      <w:lang w:bidi="ar-DZ"/>
                    </w:rPr>
                    <w:t>ــــة غردايـــ</w:t>
                  </w:r>
                  <w:r>
                    <w:rPr>
                      <w:rFonts w:ascii="Traditional Arabic" w:hAnsi="Traditional Arabic" w:cs="Traditional Arabic" w:hint="cs"/>
                      <w:b/>
                      <w:bCs/>
                      <w:sz w:val="48"/>
                      <w:szCs w:val="48"/>
                      <w:rtl/>
                      <w:lang w:bidi="ar-DZ"/>
                    </w:rPr>
                    <w:t>ـــــــــــــــ</w:t>
                  </w:r>
                  <w:r w:rsidRPr="006E4EDA">
                    <w:rPr>
                      <w:rFonts w:ascii="Traditional Arabic" w:hAnsi="Traditional Arabic" w:cs="Traditional Arabic"/>
                      <w:b/>
                      <w:bCs/>
                      <w:sz w:val="48"/>
                      <w:szCs w:val="48"/>
                      <w:rtl/>
                      <w:lang w:bidi="ar-DZ"/>
                    </w:rPr>
                    <w:t>ــة</w:t>
                  </w:r>
                </w:p>
                <w:p w:rsidR="00FD32C8" w:rsidRPr="006E4EDA" w:rsidRDefault="00FD32C8" w:rsidP="004D2C14">
                  <w:pPr>
                    <w:pStyle w:val="Sansinterligne"/>
                    <w:bidi/>
                    <w:jc w:val="center"/>
                    <w:rPr>
                      <w:rFonts w:ascii="Traditional Arabic" w:hAnsi="Traditional Arabic" w:cs="Traditional Arabic"/>
                      <w:b/>
                      <w:bCs/>
                      <w:sz w:val="48"/>
                      <w:szCs w:val="48"/>
                    </w:rPr>
                  </w:pPr>
                  <w:r w:rsidRPr="006E4EDA">
                    <w:rPr>
                      <w:rFonts w:ascii="Traditional Arabic" w:hAnsi="Traditional Arabic" w:cs="Traditional Arabic"/>
                      <w:b/>
                      <w:bCs/>
                      <w:sz w:val="48"/>
                      <w:szCs w:val="48"/>
                      <w:rtl/>
                      <w:lang w:bidi="ar-DZ"/>
                    </w:rPr>
                    <w:t>كليــــة الآداب واللغــــات</w:t>
                  </w:r>
                </w:p>
                <w:p w:rsidR="00FD32C8" w:rsidRDefault="00FD32C8" w:rsidP="00E87131">
                  <w:pPr>
                    <w:pStyle w:val="Sansinterligne"/>
                    <w:bidi/>
                    <w:jc w:val="center"/>
                    <w:rPr>
                      <w:rFonts w:ascii="Traditional Arabic" w:hAnsi="Traditional Arabic" w:cs="Traditional Arabic"/>
                      <w:b/>
                      <w:bCs/>
                      <w:sz w:val="48"/>
                      <w:szCs w:val="48"/>
                      <w:rtl/>
                    </w:rPr>
                  </w:pPr>
                  <w:r>
                    <w:rPr>
                      <w:rFonts w:ascii="Traditional Arabic" w:hAnsi="Traditional Arabic" w:cs="Traditional Arabic" w:hint="cs"/>
                      <w:b/>
                      <w:bCs/>
                      <w:sz w:val="48"/>
                      <w:szCs w:val="48"/>
                      <w:rtl/>
                    </w:rPr>
                    <w:t>- قسم الأدب العربي</w:t>
                  </w:r>
                  <w:r>
                    <w:rPr>
                      <w:rFonts w:ascii="Traditional Arabic" w:hAnsi="Traditional Arabic" w:cs="Traditional Arabic"/>
                      <w:b/>
                      <w:bCs/>
                      <w:sz w:val="48"/>
                      <w:szCs w:val="48"/>
                      <w:rtl/>
                    </w:rPr>
                    <w:t>–</w:t>
                  </w:r>
                </w:p>
                <w:p w:rsidR="00FD32C8" w:rsidRDefault="00FD32C8" w:rsidP="004D2C14">
                  <w:pPr>
                    <w:pStyle w:val="Sansinterligne"/>
                    <w:bidi/>
                    <w:jc w:val="center"/>
                    <w:rPr>
                      <w:rFonts w:ascii="Traditional Arabic" w:hAnsi="Traditional Arabic" w:cs="Traditional Arabic"/>
                      <w:b/>
                      <w:bCs/>
                      <w:sz w:val="48"/>
                      <w:szCs w:val="48"/>
                      <w:rtl/>
                    </w:rPr>
                  </w:pPr>
                </w:p>
                <w:p w:rsidR="00FD32C8" w:rsidRDefault="00FD32C8" w:rsidP="004D2C14">
                  <w:pPr>
                    <w:pStyle w:val="Sansinterligne"/>
                    <w:bidi/>
                    <w:jc w:val="center"/>
                    <w:rPr>
                      <w:rFonts w:ascii="Traditional Arabic" w:hAnsi="Traditional Arabic" w:cs="Traditional Arabic"/>
                      <w:b/>
                      <w:bCs/>
                      <w:sz w:val="48"/>
                      <w:szCs w:val="48"/>
                      <w:rtl/>
                    </w:rPr>
                  </w:pPr>
                  <w:r w:rsidRPr="006E4EDA">
                    <w:rPr>
                      <w:rFonts w:ascii="Traditional Arabic" w:hAnsi="Traditional Arabic" w:cs="Traditional Arabic"/>
                      <w:b/>
                      <w:bCs/>
                      <w:noProof/>
                      <w:sz w:val="48"/>
                      <w:szCs w:val="48"/>
                      <w:rtl/>
                      <w:lang w:eastAsia="fr-FR"/>
                    </w:rPr>
                    <w:drawing>
                      <wp:inline distT="0" distB="0" distL="0" distR="0">
                        <wp:extent cx="1438275" cy="942975"/>
                        <wp:effectExtent l="19050" t="0" r="9525" b="0"/>
                        <wp:docPr id="60"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en\Desktop\index.jpg"/>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446624" cy="948449"/>
                                </a:xfrm>
                                <a:prstGeom prst="rect">
                                  <a:avLst/>
                                </a:prstGeom>
                                <a:noFill/>
                                <a:ln>
                                  <a:noFill/>
                                </a:ln>
                              </pic:spPr>
                            </pic:pic>
                          </a:graphicData>
                        </a:graphic>
                      </wp:inline>
                    </w:drawing>
                  </w:r>
                </w:p>
                <w:p w:rsidR="00FD32C8" w:rsidRDefault="00FD32C8" w:rsidP="004D2C14">
                  <w:pPr>
                    <w:pStyle w:val="Sansinterligne"/>
                    <w:bidi/>
                    <w:jc w:val="left"/>
                    <w:rPr>
                      <w:rFonts w:ascii="Traditional Arabic" w:hAnsi="Traditional Arabic" w:cs="Traditional Arabic"/>
                      <w:b/>
                      <w:bCs/>
                      <w:sz w:val="48"/>
                      <w:szCs w:val="48"/>
                      <w:rtl/>
                    </w:rPr>
                  </w:pPr>
                </w:p>
                <w:p w:rsidR="00FD32C8" w:rsidRDefault="00FD32C8" w:rsidP="00FA35DB">
                  <w:pPr>
                    <w:pStyle w:val="Sansinterligne"/>
                    <w:bidi/>
                    <w:jc w:val="center"/>
                    <w:rPr>
                      <w:rFonts w:ascii="Traditional Arabic" w:hAnsi="Traditional Arabic" w:cs="Traditional Arabic"/>
                      <w:b/>
                      <w:bCs/>
                      <w:sz w:val="48"/>
                      <w:szCs w:val="48"/>
                      <w:rtl/>
                    </w:rPr>
                  </w:pPr>
                  <w:r>
                    <w:rPr>
                      <w:rFonts w:ascii="Traditional Arabic" w:hAnsi="Traditional Arabic" w:cs="Traditional Arabic" w:hint="cs"/>
                      <w:b/>
                      <w:bCs/>
                      <w:sz w:val="48"/>
                      <w:szCs w:val="48"/>
                      <w:rtl/>
                    </w:rPr>
                    <w:t>عنوان المذكرة</w:t>
                  </w:r>
                </w:p>
                <w:p w:rsidR="00FD32C8" w:rsidRDefault="00FD32C8" w:rsidP="00484FFD">
                  <w:pPr>
                    <w:rPr>
                      <w:rFonts w:ascii="Traditional Arabic" w:hAnsi="Traditional Arabic" w:cs="Traditional Arabic"/>
                      <w:sz w:val="44"/>
                      <w:szCs w:val="44"/>
                      <w:rtl/>
                    </w:rPr>
                  </w:pPr>
                  <w:r>
                    <w:rPr>
                      <w:noProof/>
                      <w:lang w:eastAsia="fr-FR"/>
                    </w:rPr>
                    <w:drawing>
                      <wp:inline distT="0" distB="0" distL="0" distR="0">
                        <wp:extent cx="5623034" cy="1405907"/>
                        <wp:effectExtent l="0" t="0" r="0" b="0"/>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30408" cy="1407751"/>
                                </a:xfrm>
                                <a:prstGeom prst="rect">
                                  <a:avLst/>
                                </a:prstGeom>
                                <a:noFill/>
                              </pic:spPr>
                            </pic:pic>
                          </a:graphicData>
                        </a:graphic>
                      </wp:inline>
                    </w:drawing>
                  </w:r>
                </w:p>
                <w:p w:rsidR="00FD32C8" w:rsidRPr="00583BBF" w:rsidRDefault="00FD32C8" w:rsidP="00E87131">
                  <w:pPr>
                    <w:jc w:val="center"/>
                    <w:rPr>
                      <w:b/>
                      <w:bCs/>
                      <w:rtl/>
                    </w:rPr>
                  </w:pPr>
                  <w:r w:rsidRPr="00583BBF">
                    <w:rPr>
                      <w:rFonts w:ascii="Traditional Arabic" w:hAnsi="Traditional Arabic" w:cs="Traditional Arabic"/>
                      <w:b/>
                      <w:bCs/>
                      <w:rtl/>
                    </w:rPr>
                    <w:t>مذ</w:t>
                  </w:r>
                  <w:r w:rsidRPr="00583BBF">
                    <w:rPr>
                      <w:rFonts w:ascii="Traditional Arabic" w:hAnsi="Traditional Arabic" w:cs="Traditional Arabic" w:hint="cs"/>
                      <w:b/>
                      <w:bCs/>
                      <w:rtl/>
                    </w:rPr>
                    <w:t>ك</w:t>
                  </w:r>
                  <w:r w:rsidRPr="00583BBF">
                    <w:rPr>
                      <w:rFonts w:ascii="Traditional Arabic" w:hAnsi="Traditional Arabic" w:cs="Traditional Arabic"/>
                      <w:b/>
                      <w:bCs/>
                      <w:rtl/>
                    </w:rPr>
                    <w:t xml:space="preserve">رة </w:t>
                  </w:r>
                  <w:r w:rsidRPr="00583BBF">
                    <w:rPr>
                      <w:rFonts w:ascii="Traditional Arabic" w:hAnsi="Traditional Arabic" w:cs="Traditional Arabic" w:hint="cs"/>
                      <w:b/>
                      <w:bCs/>
                      <w:rtl/>
                      <w:lang w:bidi="ar-DZ"/>
                    </w:rPr>
                    <w:t>تخرج</w:t>
                  </w:r>
                  <w:r w:rsidRPr="00583BBF">
                    <w:rPr>
                      <w:rFonts w:ascii="Traditional Arabic" w:hAnsi="Traditional Arabic" w:cs="Traditional Arabic"/>
                      <w:b/>
                      <w:bCs/>
                      <w:rtl/>
                    </w:rPr>
                    <w:t xml:space="preserve"> </w:t>
                  </w:r>
                  <w:r w:rsidRPr="00583BBF">
                    <w:rPr>
                      <w:rFonts w:ascii="Traditional Arabic" w:hAnsi="Traditional Arabic" w:cs="Traditional Arabic" w:hint="cs"/>
                      <w:b/>
                      <w:bCs/>
                      <w:rtl/>
                    </w:rPr>
                    <w:t>ل</w:t>
                  </w:r>
                  <w:r w:rsidRPr="00583BBF">
                    <w:rPr>
                      <w:rFonts w:ascii="Traditional Arabic" w:hAnsi="Traditional Arabic" w:cs="Traditional Arabic"/>
                      <w:b/>
                      <w:bCs/>
                      <w:rtl/>
                    </w:rPr>
                    <w:t>نيل شهادة</w:t>
                  </w:r>
                  <w:r w:rsidRPr="00583BBF">
                    <w:rPr>
                      <w:rFonts w:ascii="Traditional Arabic" w:hAnsi="Traditional Arabic" w:cs="Traditional Arabic" w:hint="cs"/>
                      <w:b/>
                      <w:bCs/>
                      <w:rtl/>
                    </w:rPr>
                    <w:t xml:space="preserve"> ماستر </w:t>
                  </w:r>
                  <w:r w:rsidRPr="00583BBF">
                    <w:rPr>
                      <w:rFonts w:hint="cs"/>
                      <w:b/>
                      <w:bCs/>
                      <w:rtl/>
                    </w:rPr>
                    <w:t>تخصص : أدب عربي قديم.</w:t>
                  </w:r>
                </w:p>
                <w:p w:rsidR="00FD32C8" w:rsidRPr="00700D4C" w:rsidRDefault="00FD32C8" w:rsidP="00484FFD">
                  <w:pPr>
                    <w:rPr>
                      <w:rtl/>
                    </w:rPr>
                  </w:pPr>
                  <w:r w:rsidRPr="00E87131">
                    <w:rPr>
                      <w:b/>
                      <w:bCs/>
                      <w:u w:val="single"/>
                      <w:rtl/>
                    </w:rPr>
                    <w:t>إعداد الطالب</w:t>
                  </w:r>
                  <w:r w:rsidRPr="00E87131">
                    <w:rPr>
                      <w:rFonts w:hint="cs"/>
                      <w:b/>
                      <w:bCs/>
                      <w:u w:val="single"/>
                      <w:rtl/>
                    </w:rPr>
                    <w:t>ة</w:t>
                  </w:r>
                  <w:r w:rsidRPr="00E87131">
                    <w:rPr>
                      <w:b/>
                      <w:bCs/>
                      <w:rtl/>
                    </w:rPr>
                    <w:t>:</w:t>
                  </w:r>
                  <w:r w:rsidRPr="00700D4C">
                    <w:rPr>
                      <w:rtl/>
                    </w:rPr>
                    <w:t xml:space="preserve">                                         </w:t>
                  </w:r>
                  <w:r w:rsidRPr="00E87131">
                    <w:rPr>
                      <w:b/>
                      <w:bCs/>
                      <w:u w:val="single"/>
                      <w:rtl/>
                    </w:rPr>
                    <w:t>إشراف الأستاذ</w:t>
                  </w:r>
                  <w:r w:rsidRPr="00E87131">
                    <w:rPr>
                      <w:b/>
                      <w:bCs/>
                      <w:rtl/>
                    </w:rPr>
                    <w:t>:</w:t>
                  </w:r>
                </w:p>
                <w:p w:rsidR="00FD32C8" w:rsidRDefault="00FD32C8" w:rsidP="004D2C14">
                  <w:pPr>
                    <w:pStyle w:val="Sansinterligne"/>
                    <w:bidi/>
                    <w:jc w:val="both"/>
                    <w:rPr>
                      <w:rFonts w:ascii="Traditional Arabic" w:hAnsi="Traditional Arabic" w:cs="Traditional Arabic"/>
                      <w:sz w:val="46"/>
                      <w:szCs w:val="46"/>
                      <w:rtl/>
                    </w:rPr>
                  </w:pPr>
                  <w:r>
                    <w:rPr>
                      <w:rFonts w:ascii="Traditional Arabic" w:hAnsi="Traditional Arabic" w:cs="Traditional Arabic" w:hint="cs"/>
                      <w:sz w:val="46"/>
                      <w:szCs w:val="46"/>
                      <w:rtl/>
                      <w:lang w:bidi="ar-DZ"/>
                    </w:rPr>
                    <w:t xml:space="preserve"> خيــرة جبريــــط</w:t>
                  </w:r>
                  <w:r>
                    <w:rPr>
                      <w:rFonts w:ascii="Traditional Arabic" w:hAnsi="Traditional Arabic" w:cs="Traditional Arabic" w:hint="cs"/>
                      <w:sz w:val="46"/>
                      <w:szCs w:val="46"/>
                      <w:rtl/>
                    </w:rPr>
                    <w:tab/>
                  </w:r>
                  <w:r>
                    <w:rPr>
                      <w:rFonts w:ascii="Traditional Arabic" w:hAnsi="Traditional Arabic" w:cs="Traditional Arabic" w:hint="cs"/>
                      <w:sz w:val="46"/>
                      <w:szCs w:val="46"/>
                      <w:rtl/>
                    </w:rPr>
                    <w:tab/>
                  </w:r>
                  <w:r>
                    <w:rPr>
                      <w:rFonts w:ascii="Traditional Arabic" w:hAnsi="Traditional Arabic" w:cs="Traditional Arabic" w:hint="cs"/>
                      <w:sz w:val="46"/>
                      <w:szCs w:val="46"/>
                      <w:rtl/>
                    </w:rPr>
                    <w:tab/>
                  </w:r>
                  <w:r>
                    <w:rPr>
                      <w:rFonts w:ascii="Traditional Arabic" w:hAnsi="Traditional Arabic" w:cs="Traditional Arabic" w:hint="cs"/>
                      <w:sz w:val="46"/>
                      <w:szCs w:val="46"/>
                      <w:rtl/>
                    </w:rPr>
                    <w:tab/>
                  </w:r>
                  <w:r>
                    <w:rPr>
                      <w:rFonts w:ascii="Traditional Arabic" w:hAnsi="Traditional Arabic" w:cs="Traditional Arabic" w:hint="cs"/>
                      <w:sz w:val="46"/>
                      <w:szCs w:val="46"/>
                      <w:rtl/>
                    </w:rPr>
                    <w:tab/>
                  </w:r>
                  <w:r>
                    <w:rPr>
                      <w:rFonts w:ascii="Traditional Arabic" w:hAnsi="Traditional Arabic" w:cs="Traditional Arabic" w:hint="cs"/>
                      <w:sz w:val="46"/>
                      <w:szCs w:val="46"/>
                      <w:rtl/>
                    </w:rPr>
                    <w:tab/>
                    <w:t>عبــــــــد الله واينــــــــــــي</w:t>
                  </w:r>
                </w:p>
                <w:p w:rsidR="00FD32C8" w:rsidRDefault="00FD32C8" w:rsidP="00A9731F">
                  <w:pPr>
                    <w:pStyle w:val="Sansinterligne"/>
                    <w:bidi/>
                    <w:jc w:val="both"/>
                    <w:rPr>
                      <w:rFonts w:ascii="Traditional Arabic" w:hAnsi="Traditional Arabic" w:cs="Traditional Arabic"/>
                      <w:sz w:val="46"/>
                      <w:szCs w:val="46"/>
                      <w:rtl/>
                    </w:rPr>
                  </w:pPr>
                </w:p>
                <w:p w:rsidR="00FD32C8" w:rsidRDefault="00FD32C8" w:rsidP="00A9731F">
                  <w:pPr>
                    <w:pStyle w:val="Sansinterligne"/>
                    <w:bidi/>
                    <w:jc w:val="both"/>
                    <w:rPr>
                      <w:rFonts w:ascii="Traditional Arabic" w:hAnsi="Traditional Arabic" w:cs="Traditional Arabic"/>
                      <w:sz w:val="44"/>
                      <w:szCs w:val="44"/>
                      <w:rtl/>
                    </w:rPr>
                  </w:pPr>
                </w:p>
                <w:p w:rsidR="00FD32C8" w:rsidRPr="00700D4C" w:rsidRDefault="00FD32C8" w:rsidP="00A9731F">
                  <w:pPr>
                    <w:jc w:val="center"/>
                    <w:rPr>
                      <w:rFonts w:ascii="Traditional Arabic" w:hAnsi="Traditional Arabic" w:cs="Traditional Arabic"/>
                    </w:rPr>
                  </w:pPr>
                  <w:r w:rsidRPr="005E6B8D">
                    <w:rPr>
                      <w:rFonts w:hint="cs"/>
                      <w:rtl/>
                    </w:rPr>
                    <w:t>الموسم الجامعي:</w:t>
                  </w:r>
                  <w:r w:rsidRPr="005E6B8D">
                    <w:rPr>
                      <w:rtl/>
                    </w:rPr>
                    <w:t>1437-1438</w:t>
                  </w:r>
                  <w:r w:rsidRPr="00700D4C">
                    <w:rPr>
                      <w:rFonts w:ascii="Traditional Arabic" w:hAnsi="Traditional Arabic" w:cs="Traditional Arabic"/>
                      <w:rtl/>
                    </w:rPr>
                    <w:t>هـ/</w:t>
                  </w:r>
                  <w:r w:rsidRPr="005E6B8D">
                    <w:rPr>
                      <w:rtl/>
                    </w:rPr>
                    <w:t>20</w:t>
                  </w:r>
                  <w:r>
                    <w:rPr>
                      <w:rFonts w:hint="cs"/>
                      <w:rtl/>
                    </w:rPr>
                    <w:t>20</w:t>
                  </w:r>
                  <w:r w:rsidRPr="005E6B8D">
                    <w:rPr>
                      <w:rtl/>
                    </w:rPr>
                    <w:t>-20</w:t>
                  </w:r>
                  <w:r>
                    <w:rPr>
                      <w:rFonts w:hint="cs"/>
                      <w:rtl/>
                    </w:rPr>
                    <w:t>21</w:t>
                  </w:r>
                  <w:r w:rsidRPr="00700D4C">
                    <w:rPr>
                      <w:rFonts w:ascii="Traditional Arabic" w:hAnsi="Traditional Arabic" w:cs="Traditional Arabic"/>
                      <w:rtl/>
                    </w:rPr>
                    <w:t>م</w:t>
                  </w:r>
                </w:p>
                <w:p w:rsidR="00FD32C8" w:rsidRPr="005E6B8D" w:rsidRDefault="00FD32C8" w:rsidP="00484FFD">
                  <w:pPr>
                    <w:rPr>
                      <w:rtl/>
                    </w:rPr>
                  </w:pPr>
                </w:p>
                <w:p w:rsidR="00FD32C8" w:rsidRPr="006E4EDA" w:rsidRDefault="00FD32C8" w:rsidP="004D2C14">
                  <w:pPr>
                    <w:pStyle w:val="Sansinterligne"/>
                    <w:bidi/>
                    <w:jc w:val="left"/>
                    <w:rPr>
                      <w:rFonts w:ascii="Traditional Arabic" w:hAnsi="Traditional Arabic" w:cs="Traditional Arabic"/>
                      <w:b/>
                      <w:bCs/>
                      <w:sz w:val="24"/>
                      <w:szCs w:val="24"/>
                    </w:rPr>
                  </w:pPr>
                </w:p>
              </w:txbxContent>
            </v:textbox>
          </v:rect>
        </w:pict>
      </w:r>
      <w:r w:rsidR="004D2C14">
        <w:rPr>
          <w:noProof/>
          <w:rtl/>
          <w:lang w:eastAsia="fr-FR"/>
        </w:rPr>
        <w:drawing>
          <wp:anchor distT="0" distB="0" distL="114300" distR="114300" simplePos="0" relativeHeight="251742208" behindDoc="1" locked="0" layoutInCell="1" allowOverlap="1">
            <wp:simplePos x="0" y="0"/>
            <wp:positionH relativeFrom="column">
              <wp:posOffset>-833755</wp:posOffset>
            </wp:positionH>
            <wp:positionV relativeFrom="paragraph">
              <wp:posOffset>-871855</wp:posOffset>
            </wp:positionV>
            <wp:extent cx="7496175" cy="10619506"/>
            <wp:effectExtent l="0" t="0" r="0" b="0"/>
            <wp:wrapNone/>
            <wp:docPr id="2" name="Image 2" descr="F:\واجهات فارعة\77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واجهات فارعة\7777.jpg"/>
                    <pic:cNvPicPr>
                      <a:picLocks noChangeAspect="1" noChangeArrowheads="1"/>
                    </pic:cNvPicPr>
                  </pic:nvPicPr>
                  <pic:blipFill>
                    <a:blip r:embed="rId10"/>
                    <a:srcRect/>
                    <a:stretch>
                      <a:fillRect/>
                    </a:stretch>
                  </pic:blipFill>
                  <pic:spPr bwMode="auto">
                    <a:xfrm>
                      <a:off x="0" y="0"/>
                      <a:ext cx="7493637" cy="10615911"/>
                    </a:xfrm>
                    <a:prstGeom prst="rect">
                      <a:avLst/>
                    </a:prstGeom>
                    <a:noFill/>
                    <a:ln w="9525">
                      <a:noFill/>
                      <a:miter lim="800000"/>
                      <a:headEnd/>
                      <a:tailEnd/>
                    </a:ln>
                  </pic:spPr>
                </pic:pic>
              </a:graphicData>
            </a:graphic>
          </wp:anchor>
        </w:drawing>
      </w:r>
    </w:p>
    <w:p w:rsidR="0080040D" w:rsidRDefault="0080040D" w:rsidP="00484FFD">
      <w:pPr>
        <w:rPr>
          <w:rtl/>
          <w:lang w:bidi="ar-DZ"/>
        </w:rPr>
      </w:pPr>
    </w:p>
    <w:p w:rsidR="00945095" w:rsidRDefault="00945095" w:rsidP="00484FFD">
      <w:pPr>
        <w:rPr>
          <w:rtl/>
          <w:lang w:bidi="ar-DZ"/>
        </w:rPr>
        <w:sectPr w:rsidR="00945095" w:rsidSect="00025AB5">
          <w:headerReference w:type="default" r:id="rId11"/>
          <w:footerReference w:type="even" r:id="rId12"/>
          <w:headerReference w:type="first" r:id="rId13"/>
          <w:footerReference w:type="first" r:id="rId14"/>
          <w:footnotePr>
            <w:numRestart w:val="eachPage"/>
          </w:footnotePr>
          <w:pgSz w:w="11906" w:h="16838"/>
          <w:pgMar w:top="1418" w:right="1701" w:bottom="1418" w:left="1418" w:header="709" w:footer="709" w:gutter="0"/>
          <w:pgBorders w:offsetFrom="page">
            <w:top w:val="thinThickThinSmallGap" w:sz="24" w:space="24" w:color="auto"/>
            <w:left w:val="thinThickThinSmallGap" w:sz="24" w:space="24" w:color="auto"/>
            <w:bottom w:val="thinThickThinSmallGap" w:sz="24" w:space="24" w:color="auto"/>
            <w:right w:val="thinThickThinSmallGap" w:sz="24" w:space="24" w:color="auto"/>
          </w:pgBorders>
          <w:cols w:space="708"/>
          <w:docGrid w:linePitch="360"/>
        </w:sectPr>
      </w:pPr>
    </w:p>
    <w:p w:rsidR="00945095" w:rsidRDefault="0022353C" w:rsidP="00484FFD">
      <w:pPr>
        <w:rPr>
          <w:b/>
          <w:bCs/>
          <w:rtl/>
          <w:lang w:bidi="ar-DZ"/>
        </w:rPr>
        <w:sectPr w:rsidR="00945095" w:rsidSect="00025AB5">
          <w:headerReference w:type="default" r:id="rId15"/>
          <w:footerReference w:type="default" r:id="rId16"/>
          <w:footnotePr>
            <w:numRestart w:val="eachPage"/>
          </w:footnotePr>
          <w:pgSz w:w="11906" w:h="16838"/>
          <w:pgMar w:top="1418" w:right="1701" w:bottom="1418" w:left="1418" w:header="709" w:footer="709" w:gutter="0"/>
          <w:pgBorders w:offsetFrom="page">
            <w:top w:val="thinThickThinSmallGap" w:sz="24" w:space="24" w:color="auto"/>
            <w:left w:val="thinThickThinSmallGap" w:sz="24" w:space="24" w:color="auto"/>
            <w:bottom w:val="thinThickThinSmallGap" w:sz="24" w:space="24" w:color="auto"/>
            <w:right w:val="thinThickThinSmallGap" w:sz="24" w:space="24" w:color="auto"/>
          </w:pgBorders>
          <w:pgNumType w:fmt="arabicAlpha"/>
          <w:cols w:space="708"/>
          <w:docGrid w:linePitch="360"/>
        </w:sectPr>
      </w:pPr>
      <w:r>
        <w:rPr>
          <w:rFonts w:ascii="Traditional Arabic" w:hAnsi="Traditional Arabic" w:cs="Traditional Arabic"/>
          <w:noProof/>
          <w:sz w:val="46"/>
          <w:szCs w:val="46"/>
          <w:u w:val="single"/>
          <w:rtl/>
          <w:lang w:eastAsia="fr-FR"/>
        </w:rPr>
        <w:lastRenderedPageBreak/>
        <w:drawing>
          <wp:anchor distT="0" distB="0" distL="114300" distR="114300" simplePos="0" relativeHeight="251743232" behindDoc="1" locked="0" layoutInCell="1" allowOverlap="1">
            <wp:simplePos x="0" y="0"/>
            <wp:positionH relativeFrom="column">
              <wp:posOffset>-892175</wp:posOffset>
            </wp:positionH>
            <wp:positionV relativeFrom="paragraph">
              <wp:posOffset>-850265</wp:posOffset>
            </wp:positionV>
            <wp:extent cx="7505700" cy="10696575"/>
            <wp:effectExtent l="0" t="0" r="0" b="0"/>
            <wp:wrapNone/>
            <wp:docPr id="62" name="Imag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505700" cy="10696575"/>
                    </a:xfrm>
                    <a:prstGeom prst="rect">
                      <a:avLst/>
                    </a:prstGeom>
                    <a:noFill/>
                    <a:ln>
                      <a:noFill/>
                    </a:ln>
                  </pic:spPr>
                </pic:pic>
              </a:graphicData>
            </a:graphic>
          </wp:anchor>
        </w:drawing>
      </w:r>
      <w:r w:rsidR="004048E1" w:rsidRPr="004048E1">
        <w:rPr>
          <w:noProof/>
          <w:rtl/>
        </w:rPr>
        <w:pict>
          <v:rect id="Rectangle 13" o:spid="_x0000_s1142" style="position:absolute;left:0;text-align:left;margin-left:30.4pt;margin-top:-33.95pt;width:425.45pt;height:716.15pt;z-index:25174528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" filled="f" stroked="f">
            <v:textbox style="mso-next-textbox:#Rectangle 13">
              <w:txbxContent>
                <w:p w:rsidR="00FD32C8" w:rsidRDefault="00FD32C8" w:rsidP="00484FFD">
                  <w:pPr>
                    <w:pStyle w:val="Titre1"/>
                    <w:rPr>
                      <w:rtl/>
                    </w:rPr>
                  </w:pPr>
                </w:p>
                <w:p w:rsidR="00FD32C8" w:rsidRPr="006E5A0B" w:rsidRDefault="00FD32C8" w:rsidP="006E5A0B">
                  <w:pPr>
                    <w:pStyle w:val="Titre1"/>
                    <w:jc w:val="center"/>
                    <w:rPr>
                      <w:szCs w:val="36"/>
                      <w:rtl/>
                    </w:rPr>
                  </w:pPr>
                  <w:bookmarkStart w:id="0" w:name="_Toc73253063"/>
                  <w:bookmarkStart w:id="1" w:name="_Toc73254907"/>
                  <w:bookmarkStart w:id="2" w:name="_Toc74123040"/>
                  <w:r w:rsidRPr="006E5A0B">
                    <w:rPr>
                      <w:rFonts w:hint="cs"/>
                      <w:szCs w:val="36"/>
                      <w:rtl/>
                    </w:rPr>
                    <w:t>شكر وتقدير</w:t>
                  </w:r>
                  <w:bookmarkEnd w:id="0"/>
                  <w:bookmarkEnd w:id="1"/>
                  <w:bookmarkEnd w:id="2"/>
                </w:p>
                <w:p w:rsidR="00FD32C8" w:rsidRPr="009E425A" w:rsidRDefault="00FD32C8" w:rsidP="00484FFD">
                  <w:pPr>
                    <w:rPr>
                      <w:rtl/>
                      <w:lang w:bidi="ar-DZ"/>
                    </w:rPr>
                  </w:pPr>
                  <w:r w:rsidRPr="009E425A">
                    <w:rPr>
                      <w:rtl/>
                      <w:lang w:bidi="ar-DZ"/>
                    </w:rPr>
                    <w:t>الح</w:t>
                  </w:r>
                  <w:r>
                    <w:rPr>
                      <w:rtl/>
                      <w:lang w:bidi="ar-DZ"/>
                    </w:rPr>
                    <w:t xml:space="preserve">مد لله الذي وفقنا </w:t>
                  </w:r>
                  <w:r>
                    <w:rPr>
                      <w:rFonts w:hint="cs"/>
                      <w:rtl/>
                      <w:lang w:bidi="ar-DZ"/>
                    </w:rPr>
                    <w:t>للإتمام</w:t>
                  </w:r>
                  <w:r>
                    <w:rPr>
                      <w:rtl/>
                      <w:lang w:bidi="ar-DZ"/>
                    </w:rPr>
                    <w:t xml:space="preserve"> هذا ب</w:t>
                  </w:r>
                  <w:r>
                    <w:rPr>
                      <w:rFonts w:hint="cs"/>
                      <w:rtl/>
                      <w:lang w:bidi="ar-DZ"/>
                    </w:rPr>
                    <w:t>ف</w:t>
                  </w:r>
                  <w:r w:rsidRPr="009E425A">
                    <w:rPr>
                      <w:rtl/>
                      <w:lang w:bidi="ar-DZ"/>
                    </w:rPr>
                    <w:t>ضله ومنته من غير حول لنا ولا قوة والشكر له طيبا مباركا فيه، فهو المعين على كافل فعل والميسر لكل صعب وعملا بقول المصطفى صلى الله عليه وسلم " من لا يشكر الناس لم يشكر الله"</w:t>
                  </w:r>
                </w:p>
                <w:p w:rsidR="00FD32C8" w:rsidRPr="009E425A" w:rsidRDefault="00FD32C8" w:rsidP="00484FFD">
                  <w:pPr>
                    <w:rPr>
                      <w:rtl/>
                      <w:lang w:bidi="ar-DZ"/>
                    </w:rPr>
                  </w:pPr>
                  <w:r w:rsidRPr="009E425A">
                    <w:rPr>
                      <w:rtl/>
                      <w:lang w:bidi="ar-DZ"/>
                    </w:rPr>
                    <w:t xml:space="preserve">كما نتقدم بخاص الشكر </w:t>
                  </w:r>
                  <w:r>
                    <w:rPr>
                      <w:rFonts w:hint="cs"/>
                      <w:rtl/>
                      <w:lang w:bidi="ar-DZ"/>
                    </w:rPr>
                    <w:t>إلى</w:t>
                  </w:r>
                  <w:r>
                    <w:rPr>
                      <w:rtl/>
                      <w:lang w:bidi="ar-DZ"/>
                    </w:rPr>
                    <w:t xml:space="preserve"> الأستاذ</w:t>
                  </w:r>
                  <w:r w:rsidRPr="009E425A">
                    <w:rPr>
                      <w:rtl/>
                      <w:lang w:bidi="ar-DZ"/>
                    </w:rPr>
                    <w:t xml:space="preserve"> المحترم واني عبد الله  الذي رعى هذا البحث </w:t>
                  </w:r>
                  <w:r w:rsidRPr="009E425A">
                    <w:rPr>
                      <w:rFonts w:hint="cs"/>
                      <w:rtl/>
                      <w:lang w:bidi="ar-DZ"/>
                    </w:rPr>
                    <w:t>بإشرافه</w:t>
                  </w:r>
                  <w:r w:rsidRPr="009E425A">
                    <w:rPr>
                      <w:rtl/>
                      <w:lang w:bidi="ar-DZ"/>
                    </w:rPr>
                    <w:t xml:space="preserve"> وأحاطه </w:t>
                  </w:r>
                  <w:r w:rsidRPr="009E425A">
                    <w:rPr>
                      <w:rFonts w:hint="cs"/>
                      <w:rtl/>
                      <w:lang w:bidi="ar-DZ"/>
                    </w:rPr>
                    <w:t>بتوجيهاته</w:t>
                  </w:r>
                  <w:r w:rsidRPr="009E425A">
                    <w:rPr>
                      <w:rtl/>
                      <w:lang w:bidi="ar-DZ"/>
                    </w:rPr>
                    <w:t xml:space="preserve"> القيمة وقدم لي يد العون والمساعدة طوال مسار هذا البحث.</w:t>
                  </w:r>
                </w:p>
                <w:p w:rsidR="00FD32C8" w:rsidRPr="009E425A" w:rsidRDefault="00FD32C8" w:rsidP="00484FFD">
                  <w:pPr>
                    <w:rPr>
                      <w:rtl/>
                      <w:lang w:bidi="ar-DZ"/>
                    </w:rPr>
                  </w:pPr>
                  <w:r w:rsidRPr="009E425A">
                    <w:rPr>
                      <w:rtl/>
                      <w:lang w:bidi="ar-DZ"/>
                    </w:rPr>
                    <w:t xml:space="preserve">كما أشكره على </w:t>
                  </w:r>
                  <w:r w:rsidRPr="009E425A">
                    <w:rPr>
                      <w:rFonts w:hint="cs"/>
                      <w:rtl/>
                      <w:lang w:bidi="ar-DZ"/>
                    </w:rPr>
                    <w:t>إرشاد</w:t>
                  </w:r>
                  <w:r>
                    <w:rPr>
                      <w:rFonts w:hint="cs"/>
                      <w:rtl/>
                      <w:lang w:bidi="ar-DZ"/>
                    </w:rPr>
                    <w:t>ا</w:t>
                  </w:r>
                  <w:r w:rsidRPr="009E425A">
                    <w:rPr>
                      <w:rFonts w:hint="cs"/>
                      <w:rtl/>
                      <w:lang w:bidi="ar-DZ"/>
                    </w:rPr>
                    <w:t>ته</w:t>
                  </w:r>
                  <w:r w:rsidRPr="009E425A">
                    <w:rPr>
                      <w:rtl/>
                      <w:lang w:bidi="ar-DZ"/>
                    </w:rPr>
                    <w:t xml:space="preserve"> ونصائحه القيمة والمتابعة الجادة لكل مراحل</w:t>
                  </w:r>
                  <w:r>
                    <w:rPr>
                      <w:rtl/>
                      <w:lang w:bidi="ar-DZ"/>
                    </w:rPr>
                    <w:t xml:space="preserve"> البحث وخطواته وقراءة فصوله </w:t>
                  </w:r>
                  <w:r>
                    <w:rPr>
                      <w:rFonts w:hint="cs"/>
                      <w:rtl/>
                      <w:lang w:bidi="ar-DZ"/>
                    </w:rPr>
                    <w:t>وإبداء</w:t>
                  </w:r>
                  <w:r w:rsidRPr="009E425A">
                    <w:rPr>
                      <w:rtl/>
                      <w:lang w:bidi="ar-DZ"/>
                    </w:rPr>
                    <w:t xml:space="preserve"> رأيه فيه، </w:t>
                  </w:r>
                  <w:r w:rsidRPr="009E425A">
                    <w:rPr>
                      <w:rFonts w:hint="cs"/>
                      <w:rtl/>
                      <w:lang w:bidi="ar-DZ"/>
                    </w:rPr>
                    <w:t>وتشجيعه</w:t>
                  </w:r>
                  <w:r w:rsidRPr="009E425A">
                    <w:rPr>
                      <w:rtl/>
                      <w:lang w:bidi="ar-DZ"/>
                    </w:rPr>
                    <w:t xml:space="preserve"> المتواصل على إنجازه واتقانه واعمال الجهد والفكر فيه.</w:t>
                  </w:r>
                </w:p>
                <w:p w:rsidR="00FD32C8" w:rsidRDefault="00FD32C8" w:rsidP="00484FFD">
                  <w:pPr>
                    <w:rPr>
                      <w:rtl/>
                      <w:lang w:bidi="ar-DZ"/>
                    </w:rPr>
                  </w:pPr>
                  <w:r w:rsidRPr="009E425A">
                    <w:rPr>
                      <w:rtl/>
                      <w:lang w:bidi="ar-DZ"/>
                    </w:rPr>
                    <w:t>ونتقدم بالشكر كذلك الى كل من قدم لي يد العون في انجاز هذا العمل المتواضع.</w:t>
                  </w:r>
                </w:p>
                <w:p w:rsidR="00FD32C8" w:rsidRPr="00E108AF" w:rsidRDefault="00FD32C8" w:rsidP="003B29AC">
                  <w:pPr>
                    <w:ind w:firstLine="0"/>
                    <w:rPr>
                      <w:lang w:bidi="ar-DZ"/>
                    </w:rPr>
                  </w:pPr>
                </w:p>
                <w:p w:rsidR="00FD32C8" w:rsidRDefault="00FD32C8" w:rsidP="00484FFD">
                  <w:pPr>
                    <w:rPr>
                      <w:rtl/>
                    </w:rPr>
                  </w:pPr>
                </w:p>
                <w:p w:rsidR="00FD32C8" w:rsidRDefault="00FD32C8" w:rsidP="00484FFD">
                  <w:pPr>
                    <w:rPr>
                      <w:rtl/>
                    </w:rPr>
                  </w:pPr>
                </w:p>
                <w:p w:rsidR="00FD32C8" w:rsidRDefault="00FD32C8" w:rsidP="00484FFD">
                  <w:pPr>
                    <w:rPr>
                      <w:rtl/>
                    </w:rPr>
                  </w:pPr>
                </w:p>
                <w:p w:rsidR="00FD32C8" w:rsidRDefault="00FD32C8" w:rsidP="00484FFD">
                  <w:pPr>
                    <w:rPr>
                      <w:rtl/>
                    </w:rPr>
                  </w:pPr>
                </w:p>
                <w:p w:rsidR="00FD32C8" w:rsidRDefault="00FD32C8" w:rsidP="00484FFD">
                  <w:pPr>
                    <w:rPr>
                      <w:rtl/>
                    </w:rPr>
                  </w:pPr>
                </w:p>
                <w:p w:rsidR="00FD32C8" w:rsidRDefault="00FD32C8" w:rsidP="00484FFD">
                  <w:pPr>
                    <w:rPr>
                      <w:rtl/>
                    </w:rPr>
                  </w:pPr>
                </w:p>
                <w:p w:rsidR="00FD32C8" w:rsidRDefault="00FD32C8" w:rsidP="00484FFD">
                  <w:pPr>
                    <w:rPr>
                      <w:rtl/>
                    </w:rPr>
                  </w:pPr>
                </w:p>
                <w:p w:rsidR="00FD32C8" w:rsidRDefault="00FD32C8" w:rsidP="00484FFD">
                  <w:pPr>
                    <w:rPr>
                      <w:rtl/>
                    </w:rPr>
                  </w:pPr>
                </w:p>
                <w:p w:rsidR="00FD32C8" w:rsidRDefault="00FD32C8" w:rsidP="00484FFD">
                  <w:pPr>
                    <w:rPr>
                      <w:rtl/>
                    </w:rPr>
                  </w:pPr>
                </w:p>
                <w:p w:rsidR="00FD32C8" w:rsidRDefault="00FD32C8" w:rsidP="00484FFD">
                  <w:pPr>
                    <w:rPr>
                      <w:rtl/>
                    </w:rPr>
                  </w:pPr>
                </w:p>
                <w:p w:rsidR="00FD32C8" w:rsidRDefault="00FD32C8" w:rsidP="00484FFD"/>
              </w:txbxContent>
            </v:textbox>
          </v:rect>
        </w:pict>
      </w:r>
    </w:p>
    <w:p w:rsidR="00E53BAB" w:rsidRDefault="00F858CE" w:rsidP="00484FFD">
      <w:pPr>
        <w:rPr>
          <w:noProof/>
          <w:rtl/>
          <w:lang w:val="en-US"/>
        </w:rPr>
      </w:pPr>
      <w:r>
        <w:rPr>
          <w:rFonts w:asciiTheme="minorHAnsi" w:hAnsiTheme="minorHAnsi" w:cstheme="minorBidi"/>
          <w:noProof/>
          <w:sz w:val="22"/>
          <w:szCs w:val="22"/>
          <w:rtl/>
          <w:lang w:eastAsia="fr-FR"/>
        </w:rPr>
        <w:lastRenderedPageBreak/>
        <w:drawing>
          <wp:anchor distT="0" distB="0" distL="114300" distR="114300" simplePos="0" relativeHeight="251747328" behindDoc="0" locked="0" layoutInCell="1" allowOverlap="1">
            <wp:simplePos x="0" y="0"/>
            <wp:positionH relativeFrom="column">
              <wp:posOffset>-881380</wp:posOffset>
            </wp:positionH>
            <wp:positionV relativeFrom="paragraph">
              <wp:posOffset>-746760</wp:posOffset>
            </wp:positionV>
            <wp:extent cx="7548245" cy="10657205"/>
            <wp:effectExtent l="19050" t="0" r="0" b="0"/>
            <wp:wrapThrough wrapText="bothSides">
              <wp:wrapPolygon edited="0">
                <wp:start x="-55" y="0"/>
                <wp:lineTo x="-55" y="21545"/>
                <wp:lineTo x="21587" y="21545"/>
                <wp:lineTo x="21587" y="0"/>
                <wp:lineTo x="-55" y="0"/>
              </wp:wrapPolygon>
            </wp:wrapThrough>
            <wp:docPr id="3" name="Image 3" descr="F:\واجهات فارعة\11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واجهات فارعة\1111.jpg"/>
                    <pic:cNvPicPr>
                      <a:picLocks noChangeAspect="1" noChangeArrowheads="1"/>
                    </pic:cNvPicPr>
                  </pic:nvPicPr>
                  <pic:blipFill>
                    <a:blip r:embed="rId18"/>
                    <a:srcRect/>
                    <a:stretch>
                      <a:fillRect/>
                    </a:stretch>
                  </pic:blipFill>
                  <pic:spPr bwMode="auto">
                    <a:xfrm>
                      <a:off x="0" y="0"/>
                      <a:ext cx="7548245" cy="10657205"/>
                    </a:xfrm>
                    <a:prstGeom prst="rect">
                      <a:avLst/>
                    </a:prstGeom>
                    <a:noFill/>
                    <a:ln w="9525">
                      <a:noFill/>
                      <a:miter lim="800000"/>
                      <a:headEnd/>
                      <a:tailEnd/>
                    </a:ln>
                  </pic:spPr>
                </pic:pic>
              </a:graphicData>
            </a:graphic>
          </wp:anchor>
        </w:drawing>
      </w:r>
      <w:r w:rsidR="004048E1" w:rsidRPr="004048E1">
        <w:rPr>
          <w:rFonts w:asciiTheme="minorHAnsi" w:hAnsiTheme="minorHAnsi" w:cstheme="minorBidi"/>
          <w:noProof/>
          <w:sz w:val="22"/>
          <w:szCs w:val="22"/>
          <w:rtl/>
        </w:rPr>
        <w:pict>
          <v:rect id="Rectangle 16" o:spid="_x0000_s1144" style="position:absolute;left:0;text-align:left;margin-left:-43.6pt;margin-top:-49.4pt;width:536.3pt;height:773.8pt;z-index:25174937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" filled="f" stroked="f">
            <v:textbox>
              <w:txbxContent>
                <w:p w:rsidR="00FD32C8" w:rsidRPr="00645E68" w:rsidRDefault="00FD32C8" w:rsidP="00645E68">
                  <w:pPr>
                    <w:pStyle w:val="Titre1"/>
                    <w:jc w:val="center"/>
                    <w:rPr>
                      <w:rFonts w:cs="Times New Roman"/>
                      <w:szCs w:val="36"/>
                      <w:rtl/>
                    </w:rPr>
                  </w:pPr>
                  <w:bookmarkStart w:id="3" w:name="_Toc73253064"/>
                  <w:bookmarkStart w:id="4" w:name="_Toc73254908"/>
                  <w:bookmarkStart w:id="5" w:name="_Toc74123041"/>
                  <w:r w:rsidRPr="00645E68">
                    <w:rPr>
                      <w:rFonts w:cs="Times New Roman"/>
                      <w:szCs w:val="36"/>
                      <w:rtl/>
                    </w:rPr>
                    <w:t>اهــــــــــداء</w:t>
                  </w:r>
                  <w:bookmarkEnd w:id="3"/>
                  <w:bookmarkEnd w:id="4"/>
                  <w:bookmarkEnd w:id="5"/>
                </w:p>
                <w:p w:rsidR="00FD32C8" w:rsidRDefault="00FD32C8" w:rsidP="00547429">
                  <w:pPr>
                    <w:jc w:val="left"/>
                    <w:rPr>
                      <w:rtl/>
                      <w:lang w:bidi="ar-DZ"/>
                    </w:rPr>
                  </w:pPr>
                  <w:r w:rsidRPr="00370D9F">
                    <w:rPr>
                      <w:rtl/>
                      <w:lang w:bidi="ar-DZ"/>
                    </w:rPr>
                    <w:t xml:space="preserve">رب أوزعني أن أشكر نعمتك التي أنعمت علي وعلى </w:t>
                  </w:r>
                </w:p>
                <w:p w:rsidR="00FD32C8" w:rsidRDefault="00FD32C8" w:rsidP="00547429">
                  <w:pPr>
                    <w:jc w:val="left"/>
                    <w:rPr>
                      <w:rtl/>
                      <w:lang w:bidi="ar-DZ"/>
                    </w:rPr>
                  </w:pPr>
                  <w:r w:rsidRPr="00370D9F">
                    <w:rPr>
                      <w:rtl/>
                      <w:lang w:bidi="ar-DZ"/>
                    </w:rPr>
                    <w:t xml:space="preserve">والدي وأن أعمل صالحا ترضاه </w:t>
                  </w:r>
                  <w:r w:rsidRPr="00370D9F">
                    <w:rPr>
                      <w:rFonts w:hint="cs"/>
                      <w:rtl/>
                      <w:lang w:bidi="ar-DZ"/>
                    </w:rPr>
                    <w:t>وأدخلني</w:t>
                  </w:r>
                  <w:r w:rsidRPr="00370D9F">
                    <w:rPr>
                      <w:rtl/>
                      <w:lang w:bidi="ar-DZ"/>
                    </w:rPr>
                    <w:t xml:space="preserve"> برحمتك</w:t>
                  </w:r>
                </w:p>
                <w:p w:rsidR="00FD32C8" w:rsidRPr="00370D9F" w:rsidRDefault="00FD32C8" w:rsidP="00547429">
                  <w:pPr>
                    <w:jc w:val="center"/>
                    <w:rPr>
                      <w:rtl/>
                      <w:lang w:bidi="ar-DZ"/>
                    </w:rPr>
                  </w:pPr>
                  <w:r w:rsidRPr="00370D9F">
                    <w:rPr>
                      <w:rtl/>
                      <w:lang w:bidi="ar-DZ"/>
                    </w:rPr>
                    <w:t>في عبادك الصالحين.</w:t>
                  </w:r>
                </w:p>
                <w:p w:rsidR="00FD32C8" w:rsidRPr="00370D9F" w:rsidRDefault="00FD32C8" w:rsidP="00547429">
                  <w:pPr>
                    <w:jc w:val="center"/>
                    <w:rPr>
                      <w:rtl/>
                      <w:lang w:bidi="ar-DZ"/>
                    </w:rPr>
                  </w:pPr>
                  <w:r>
                    <w:rPr>
                      <w:rFonts w:hint="cs"/>
                      <w:rtl/>
                      <w:lang w:bidi="ar-DZ"/>
                    </w:rPr>
                    <w:t>إ</w:t>
                  </w:r>
                  <w:r w:rsidRPr="00370D9F">
                    <w:rPr>
                      <w:rFonts w:hint="cs"/>
                      <w:rtl/>
                      <w:lang w:bidi="ar-DZ"/>
                    </w:rPr>
                    <w:t>لى</w:t>
                  </w:r>
                  <w:r w:rsidRPr="00370D9F">
                    <w:rPr>
                      <w:rtl/>
                      <w:lang w:bidi="ar-DZ"/>
                    </w:rPr>
                    <w:t xml:space="preserve"> من سهرت الليالي علي وأنا في المهد رضيعة وغمرتني بحنانها وعطفها وأنا صغيرة...</w:t>
                  </w:r>
                </w:p>
                <w:p w:rsidR="00FD32C8" w:rsidRPr="00370D9F" w:rsidRDefault="00FD32C8" w:rsidP="00547429">
                  <w:pPr>
                    <w:jc w:val="center"/>
                    <w:rPr>
                      <w:rtl/>
                      <w:lang w:bidi="ar-DZ"/>
                    </w:rPr>
                  </w:pPr>
                  <w:r w:rsidRPr="00370D9F">
                    <w:rPr>
                      <w:rFonts w:hint="cs"/>
                      <w:rtl/>
                      <w:lang w:bidi="ar-DZ"/>
                    </w:rPr>
                    <w:t>إلى</w:t>
                  </w:r>
                  <w:r w:rsidRPr="00370D9F">
                    <w:rPr>
                      <w:rtl/>
                      <w:lang w:bidi="ar-DZ"/>
                    </w:rPr>
                    <w:t xml:space="preserve"> التي احترقت حتى </w:t>
                  </w:r>
                  <w:r w:rsidRPr="00370D9F">
                    <w:rPr>
                      <w:rFonts w:hint="cs"/>
                      <w:rtl/>
                      <w:lang w:bidi="ar-DZ"/>
                    </w:rPr>
                    <w:t>تضيء</w:t>
                  </w:r>
                  <w:r w:rsidRPr="00370D9F">
                    <w:rPr>
                      <w:rtl/>
                      <w:lang w:bidi="ar-DZ"/>
                    </w:rPr>
                    <w:t xml:space="preserve"> روحي وقلبي بالشموع وأنا كبيرة </w:t>
                  </w:r>
                  <w:r w:rsidRPr="00370D9F">
                    <w:rPr>
                      <w:rFonts w:hint="cs"/>
                      <w:rtl/>
                      <w:lang w:bidi="ar-DZ"/>
                    </w:rPr>
                    <w:t>إلى</w:t>
                  </w:r>
                  <w:r w:rsidRPr="00370D9F">
                    <w:rPr>
                      <w:rtl/>
                      <w:lang w:bidi="ar-DZ"/>
                    </w:rPr>
                    <w:t xml:space="preserve"> أغلى ماأملك في الوجود: أمي الحبيبة " </w:t>
                  </w:r>
                  <w:r>
                    <w:rPr>
                      <w:rFonts w:hint="cs"/>
                      <w:rtl/>
                      <w:lang w:bidi="ar-DZ"/>
                    </w:rPr>
                    <w:t>ربحة</w:t>
                  </w:r>
                  <w:r w:rsidRPr="00370D9F">
                    <w:rPr>
                      <w:rtl/>
                      <w:lang w:bidi="ar-DZ"/>
                    </w:rPr>
                    <w:t xml:space="preserve"> "</w:t>
                  </w:r>
                </w:p>
                <w:p w:rsidR="00FD32C8" w:rsidRPr="00370D9F" w:rsidRDefault="00FD32C8" w:rsidP="00547429">
                  <w:pPr>
                    <w:jc w:val="center"/>
                    <w:rPr>
                      <w:rtl/>
                      <w:lang w:bidi="ar-DZ"/>
                    </w:rPr>
                  </w:pPr>
                  <w:r w:rsidRPr="00370D9F">
                    <w:rPr>
                      <w:rFonts w:hint="cs"/>
                      <w:rtl/>
                      <w:lang w:bidi="ar-DZ"/>
                    </w:rPr>
                    <w:t>إلى</w:t>
                  </w:r>
                  <w:r w:rsidRPr="00370D9F">
                    <w:rPr>
                      <w:rtl/>
                      <w:lang w:bidi="ar-DZ"/>
                    </w:rPr>
                    <w:t xml:space="preserve"> رمز العطاء والتضحية </w:t>
                  </w:r>
                  <w:r w:rsidRPr="00370D9F">
                    <w:rPr>
                      <w:rFonts w:hint="cs"/>
                      <w:rtl/>
                      <w:lang w:bidi="ar-DZ"/>
                    </w:rPr>
                    <w:t>إلى</w:t>
                  </w:r>
                  <w:r w:rsidRPr="00370D9F">
                    <w:rPr>
                      <w:rtl/>
                      <w:lang w:bidi="ar-DZ"/>
                    </w:rPr>
                    <w:t xml:space="preserve"> من علمني بأن الحياة بالمثابرة والكفاح</w:t>
                  </w:r>
                </w:p>
                <w:p w:rsidR="00FD32C8" w:rsidRPr="00370D9F" w:rsidRDefault="00FD32C8" w:rsidP="00547429">
                  <w:pPr>
                    <w:jc w:val="center"/>
                    <w:rPr>
                      <w:rtl/>
                      <w:lang w:bidi="ar-DZ"/>
                    </w:rPr>
                  </w:pPr>
                  <w:r w:rsidRPr="00370D9F">
                    <w:rPr>
                      <w:rFonts w:hint="cs"/>
                      <w:rtl/>
                      <w:lang w:bidi="ar-DZ"/>
                    </w:rPr>
                    <w:t>إلى</w:t>
                  </w:r>
                  <w:r w:rsidRPr="00370D9F">
                    <w:rPr>
                      <w:rtl/>
                      <w:lang w:bidi="ar-DZ"/>
                    </w:rPr>
                    <w:t xml:space="preserve"> من كان لي سندا وعونا على تخطي متاعب الدراسة والذي إن قدمت له كنوز الدنيا فلن أفيه حقه : أبي الحبيب " علي "</w:t>
                  </w:r>
                </w:p>
                <w:p w:rsidR="00FD32C8" w:rsidRPr="00370D9F" w:rsidRDefault="00FD32C8" w:rsidP="00547429">
                  <w:pPr>
                    <w:jc w:val="center"/>
                    <w:rPr>
                      <w:rtl/>
                      <w:lang w:bidi="ar-DZ"/>
                    </w:rPr>
                  </w:pPr>
                  <w:r w:rsidRPr="00370D9F">
                    <w:rPr>
                      <w:rFonts w:hint="cs"/>
                      <w:rtl/>
                      <w:lang w:bidi="ar-DZ"/>
                    </w:rPr>
                    <w:t>إلى</w:t>
                  </w:r>
                  <w:r w:rsidRPr="00370D9F">
                    <w:rPr>
                      <w:rtl/>
                      <w:lang w:bidi="ar-DZ"/>
                    </w:rPr>
                    <w:t xml:space="preserve"> جدي العزيز " علي " الذي لم يبخل علي بدعائه الصالح طيلة مشواري الدراسي حفظه الله وأطال في عمره.</w:t>
                  </w:r>
                </w:p>
                <w:p w:rsidR="00FD32C8" w:rsidRPr="00370D9F" w:rsidRDefault="00FD32C8" w:rsidP="00D75CC1">
                  <w:pPr>
                    <w:jc w:val="center"/>
                    <w:rPr>
                      <w:rtl/>
                      <w:lang w:bidi="ar-DZ"/>
                    </w:rPr>
                  </w:pPr>
                  <w:r w:rsidRPr="00370D9F">
                    <w:rPr>
                      <w:rFonts w:hint="cs"/>
                      <w:rtl/>
                      <w:lang w:bidi="ar-DZ"/>
                    </w:rPr>
                    <w:t>إلى</w:t>
                  </w:r>
                  <w:r w:rsidRPr="00370D9F">
                    <w:rPr>
                      <w:rtl/>
                      <w:lang w:bidi="ar-DZ"/>
                    </w:rPr>
                    <w:t xml:space="preserve"> </w:t>
                  </w:r>
                  <w:r>
                    <w:rPr>
                      <w:rFonts w:hint="cs"/>
                      <w:rtl/>
                      <w:lang w:bidi="ar-DZ"/>
                    </w:rPr>
                    <w:t>عينيا</w:t>
                  </w:r>
                  <w:r w:rsidRPr="00370D9F">
                    <w:rPr>
                      <w:rtl/>
                      <w:lang w:bidi="ar-DZ"/>
                    </w:rPr>
                    <w:t xml:space="preserve"> </w:t>
                  </w:r>
                  <w:r>
                    <w:rPr>
                      <w:rFonts w:hint="cs"/>
                      <w:rtl/>
                      <w:lang w:bidi="ar-DZ"/>
                    </w:rPr>
                    <w:t>اللتين</w:t>
                  </w:r>
                  <w:r w:rsidRPr="00370D9F">
                    <w:rPr>
                      <w:rtl/>
                      <w:lang w:bidi="ar-DZ"/>
                    </w:rPr>
                    <w:t xml:space="preserve"> أبصر بهما، </w:t>
                  </w:r>
                  <w:r w:rsidRPr="00370D9F">
                    <w:rPr>
                      <w:rFonts w:hint="cs"/>
                      <w:rtl/>
                      <w:lang w:bidi="ar-DZ"/>
                    </w:rPr>
                    <w:t>إلى</w:t>
                  </w:r>
                  <w:r w:rsidRPr="00370D9F">
                    <w:rPr>
                      <w:rtl/>
                      <w:lang w:bidi="ar-DZ"/>
                    </w:rPr>
                    <w:t xml:space="preserve"> الذين قاسموني قاسم الأخوة : عبد الحليم ، هنية، الزوبير، جهيدة، سناء، حدة، فاطمة الزهراء، محمد عبدو ، حيزية، نورة.</w:t>
                  </w:r>
                </w:p>
                <w:p w:rsidR="00FD32C8" w:rsidRDefault="00FD32C8" w:rsidP="00547429">
                  <w:pPr>
                    <w:jc w:val="right"/>
                    <w:rPr>
                      <w:rtl/>
                      <w:lang w:bidi="ar-DZ"/>
                    </w:rPr>
                  </w:pPr>
                  <w:r>
                    <w:rPr>
                      <w:rFonts w:hint="cs"/>
                      <w:rtl/>
                      <w:lang w:bidi="ar-DZ"/>
                    </w:rPr>
                    <w:t xml:space="preserve">إلي </w:t>
                  </w:r>
                  <w:r w:rsidRPr="00370D9F">
                    <w:rPr>
                      <w:rtl/>
                      <w:lang w:bidi="ar-DZ"/>
                    </w:rPr>
                    <w:t xml:space="preserve">كل أعمامي وعماتي وأخوالي وخالاتي وأزواجهم وجميع أبنائهم </w:t>
                  </w:r>
                </w:p>
                <w:p w:rsidR="00FD32C8" w:rsidRPr="00370D9F" w:rsidRDefault="00FD32C8" w:rsidP="00547429">
                  <w:pPr>
                    <w:jc w:val="right"/>
                    <w:rPr>
                      <w:rtl/>
                      <w:lang w:bidi="ar-DZ"/>
                    </w:rPr>
                  </w:pPr>
                  <w:r w:rsidRPr="00370D9F">
                    <w:rPr>
                      <w:rtl/>
                      <w:lang w:bidi="ar-DZ"/>
                    </w:rPr>
                    <w:t>وأذكر بالخصوص عمتي مباركة وابنتها زوبيدة.</w:t>
                  </w:r>
                </w:p>
                <w:p w:rsidR="00FD32C8" w:rsidRDefault="00FD32C8" w:rsidP="00547429">
                  <w:pPr>
                    <w:jc w:val="right"/>
                    <w:rPr>
                      <w:rtl/>
                      <w:lang w:bidi="ar-DZ"/>
                    </w:rPr>
                  </w:pPr>
                  <w:r w:rsidRPr="00370D9F">
                    <w:rPr>
                      <w:rFonts w:hint="cs"/>
                      <w:rtl/>
                      <w:lang w:bidi="ar-DZ"/>
                    </w:rPr>
                    <w:t xml:space="preserve">إلى </w:t>
                  </w:r>
                  <w:r w:rsidRPr="00370D9F">
                    <w:rPr>
                      <w:rtl/>
                      <w:lang w:bidi="ar-DZ"/>
                    </w:rPr>
                    <w:t xml:space="preserve">من أنار دربي وأرشدني بمعلوماته وأفكاره </w:t>
                  </w:r>
                </w:p>
                <w:p w:rsidR="00FD32C8" w:rsidRPr="00370D9F" w:rsidRDefault="00FD32C8" w:rsidP="00547429">
                  <w:pPr>
                    <w:jc w:val="right"/>
                    <w:rPr>
                      <w:rtl/>
                      <w:lang w:bidi="ar-DZ"/>
                    </w:rPr>
                  </w:pPr>
                  <w:r w:rsidRPr="00370D9F">
                    <w:rPr>
                      <w:rtl/>
                      <w:lang w:bidi="ar-DZ"/>
                    </w:rPr>
                    <w:t>ونصائحه: الأستاذ المحترم : وايني عبد الله</w:t>
                  </w:r>
                </w:p>
                <w:p w:rsidR="00FD32C8" w:rsidRDefault="00FD32C8" w:rsidP="00547429">
                  <w:pPr>
                    <w:jc w:val="right"/>
                    <w:rPr>
                      <w:sz w:val="20"/>
                      <w:szCs w:val="20"/>
                      <w:rtl/>
                      <w:lang w:bidi="ar-DZ"/>
                    </w:rPr>
                  </w:pPr>
                  <w:r w:rsidRPr="00370D9F">
                    <w:rPr>
                      <w:rFonts w:hint="cs"/>
                      <w:rtl/>
                      <w:lang w:bidi="ar-DZ"/>
                    </w:rPr>
                    <w:t>إلى</w:t>
                  </w:r>
                  <w:r w:rsidRPr="00370D9F">
                    <w:rPr>
                      <w:rtl/>
                      <w:lang w:bidi="ar-DZ"/>
                    </w:rPr>
                    <w:t xml:space="preserve"> كل من يعرفني أهده ثمرة جهدي</w:t>
                  </w:r>
                </w:p>
                <w:p w:rsidR="00FD32C8" w:rsidRPr="0080040D" w:rsidRDefault="00FD32C8" w:rsidP="00547429">
                  <w:pPr>
                    <w:jc w:val="center"/>
                    <w:rPr>
                      <w:lang w:bidi="ar-DZ"/>
                    </w:rPr>
                  </w:pPr>
                  <w:r w:rsidRPr="0080040D">
                    <w:rPr>
                      <w:rtl/>
                      <w:lang w:bidi="ar-DZ"/>
                    </w:rPr>
                    <w:t>خي</w:t>
                  </w:r>
                  <w:r w:rsidRPr="0080040D">
                    <w:rPr>
                      <w:rFonts w:hint="cs"/>
                      <w:rtl/>
                      <w:lang w:bidi="ar-DZ"/>
                    </w:rPr>
                    <w:t>ـــ</w:t>
                  </w:r>
                  <w:r>
                    <w:rPr>
                      <w:rFonts w:hint="cs"/>
                      <w:rtl/>
                      <w:lang w:bidi="ar-DZ"/>
                    </w:rPr>
                    <w:t>ــــــــ</w:t>
                  </w:r>
                  <w:r w:rsidRPr="0080040D">
                    <w:rPr>
                      <w:rFonts w:hint="cs"/>
                      <w:rtl/>
                      <w:lang w:bidi="ar-DZ"/>
                    </w:rPr>
                    <w:t>ـــــ</w:t>
                  </w:r>
                  <w:r w:rsidRPr="0080040D">
                    <w:rPr>
                      <w:rtl/>
                      <w:lang w:bidi="ar-DZ"/>
                    </w:rPr>
                    <w:t>رة</w:t>
                  </w:r>
                </w:p>
                <w:p w:rsidR="00FD32C8" w:rsidRPr="005957F4" w:rsidRDefault="00FD32C8" w:rsidP="00484FFD"/>
              </w:txbxContent>
            </v:textbox>
          </v:rect>
        </w:pict>
      </w:r>
    </w:p>
    <w:p w:rsidR="00E53BAB" w:rsidRDefault="008F4E21" w:rsidP="00484FFD">
      <w:pPr>
        <w:rPr>
          <w:rtl/>
          <w:lang w:bidi="ar-DZ"/>
        </w:rPr>
      </w:pPr>
      <w:r>
        <w:rPr>
          <w:rFonts w:hint="cs"/>
          <w:noProof/>
          <w:rtl/>
          <w:lang w:eastAsia="fr-FR"/>
        </w:rPr>
        <w:lastRenderedPageBreak/>
        <w:drawing>
          <wp:anchor distT="0" distB="0" distL="114300" distR="114300" simplePos="0" relativeHeight="251757568" behindDoc="1" locked="0" layoutInCell="1" allowOverlap="1">
            <wp:simplePos x="0" y="0"/>
            <wp:positionH relativeFrom="column">
              <wp:posOffset>-868899</wp:posOffset>
            </wp:positionH>
            <wp:positionV relativeFrom="paragraph">
              <wp:posOffset>-868899</wp:posOffset>
            </wp:positionV>
            <wp:extent cx="7505378" cy="10573407"/>
            <wp:effectExtent l="0" t="0" r="0" b="0"/>
            <wp:wrapNone/>
            <wp:docPr id="4" name="Image 1" descr="C:\Users\INFO\Desktop\بلكحل موسى\img_1374233844_7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C:\Users\INFO\Desktop\بلكحل موسى\img_1374233844_766.jpg"/>
                    <pic:cNvPicPr>
                      <a:picLocks noChangeAspect="1" noChangeArrowheads="1"/>
                    </pic:cNvPicPr>
                  </pic:nvPicPr>
                  <pic:blipFill>
                    <a:blip r:embed="rId1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519685" cy="10593562"/>
                    </a:xfrm>
                    <a:prstGeom prst="rect">
                      <a:avLst/>
                    </a:prstGeom>
                    <a:noFill/>
                    <a:ln>
                      <a:noFill/>
                    </a:ln>
                  </pic:spPr>
                </pic:pic>
              </a:graphicData>
            </a:graphic>
          </wp:anchor>
        </w:drawing>
      </w:r>
    </w:p>
    <w:p w:rsidR="00E53BAB" w:rsidRDefault="00E53BAB" w:rsidP="00484FFD">
      <w:pPr>
        <w:rPr>
          <w:rtl/>
          <w:lang w:bidi="ar-DZ"/>
        </w:rPr>
      </w:pPr>
    </w:p>
    <w:p w:rsidR="00E53BAB" w:rsidRDefault="00E53BAB" w:rsidP="00484FFD">
      <w:pPr>
        <w:rPr>
          <w:rtl/>
          <w:lang w:bidi="ar-DZ"/>
        </w:rPr>
      </w:pPr>
    </w:p>
    <w:p w:rsidR="00E53BAB" w:rsidRDefault="00E53BAB" w:rsidP="00484FFD">
      <w:pPr>
        <w:rPr>
          <w:rtl/>
          <w:lang w:bidi="ar-DZ"/>
        </w:rPr>
      </w:pPr>
    </w:p>
    <w:p w:rsidR="00E53BAB" w:rsidRDefault="00E53BAB" w:rsidP="00484FFD">
      <w:pPr>
        <w:rPr>
          <w:rtl/>
          <w:lang w:bidi="ar-DZ"/>
        </w:rPr>
      </w:pPr>
    </w:p>
    <w:p w:rsidR="00E53BAB" w:rsidRDefault="00E53BAB" w:rsidP="00484FFD">
      <w:pPr>
        <w:rPr>
          <w:rtl/>
          <w:lang w:bidi="ar-DZ"/>
        </w:rPr>
      </w:pPr>
    </w:p>
    <w:p w:rsidR="00E53BAB" w:rsidRDefault="00E53BAB" w:rsidP="00484FFD">
      <w:pPr>
        <w:rPr>
          <w:rtl/>
          <w:lang w:bidi="ar-DZ"/>
        </w:rPr>
      </w:pPr>
    </w:p>
    <w:p w:rsidR="00E53BAB" w:rsidRDefault="00E53BAB" w:rsidP="00484FFD">
      <w:pPr>
        <w:rPr>
          <w:rtl/>
          <w:lang w:bidi="ar-DZ"/>
        </w:rPr>
      </w:pPr>
    </w:p>
    <w:p w:rsidR="00E53BAB" w:rsidRDefault="00E53BAB" w:rsidP="00484FFD">
      <w:pPr>
        <w:rPr>
          <w:rtl/>
          <w:lang w:bidi="ar-DZ"/>
        </w:rPr>
      </w:pPr>
    </w:p>
    <w:p w:rsidR="00E53BAB" w:rsidRDefault="00E53BAB" w:rsidP="00484FFD">
      <w:pPr>
        <w:rPr>
          <w:rtl/>
          <w:lang w:bidi="ar-DZ"/>
        </w:rPr>
      </w:pPr>
    </w:p>
    <w:p w:rsidR="00E53BAB" w:rsidRDefault="00E53BAB" w:rsidP="00484FFD">
      <w:pPr>
        <w:rPr>
          <w:rtl/>
          <w:lang w:bidi="ar-DZ"/>
        </w:rPr>
      </w:pPr>
    </w:p>
    <w:p w:rsidR="00E53BAB" w:rsidRDefault="00E53BAB" w:rsidP="00484FFD">
      <w:pPr>
        <w:rPr>
          <w:rtl/>
          <w:lang w:bidi="ar-DZ"/>
        </w:rPr>
      </w:pPr>
    </w:p>
    <w:p w:rsidR="00E53BAB" w:rsidRDefault="00E53BAB" w:rsidP="00484FFD">
      <w:pPr>
        <w:rPr>
          <w:rtl/>
          <w:lang w:bidi="ar-DZ"/>
        </w:rPr>
      </w:pPr>
    </w:p>
    <w:p w:rsidR="00E53BAB" w:rsidRDefault="00E53BAB" w:rsidP="00484FFD">
      <w:pPr>
        <w:rPr>
          <w:rtl/>
          <w:lang w:bidi="ar-DZ"/>
        </w:rPr>
      </w:pPr>
    </w:p>
    <w:p w:rsidR="00E53BAB" w:rsidRDefault="00E53BAB" w:rsidP="00484FFD">
      <w:pPr>
        <w:rPr>
          <w:rtl/>
          <w:lang w:bidi="ar-DZ"/>
        </w:rPr>
      </w:pPr>
    </w:p>
    <w:p w:rsidR="00B73CCA" w:rsidRPr="008366B2" w:rsidRDefault="00B73CCA" w:rsidP="008366B2">
      <w:pPr>
        <w:pStyle w:val="Titre1"/>
        <w:ind w:firstLine="0"/>
        <w:rPr>
          <w:rFonts w:cs="Times New Roman"/>
          <w:sz w:val="40"/>
          <w:szCs w:val="36"/>
          <w:rtl/>
        </w:rPr>
        <w:sectPr w:rsidR="00B73CCA" w:rsidRPr="008366B2" w:rsidSect="00C615B2">
          <w:headerReference w:type="default" r:id="rId20"/>
          <w:footerReference w:type="default" r:id="rId21"/>
          <w:footnotePr>
            <w:numRestart w:val="eachPage"/>
          </w:footnotePr>
          <w:pgSz w:w="11906" w:h="16838"/>
          <w:pgMar w:top="851" w:right="1701" w:bottom="851" w:left="1134" w:header="709" w:footer="709" w:gutter="0"/>
          <w:pgBorders w:offsetFrom="page">
            <w:top w:val="thinThickThinSmallGap" w:sz="24" w:space="24" w:color="auto"/>
            <w:left w:val="thinThickThinSmallGap" w:sz="24" w:space="24" w:color="auto"/>
            <w:bottom w:val="thinThickThinSmallGap" w:sz="24" w:space="24" w:color="auto"/>
            <w:right w:val="thinThickThinSmallGap" w:sz="24" w:space="24" w:color="auto"/>
          </w:pgBorders>
          <w:cols w:space="708"/>
          <w:docGrid w:linePitch="435"/>
        </w:sectPr>
      </w:pPr>
    </w:p>
    <w:p w:rsidR="006016A0" w:rsidRPr="00DD5AF7" w:rsidRDefault="006016A0" w:rsidP="008366B2">
      <w:pPr>
        <w:pStyle w:val="Titre1"/>
        <w:ind w:firstLine="0"/>
        <w:rPr>
          <w:rFonts w:cs="Times New Roman"/>
          <w:sz w:val="40"/>
          <w:szCs w:val="36"/>
          <w:rtl/>
        </w:rPr>
      </w:pPr>
      <w:bookmarkStart w:id="6" w:name="_Toc73253065"/>
      <w:bookmarkStart w:id="7" w:name="_Toc73254909"/>
      <w:bookmarkStart w:id="8" w:name="_Toc74123043"/>
      <w:r w:rsidRPr="00DD5AF7">
        <w:rPr>
          <w:rFonts w:cs="Times New Roman"/>
          <w:sz w:val="40"/>
          <w:szCs w:val="36"/>
          <w:rtl/>
        </w:rPr>
        <w:lastRenderedPageBreak/>
        <w:t>مقــــدمـــ</w:t>
      </w:r>
      <w:r w:rsidR="00DD5AF7">
        <w:rPr>
          <w:rFonts w:cs="Times New Roman"/>
          <w:sz w:val="40"/>
          <w:szCs w:val="36"/>
          <w:rtl/>
        </w:rPr>
        <w:t>ــ</w:t>
      </w:r>
      <w:r w:rsidR="006E79A9" w:rsidRPr="00DD5AF7">
        <w:rPr>
          <w:rFonts w:cs="Times New Roman"/>
          <w:sz w:val="40"/>
          <w:szCs w:val="36"/>
          <w:rtl/>
        </w:rPr>
        <w:t>ــ</w:t>
      </w:r>
      <w:r w:rsidRPr="00DD5AF7">
        <w:rPr>
          <w:rFonts w:cs="Times New Roman"/>
          <w:sz w:val="40"/>
          <w:szCs w:val="36"/>
          <w:rtl/>
        </w:rPr>
        <w:t>ة</w:t>
      </w:r>
      <w:bookmarkEnd w:id="6"/>
      <w:bookmarkEnd w:id="7"/>
      <w:bookmarkEnd w:id="8"/>
    </w:p>
    <w:p w:rsidR="00003CF9" w:rsidRDefault="00003CF9" w:rsidP="00003CF9">
      <w:pPr>
        <w:rPr>
          <w:sz w:val="28"/>
          <w:szCs w:val="28"/>
          <w:rtl/>
          <w:lang w:bidi="ar-DZ"/>
        </w:rPr>
      </w:pPr>
      <w:r>
        <w:rPr>
          <w:rFonts w:hint="cs"/>
          <w:sz w:val="28"/>
          <w:szCs w:val="28"/>
          <w:rtl/>
          <w:lang w:bidi="ar-DZ"/>
        </w:rPr>
        <w:t xml:space="preserve">الحمد لله الذي خلق الإنسان من علق، وعلمه البيان  فضله على سائر المخلوقات بما من عليه من نعمة العقل والفكر نحمده تعالى على جزيل عطاياه وهو أهل للحمد والثناء والشكر، والصلاة والسلام على أفضل من نطق بالضاد أفصح العرب والعجم قاطبة صلى الله عليه وعلى آله وصحبه ومن ولاه.  </w:t>
      </w:r>
    </w:p>
    <w:p w:rsidR="00003CF9" w:rsidRPr="006E79A9" w:rsidRDefault="00003CF9" w:rsidP="00003CF9">
      <w:pPr>
        <w:rPr>
          <w:sz w:val="28"/>
          <w:szCs w:val="28"/>
          <w:rtl/>
          <w:lang w:bidi="ar-DZ"/>
        </w:rPr>
      </w:pPr>
      <w:r>
        <w:rPr>
          <w:rFonts w:hint="cs"/>
          <w:sz w:val="28"/>
          <w:szCs w:val="28"/>
          <w:rtl/>
          <w:lang w:bidi="ar-DZ"/>
        </w:rPr>
        <w:t xml:space="preserve">  وبعد فقد </w:t>
      </w:r>
      <w:r w:rsidRPr="006E79A9">
        <w:rPr>
          <w:rFonts w:hint="cs"/>
          <w:sz w:val="28"/>
          <w:szCs w:val="28"/>
          <w:rtl/>
          <w:lang w:bidi="ar-DZ"/>
        </w:rPr>
        <w:t xml:space="preserve">تعددت المناهج النقدية في عصرنا الحديث، وانبثق عن هذا التعدد </w:t>
      </w:r>
      <w:r>
        <w:rPr>
          <w:rFonts w:hint="cs"/>
          <w:sz w:val="28"/>
          <w:szCs w:val="28"/>
          <w:rtl/>
          <w:lang w:bidi="ar-DZ"/>
        </w:rPr>
        <w:t>تنوع</w:t>
      </w:r>
      <w:r w:rsidRPr="006E79A9">
        <w:rPr>
          <w:rFonts w:hint="cs"/>
          <w:sz w:val="28"/>
          <w:szCs w:val="28"/>
          <w:rtl/>
          <w:lang w:bidi="ar-DZ"/>
        </w:rPr>
        <w:t xml:space="preserve"> أساليب </w:t>
      </w:r>
      <w:r>
        <w:rPr>
          <w:rFonts w:hint="cs"/>
          <w:sz w:val="28"/>
          <w:szCs w:val="28"/>
          <w:rtl/>
          <w:lang w:bidi="ar-DZ"/>
        </w:rPr>
        <w:t>ا</w:t>
      </w:r>
      <w:r w:rsidRPr="006E79A9">
        <w:rPr>
          <w:rFonts w:hint="cs"/>
          <w:sz w:val="28"/>
          <w:szCs w:val="28"/>
          <w:rtl/>
          <w:lang w:bidi="ar-DZ"/>
        </w:rPr>
        <w:t>لتحليل</w:t>
      </w:r>
      <w:r>
        <w:rPr>
          <w:rFonts w:hint="cs"/>
          <w:sz w:val="28"/>
          <w:szCs w:val="28"/>
          <w:rtl/>
          <w:lang w:bidi="ar-DZ"/>
        </w:rPr>
        <w:t xml:space="preserve"> بالنسبة للعمل الأدبي </w:t>
      </w:r>
      <w:r w:rsidRPr="006E79A9">
        <w:rPr>
          <w:rFonts w:hint="cs"/>
          <w:sz w:val="28"/>
          <w:szCs w:val="28"/>
          <w:rtl/>
          <w:lang w:bidi="ar-DZ"/>
        </w:rPr>
        <w:t>ونذكر منها على سبيل المثال المنهج البن</w:t>
      </w:r>
      <w:r>
        <w:rPr>
          <w:rFonts w:hint="cs"/>
          <w:sz w:val="28"/>
          <w:szCs w:val="28"/>
          <w:rtl/>
          <w:lang w:bidi="ar-DZ"/>
        </w:rPr>
        <w:t>ي</w:t>
      </w:r>
      <w:r w:rsidRPr="006E79A9">
        <w:rPr>
          <w:rFonts w:hint="cs"/>
          <w:sz w:val="28"/>
          <w:szCs w:val="28"/>
          <w:rtl/>
          <w:lang w:bidi="ar-DZ"/>
        </w:rPr>
        <w:t xml:space="preserve">وي، </w:t>
      </w:r>
      <w:r>
        <w:rPr>
          <w:rFonts w:hint="cs"/>
          <w:sz w:val="28"/>
          <w:szCs w:val="28"/>
          <w:rtl/>
          <w:lang w:bidi="ar-DZ"/>
        </w:rPr>
        <w:t>و</w:t>
      </w:r>
      <w:r w:rsidRPr="006E79A9">
        <w:rPr>
          <w:rFonts w:hint="cs"/>
          <w:sz w:val="28"/>
          <w:szCs w:val="28"/>
          <w:rtl/>
          <w:lang w:bidi="ar-DZ"/>
        </w:rPr>
        <w:t>السيميائي، والأسلوبي</w:t>
      </w:r>
      <w:r>
        <w:rPr>
          <w:rFonts w:hint="cs"/>
          <w:sz w:val="28"/>
          <w:szCs w:val="28"/>
          <w:rtl/>
          <w:lang w:bidi="ar-DZ"/>
        </w:rPr>
        <w:t>، وغيرها من المناهج؛ هذا الأخير أي الأسلوبي</w:t>
      </w:r>
      <w:r w:rsidRPr="006E79A9">
        <w:rPr>
          <w:rFonts w:hint="cs"/>
          <w:sz w:val="28"/>
          <w:szCs w:val="28"/>
          <w:rtl/>
          <w:lang w:bidi="ar-DZ"/>
        </w:rPr>
        <w:t xml:space="preserve">  ارتأيت</w:t>
      </w:r>
      <w:r>
        <w:rPr>
          <w:rFonts w:hint="cs"/>
          <w:sz w:val="28"/>
          <w:szCs w:val="28"/>
          <w:rtl/>
          <w:lang w:bidi="ar-DZ"/>
        </w:rPr>
        <w:t xml:space="preserve"> أن أعمل عليه</w:t>
      </w:r>
      <w:r w:rsidRPr="006E79A9">
        <w:rPr>
          <w:rFonts w:hint="cs"/>
          <w:sz w:val="28"/>
          <w:szCs w:val="28"/>
          <w:rtl/>
          <w:lang w:bidi="ar-DZ"/>
        </w:rPr>
        <w:t xml:space="preserve">  في بحثي </w:t>
      </w:r>
      <w:r>
        <w:rPr>
          <w:rFonts w:hint="cs"/>
          <w:sz w:val="28"/>
          <w:szCs w:val="28"/>
          <w:rtl/>
          <w:lang w:bidi="ar-DZ"/>
        </w:rPr>
        <w:t>الموسوم باستخراج المستويات الأسلوبية في رائية أبي إسحاق الألبيري هذا المنهج الذي يعد من المناهج الحديثة التي تستنطق النصوص وتستخرج سبر أغوارها، وتبرز جوانب الجمال فيها والفن ولذا عقدت العزم على اتخاذه كآلية</w:t>
      </w:r>
      <w:r w:rsidRPr="006E79A9">
        <w:rPr>
          <w:rFonts w:hint="cs"/>
          <w:sz w:val="28"/>
          <w:szCs w:val="28"/>
          <w:rtl/>
          <w:lang w:bidi="ar-DZ"/>
        </w:rPr>
        <w:t xml:space="preserve"> </w:t>
      </w:r>
      <w:r>
        <w:rPr>
          <w:rFonts w:hint="cs"/>
          <w:sz w:val="28"/>
          <w:szCs w:val="28"/>
          <w:rtl/>
          <w:lang w:bidi="ar-DZ"/>
        </w:rPr>
        <w:t>لتحليل</w:t>
      </w:r>
      <w:r w:rsidRPr="006E79A9">
        <w:rPr>
          <w:rFonts w:hint="cs"/>
          <w:sz w:val="28"/>
          <w:szCs w:val="28"/>
          <w:rtl/>
          <w:lang w:bidi="ar-DZ"/>
        </w:rPr>
        <w:t xml:space="preserve"> رائية أبي إسحاق الألبيري</w:t>
      </w:r>
      <w:r>
        <w:rPr>
          <w:rFonts w:hint="cs"/>
          <w:sz w:val="28"/>
          <w:szCs w:val="28"/>
          <w:rtl/>
          <w:lang w:bidi="ar-DZ"/>
        </w:rPr>
        <w:t xml:space="preserve"> في رثاء زوجته، وقد شدني لاختيار هذه القصيدة والعمل عليها جملة </w:t>
      </w:r>
      <w:r w:rsidRPr="00A36EF2">
        <w:rPr>
          <w:rFonts w:hint="cs"/>
          <w:b/>
          <w:bCs/>
          <w:sz w:val="28"/>
          <w:szCs w:val="28"/>
          <w:rtl/>
          <w:lang w:bidi="ar-DZ"/>
        </w:rPr>
        <w:t>من الأسباب</w:t>
      </w:r>
      <w:r>
        <w:rPr>
          <w:rFonts w:hint="cs"/>
          <w:sz w:val="28"/>
          <w:szCs w:val="28"/>
          <w:rtl/>
          <w:lang w:bidi="ar-DZ"/>
        </w:rPr>
        <w:t xml:space="preserve"> منها:</w:t>
      </w:r>
      <w:r w:rsidRPr="006E79A9">
        <w:rPr>
          <w:rFonts w:hint="cs"/>
          <w:sz w:val="28"/>
          <w:szCs w:val="28"/>
          <w:rtl/>
          <w:lang w:bidi="ar-DZ"/>
        </w:rPr>
        <w:t xml:space="preserve"> </w:t>
      </w:r>
    </w:p>
    <w:p w:rsidR="00003CF9" w:rsidRPr="006E79A9" w:rsidRDefault="00003CF9" w:rsidP="00003CF9">
      <w:pPr>
        <w:ind w:hanging="58"/>
        <w:rPr>
          <w:sz w:val="28"/>
          <w:szCs w:val="28"/>
          <w:rtl/>
          <w:lang w:bidi="ar-DZ"/>
        </w:rPr>
      </w:pPr>
      <w:r>
        <w:rPr>
          <w:rFonts w:hint="cs"/>
          <w:sz w:val="28"/>
          <w:szCs w:val="28"/>
          <w:rtl/>
          <w:lang w:bidi="ar-DZ"/>
        </w:rPr>
        <w:t xml:space="preserve">- </w:t>
      </w:r>
      <w:r w:rsidRPr="006E79A9">
        <w:rPr>
          <w:rFonts w:hint="cs"/>
          <w:sz w:val="28"/>
          <w:szCs w:val="28"/>
          <w:rtl/>
          <w:lang w:bidi="ar-DZ"/>
        </w:rPr>
        <w:t>تفاعلي مع المناهج النقدية المعاصرة والتي حلت الكثير من الإشكاليات الإبداعية، بسبب آلياتها العملية ودقتها في عمليات التأويل.</w:t>
      </w:r>
    </w:p>
    <w:p w:rsidR="00003CF9" w:rsidRPr="006E79A9" w:rsidRDefault="00003CF9" w:rsidP="00003CF9">
      <w:pPr>
        <w:ind w:hanging="58"/>
        <w:rPr>
          <w:sz w:val="28"/>
          <w:szCs w:val="28"/>
          <w:rtl/>
          <w:lang w:bidi="ar-DZ"/>
        </w:rPr>
      </w:pPr>
      <w:r w:rsidRPr="006E79A9">
        <w:rPr>
          <w:rFonts w:hint="cs"/>
          <w:sz w:val="28"/>
          <w:szCs w:val="28"/>
          <w:rtl/>
          <w:lang w:bidi="ar-DZ"/>
        </w:rPr>
        <w:t>_</w:t>
      </w:r>
      <w:r>
        <w:rPr>
          <w:rFonts w:hint="cs"/>
          <w:sz w:val="28"/>
          <w:szCs w:val="28"/>
          <w:rtl/>
          <w:lang w:bidi="ar-DZ"/>
        </w:rPr>
        <w:t xml:space="preserve"> </w:t>
      </w:r>
      <w:r w:rsidRPr="006E79A9">
        <w:rPr>
          <w:rFonts w:hint="cs"/>
          <w:sz w:val="28"/>
          <w:szCs w:val="28"/>
          <w:rtl/>
          <w:lang w:bidi="ar-DZ"/>
        </w:rPr>
        <w:t>إظهار القيمة الأسلوبية التي  تميز بها الشعر.</w:t>
      </w:r>
    </w:p>
    <w:p w:rsidR="00003CF9" w:rsidRPr="006E79A9" w:rsidRDefault="00003CF9" w:rsidP="00003CF9">
      <w:pPr>
        <w:ind w:hanging="58"/>
        <w:rPr>
          <w:sz w:val="28"/>
          <w:szCs w:val="28"/>
          <w:rtl/>
          <w:lang w:bidi="ar-DZ"/>
        </w:rPr>
      </w:pPr>
      <w:r w:rsidRPr="006E79A9">
        <w:rPr>
          <w:rFonts w:hint="cs"/>
          <w:sz w:val="28"/>
          <w:szCs w:val="28"/>
          <w:rtl/>
          <w:lang w:bidi="ar-DZ"/>
        </w:rPr>
        <w:t>_</w:t>
      </w:r>
      <w:r>
        <w:rPr>
          <w:rFonts w:hint="cs"/>
          <w:sz w:val="28"/>
          <w:szCs w:val="28"/>
          <w:rtl/>
          <w:lang w:bidi="ar-DZ"/>
        </w:rPr>
        <w:t xml:space="preserve"> </w:t>
      </w:r>
      <w:r w:rsidRPr="006E79A9">
        <w:rPr>
          <w:rFonts w:hint="cs"/>
          <w:sz w:val="28"/>
          <w:szCs w:val="28"/>
          <w:rtl/>
          <w:lang w:bidi="ar-DZ"/>
        </w:rPr>
        <w:t>إبراز ومعرفة السمات الأسلوبية والبلاغية</w:t>
      </w:r>
      <w:r>
        <w:rPr>
          <w:rFonts w:hint="cs"/>
          <w:sz w:val="28"/>
          <w:szCs w:val="28"/>
          <w:rtl/>
          <w:lang w:bidi="ar-DZ"/>
        </w:rPr>
        <w:t xml:space="preserve"> في مدونة البحث</w:t>
      </w:r>
      <w:r w:rsidRPr="006E79A9">
        <w:rPr>
          <w:rFonts w:hint="cs"/>
          <w:sz w:val="28"/>
          <w:szCs w:val="28"/>
          <w:rtl/>
          <w:lang w:bidi="ar-DZ"/>
        </w:rPr>
        <w:t>.</w:t>
      </w:r>
    </w:p>
    <w:p w:rsidR="00003CF9" w:rsidRPr="006E79A9" w:rsidRDefault="00003CF9" w:rsidP="00003CF9">
      <w:pPr>
        <w:rPr>
          <w:sz w:val="28"/>
          <w:szCs w:val="28"/>
          <w:rtl/>
          <w:lang w:bidi="ar-DZ"/>
        </w:rPr>
      </w:pPr>
      <w:r w:rsidRPr="00A36EF2">
        <w:rPr>
          <w:rFonts w:hint="cs"/>
          <w:rtl/>
          <w:lang w:bidi="ar-DZ"/>
        </w:rPr>
        <w:t>وتكمن أهمية هذه الدراسة في</w:t>
      </w:r>
      <w:r w:rsidRPr="0043120B">
        <w:rPr>
          <w:rFonts w:hint="cs"/>
          <w:sz w:val="28"/>
          <w:szCs w:val="28"/>
          <w:rtl/>
          <w:lang w:bidi="ar-DZ"/>
        </w:rPr>
        <w:t xml:space="preserve"> </w:t>
      </w:r>
      <w:r w:rsidRPr="006E79A9">
        <w:rPr>
          <w:rFonts w:hint="cs"/>
          <w:sz w:val="28"/>
          <w:szCs w:val="28"/>
          <w:rtl/>
          <w:lang w:bidi="ar-DZ"/>
        </w:rPr>
        <w:t>معرفة أهم الأصول والقواعد التي  انطلقت منها الأسلوبية الحديثة وموازاتها مع ما تركه القدماء.</w:t>
      </w:r>
    </w:p>
    <w:p w:rsidR="00003CF9" w:rsidRDefault="00003CF9" w:rsidP="00003CF9">
      <w:pPr>
        <w:rPr>
          <w:sz w:val="28"/>
          <w:szCs w:val="28"/>
          <w:rtl/>
          <w:lang w:bidi="ar-DZ"/>
        </w:rPr>
      </w:pPr>
      <w:r>
        <w:rPr>
          <w:rFonts w:hint="cs"/>
          <w:rtl/>
          <w:lang w:bidi="ar-DZ"/>
        </w:rPr>
        <w:lastRenderedPageBreak/>
        <w:t>وكذا</w:t>
      </w:r>
      <w:r w:rsidRPr="00A36EF2">
        <w:rPr>
          <w:rFonts w:hint="cs"/>
          <w:rtl/>
          <w:lang w:bidi="ar-DZ"/>
        </w:rPr>
        <w:t xml:space="preserve"> </w:t>
      </w:r>
      <w:r w:rsidRPr="0043120B">
        <w:rPr>
          <w:rFonts w:hint="cs"/>
          <w:sz w:val="28"/>
          <w:szCs w:val="28"/>
          <w:rtl/>
          <w:lang w:bidi="ar-DZ"/>
        </w:rPr>
        <w:t>محاولة الغوص في حيثيات</w:t>
      </w:r>
      <w:r>
        <w:rPr>
          <w:rFonts w:hint="cs"/>
          <w:sz w:val="28"/>
          <w:szCs w:val="28"/>
          <w:rtl/>
          <w:lang w:bidi="ar-DZ"/>
        </w:rPr>
        <w:t xml:space="preserve"> وآليات</w:t>
      </w:r>
      <w:r w:rsidRPr="0043120B">
        <w:rPr>
          <w:rFonts w:hint="cs"/>
          <w:sz w:val="28"/>
          <w:szCs w:val="28"/>
          <w:rtl/>
          <w:lang w:bidi="ar-DZ"/>
        </w:rPr>
        <w:t xml:space="preserve"> المنهج الأسلوبي، وتطبيقها على مدونة البحث واستخراج مكنوناتها والجوانب الأسلوبية فيها</w:t>
      </w:r>
    </w:p>
    <w:p w:rsidR="00003CF9" w:rsidRPr="0043120B" w:rsidRDefault="00003CF9" w:rsidP="00003CF9">
      <w:pPr>
        <w:rPr>
          <w:sz w:val="28"/>
          <w:szCs w:val="28"/>
          <w:rtl/>
          <w:lang w:bidi="ar-DZ"/>
        </w:rPr>
      </w:pPr>
      <w:r>
        <w:rPr>
          <w:rFonts w:hint="cs"/>
          <w:sz w:val="28"/>
          <w:szCs w:val="28"/>
          <w:rtl/>
          <w:lang w:bidi="ar-DZ"/>
        </w:rPr>
        <w:t xml:space="preserve">  ولا يخلوا أي عمل من </w:t>
      </w:r>
      <w:r w:rsidRPr="0043120B">
        <w:rPr>
          <w:rFonts w:hint="cs"/>
          <w:b/>
          <w:bCs/>
          <w:sz w:val="28"/>
          <w:szCs w:val="28"/>
          <w:rtl/>
          <w:lang w:bidi="ar-DZ"/>
        </w:rPr>
        <w:t>خلفية أو إشكالية</w:t>
      </w:r>
      <w:r>
        <w:rPr>
          <w:rFonts w:hint="cs"/>
          <w:sz w:val="28"/>
          <w:szCs w:val="28"/>
          <w:rtl/>
          <w:lang w:bidi="ar-DZ"/>
        </w:rPr>
        <w:t xml:space="preserve"> ينطلق منها؛ وكانت لبحثنا هذا خلفية وإشكالية انطلق منها تمثلت في إبراز ماهية الأسلوبية ومستوياتها واتجاهاتها هذه الخلفية قادتنا إلى التساؤلات التالية:</w:t>
      </w:r>
      <w:r w:rsidRPr="0043120B">
        <w:rPr>
          <w:rFonts w:hint="cs"/>
          <w:sz w:val="28"/>
          <w:szCs w:val="28"/>
          <w:rtl/>
          <w:lang w:bidi="ar-DZ"/>
        </w:rPr>
        <w:t xml:space="preserve">  </w:t>
      </w:r>
    </w:p>
    <w:p w:rsidR="00003CF9" w:rsidRPr="006E79A9" w:rsidRDefault="00003CF9" w:rsidP="00003CF9">
      <w:pPr>
        <w:ind w:hanging="58"/>
        <w:rPr>
          <w:sz w:val="28"/>
          <w:szCs w:val="28"/>
          <w:rtl/>
          <w:lang w:bidi="ar-DZ"/>
        </w:rPr>
      </w:pPr>
      <w:r w:rsidRPr="006E79A9">
        <w:rPr>
          <w:rFonts w:hint="cs"/>
          <w:b/>
          <w:bCs/>
          <w:sz w:val="28"/>
          <w:szCs w:val="28"/>
          <w:rtl/>
          <w:lang w:bidi="ar-DZ"/>
        </w:rPr>
        <w:t>_</w:t>
      </w:r>
      <w:r>
        <w:rPr>
          <w:rFonts w:hint="cs"/>
          <w:b/>
          <w:bCs/>
          <w:sz w:val="28"/>
          <w:szCs w:val="28"/>
          <w:rtl/>
          <w:lang w:bidi="ar-DZ"/>
        </w:rPr>
        <w:t xml:space="preserve"> </w:t>
      </w:r>
      <w:r w:rsidRPr="006E79A9">
        <w:rPr>
          <w:rFonts w:hint="cs"/>
          <w:sz w:val="28"/>
          <w:szCs w:val="28"/>
          <w:rtl/>
          <w:lang w:bidi="ar-DZ"/>
        </w:rPr>
        <w:t>ما</w:t>
      </w:r>
      <w:r>
        <w:rPr>
          <w:rFonts w:hint="cs"/>
          <w:sz w:val="28"/>
          <w:szCs w:val="28"/>
          <w:rtl/>
          <w:lang w:bidi="ar-DZ"/>
        </w:rPr>
        <w:t xml:space="preserve"> </w:t>
      </w:r>
      <w:r w:rsidRPr="006E79A9">
        <w:rPr>
          <w:rFonts w:hint="cs"/>
          <w:sz w:val="28"/>
          <w:szCs w:val="28"/>
          <w:rtl/>
          <w:lang w:bidi="ar-DZ"/>
        </w:rPr>
        <w:t>الأسلوبية وما مستوياته واتجاهاتها ؟</w:t>
      </w:r>
    </w:p>
    <w:p w:rsidR="00003CF9" w:rsidRPr="006E79A9" w:rsidRDefault="00003CF9" w:rsidP="00003CF9">
      <w:pPr>
        <w:ind w:hanging="58"/>
        <w:rPr>
          <w:sz w:val="28"/>
          <w:szCs w:val="28"/>
          <w:rtl/>
          <w:lang w:bidi="ar-DZ"/>
        </w:rPr>
      </w:pPr>
      <w:r w:rsidRPr="006E79A9">
        <w:rPr>
          <w:rFonts w:hint="cs"/>
          <w:sz w:val="28"/>
          <w:szCs w:val="28"/>
          <w:rtl/>
          <w:lang w:bidi="ar-DZ"/>
        </w:rPr>
        <w:t>_</w:t>
      </w:r>
      <w:r>
        <w:rPr>
          <w:rFonts w:hint="cs"/>
          <w:sz w:val="28"/>
          <w:szCs w:val="28"/>
          <w:rtl/>
          <w:lang w:bidi="ar-DZ"/>
        </w:rPr>
        <w:t xml:space="preserve"> هل</w:t>
      </w:r>
      <w:r w:rsidRPr="006E79A9">
        <w:rPr>
          <w:rFonts w:hint="cs"/>
          <w:sz w:val="28"/>
          <w:szCs w:val="28"/>
          <w:rtl/>
          <w:lang w:bidi="ar-DZ"/>
        </w:rPr>
        <w:t xml:space="preserve"> </w:t>
      </w:r>
      <w:r>
        <w:rPr>
          <w:rFonts w:hint="cs"/>
          <w:sz w:val="28"/>
          <w:szCs w:val="28"/>
          <w:rtl/>
          <w:lang w:bidi="ar-DZ"/>
        </w:rPr>
        <w:t>تتقاطع</w:t>
      </w:r>
      <w:r w:rsidRPr="006E79A9">
        <w:rPr>
          <w:rFonts w:hint="cs"/>
          <w:sz w:val="28"/>
          <w:szCs w:val="28"/>
          <w:rtl/>
          <w:lang w:bidi="ar-DZ"/>
        </w:rPr>
        <w:t xml:space="preserve"> الأسلوبية </w:t>
      </w:r>
      <w:r>
        <w:rPr>
          <w:rFonts w:hint="cs"/>
          <w:sz w:val="28"/>
          <w:szCs w:val="28"/>
          <w:rtl/>
          <w:lang w:bidi="ar-DZ"/>
        </w:rPr>
        <w:t xml:space="preserve">مع </w:t>
      </w:r>
      <w:r w:rsidRPr="006E79A9">
        <w:rPr>
          <w:rFonts w:hint="cs"/>
          <w:sz w:val="28"/>
          <w:szCs w:val="28"/>
          <w:rtl/>
          <w:lang w:bidi="ar-DZ"/>
        </w:rPr>
        <w:t>العلوم الأخرى؟</w:t>
      </w:r>
    </w:p>
    <w:p w:rsidR="00003CF9" w:rsidRPr="0070395A" w:rsidRDefault="00003CF9" w:rsidP="00003CF9">
      <w:pPr>
        <w:ind w:hanging="58"/>
        <w:rPr>
          <w:sz w:val="28"/>
          <w:szCs w:val="28"/>
          <w:rtl/>
          <w:lang w:bidi="ar-DZ"/>
        </w:rPr>
      </w:pPr>
      <w:r w:rsidRPr="006E79A9">
        <w:rPr>
          <w:rFonts w:hint="cs"/>
          <w:sz w:val="28"/>
          <w:szCs w:val="28"/>
          <w:rtl/>
          <w:lang w:bidi="ar-DZ"/>
        </w:rPr>
        <w:t>_</w:t>
      </w:r>
      <w:r>
        <w:rPr>
          <w:rFonts w:hint="cs"/>
          <w:sz w:val="28"/>
          <w:szCs w:val="28"/>
          <w:rtl/>
          <w:lang w:bidi="ar-DZ"/>
        </w:rPr>
        <w:t xml:space="preserve"> ما مدى</w:t>
      </w:r>
      <w:r w:rsidRPr="006E79A9">
        <w:rPr>
          <w:rFonts w:hint="cs"/>
          <w:sz w:val="28"/>
          <w:szCs w:val="28"/>
          <w:rtl/>
          <w:lang w:bidi="ar-DZ"/>
        </w:rPr>
        <w:t xml:space="preserve"> </w:t>
      </w:r>
      <w:r>
        <w:rPr>
          <w:rFonts w:hint="cs"/>
          <w:sz w:val="28"/>
          <w:szCs w:val="28"/>
          <w:rtl/>
          <w:lang w:bidi="ar-DZ"/>
        </w:rPr>
        <w:t>انسجام المنهج الأسلوبي مع رائية</w:t>
      </w:r>
      <w:r w:rsidRPr="006E79A9">
        <w:rPr>
          <w:rFonts w:hint="cs"/>
          <w:sz w:val="28"/>
          <w:szCs w:val="28"/>
          <w:rtl/>
          <w:lang w:bidi="ar-DZ"/>
        </w:rPr>
        <w:t xml:space="preserve"> أبي إسحاق</w:t>
      </w:r>
      <w:r>
        <w:rPr>
          <w:rFonts w:hint="cs"/>
          <w:sz w:val="28"/>
          <w:szCs w:val="28"/>
          <w:rtl/>
          <w:lang w:bidi="ar-DZ"/>
        </w:rPr>
        <w:t xml:space="preserve"> الألبيري</w:t>
      </w:r>
      <w:r w:rsidRPr="006E79A9">
        <w:rPr>
          <w:rFonts w:hint="cs"/>
          <w:sz w:val="28"/>
          <w:szCs w:val="28"/>
          <w:rtl/>
          <w:lang w:bidi="ar-DZ"/>
        </w:rPr>
        <w:t xml:space="preserve"> ؟ و</w:t>
      </w:r>
      <w:r>
        <w:rPr>
          <w:rFonts w:hint="cs"/>
          <w:sz w:val="28"/>
          <w:szCs w:val="28"/>
          <w:rtl/>
          <w:lang w:bidi="ar-DZ"/>
        </w:rPr>
        <w:t>ما هو الجديد الذي يمكن أن تقدمه الدراسة الأسلوبية</w:t>
      </w:r>
      <w:r w:rsidRPr="006E79A9">
        <w:rPr>
          <w:rFonts w:hint="cs"/>
          <w:sz w:val="28"/>
          <w:szCs w:val="28"/>
          <w:rtl/>
          <w:lang w:bidi="ar-DZ"/>
        </w:rPr>
        <w:t xml:space="preserve"> </w:t>
      </w:r>
      <w:r>
        <w:rPr>
          <w:rFonts w:hint="cs"/>
          <w:sz w:val="28"/>
          <w:szCs w:val="28"/>
          <w:rtl/>
          <w:lang w:bidi="ar-DZ"/>
        </w:rPr>
        <w:t>لهذه القصيدة</w:t>
      </w:r>
      <w:r w:rsidRPr="006E79A9">
        <w:rPr>
          <w:rFonts w:hint="cs"/>
          <w:sz w:val="28"/>
          <w:szCs w:val="28"/>
          <w:rtl/>
          <w:lang w:bidi="ar-DZ"/>
        </w:rPr>
        <w:t>؟</w:t>
      </w:r>
    </w:p>
    <w:p w:rsidR="00003CF9" w:rsidRPr="006E79A9" w:rsidRDefault="00003CF9" w:rsidP="00003CF9">
      <w:pPr>
        <w:rPr>
          <w:rFonts w:asciiTheme="majorBidi" w:hAnsiTheme="majorBidi" w:cstheme="majorBidi"/>
          <w:sz w:val="28"/>
          <w:szCs w:val="28"/>
          <w:rtl/>
          <w:lang w:bidi="ar-DZ"/>
        </w:rPr>
      </w:pPr>
      <w:r w:rsidRPr="006E79A9">
        <w:rPr>
          <w:rFonts w:hint="cs"/>
          <w:b/>
          <w:bCs/>
          <w:sz w:val="28"/>
          <w:szCs w:val="28"/>
          <w:rtl/>
          <w:lang w:bidi="ar-DZ"/>
        </w:rPr>
        <w:t xml:space="preserve">  </w:t>
      </w:r>
      <w:r w:rsidRPr="006E79A9">
        <w:rPr>
          <w:rFonts w:asciiTheme="majorBidi" w:hAnsiTheme="majorBidi" w:cstheme="majorBidi"/>
          <w:sz w:val="28"/>
          <w:szCs w:val="28"/>
          <w:rtl/>
          <w:lang w:bidi="ar-DZ"/>
        </w:rPr>
        <w:t>ولقد اعتمدنا في هذا البحث</w:t>
      </w:r>
      <w:r>
        <w:rPr>
          <w:rFonts w:asciiTheme="majorBidi" w:hAnsiTheme="majorBidi" w:cstheme="majorBidi" w:hint="cs"/>
          <w:sz w:val="28"/>
          <w:szCs w:val="28"/>
          <w:rtl/>
          <w:lang w:bidi="ar-DZ"/>
        </w:rPr>
        <w:t xml:space="preserve"> على المنهج الأسلوبي كآلية لدراسة المدونة مستعنين بالمنهج التحليلي،  وكان ذلك وفق الخطة والخطوات التالية:فقد اشتمل البحث </w:t>
      </w:r>
      <w:r w:rsidRPr="006E79A9">
        <w:rPr>
          <w:rFonts w:asciiTheme="majorBidi" w:hAnsiTheme="majorBidi" w:cstheme="majorBidi"/>
          <w:sz w:val="28"/>
          <w:szCs w:val="28"/>
          <w:rtl/>
          <w:lang w:bidi="ar-DZ"/>
        </w:rPr>
        <w:t xml:space="preserve"> على مقدمة و</w:t>
      </w:r>
      <w:r w:rsidRPr="006E79A9">
        <w:rPr>
          <w:rFonts w:asciiTheme="majorBidi" w:hAnsiTheme="majorBidi" w:cstheme="majorBidi" w:hint="cs"/>
          <w:sz w:val="28"/>
          <w:szCs w:val="28"/>
          <w:rtl/>
          <w:lang w:bidi="ar-DZ"/>
        </w:rPr>
        <w:t>فصلين</w:t>
      </w:r>
      <w:r w:rsidRPr="006E79A9">
        <w:rPr>
          <w:rFonts w:asciiTheme="majorBidi" w:hAnsiTheme="majorBidi" w:cstheme="majorBidi"/>
          <w:sz w:val="28"/>
          <w:szCs w:val="28"/>
          <w:rtl/>
          <w:lang w:bidi="ar-DZ"/>
        </w:rPr>
        <w:t xml:space="preserve"> وخاتمة</w:t>
      </w:r>
      <w:r w:rsidRPr="006E79A9">
        <w:rPr>
          <w:rFonts w:asciiTheme="majorBidi" w:hAnsiTheme="majorBidi" w:cstheme="majorBidi" w:hint="cs"/>
          <w:sz w:val="28"/>
          <w:szCs w:val="28"/>
          <w:rtl/>
          <w:lang w:bidi="ar-DZ"/>
        </w:rPr>
        <w:t>.</w:t>
      </w:r>
    </w:p>
    <w:p w:rsidR="00003CF9" w:rsidRDefault="00003CF9" w:rsidP="00003CF9">
      <w:pPr>
        <w:spacing w:before="240"/>
        <w:rPr>
          <w:rFonts w:asciiTheme="majorBidi" w:hAnsiTheme="majorBidi" w:cstheme="majorBidi"/>
          <w:sz w:val="28"/>
          <w:szCs w:val="28"/>
          <w:rtl/>
          <w:lang w:bidi="ar-DZ"/>
        </w:rPr>
      </w:pPr>
      <w:r w:rsidRPr="006E79A9">
        <w:rPr>
          <w:rFonts w:asciiTheme="majorBidi" w:hAnsiTheme="majorBidi" w:cstheme="majorBidi" w:hint="cs"/>
          <w:sz w:val="28"/>
          <w:szCs w:val="28"/>
          <w:rtl/>
          <w:lang w:bidi="ar-DZ"/>
        </w:rPr>
        <w:t>الفصل الأول جاء تحت عنوان الأسلوبية ، تناولت فيه مفهوم الأسلوبية  ومستوياتها واتجاهاتها وعلاقتها بالعلوم الأخرى ، أما الفصل الثاني فجاء تحت عنوان دراسة تطبيقية  لرائية أبى إسحاق ا</w:t>
      </w:r>
      <w:r>
        <w:rPr>
          <w:rFonts w:asciiTheme="majorBidi" w:hAnsiTheme="majorBidi" w:cstheme="majorBidi" w:hint="cs"/>
          <w:sz w:val="28"/>
          <w:szCs w:val="28"/>
          <w:rtl/>
          <w:lang w:bidi="ar-DZ"/>
        </w:rPr>
        <w:t>لأ</w:t>
      </w:r>
      <w:r w:rsidRPr="006E79A9">
        <w:rPr>
          <w:rFonts w:asciiTheme="majorBidi" w:hAnsiTheme="majorBidi" w:cstheme="majorBidi" w:hint="cs"/>
          <w:sz w:val="28"/>
          <w:szCs w:val="28"/>
          <w:rtl/>
          <w:lang w:bidi="ar-DZ"/>
        </w:rPr>
        <w:t xml:space="preserve">لبيرى، </w:t>
      </w:r>
      <w:r>
        <w:rPr>
          <w:rFonts w:asciiTheme="majorBidi" w:hAnsiTheme="majorBidi" w:cstheme="majorBidi" w:hint="cs"/>
          <w:sz w:val="28"/>
          <w:szCs w:val="28"/>
          <w:rtl/>
          <w:lang w:bidi="ar-DZ"/>
        </w:rPr>
        <w:t>و</w:t>
      </w:r>
      <w:r w:rsidRPr="006E79A9">
        <w:rPr>
          <w:rFonts w:asciiTheme="majorBidi" w:hAnsiTheme="majorBidi" w:cstheme="majorBidi" w:hint="cs"/>
          <w:sz w:val="28"/>
          <w:szCs w:val="28"/>
          <w:rtl/>
          <w:lang w:bidi="ar-DZ"/>
        </w:rPr>
        <w:t xml:space="preserve">تضمن مستويات التحليل الأسلوبي (المستوى الصوتى، المستوى التركيبي المستوى الدلالي)، أما الخاتمة فكانت بمثابة استنتاج عام </w:t>
      </w:r>
      <w:r>
        <w:rPr>
          <w:rFonts w:asciiTheme="majorBidi" w:hAnsiTheme="majorBidi" w:cstheme="majorBidi" w:hint="cs"/>
          <w:sz w:val="28"/>
          <w:szCs w:val="28"/>
          <w:rtl/>
          <w:lang w:bidi="ar-DZ"/>
        </w:rPr>
        <w:t>ضمن أهم</w:t>
      </w:r>
      <w:r w:rsidRPr="006E79A9">
        <w:rPr>
          <w:rFonts w:asciiTheme="majorBidi" w:hAnsiTheme="majorBidi" w:cstheme="majorBidi"/>
          <w:sz w:val="28"/>
          <w:szCs w:val="28"/>
          <w:rtl/>
          <w:lang w:bidi="ar-DZ"/>
        </w:rPr>
        <w:t xml:space="preserve"> النتائج</w:t>
      </w:r>
      <w:r w:rsidRPr="006E79A9">
        <w:rPr>
          <w:rFonts w:asciiTheme="majorBidi" w:hAnsiTheme="majorBidi" w:cstheme="majorBidi" w:hint="cs"/>
          <w:sz w:val="28"/>
          <w:szCs w:val="28"/>
          <w:rtl/>
          <w:lang w:bidi="ar-DZ"/>
        </w:rPr>
        <w:t xml:space="preserve"> </w:t>
      </w:r>
      <w:r>
        <w:rPr>
          <w:rFonts w:asciiTheme="majorBidi" w:hAnsiTheme="majorBidi" w:cstheme="majorBidi" w:hint="cs"/>
          <w:sz w:val="28"/>
          <w:szCs w:val="28"/>
          <w:rtl/>
          <w:lang w:bidi="ar-DZ"/>
        </w:rPr>
        <w:t>المتوصل</w:t>
      </w:r>
      <w:r w:rsidRPr="006E79A9">
        <w:rPr>
          <w:rFonts w:asciiTheme="majorBidi" w:hAnsiTheme="majorBidi" w:cstheme="majorBidi"/>
          <w:sz w:val="28"/>
          <w:szCs w:val="28"/>
          <w:rtl/>
          <w:lang w:bidi="ar-DZ"/>
        </w:rPr>
        <w:t xml:space="preserve"> إليها من خلال البحث</w:t>
      </w:r>
      <w:r w:rsidRPr="006E79A9">
        <w:rPr>
          <w:rFonts w:asciiTheme="majorBidi" w:hAnsiTheme="majorBidi" w:cstheme="majorBidi" w:hint="cs"/>
          <w:sz w:val="28"/>
          <w:szCs w:val="28"/>
          <w:rtl/>
          <w:lang w:bidi="ar-DZ"/>
        </w:rPr>
        <w:t>.</w:t>
      </w:r>
    </w:p>
    <w:p w:rsidR="00003CF9" w:rsidRDefault="00003CF9" w:rsidP="00003CF9">
      <w:pPr>
        <w:spacing w:before="240"/>
        <w:rPr>
          <w:sz w:val="28"/>
          <w:szCs w:val="28"/>
          <w:rtl/>
        </w:rPr>
      </w:pPr>
      <w:r>
        <w:rPr>
          <w:rFonts w:asciiTheme="majorBidi" w:hAnsiTheme="majorBidi" w:cstheme="majorBidi" w:hint="cs"/>
          <w:sz w:val="28"/>
          <w:szCs w:val="28"/>
          <w:rtl/>
          <w:lang w:bidi="ar-DZ"/>
        </w:rPr>
        <w:t xml:space="preserve">وقد ساعدنا في إنجاز هذا البحث جملة من </w:t>
      </w:r>
      <w:r w:rsidRPr="0079596F">
        <w:rPr>
          <w:rFonts w:asciiTheme="majorBidi" w:hAnsiTheme="majorBidi" w:cstheme="majorBidi" w:hint="cs"/>
          <w:b/>
          <w:bCs/>
          <w:sz w:val="28"/>
          <w:szCs w:val="28"/>
          <w:rtl/>
          <w:lang w:bidi="ar-DZ"/>
        </w:rPr>
        <w:t>المصادر والمراجع</w:t>
      </w:r>
      <w:r>
        <w:rPr>
          <w:rFonts w:asciiTheme="majorBidi" w:hAnsiTheme="majorBidi" w:cstheme="majorBidi" w:hint="cs"/>
          <w:sz w:val="28"/>
          <w:szCs w:val="28"/>
          <w:rtl/>
          <w:lang w:bidi="ar-DZ"/>
        </w:rPr>
        <w:t xml:space="preserve"> نذكر منها نتفا على سبيل الذكر لا الحصر ومنها: </w:t>
      </w:r>
      <w:r w:rsidRPr="006E79A9">
        <w:rPr>
          <w:sz w:val="28"/>
          <w:szCs w:val="28"/>
          <w:rtl/>
        </w:rPr>
        <w:t xml:space="preserve">لسان العرب، </w:t>
      </w:r>
      <w:r>
        <w:rPr>
          <w:rFonts w:hint="cs"/>
          <w:sz w:val="28"/>
          <w:szCs w:val="28"/>
          <w:rtl/>
        </w:rPr>
        <w:t>والبيان والتبيين.</w:t>
      </w:r>
      <w:r w:rsidRPr="006E79A9">
        <w:rPr>
          <w:sz w:val="28"/>
          <w:szCs w:val="28"/>
          <w:rtl/>
        </w:rPr>
        <w:t>أبو عثمان عمرو بن بحر الجاحظ،</w:t>
      </w:r>
      <w:r>
        <w:rPr>
          <w:rFonts w:hint="cs"/>
          <w:sz w:val="28"/>
          <w:szCs w:val="28"/>
          <w:rtl/>
        </w:rPr>
        <w:t xml:space="preserve"> و</w:t>
      </w:r>
      <w:r w:rsidRPr="006E79A9">
        <w:rPr>
          <w:sz w:val="28"/>
          <w:szCs w:val="28"/>
          <w:rtl/>
        </w:rPr>
        <w:t xml:space="preserve"> الحيوان، علم الأسلوب (مبادئه </w:t>
      </w:r>
      <w:r w:rsidRPr="006E79A9">
        <w:rPr>
          <w:rFonts w:hint="cs"/>
          <w:sz w:val="28"/>
          <w:szCs w:val="28"/>
          <w:rtl/>
        </w:rPr>
        <w:t>وإجراءاته)</w:t>
      </w:r>
      <w:r>
        <w:rPr>
          <w:rFonts w:hint="cs"/>
          <w:sz w:val="28"/>
          <w:szCs w:val="28"/>
          <w:rtl/>
        </w:rPr>
        <w:t xml:space="preserve"> لصلاح فضل</w:t>
      </w:r>
      <w:r w:rsidRPr="006E79A9">
        <w:rPr>
          <w:sz w:val="28"/>
          <w:szCs w:val="28"/>
          <w:rtl/>
        </w:rPr>
        <w:t>، اتجاهات الأسلوبية</w:t>
      </w:r>
      <w:r w:rsidRPr="006E79A9">
        <w:rPr>
          <w:rFonts w:hint="cs"/>
          <w:sz w:val="28"/>
          <w:szCs w:val="28"/>
          <w:rtl/>
        </w:rPr>
        <w:t>،</w:t>
      </w:r>
      <w:r w:rsidRPr="006E79A9">
        <w:rPr>
          <w:sz w:val="28"/>
          <w:szCs w:val="28"/>
          <w:rtl/>
        </w:rPr>
        <w:t>جميل حمداوي</w:t>
      </w:r>
      <w:r>
        <w:rPr>
          <w:rFonts w:hint="cs"/>
          <w:sz w:val="28"/>
          <w:szCs w:val="28"/>
          <w:rtl/>
        </w:rPr>
        <w:t xml:space="preserve"> وغيرها</w:t>
      </w:r>
      <w:r w:rsidRPr="006E79A9">
        <w:rPr>
          <w:rFonts w:hint="cs"/>
          <w:sz w:val="28"/>
          <w:szCs w:val="28"/>
          <w:rtl/>
        </w:rPr>
        <w:t>.</w:t>
      </w:r>
    </w:p>
    <w:p w:rsidR="00003CF9" w:rsidRPr="0079596F" w:rsidRDefault="00003CF9" w:rsidP="00003CF9">
      <w:pPr>
        <w:spacing w:before="240"/>
        <w:rPr>
          <w:sz w:val="28"/>
          <w:szCs w:val="28"/>
          <w:rtl/>
          <w:lang w:bidi="ar-DZ"/>
        </w:rPr>
      </w:pPr>
      <w:r>
        <w:rPr>
          <w:rFonts w:hint="cs"/>
          <w:sz w:val="28"/>
          <w:szCs w:val="28"/>
          <w:rtl/>
        </w:rPr>
        <w:t xml:space="preserve">ولا ندعي في موضوعنا </w:t>
      </w:r>
      <w:r w:rsidRPr="007C60DF">
        <w:rPr>
          <w:rFonts w:hint="cs"/>
          <w:b/>
          <w:bCs/>
          <w:sz w:val="28"/>
          <w:szCs w:val="28"/>
          <w:rtl/>
        </w:rPr>
        <w:t>السبق فهناك العديد من الدراسات الأسلوبية للأعمال الأدبية</w:t>
      </w:r>
      <w:r>
        <w:rPr>
          <w:rFonts w:hint="cs"/>
          <w:sz w:val="28"/>
          <w:szCs w:val="28"/>
          <w:rtl/>
        </w:rPr>
        <w:t xml:space="preserve"> بشقيها النثرية كالرسائل والخطب، والشعرية أيضا، وربما الجديد يكمن في مدونة البحث وإفرادها بالتحليل الأسلوبي، وإلا فالدراسات الأسلوبية صارت من الموضوعات المستهلكة التي أشبعت بحثا، ومن هذه الدراسات</w:t>
      </w:r>
      <w:r w:rsidRPr="006E79A9">
        <w:rPr>
          <w:sz w:val="28"/>
          <w:szCs w:val="28"/>
          <w:rtl/>
        </w:rPr>
        <w:t xml:space="preserve"> </w:t>
      </w:r>
    </w:p>
    <w:p w:rsidR="00003CF9" w:rsidRPr="006E79A9" w:rsidRDefault="00003CF9" w:rsidP="00003CF9">
      <w:pPr>
        <w:ind w:firstLine="0"/>
        <w:rPr>
          <w:sz w:val="28"/>
          <w:szCs w:val="28"/>
          <w:rtl/>
          <w:lang w:bidi="ar-DZ"/>
        </w:rPr>
      </w:pPr>
      <w:r w:rsidRPr="006E79A9">
        <w:rPr>
          <w:rFonts w:hint="cs"/>
          <w:sz w:val="28"/>
          <w:szCs w:val="28"/>
          <w:rtl/>
          <w:lang w:bidi="ar-DZ"/>
        </w:rPr>
        <w:t>_</w:t>
      </w:r>
      <w:r>
        <w:rPr>
          <w:rFonts w:hint="cs"/>
          <w:sz w:val="28"/>
          <w:szCs w:val="28"/>
          <w:rtl/>
          <w:lang w:bidi="ar-DZ"/>
        </w:rPr>
        <w:t xml:space="preserve"> </w:t>
      </w:r>
      <w:r w:rsidRPr="006E79A9">
        <w:rPr>
          <w:rFonts w:hint="cs"/>
          <w:sz w:val="28"/>
          <w:szCs w:val="28"/>
          <w:rtl/>
          <w:lang w:bidi="ar-DZ"/>
        </w:rPr>
        <w:t xml:space="preserve">دراسة </w:t>
      </w:r>
      <w:r>
        <w:rPr>
          <w:rFonts w:hint="cs"/>
          <w:sz w:val="28"/>
          <w:szCs w:val="28"/>
          <w:rtl/>
          <w:lang w:bidi="ar-DZ"/>
        </w:rPr>
        <w:t>أ</w:t>
      </w:r>
      <w:r w:rsidRPr="006E79A9">
        <w:rPr>
          <w:rFonts w:hint="cs"/>
          <w:sz w:val="28"/>
          <w:szCs w:val="28"/>
          <w:rtl/>
          <w:lang w:bidi="ar-DZ"/>
        </w:rPr>
        <w:t>سلوبية لقصيدة مفدى زكرياء</w:t>
      </w:r>
    </w:p>
    <w:p w:rsidR="00003CF9" w:rsidRPr="006E79A9" w:rsidRDefault="00003CF9" w:rsidP="00003CF9">
      <w:pPr>
        <w:ind w:firstLine="0"/>
        <w:rPr>
          <w:sz w:val="28"/>
          <w:szCs w:val="28"/>
          <w:rtl/>
          <w:lang w:bidi="ar-DZ"/>
        </w:rPr>
      </w:pPr>
      <w:r w:rsidRPr="006E79A9">
        <w:rPr>
          <w:rFonts w:hint="cs"/>
          <w:sz w:val="28"/>
          <w:szCs w:val="28"/>
          <w:rtl/>
          <w:lang w:bidi="ar-DZ"/>
        </w:rPr>
        <w:lastRenderedPageBreak/>
        <w:t>_</w:t>
      </w:r>
      <w:r>
        <w:rPr>
          <w:rFonts w:hint="cs"/>
          <w:sz w:val="28"/>
          <w:szCs w:val="28"/>
          <w:rtl/>
          <w:lang w:bidi="ar-DZ"/>
        </w:rPr>
        <w:t xml:space="preserve"> </w:t>
      </w:r>
      <w:r w:rsidRPr="006E79A9">
        <w:rPr>
          <w:rFonts w:hint="cs"/>
          <w:sz w:val="28"/>
          <w:szCs w:val="28"/>
          <w:rtl/>
          <w:lang w:bidi="ar-DZ"/>
        </w:rPr>
        <w:t xml:space="preserve">دراسة </w:t>
      </w:r>
      <w:r>
        <w:rPr>
          <w:rFonts w:hint="cs"/>
          <w:sz w:val="28"/>
          <w:szCs w:val="28"/>
          <w:rtl/>
          <w:lang w:bidi="ar-DZ"/>
        </w:rPr>
        <w:t>أ</w:t>
      </w:r>
      <w:r w:rsidRPr="006E79A9">
        <w:rPr>
          <w:rFonts w:hint="cs"/>
          <w:sz w:val="28"/>
          <w:szCs w:val="28"/>
          <w:rtl/>
          <w:lang w:bidi="ar-DZ"/>
        </w:rPr>
        <w:t>سلوبية لقصيدة شكوى اليتيم لأبى قاسم الشابي</w:t>
      </w:r>
    </w:p>
    <w:p w:rsidR="00003CF9" w:rsidRPr="006E79A9" w:rsidRDefault="00003CF9" w:rsidP="00003CF9">
      <w:pPr>
        <w:ind w:firstLine="0"/>
        <w:rPr>
          <w:sz w:val="28"/>
          <w:szCs w:val="28"/>
          <w:rtl/>
          <w:lang w:bidi="ar-DZ"/>
        </w:rPr>
      </w:pPr>
      <w:r w:rsidRPr="006E79A9">
        <w:rPr>
          <w:rFonts w:hint="cs"/>
          <w:sz w:val="28"/>
          <w:szCs w:val="28"/>
          <w:rtl/>
          <w:lang w:bidi="ar-DZ"/>
        </w:rPr>
        <w:t>_</w:t>
      </w:r>
      <w:r>
        <w:rPr>
          <w:rFonts w:hint="cs"/>
          <w:sz w:val="28"/>
          <w:szCs w:val="28"/>
          <w:rtl/>
          <w:lang w:bidi="ar-DZ"/>
        </w:rPr>
        <w:t xml:space="preserve"> </w:t>
      </w:r>
      <w:r w:rsidRPr="006E79A9">
        <w:rPr>
          <w:rFonts w:hint="cs"/>
          <w:sz w:val="28"/>
          <w:szCs w:val="28"/>
          <w:rtl/>
          <w:lang w:bidi="ar-DZ"/>
        </w:rPr>
        <w:t xml:space="preserve">دراسة </w:t>
      </w:r>
      <w:r>
        <w:rPr>
          <w:rFonts w:hint="cs"/>
          <w:sz w:val="28"/>
          <w:szCs w:val="28"/>
          <w:rtl/>
          <w:lang w:bidi="ar-DZ"/>
        </w:rPr>
        <w:t>أ</w:t>
      </w:r>
      <w:r w:rsidRPr="006E79A9">
        <w:rPr>
          <w:rFonts w:hint="cs"/>
          <w:sz w:val="28"/>
          <w:szCs w:val="28"/>
          <w:rtl/>
          <w:lang w:bidi="ar-DZ"/>
        </w:rPr>
        <w:t>سلوبية لقصيدة الحرية لرمضان حمود</w:t>
      </w:r>
      <w:r>
        <w:rPr>
          <w:rFonts w:hint="cs"/>
          <w:sz w:val="28"/>
          <w:szCs w:val="28"/>
          <w:rtl/>
          <w:lang w:bidi="ar-DZ"/>
        </w:rPr>
        <w:t>، وغيرها من الدراسات</w:t>
      </w:r>
    </w:p>
    <w:p w:rsidR="00003CF9" w:rsidRDefault="00003CF9" w:rsidP="00003CF9">
      <w:pPr>
        <w:ind w:firstLine="0"/>
        <w:rPr>
          <w:sz w:val="28"/>
          <w:szCs w:val="28"/>
          <w:rtl/>
          <w:lang w:bidi="ar-DZ"/>
        </w:rPr>
      </w:pPr>
      <w:r w:rsidRPr="006E79A9">
        <w:rPr>
          <w:rFonts w:hint="cs"/>
          <w:sz w:val="28"/>
          <w:szCs w:val="28"/>
          <w:rtl/>
          <w:lang w:bidi="ar-DZ"/>
        </w:rPr>
        <w:t xml:space="preserve">كما تجدر الإشارة إلى </w:t>
      </w:r>
      <w:r>
        <w:rPr>
          <w:rFonts w:hint="cs"/>
          <w:sz w:val="28"/>
          <w:szCs w:val="28"/>
          <w:rtl/>
          <w:lang w:bidi="ar-DZ"/>
        </w:rPr>
        <w:t>وجود بعض</w:t>
      </w:r>
      <w:r w:rsidRPr="006E79A9">
        <w:rPr>
          <w:rFonts w:hint="cs"/>
          <w:sz w:val="28"/>
          <w:szCs w:val="28"/>
          <w:rtl/>
          <w:lang w:bidi="ar-DZ"/>
        </w:rPr>
        <w:t xml:space="preserve"> </w:t>
      </w:r>
      <w:r>
        <w:rPr>
          <w:rFonts w:hint="cs"/>
          <w:sz w:val="28"/>
          <w:szCs w:val="28"/>
          <w:rtl/>
          <w:lang w:bidi="ar-DZ"/>
        </w:rPr>
        <w:t>ال</w:t>
      </w:r>
      <w:r w:rsidRPr="006E79A9">
        <w:rPr>
          <w:rFonts w:hint="cs"/>
          <w:sz w:val="28"/>
          <w:szCs w:val="28"/>
          <w:rtl/>
          <w:lang w:bidi="ar-DZ"/>
        </w:rPr>
        <w:t xml:space="preserve">عوائق </w:t>
      </w:r>
      <w:r>
        <w:rPr>
          <w:rFonts w:hint="cs"/>
          <w:sz w:val="28"/>
          <w:szCs w:val="28"/>
          <w:rtl/>
          <w:lang w:bidi="ar-DZ"/>
        </w:rPr>
        <w:t>والصعوبات التي لم تثنيني عن البحث وتتبع حيثيات الموضوع.</w:t>
      </w:r>
    </w:p>
    <w:p w:rsidR="00003CF9" w:rsidRPr="002B6B02" w:rsidRDefault="00003CF9" w:rsidP="00003CF9">
      <w:pPr>
        <w:ind w:firstLine="0"/>
        <w:rPr>
          <w:sz w:val="28"/>
          <w:szCs w:val="28"/>
          <w:rtl/>
          <w:lang w:bidi="ar-DZ"/>
        </w:rPr>
      </w:pPr>
      <w:r>
        <w:rPr>
          <w:rFonts w:hint="cs"/>
          <w:sz w:val="28"/>
          <w:szCs w:val="28"/>
          <w:rtl/>
          <w:lang w:bidi="ar-DZ"/>
        </w:rPr>
        <w:t>هذه ديباجة ومقدمة عامة حول الموضوع أرجو أن أكون قد وفقت فيها وهديت إلى الصواب ولا أدعي الكمال فيها فكل عمل بشري يعتريه النقص فما أصبت فيه من الصواب فمن الله وحده، وما وقع فيه من النقص والخلل فمن نفسي ومن الشيطان و لا حول ولا قوة إلا بالله هو</w:t>
      </w:r>
      <w:r w:rsidR="00B83F75">
        <w:rPr>
          <w:rFonts w:hint="cs"/>
          <w:sz w:val="28"/>
          <w:szCs w:val="28"/>
          <w:rtl/>
          <w:lang w:bidi="ar-DZ"/>
        </w:rPr>
        <w:t xml:space="preserve"> </w:t>
      </w:r>
      <w:r>
        <w:rPr>
          <w:rFonts w:hint="cs"/>
          <w:sz w:val="28"/>
          <w:szCs w:val="28"/>
          <w:rtl/>
          <w:lang w:bidi="ar-DZ"/>
        </w:rPr>
        <w:t xml:space="preserve">حسبي وعليه التكلان </w:t>
      </w:r>
      <w:r w:rsidRPr="006E79A9">
        <w:rPr>
          <w:rFonts w:asciiTheme="majorBidi" w:hAnsiTheme="majorBidi" w:cstheme="majorBidi"/>
          <w:sz w:val="28"/>
          <w:szCs w:val="28"/>
          <w:rtl/>
          <w:lang w:bidi="ar-DZ"/>
        </w:rPr>
        <w:t>وصلي الله وسلم وبارك على الرسول الأمين</w:t>
      </w:r>
      <w:r>
        <w:rPr>
          <w:rFonts w:asciiTheme="majorBidi" w:hAnsiTheme="majorBidi" w:cstheme="majorBidi" w:hint="cs"/>
          <w:sz w:val="28"/>
          <w:szCs w:val="28"/>
          <w:rtl/>
          <w:lang w:bidi="ar-DZ"/>
        </w:rPr>
        <w:t xml:space="preserve"> وسلم تسليما كثيرا إلى يوم الدين.</w:t>
      </w:r>
    </w:p>
    <w:p w:rsidR="00003CF9" w:rsidRDefault="00003CF9" w:rsidP="00003CF9">
      <w:pPr>
        <w:rPr>
          <w:lang w:bidi="ar-DZ"/>
        </w:rPr>
      </w:pPr>
    </w:p>
    <w:p w:rsidR="00945095" w:rsidRPr="00003CF9" w:rsidRDefault="00945095" w:rsidP="00422755">
      <w:pPr>
        <w:ind w:firstLine="0"/>
        <w:rPr>
          <w:rtl/>
          <w:lang w:bidi="ar-DZ"/>
        </w:rPr>
        <w:sectPr w:rsidR="00945095" w:rsidRPr="00003CF9" w:rsidSect="00025AB5">
          <w:headerReference w:type="default" r:id="rId22"/>
          <w:footerReference w:type="default" r:id="rId23"/>
          <w:footnotePr>
            <w:numRestart w:val="eachPage"/>
          </w:footnotePr>
          <w:pgSz w:w="11906" w:h="16838"/>
          <w:pgMar w:top="1418" w:right="1701" w:bottom="1418" w:left="1418" w:header="709" w:footer="709" w:gutter="0"/>
          <w:pgBorders w:offsetFrom="page">
            <w:top w:val="thinThickThinSmallGap" w:sz="24" w:space="24" w:color="auto"/>
            <w:left w:val="thinThickThinSmallGap" w:sz="24" w:space="24" w:color="auto"/>
            <w:bottom w:val="thinThickThinSmallGap" w:sz="24" w:space="24" w:color="auto"/>
            <w:right w:val="thinThickThinSmallGap" w:sz="24" w:space="24" w:color="auto"/>
          </w:pgBorders>
          <w:pgNumType w:fmt="arabicAlpha" w:start="1"/>
          <w:cols w:space="708"/>
          <w:docGrid w:linePitch="360"/>
        </w:sectPr>
      </w:pPr>
    </w:p>
    <w:p w:rsidR="00982D1F" w:rsidRDefault="00982D1F" w:rsidP="00422755">
      <w:pPr>
        <w:ind w:firstLine="0"/>
        <w:rPr>
          <w:rtl/>
          <w:lang w:bidi="ar-DZ"/>
        </w:rPr>
      </w:pPr>
      <w:r>
        <w:rPr>
          <w:noProof/>
          <w:rtl/>
          <w:lang w:eastAsia="fr-FR"/>
        </w:rPr>
        <w:lastRenderedPageBreak/>
        <w:drawing>
          <wp:anchor distT="0" distB="0" distL="114300" distR="114300" simplePos="0" relativeHeight="251750400" behindDoc="1" locked="0" layoutInCell="1" allowOverlap="1">
            <wp:simplePos x="0" y="0"/>
            <wp:positionH relativeFrom="column">
              <wp:posOffset>-871441</wp:posOffset>
            </wp:positionH>
            <wp:positionV relativeFrom="paragraph">
              <wp:posOffset>-801039</wp:posOffset>
            </wp:positionV>
            <wp:extent cx="7480549" cy="10614991"/>
            <wp:effectExtent l="19050" t="0" r="6101" b="0"/>
            <wp:wrapNone/>
            <wp:docPr id="1" name="Image 1" descr="C:\Users\AOC\Documents\face\téléchargem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OC\Documents\face\téléchargement.png"/>
                    <pic:cNvPicPr>
                      <a:picLocks noChangeAspect="1" noChangeArrowheads="1"/>
                    </pic:cNvPicPr>
                  </pic:nvPicPr>
                  <pic:blipFill>
                    <a:blip r:embed="rId2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480549" cy="10614991"/>
                    </a:xfrm>
                    <a:prstGeom prst="rect">
                      <a:avLst/>
                    </a:prstGeom>
                    <a:noFill/>
                    <a:ln>
                      <a:noFill/>
                    </a:ln>
                  </pic:spPr>
                </pic:pic>
              </a:graphicData>
            </a:graphic>
          </wp:anchor>
        </w:drawing>
      </w:r>
    </w:p>
    <w:p w:rsidR="00982D1F" w:rsidRDefault="00982D1F" w:rsidP="00484FFD">
      <w:pPr>
        <w:rPr>
          <w:rtl/>
          <w:lang w:bidi="ar-DZ"/>
        </w:rPr>
      </w:pPr>
    </w:p>
    <w:p w:rsidR="00982D1F" w:rsidRDefault="00982D1F" w:rsidP="00484FFD">
      <w:pPr>
        <w:rPr>
          <w:rtl/>
          <w:lang w:bidi="ar-DZ"/>
        </w:rPr>
      </w:pPr>
    </w:p>
    <w:p w:rsidR="00982D1F" w:rsidRDefault="00982D1F" w:rsidP="00484FFD">
      <w:pPr>
        <w:rPr>
          <w:rtl/>
          <w:lang w:bidi="ar-DZ"/>
        </w:rPr>
      </w:pPr>
    </w:p>
    <w:p w:rsidR="00982D1F" w:rsidRDefault="00982D1F" w:rsidP="00484FFD">
      <w:pPr>
        <w:rPr>
          <w:rtl/>
          <w:lang w:bidi="ar-DZ"/>
        </w:rPr>
      </w:pPr>
    </w:p>
    <w:p w:rsidR="002F1740" w:rsidRDefault="00B83F75" w:rsidP="00484FFD">
      <w:pPr>
        <w:pStyle w:val="Titre1"/>
        <w:rPr>
          <w:rtl/>
        </w:rPr>
      </w:pPr>
      <w:bookmarkStart w:id="9" w:name="_Toc73253066"/>
      <w:bookmarkStart w:id="10" w:name="_Toc73254910"/>
      <w: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459pt;height:155.1pt" fillcolor="#fc9">
            <v:fill r:id="rId25" o:title="Marbre blanc" type="tile"/>
            <v:stroke r:id="rId26" o:title=""/>
            <v:shadow color="#868686"/>
            <o:extrusion v:ext="view" backdepth="10pt" color="#630" on="t" viewpoint=",0" viewpointorigin=",0" skewangle="180" brightness="4000f" lightposition="-50000" lightlevel="52000f" lightposition2="50000" lightlevel2="14000f" lightharsh2="t"/>
            <v:textpath style="font-family:&quot;Arial Black&quot;;v-text-kern:t" trim="t" fitpath="t" string="الفصل الاول"/>
          </v:shape>
        </w:pict>
      </w:r>
      <w:bookmarkEnd w:id="9"/>
      <w:bookmarkEnd w:id="10"/>
    </w:p>
    <w:p w:rsidR="005469E5" w:rsidRPr="00881B90" w:rsidRDefault="00881B90" w:rsidP="00881B90">
      <w:pPr>
        <w:rPr>
          <w:b/>
          <w:bCs/>
          <w:sz w:val="36"/>
          <w:szCs w:val="36"/>
          <w:rtl/>
          <w:lang w:bidi="ar-DZ"/>
        </w:rPr>
      </w:pPr>
      <w:r w:rsidRPr="00881B90">
        <w:rPr>
          <w:rFonts w:hint="cs"/>
          <w:b/>
          <w:bCs/>
          <w:sz w:val="36"/>
          <w:szCs w:val="36"/>
          <w:rtl/>
          <w:lang w:bidi="ar-DZ"/>
        </w:rPr>
        <w:t>الأسلوبية اتجاهاتها ومستوياتها وعلاقتها بالعلوم الأخرى</w:t>
      </w:r>
    </w:p>
    <w:p w:rsidR="002F1740" w:rsidRDefault="005469E5" w:rsidP="00484FFD">
      <w:pPr>
        <w:rPr>
          <w:b/>
          <w:bCs/>
          <w:rtl/>
          <w:lang w:bidi="ar-DZ"/>
        </w:rPr>
      </w:pPr>
      <w:r>
        <w:rPr>
          <w:rFonts w:hint="cs"/>
          <w:b/>
          <w:bCs/>
          <w:rtl/>
          <w:lang w:bidi="ar-DZ"/>
        </w:rPr>
        <w:t>_</w:t>
      </w:r>
      <w:r w:rsidR="00E110BA" w:rsidRPr="0040349B">
        <w:rPr>
          <w:rFonts w:hint="cs"/>
          <w:b/>
          <w:bCs/>
          <w:rtl/>
          <w:lang w:bidi="ar-DZ"/>
        </w:rPr>
        <w:t xml:space="preserve">مفهوم </w:t>
      </w:r>
      <w:r w:rsidR="004C6505" w:rsidRPr="0040349B">
        <w:rPr>
          <w:rFonts w:hint="cs"/>
          <w:b/>
          <w:bCs/>
          <w:rtl/>
          <w:lang w:bidi="ar-DZ"/>
        </w:rPr>
        <w:t>الأسلوبية</w:t>
      </w:r>
    </w:p>
    <w:p w:rsidR="0040349B" w:rsidRDefault="00422755" w:rsidP="00484FFD">
      <w:pPr>
        <w:rPr>
          <w:b/>
          <w:bCs/>
          <w:rtl/>
          <w:lang w:bidi="ar-DZ"/>
        </w:rPr>
      </w:pPr>
      <w:r>
        <w:rPr>
          <w:rFonts w:hint="cs"/>
          <w:b/>
          <w:bCs/>
          <w:rtl/>
          <w:lang w:bidi="ar-DZ"/>
        </w:rPr>
        <w:t>_</w:t>
      </w:r>
      <w:r w:rsidR="0040349B">
        <w:rPr>
          <w:rFonts w:hint="cs"/>
          <w:b/>
          <w:bCs/>
          <w:rtl/>
          <w:lang w:bidi="ar-DZ"/>
        </w:rPr>
        <w:t>اتجاهات الأسلوبية</w:t>
      </w:r>
    </w:p>
    <w:p w:rsidR="0040349B" w:rsidRDefault="00422755" w:rsidP="00484FFD">
      <w:pPr>
        <w:rPr>
          <w:b/>
          <w:bCs/>
          <w:rtl/>
          <w:lang w:bidi="ar-DZ"/>
        </w:rPr>
      </w:pPr>
      <w:r>
        <w:rPr>
          <w:rFonts w:hint="cs"/>
          <w:b/>
          <w:bCs/>
          <w:rtl/>
          <w:lang w:bidi="ar-DZ"/>
        </w:rPr>
        <w:t>_</w:t>
      </w:r>
      <w:r w:rsidR="0040349B">
        <w:rPr>
          <w:rFonts w:hint="cs"/>
          <w:b/>
          <w:bCs/>
          <w:rtl/>
          <w:lang w:bidi="ar-DZ"/>
        </w:rPr>
        <w:t xml:space="preserve">مستويات التحليل </w:t>
      </w:r>
      <w:r>
        <w:rPr>
          <w:rFonts w:hint="cs"/>
          <w:b/>
          <w:bCs/>
          <w:rtl/>
          <w:lang w:bidi="ar-DZ"/>
        </w:rPr>
        <w:t>الأسلوبية</w:t>
      </w:r>
    </w:p>
    <w:p w:rsidR="0040349B" w:rsidRDefault="00422755" w:rsidP="00484FFD">
      <w:pPr>
        <w:rPr>
          <w:b/>
          <w:bCs/>
          <w:rtl/>
          <w:lang w:bidi="ar-DZ"/>
        </w:rPr>
      </w:pPr>
      <w:r>
        <w:rPr>
          <w:rFonts w:hint="cs"/>
          <w:b/>
          <w:bCs/>
          <w:rtl/>
          <w:lang w:bidi="ar-DZ"/>
        </w:rPr>
        <w:t>_أهمية</w:t>
      </w:r>
      <w:r w:rsidR="0040349B">
        <w:rPr>
          <w:rFonts w:hint="cs"/>
          <w:b/>
          <w:bCs/>
          <w:rtl/>
          <w:lang w:bidi="ar-DZ"/>
        </w:rPr>
        <w:t xml:space="preserve"> </w:t>
      </w:r>
      <w:r>
        <w:rPr>
          <w:rFonts w:hint="cs"/>
          <w:b/>
          <w:bCs/>
          <w:rtl/>
          <w:lang w:bidi="ar-DZ"/>
        </w:rPr>
        <w:t>الأسلوبية</w:t>
      </w:r>
    </w:p>
    <w:p w:rsidR="0040349B" w:rsidRDefault="00422755" w:rsidP="00484FFD">
      <w:pPr>
        <w:rPr>
          <w:b/>
          <w:bCs/>
          <w:rtl/>
          <w:lang w:bidi="ar-DZ"/>
        </w:rPr>
      </w:pPr>
      <w:r>
        <w:rPr>
          <w:rFonts w:hint="cs"/>
          <w:b/>
          <w:bCs/>
          <w:rtl/>
          <w:lang w:bidi="ar-DZ"/>
        </w:rPr>
        <w:t>_</w:t>
      </w:r>
      <w:r w:rsidR="0040349B">
        <w:rPr>
          <w:rFonts w:hint="cs"/>
          <w:b/>
          <w:bCs/>
          <w:rtl/>
          <w:lang w:bidi="ar-DZ"/>
        </w:rPr>
        <w:t xml:space="preserve">علاقة </w:t>
      </w:r>
      <w:r>
        <w:rPr>
          <w:rFonts w:hint="cs"/>
          <w:b/>
          <w:bCs/>
          <w:rtl/>
          <w:lang w:bidi="ar-DZ"/>
        </w:rPr>
        <w:t>الأسلوبية بالعلوم الأخرى</w:t>
      </w:r>
    </w:p>
    <w:p w:rsidR="002F1740" w:rsidRDefault="002F1740" w:rsidP="005469E5">
      <w:pPr>
        <w:ind w:firstLine="0"/>
        <w:rPr>
          <w:rtl/>
          <w:lang w:bidi="ar-DZ"/>
        </w:rPr>
      </w:pPr>
    </w:p>
    <w:p w:rsidR="002F1740" w:rsidRDefault="002F1740" w:rsidP="00881B90">
      <w:pPr>
        <w:ind w:firstLine="0"/>
        <w:rPr>
          <w:rtl/>
          <w:lang w:bidi="ar-DZ"/>
        </w:rPr>
        <w:sectPr w:rsidR="002F1740" w:rsidSect="00025AB5">
          <w:headerReference w:type="default" r:id="rId27"/>
          <w:footerReference w:type="default" r:id="rId28"/>
          <w:footnotePr>
            <w:numRestart w:val="eachPage"/>
          </w:footnotePr>
          <w:pgSz w:w="11906" w:h="16838"/>
          <w:pgMar w:top="1418" w:right="1701" w:bottom="1418" w:left="1418" w:header="709" w:footer="709" w:gutter="0"/>
          <w:pgBorders w:offsetFrom="page">
            <w:top w:val="thinThickThinSmallGap" w:sz="24" w:space="24" w:color="auto"/>
            <w:left w:val="thinThickThinSmallGap" w:sz="24" w:space="24" w:color="auto"/>
            <w:bottom w:val="thinThickThinSmallGap" w:sz="24" w:space="24" w:color="auto"/>
            <w:right w:val="thinThickThinSmallGap" w:sz="24" w:space="24" w:color="auto"/>
          </w:pgBorders>
          <w:cols w:space="708"/>
          <w:docGrid w:linePitch="360"/>
        </w:sectPr>
      </w:pPr>
    </w:p>
    <w:p w:rsidR="002B6C0C" w:rsidRPr="007A45D4" w:rsidRDefault="002B6C0C" w:rsidP="00C727DD">
      <w:pPr>
        <w:pStyle w:val="Titre1"/>
        <w:tabs>
          <w:tab w:val="right" w:pos="140"/>
        </w:tabs>
        <w:spacing w:after="0" w:line="276" w:lineRule="auto"/>
        <w:rPr>
          <w:rFonts w:cs="Times New Roman"/>
          <w:szCs w:val="36"/>
          <w:rtl/>
        </w:rPr>
      </w:pPr>
      <w:bookmarkStart w:id="11" w:name="_Toc74123044"/>
      <w:bookmarkStart w:id="12" w:name="_Toc73253067"/>
      <w:bookmarkStart w:id="13" w:name="_Toc73254911"/>
      <w:r w:rsidRPr="007A45D4">
        <w:rPr>
          <w:rFonts w:cs="Times New Roman"/>
          <w:szCs w:val="36"/>
          <w:rtl/>
        </w:rPr>
        <w:lastRenderedPageBreak/>
        <w:t>الفصل الأول:الأسلوبية اتجاهاتها ومستوياتها</w:t>
      </w:r>
      <w:r w:rsidR="00C727DD" w:rsidRPr="007A45D4">
        <w:rPr>
          <w:rFonts w:cs="Times New Roman"/>
          <w:szCs w:val="36"/>
          <w:rtl/>
        </w:rPr>
        <w:t xml:space="preserve"> </w:t>
      </w:r>
      <w:r w:rsidRPr="007A45D4">
        <w:rPr>
          <w:rFonts w:cs="Times New Roman"/>
          <w:szCs w:val="36"/>
          <w:rtl/>
        </w:rPr>
        <w:t>وعلاقتها بالعلوم الأخرى</w:t>
      </w:r>
      <w:bookmarkEnd w:id="11"/>
    </w:p>
    <w:p w:rsidR="00BE4D6F" w:rsidRPr="00C727DD" w:rsidRDefault="00BE4D6F" w:rsidP="00C727DD">
      <w:pPr>
        <w:pStyle w:val="Titre2"/>
        <w:spacing w:line="276" w:lineRule="auto"/>
        <w:rPr>
          <w:rtl/>
        </w:rPr>
      </w:pPr>
      <w:bookmarkStart w:id="14" w:name="_Toc74123045"/>
      <w:r w:rsidRPr="00C727DD">
        <w:rPr>
          <w:rFonts w:hint="cs"/>
          <w:rtl/>
        </w:rPr>
        <w:t>المبح</w:t>
      </w:r>
      <w:r w:rsidR="00881B90" w:rsidRPr="00C727DD">
        <w:rPr>
          <w:rFonts w:hint="cs"/>
          <w:rtl/>
        </w:rPr>
        <w:t>ـــــــــــ</w:t>
      </w:r>
      <w:r w:rsidRPr="00C727DD">
        <w:rPr>
          <w:rFonts w:hint="cs"/>
          <w:rtl/>
        </w:rPr>
        <w:t>ث الأول :</w:t>
      </w:r>
      <w:r w:rsidR="00881B90" w:rsidRPr="00C727DD">
        <w:rPr>
          <w:rFonts w:hint="cs"/>
          <w:rtl/>
        </w:rPr>
        <w:t xml:space="preserve">  </w:t>
      </w:r>
      <w:r w:rsidRPr="00C727DD">
        <w:rPr>
          <w:rFonts w:hint="cs"/>
          <w:rtl/>
        </w:rPr>
        <w:t>مفهـــــــــــــوم الأسلــــــــــوبية</w:t>
      </w:r>
      <w:bookmarkEnd w:id="14"/>
    </w:p>
    <w:p w:rsidR="0038033E" w:rsidRPr="00992093" w:rsidRDefault="00BE4D6F" w:rsidP="00C727DD">
      <w:pPr>
        <w:pStyle w:val="Titre3"/>
        <w:spacing w:line="276" w:lineRule="auto"/>
        <w:rPr>
          <w:rFonts w:cs="Times New Roman"/>
          <w:szCs w:val="28"/>
          <w:rtl/>
        </w:rPr>
      </w:pPr>
      <w:bookmarkStart w:id="15" w:name="_Toc74123046"/>
      <w:r w:rsidRPr="00992093">
        <w:rPr>
          <w:rFonts w:cs="Times New Roman"/>
          <w:szCs w:val="28"/>
          <w:rtl/>
        </w:rPr>
        <w:t xml:space="preserve">المطلب الأول: </w:t>
      </w:r>
      <w:r w:rsidR="0047422E" w:rsidRPr="00992093">
        <w:rPr>
          <w:rFonts w:cs="Times New Roman"/>
          <w:szCs w:val="28"/>
          <w:rtl/>
        </w:rPr>
        <w:t>مفهوم الأسلوب (</w:t>
      </w:r>
      <w:r w:rsidR="0047422E" w:rsidRPr="00992093">
        <w:rPr>
          <w:rFonts w:cs="Times New Roman"/>
          <w:szCs w:val="28"/>
        </w:rPr>
        <w:t>(style</w:t>
      </w:r>
      <w:bookmarkEnd w:id="15"/>
      <w:r w:rsidR="0047422E" w:rsidRPr="00992093">
        <w:rPr>
          <w:rFonts w:cs="Times New Roman"/>
          <w:szCs w:val="28"/>
        </w:rPr>
        <w:t xml:space="preserve"> </w:t>
      </w:r>
      <w:bookmarkEnd w:id="12"/>
      <w:bookmarkEnd w:id="13"/>
    </w:p>
    <w:p w:rsidR="0047422E" w:rsidRPr="00606B3A" w:rsidRDefault="0047422E" w:rsidP="00FB4E63">
      <w:pPr>
        <w:jc w:val="left"/>
        <w:rPr>
          <w:rFonts w:ascii="Times New Roman" w:hAnsi="Times New Roman" w:cs="Times New Roman"/>
          <w:sz w:val="28"/>
          <w:szCs w:val="28"/>
          <w:rtl/>
          <w:lang w:bidi="ar-DZ"/>
        </w:rPr>
      </w:pPr>
      <w:r w:rsidRPr="00606B3A">
        <w:rPr>
          <w:rFonts w:ascii="Times New Roman" w:hAnsi="Times New Roman" w:cs="Times New Roman"/>
          <w:sz w:val="28"/>
          <w:szCs w:val="28"/>
          <w:rtl/>
          <w:lang w:bidi="ar-DZ"/>
        </w:rPr>
        <w:t xml:space="preserve">لم تكن كلمة الأسلوب العربية </w:t>
      </w:r>
      <w:r w:rsidR="00E1422F" w:rsidRPr="00606B3A">
        <w:rPr>
          <w:rFonts w:ascii="Times New Roman" w:hAnsi="Times New Roman" w:cs="Times New Roman"/>
          <w:sz w:val="28"/>
          <w:szCs w:val="28"/>
          <w:rtl/>
          <w:lang w:bidi="ar-DZ"/>
        </w:rPr>
        <w:t xml:space="preserve">وليدة الأزمنة القليلة الماضية ، </w:t>
      </w:r>
      <w:r w:rsidR="00390CD7" w:rsidRPr="00606B3A">
        <w:rPr>
          <w:rFonts w:ascii="Times New Roman" w:hAnsi="Times New Roman" w:cs="Times New Roman"/>
          <w:sz w:val="28"/>
          <w:szCs w:val="28"/>
          <w:rtl/>
          <w:lang w:bidi="ar-DZ"/>
        </w:rPr>
        <w:t>وإنما ت</w:t>
      </w:r>
      <w:r w:rsidRPr="00606B3A">
        <w:rPr>
          <w:rFonts w:ascii="Times New Roman" w:hAnsi="Times New Roman" w:cs="Times New Roman"/>
          <w:sz w:val="28"/>
          <w:szCs w:val="28"/>
          <w:rtl/>
          <w:lang w:bidi="ar-DZ"/>
        </w:rPr>
        <w:t>م</w:t>
      </w:r>
      <w:r w:rsidR="00390CD7" w:rsidRPr="00606B3A">
        <w:rPr>
          <w:rFonts w:ascii="Times New Roman" w:hAnsi="Times New Roman" w:cs="Times New Roman"/>
          <w:sz w:val="28"/>
          <w:szCs w:val="28"/>
          <w:rtl/>
          <w:lang w:bidi="ar-DZ"/>
        </w:rPr>
        <w:t>ت</w:t>
      </w:r>
      <w:r w:rsidRPr="00606B3A">
        <w:rPr>
          <w:rFonts w:ascii="Times New Roman" w:hAnsi="Times New Roman" w:cs="Times New Roman"/>
          <w:sz w:val="28"/>
          <w:szCs w:val="28"/>
          <w:rtl/>
          <w:lang w:bidi="ar-DZ"/>
        </w:rPr>
        <w:t>د جذورها إلى العصور الأ</w:t>
      </w:r>
      <w:r w:rsidR="00E1422F" w:rsidRPr="00606B3A">
        <w:rPr>
          <w:rFonts w:ascii="Times New Roman" w:hAnsi="Times New Roman" w:cs="Times New Roman"/>
          <w:sz w:val="28"/>
          <w:szCs w:val="28"/>
          <w:rtl/>
          <w:lang w:bidi="ar-DZ"/>
        </w:rPr>
        <w:t>ولى التي ظهر فيها النتاج العربي ،</w:t>
      </w:r>
      <w:r w:rsidRPr="00606B3A">
        <w:rPr>
          <w:rFonts w:ascii="Times New Roman" w:hAnsi="Times New Roman" w:cs="Times New Roman"/>
          <w:sz w:val="28"/>
          <w:szCs w:val="28"/>
          <w:rtl/>
          <w:lang w:bidi="ar-DZ"/>
        </w:rPr>
        <w:t xml:space="preserve">حيث تعددت تعريفات المنظرين </w:t>
      </w:r>
      <w:r w:rsidR="00D31CD1" w:rsidRPr="00606B3A">
        <w:rPr>
          <w:rFonts w:ascii="Times New Roman" w:hAnsi="Times New Roman" w:cs="Times New Roman"/>
          <w:sz w:val="28"/>
          <w:szCs w:val="28"/>
          <w:rtl/>
          <w:lang w:bidi="ar-DZ"/>
        </w:rPr>
        <w:t>لمفهوم الأسلوب في كتب النقد</w:t>
      </w:r>
      <w:r w:rsidR="00E1422F" w:rsidRPr="00606B3A">
        <w:rPr>
          <w:rFonts w:ascii="Times New Roman" w:hAnsi="Times New Roman" w:cs="Times New Roman"/>
          <w:sz w:val="28"/>
          <w:szCs w:val="28"/>
          <w:rtl/>
          <w:lang w:bidi="ar-DZ"/>
        </w:rPr>
        <w:t xml:space="preserve"> والبلاغة وتطورت هذه الكلمة </w:t>
      </w:r>
      <w:r w:rsidR="006D35AE" w:rsidRPr="00606B3A">
        <w:rPr>
          <w:rFonts w:ascii="Times New Roman" w:hAnsi="Times New Roman" w:cs="Times New Roman"/>
          <w:sz w:val="28"/>
          <w:szCs w:val="28"/>
          <w:rtl/>
          <w:lang w:bidi="ar-DZ"/>
        </w:rPr>
        <w:t xml:space="preserve">عبر </w:t>
      </w:r>
      <w:r w:rsidR="001F1487" w:rsidRPr="00606B3A">
        <w:rPr>
          <w:rFonts w:ascii="Times New Roman" w:hAnsi="Times New Roman" w:cs="Times New Roman"/>
          <w:sz w:val="28"/>
          <w:szCs w:val="28"/>
          <w:rtl/>
          <w:lang w:bidi="ar-DZ"/>
        </w:rPr>
        <w:t>الأزمنة</w:t>
      </w:r>
      <w:r w:rsidR="00D31CD1" w:rsidRPr="00606B3A">
        <w:rPr>
          <w:rFonts w:ascii="Times New Roman" w:hAnsi="Times New Roman" w:cs="Times New Roman"/>
          <w:sz w:val="28"/>
          <w:szCs w:val="28"/>
          <w:rtl/>
          <w:lang w:bidi="ar-DZ"/>
        </w:rPr>
        <w:t xml:space="preserve"> المتعاقبة </w:t>
      </w:r>
      <w:r w:rsidR="00E1422F" w:rsidRPr="00606B3A">
        <w:rPr>
          <w:rFonts w:ascii="Times New Roman" w:hAnsi="Times New Roman" w:cs="Times New Roman"/>
          <w:sz w:val="28"/>
          <w:szCs w:val="28"/>
          <w:rtl/>
          <w:lang w:bidi="ar-DZ"/>
        </w:rPr>
        <w:t>من اللغة إلى الإصلاح تطورا متعدد المعاني والمفاهيم.</w:t>
      </w:r>
    </w:p>
    <w:p w:rsidR="008B0A85" w:rsidRPr="00606B3A" w:rsidRDefault="000E403E" w:rsidP="00FB4E63">
      <w:pPr>
        <w:jc w:val="left"/>
        <w:rPr>
          <w:rFonts w:ascii="Times New Roman" w:hAnsi="Times New Roman" w:cs="Times New Roman"/>
          <w:sz w:val="28"/>
          <w:szCs w:val="28"/>
          <w:rtl/>
          <w:lang w:bidi="ar-DZ"/>
        </w:rPr>
      </w:pPr>
      <w:r w:rsidRPr="00606B3A">
        <w:rPr>
          <w:rFonts w:ascii="Times New Roman" w:hAnsi="Times New Roman" w:cs="Times New Roman"/>
          <w:sz w:val="28"/>
          <w:szCs w:val="28"/>
          <w:rtl/>
          <w:lang w:bidi="ar-DZ"/>
        </w:rPr>
        <w:t>جاء في لسان العرب لا</w:t>
      </w:r>
      <w:r w:rsidR="005B327B" w:rsidRPr="00606B3A">
        <w:rPr>
          <w:rFonts w:ascii="Times New Roman" w:hAnsi="Times New Roman" w:cs="Times New Roman"/>
          <w:sz w:val="28"/>
          <w:szCs w:val="28"/>
          <w:rtl/>
          <w:lang w:bidi="ar-DZ"/>
        </w:rPr>
        <w:t xml:space="preserve">بن منظور </w:t>
      </w:r>
      <w:r w:rsidR="00390CD7" w:rsidRPr="00606B3A">
        <w:rPr>
          <w:rFonts w:ascii="Times New Roman" w:hAnsi="Times New Roman" w:cs="Times New Roman"/>
          <w:sz w:val="28"/>
          <w:szCs w:val="28"/>
          <w:rtl/>
          <w:lang w:bidi="ar-DZ"/>
        </w:rPr>
        <w:t xml:space="preserve">ضمن </w:t>
      </w:r>
      <w:r w:rsidR="005B327B" w:rsidRPr="00606B3A">
        <w:rPr>
          <w:rFonts w:ascii="Times New Roman" w:hAnsi="Times New Roman" w:cs="Times New Roman"/>
          <w:sz w:val="28"/>
          <w:szCs w:val="28"/>
          <w:rtl/>
          <w:lang w:bidi="ar-DZ"/>
        </w:rPr>
        <w:t xml:space="preserve">الجذر(سلب) الذي </w:t>
      </w:r>
      <w:r w:rsidR="008B0A85" w:rsidRPr="00606B3A">
        <w:rPr>
          <w:rFonts w:ascii="Times New Roman" w:hAnsi="Times New Roman" w:cs="Times New Roman"/>
          <w:sz w:val="28"/>
          <w:szCs w:val="28"/>
          <w:rtl/>
          <w:lang w:bidi="ar-DZ"/>
        </w:rPr>
        <w:t xml:space="preserve">يحمل عدة مفردات مشتقة من أسماء وصفات وأفعال ، واقترن هذا الجذر في البداية </w:t>
      </w:r>
      <w:r w:rsidRPr="00606B3A">
        <w:rPr>
          <w:rFonts w:ascii="Times New Roman" w:hAnsi="Times New Roman" w:cs="Times New Roman"/>
          <w:sz w:val="28"/>
          <w:szCs w:val="28"/>
          <w:rtl/>
          <w:lang w:bidi="ar-DZ"/>
        </w:rPr>
        <w:t>بالاختلاس</w:t>
      </w:r>
      <w:r w:rsidR="008B0A85" w:rsidRPr="00606B3A">
        <w:rPr>
          <w:rFonts w:ascii="Times New Roman" w:hAnsi="Times New Roman" w:cs="Times New Roman"/>
          <w:sz w:val="28"/>
          <w:szCs w:val="28"/>
          <w:rtl/>
          <w:lang w:bidi="ar-DZ"/>
        </w:rPr>
        <w:t xml:space="preserve"> ، والأخذ بالقوة . يقول ابن منظور :</w:t>
      </w:r>
      <m:oMath>
        <m:r>
          <m:rPr>
            <m:sty m:val="p"/>
          </m:rPr>
          <w:rPr>
            <w:rFonts w:ascii="Times New Roman" w:hAnsi="Times New Roman" w:cs="Cambria Math"/>
            <w:sz w:val="28"/>
            <w:szCs w:val="28"/>
            <w:rtl/>
            <w:lang w:bidi="ar-DZ"/>
          </w:rPr>
          <m:t>≫</m:t>
        </m:r>
      </m:oMath>
      <w:r w:rsidR="004233F6" w:rsidRPr="00606B3A">
        <w:rPr>
          <w:rFonts w:ascii="Times New Roman" w:hAnsi="Times New Roman" w:cs="Times New Roman"/>
          <w:sz w:val="28"/>
          <w:szCs w:val="28"/>
          <w:rtl/>
          <w:lang w:bidi="ar-DZ"/>
        </w:rPr>
        <w:t xml:space="preserve"> ...والاستلاب</w:t>
      </w:r>
      <w:r w:rsidR="008B0A85" w:rsidRPr="00606B3A">
        <w:rPr>
          <w:rFonts w:ascii="Times New Roman" w:hAnsi="Times New Roman" w:cs="Times New Roman"/>
          <w:sz w:val="28"/>
          <w:szCs w:val="28"/>
          <w:rtl/>
          <w:lang w:bidi="ar-DZ"/>
        </w:rPr>
        <w:t xml:space="preserve"> : الاختلاس . السلب : ما يسلب </w:t>
      </w:r>
      <m:oMath>
        <m:r>
          <m:rPr>
            <m:sty m:val="p"/>
          </m:rPr>
          <w:rPr>
            <w:rFonts w:ascii="Times New Roman" w:hAnsi="Times New Roman" w:cs="Cambria Math"/>
            <w:sz w:val="28"/>
            <w:szCs w:val="28"/>
            <w:rtl/>
            <w:lang w:bidi="ar-DZ"/>
          </w:rPr>
          <m:t>≪</m:t>
        </m:r>
      </m:oMath>
      <w:r w:rsidR="008B0A85" w:rsidRPr="00606B3A">
        <w:rPr>
          <w:rFonts w:ascii="Times New Roman" w:hAnsi="Times New Roman" w:cs="Times New Roman"/>
          <w:sz w:val="28"/>
          <w:szCs w:val="28"/>
          <w:rtl/>
          <w:lang w:bidi="ar-DZ"/>
        </w:rPr>
        <w:t>.</w:t>
      </w:r>
      <w:r w:rsidR="00EF5800" w:rsidRPr="00606B3A">
        <w:rPr>
          <w:rStyle w:val="Appelnotedebasdep"/>
          <w:rFonts w:ascii="Times New Roman" w:hAnsi="Times New Roman" w:cs="Times New Roman"/>
          <w:sz w:val="28"/>
          <w:szCs w:val="28"/>
          <w:rtl/>
          <w:lang w:bidi="ar-DZ"/>
        </w:rPr>
        <w:footnoteReference w:id="2"/>
      </w:r>
    </w:p>
    <w:p w:rsidR="008B0A85" w:rsidRPr="00606B3A" w:rsidRDefault="008B0A85" w:rsidP="00FB4E63">
      <w:pPr>
        <w:jc w:val="left"/>
        <w:rPr>
          <w:rFonts w:ascii="Times New Roman" w:hAnsi="Times New Roman" w:cs="Times New Roman"/>
          <w:sz w:val="28"/>
          <w:szCs w:val="28"/>
          <w:rtl/>
          <w:lang w:bidi="ar-DZ"/>
        </w:rPr>
      </w:pPr>
      <w:r w:rsidRPr="00606B3A">
        <w:rPr>
          <w:rFonts w:ascii="Times New Roman" w:hAnsi="Times New Roman" w:cs="Times New Roman"/>
          <w:sz w:val="28"/>
          <w:szCs w:val="28"/>
          <w:rtl/>
          <w:lang w:bidi="ar-DZ"/>
        </w:rPr>
        <w:t>ويقال كذلك للشجرة : " وشجرة سليب : س</w:t>
      </w:r>
      <w:r w:rsidR="00607468" w:rsidRPr="00606B3A">
        <w:rPr>
          <w:rFonts w:ascii="Times New Roman" w:hAnsi="Times New Roman" w:cs="Times New Roman"/>
          <w:sz w:val="28"/>
          <w:szCs w:val="28"/>
          <w:rtl/>
          <w:lang w:bidi="ar-DZ"/>
        </w:rPr>
        <w:t>لبت أوراقها و أغصانها . شجرة</w:t>
      </w:r>
      <w:r w:rsidRPr="00606B3A">
        <w:rPr>
          <w:rFonts w:ascii="Times New Roman" w:hAnsi="Times New Roman" w:cs="Times New Roman"/>
          <w:sz w:val="28"/>
          <w:szCs w:val="28"/>
          <w:rtl/>
          <w:lang w:bidi="ar-DZ"/>
        </w:rPr>
        <w:t xml:space="preserve"> : إذا تناثر ورقها</w:t>
      </w:r>
      <w:r w:rsidR="00EF5800" w:rsidRPr="00606B3A">
        <w:rPr>
          <w:rFonts w:ascii="Times New Roman" w:hAnsi="Times New Roman" w:cs="Times New Roman"/>
          <w:sz w:val="28"/>
          <w:szCs w:val="28"/>
          <w:rtl/>
          <w:lang w:bidi="ar-DZ"/>
        </w:rPr>
        <w:t>"</w:t>
      </w:r>
      <w:r w:rsidR="00EF5800" w:rsidRPr="00606B3A">
        <w:rPr>
          <w:rStyle w:val="Appelnotedebasdep"/>
          <w:rFonts w:ascii="Times New Roman" w:hAnsi="Times New Roman" w:cs="Times New Roman"/>
          <w:sz w:val="28"/>
          <w:szCs w:val="28"/>
          <w:rtl/>
          <w:lang w:bidi="ar-DZ"/>
        </w:rPr>
        <w:footnoteReference w:id="3"/>
      </w:r>
      <w:r w:rsidRPr="00606B3A">
        <w:rPr>
          <w:rFonts w:ascii="Times New Roman" w:hAnsi="Times New Roman" w:cs="Times New Roman"/>
          <w:sz w:val="28"/>
          <w:szCs w:val="28"/>
          <w:rtl/>
          <w:lang w:bidi="ar-DZ"/>
        </w:rPr>
        <w:t xml:space="preserve"> .</w:t>
      </w:r>
    </w:p>
    <w:p w:rsidR="006E340C" w:rsidRPr="00606B3A" w:rsidRDefault="00607468" w:rsidP="00FB4E63">
      <w:pPr>
        <w:jc w:val="left"/>
        <w:rPr>
          <w:rFonts w:ascii="Times New Roman" w:hAnsi="Times New Roman" w:cs="Times New Roman"/>
          <w:sz w:val="28"/>
          <w:szCs w:val="28"/>
          <w:rtl/>
          <w:lang w:bidi="ar-DZ"/>
        </w:rPr>
      </w:pPr>
      <w:r w:rsidRPr="00606B3A">
        <w:rPr>
          <w:rFonts w:ascii="Times New Roman" w:hAnsi="Times New Roman" w:cs="Times New Roman"/>
          <w:sz w:val="28"/>
          <w:szCs w:val="28"/>
          <w:rtl/>
          <w:lang w:bidi="ar-DZ"/>
        </w:rPr>
        <w:t>كما أن الأسلوب يرتبط بالمتكبر وشرح الجاحظ ارتباط الكلمة بهذه الصفة " لأن الأسد يلتفت معا لأن عنقه من عضم وا</w:t>
      </w:r>
      <w:r w:rsidR="006E340C" w:rsidRPr="00606B3A">
        <w:rPr>
          <w:rFonts w:ascii="Times New Roman" w:hAnsi="Times New Roman" w:cs="Times New Roman"/>
          <w:sz w:val="28"/>
          <w:szCs w:val="28"/>
          <w:rtl/>
          <w:lang w:bidi="ar-DZ"/>
        </w:rPr>
        <w:t>حد</w:t>
      </w:r>
      <w:r w:rsidRPr="00606B3A">
        <w:rPr>
          <w:rFonts w:ascii="Times New Roman" w:hAnsi="Times New Roman" w:cs="Times New Roman"/>
          <w:sz w:val="28"/>
          <w:szCs w:val="28"/>
          <w:rtl/>
          <w:lang w:bidi="ar-DZ"/>
        </w:rPr>
        <w:t>"</w:t>
      </w:r>
      <w:r w:rsidR="006E340C" w:rsidRPr="00606B3A">
        <w:rPr>
          <w:rStyle w:val="Appelnotedebasdep"/>
          <w:rFonts w:ascii="Times New Roman" w:hAnsi="Times New Roman" w:cs="Times New Roman"/>
          <w:sz w:val="28"/>
          <w:szCs w:val="28"/>
          <w:rtl/>
          <w:lang w:bidi="ar-DZ"/>
        </w:rPr>
        <w:footnoteReference w:id="4"/>
      </w:r>
      <w:r w:rsidRPr="00606B3A">
        <w:rPr>
          <w:rFonts w:ascii="Times New Roman" w:hAnsi="Times New Roman" w:cs="Times New Roman"/>
          <w:sz w:val="28"/>
          <w:szCs w:val="28"/>
          <w:rtl/>
          <w:lang w:bidi="ar-DZ"/>
        </w:rPr>
        <w:t xml:space="preserve"> ويقصد الاستقامة والصلابة بها، بحيث لا تقبل </w:t>
      </w:r>
      <w:r w:rsidR="000E403E" w:rsidRPr="00606B3A">
        <w:rPr>
          <w:rFonts w:ascii="Times New Roman" w:hAnsi="Times New Roman" w:cs="Times New Roman"/>
          <w:sz w:val="28"/>
          <w:szCs w:val="28"/>
          <w:rtl/>
          <w:lang w:bidi="ar-DZ"/>
        </w:rPr>
        <w:t>الاعوجاج</w:t>
      </w:r>
      <w:r w:rsidRPr="00606B3A">
        <w:rPr>
          <w:rFonts w:ascii="Times New Roman" w:hAnsi="Times New Roman" w:cs="Times New Roman"/>
          <w:sz w:val="28"/>
          <w:szCs w:val="28"/>
          <w:rtl/>
          <w:lang w:bidi="ar-DZ"/>
        </w:rPr>
        <w:t xml:space="preserve"> والملاحظ في هذه التعريفات أن الأسلوب يخص الطريقة الثابتة التي لا تقبل التغيرات</w:t>
      </w:r>
      <w:r w:rsidR="006E340C" w:rsidRPr="00606B3A">
        <w:rPr>
          <w:rFonts w:ascii="Times New Roman" w:hAnsi="Times New Roman" w:cs="Times New Roman"/>
          <w:sz w:val="28"/>
          <w:szCs w:val="28"/>
          <w:rtl/>
          <w:lang w:bidi="ar-DZ"/>
        </w:rPr>
        <w:t>.</w:t>
      </w:r>
    </w:p>
    <w:p w:rsidR="00607468" w:rsidRPr="00606B3A" w:rsidRDefault="003C7620" w:rsidP="00FB4E63">
      <w:pPr>
        <w:jc w:val="left"/>
        <w:rPr>
          <w:rFonts w:ascii="Times New Roman" w:hAnsi="Times New Roman" w:cs="Times New Roman"/>
          <w:sz w:val="28"/>
          <w:szCs w:val="28"/>
          <w:rtl/>
          <w:lang w:bidi="ar-DZ"/>
        </w:rPr>
      </w:pPr>
      <w:r w:rsidRPr="00606B3A">
        <w:rPr>
          <w:rFonts w:ascii="Times New Roman" w:hAnsi="Times New Roman" w:cs="Times New Roman"/>
          <w:sz w:val="28"/>
          <w:szCs w:val="28"/>
          <w:rtl/>
          <w:lang w:bidi="ar-DZ"/>
        </w:rPr>
        <w:t>إذا</w:t>
      </w:r>
      <w:r w:rsidR="00607468" w:rsidRPr="00606B3A">
        <w:rPr>
          <w:rFonts w:ascii="Times New Roman" w:hAnsi="Times New Roman" w:cs="Times New Roman"/>
          <w:sz w:val="28"/>
          <w:szCs w:val="28"/>
          <w:rtl/>
          <w:lang w:bidi="ar-DZ"/>
        </w:rPr>
        <w:t xml:space="preserve"> كان الأسلوب لغة محصورا في </w:t>
      </w:r>
      <w:r w:rsidR="006E340C" w:rsidRPr="00606B3A">
        <w:rPr>
          <w:rFonts w:ascii="Times New Roman" w:hAnsi="Times New Roman" w:cs="Times New Roman"/>
          <w:sz w:val="28"/>
          <w:szCs w:val="28"/>
          <w:rtl/>
          <w:lang w:bidi="ar-DZ"/>
        </w:rPr>
        <w:t>عدد محدود</w:t>
      </w:r>
      <w:r w:rsidR="00607468" w:rsidRPr="00606B3A">
        <w:rPr>
          <w:rFonts w:ascii="Times New Roman" w:hAnsi="Times New Roman" w:cs="Times New Roman"/>
          <w:sz w:val="28"/>
          <w:szCs w:val="28"/>
          <w:rtl/>
          <w:lang w:bidi="ar-DZ"/>
        </w:rPr>
        <w:t xml:space="preserve"> من المعاني والدلالات فإنه عرف تطورات كبيرا في الجانب الاصطلاحي وتنوعا في </w:t>
      </w:r>
      <w:r w:rsidRPr="00606B3A">
        <w:rPr>
          <w:rFonts w:ascii="Times New Roman" w:hAnsi="Times New Roman" w:cs="Times New Roman"/>
          <w:sz w:val="28"/>
          <w:szCs w:val="28"/>
          <w:rtl/>
          <w:lang w:bidi="ar-DZ"/>
        </w:rPr>
        <w:t>مفاهيمه</w:t>
      </w:r>
      <w:r w:rsidR="00607468" w:rsidRPr="00606B3A">
        <w:rPr>
          <w:rFonts w:ascii="Times New Roman" w:hAnsi="Times New Roman" w:cs="Times New Roman"/>
          <w:sz w:val="28"/>
          <w:szCs w:val="28"/>
          <w:rtl/>
          <w:lang w:bidi="ar-DZ"/>
        </w:rPr>
        <w:t xml:space="preserve"> بشكل واسع في المجال يختم ابن منظور تعريفه المعجمي ل</w:t>
      </w:r>
      <w:r w:rsidR="00467FA5" w:rsidRPr="00606B3A">
        <w:rPr>
          <w:rFonts w:ascii="Times New Roman" w:hAnsi="Times New Roman" w:cs="Times New Roman"/>
          <w:sz w:val="28"/>
          <w:szCs w:val="28"/>
          <w:rtl/>
          <w:lang w:bidi="ar-DZ"/>
        </w:rPr>
        <w:t>كلم</w:t>
      </w:r>
      <w:r w:rsidR="00607468" w:rsidRPr="00606B3A">
        <w:rPr>
          <w:rFonts w:ascii="Times New Roman" w:hAnsi="Times New Roman" w:cs="Times New Roman"/>
          <w:sz w:val="28"/>
          <w:szCs w:val="28"/>
          <w:rtl/>
          <w:lang w:bidi="ar-DZ"/>
        </w:rPr>
        <w:t>ة (أسلوب) بمفهوم يقارب المعنى الاصطلاحي لهذه اللفظة  حيث يذكر:</w:t>
      </w:r>
    </w:p>
    <w:p w:rsidR="00F57E69" w:rsidRPr="00606B3A" w:rsidRDefault="00F57E69" w:rsidP="00FB4E63">
      <w:pPr>
        <w:jc w:val="left"/>
        <w:rPr>
          <w:rFonts w:ascii="Times New Roman" w:hAnsi="Times New Roman" w:cs="Times New Roman"/>
          <w:sz w:val="28"/>
          <w:szCs w:val="28"/>
          <w:rtl/>
          <w:lang w:bidi="ar-DZ"/>
        </w:rPr>
      </w:pPr>
      <w:r w:rsidRPr="00606B3A">
        <w:rPr>
          <w:rFonts w:ascii="Times New Roman" w:hAnsi="Times New Roman" w:cs="Times New Roman"/>
          <w:sz w:val="28"/>
          <w:szCs w:val="28"/>
          <w:rtl/>
          <w:lang w:bidi="ar-DZ"/>
        </w:rPr>
        <w:lastRenderedPageBreak/>
        <w:t>"والأسلوب بالضم : الفن ، يقال أخذ فلان في أساليب من القول أي أفانين منه"</w:t>
      </w:r>
      <w:r w:rsidR="006E340C" w:rsidRPr="00606B3A">
        <w:rPr>
          <w:rStyle w:val="Appelnotedebasdep"/>
          <w:rFonts w:ascii="Times New Roman" w:hAnsi="Times New Roman" w:cs="Times New Roman"/>
          <w:sz w:val="28"/>
          <w:szCs w:val="28"/>
          <w:rtl/>
          <w:lang w:bidi="ar-DZ"/>
        </w:rPr>
        <w:footnoteReference w:id="5"/>
      </w:r>
      <w:r w:rsidRPr="00606B3A">
        <w:rPr>
          <w:rFonts w:ascii="Times New Roman" w:hAnsi="Times New Roman" w:cs="Times New Roman"/>
          <w:sz w:val="28"/>
          <w:szCs w:val="28"/>
          <w:rtl/>
          <w:lang w:bidi="ar-DZ"/>
        </w:rPr>
        <w:t xml:space="preserve"> فيجعله مرتبطا بعملية التلفظ الكلامي ، ويعرفه بالفن</w:t>
      </w:r>
      <w:r w:rsidR="00390CD7" w:rsidRPr="00606B3A">
        <w:rPr>
          <w:rFonts w:ascii="Times New Roman" w:hAnsi="Times New Roman" w:cs="Times New Roman"/>
          <w:sz w:val="28"/>
          <w:szCs w:val="28"/>
          <w:rtl/>
          <w:lang w:bidi="ar-DZ"/>
        </w:rPr>
        <w:t xml:space="preserve"> ويقصد به طريقة التعبير التي لا تخص الكلام العادي ، </w:t>
      </w:r>
      <w:r w:rsidR="003C7620" w:rsidRPr="00606B3A">
        <w:rPr>
          <w:rFonts w:ascii="Times New Roman" w:hAnsi="Times New Roman" w:cs="Times New Roman"/>
          <w:sz w:val="28"/>
          <w:szCs w:val="28"/>
          <w:rtl/>
          <w:lang w:bidi="ar-DZ"/>
        </w:rPr>
        <w:t>وإنما</w:t>
      </w:r>
      <w:r w:rsidR="00390CD7" w:rsidRPr="00606B3A">
        <w:rPr>
          <w:rFonts w:ascii="Times New Roman" w:hAnsi="Times New Roman" w:cs="Times New Roman"/>
          <w:sz w:val="28"/>
          <w:szCs w:val="28"/>
          <w:rtl/>
          <w:lang w:bidi="ar-DZ"/>
        </w:rPr>
        <w:t xml:space="preserve"> ذلك الذي تنسب </w:t>
      </w:r>
      <w:r w:rsidR="003C7620" w:rsidRPr="00606B3A">
        <w:rPr>
          <w:rFonts w:ascii="Times New Roman" w:hAnsi="Times New Roman" w:cs="Times New Roman"/>
          <w:sz w:val="28"/>
          <w:szCs w:val="28"/>
          <w:rtl/>
          <w:lang w:bidi="ar-DZ"/>
        </w:rPr>
        <w:t>إليه</w:t>
      </w:r>
      <w:r w:rsidR="00390CD7" w:rsidRPr="00606B3A">
        <w:rPr>
          <w:rFonts w:ascii="Times New Roman" w:hAnsi="Times New Roman" w:cs="Times New Roman"/>
          <w:sz w:val="28"/>
          <w:szCs w:val="28"/>
          <w:rtl/>
          <w:lang w:bidi="ar-DZ"/>
        </w:rPr>
        <w:t xml:space="preserve"> صفة الفن</w:t>
      </w:r>
      <w:r w:rsidRPr="00606B3A">
        <w:rPr>
          <w:rFonts w:ascii="Times New Roman" w:hAnsi="Times New Roman" w:cs="Times New Roman"/>
          <w:sz w:val="28"/>
          <w:szCs w:val="28"/>
          <w:rtl/>
          <w:lang w:bidi="ar-DZ"/>
        </w:rPr>
        <w:t>، أي الذي يرقى به المتكلم على غيره من المتكلمين، فيأتي بالعجيب أو الغريب في طريقته.</w:t>
      </w:r>
    </w:p>
    <w:p w:rsidR="00B56B4A" w:rsidRPr="00606B3A" w:rsidRDefault="003C7620" w:rsidP="00FB4E63">
      <w:pPr>
        <w:jc w:val="left"/>
        <w:rPr>
          <w:rFonts w:ascii="Times New Roman" w:hAnsi="Times New Roman" w:cs="Times New Roman"/>
          <w:sz w:val="28"/>
          <w:szCs w:val="28"/>
          <w:rtl/>
          <w:lang w:bidi="ar-DZ"/>
        </w:rPr>
      </w:pPr>
      <w:r w:rsidRPr="00606B3A">
        <w:rPr>
          <w:rFonts w:ascii="Times New Roman" w:hAnsi="Times New Roman" w:cs="Times New Roman"/>
          <w:sz w:val="28"/>
          <w:szCs w:val="28"/>
          <w:rtl/>
          <w:lang w:bidi="ar-DZ"/>
        </w:rPr>
        <w:t>وإذا</w:t>
      </w:r>
      <w:r w:rsidR="00F57E69" w:rsidRPr="00606B3A">
        <w:rPr>
          <w:rFonts w:ascii="Times New Roman" w:hAnsi="Times New Roman" w:cs="Times New Roman"/>
          <w:sz w:val="28"/>
          <w:szCs w:val="28"/>
          <w:rtl/>
          <w:lang w:bidi="ar-DZ"/>
        </w:rPr>
        <w:t xml:space="preserve"> كان ثمة اتفاق </w:t>
      </w:r>
      <w:r w:rsidRPr="00606B3A">
        <w:rPr>
          <w:rFonts w:ascii="Times New Roman" w:hAnsi="Times New Roman" w:cs="Times New Roman"/>
          <w:sz w:val="28"/>
          <w:szCs w:val="28"/>
          <w:rtl/>
          <w:lang w:bidi="ar-DZ"/>
        </w:rPr>
        <w:t>لدى العرب ا</w:t>
      </w:r>
      <w:r w:rsidR="00F57E69" w:rsidRPr="00606B3A">
        <w:rPr>
          <w:rFonts w:ascii="Times New Roman" w:hAnsi="Times New Roman" w:cs="Times New Roman"/>
          <w:sz w:val="28"/>
          <w:szCs w:val="28"/>
          <w:rtl/>
          <w:lang w:bidi="ar-DZ"/>
        </w:rPr>
        <w:t>لتراثيين على أن الأسلوب طريقة تعبير ومنهج تأليف أو ك</w:t>
      </w:r>
      <w:r w:rsidR="00B56B4A" w:rsidRPr="00606B3A">
        <w:rPr>
          <w:rFonts w:ascii="Times New Roman" w:hAnsi="Times New Roman" w:cs="Times New Roman"/>
          <w:sz w:val="28"/>
          <w:szCs w:val="28"/>
          <w:rtl/>
          <w:lang w:bidi="ar-DZ"/>
        </w:rPr>
        <w:t xml:space="preserve">يفية له، فان نظرتهم </w:t>
      </w:r>
      <w:r w:rsidRPr="00606B3A">
        <w:rPr>
          <w:rFonts w:ascii="Times New Roman" w:hAnsi="Times New Roman" w:cs="Times New Roman"/>
          <w:sz w:val="28"/>
          <w:szCs w:val="28"/>
          <w:rtl/>
          <w:lang w:bidi="ar-DZ"/>
        </w:rPr>
        <w:t>إلى</w:t>
      </w:r>
      <w:r w:rsidR="00B56B4A" w:rsidRPr="00606B3A">
        <w:rPr>
          <w:rFonts w:ascii="Times New Roman" w:hAnsi="Times New Roman" w:cs="Times New Roman"/>
          <w:sz w:val="28"/>
          <w:szCs w:val="28"/>
          <w:rtl/>
          <w:lang w:bidi="ar-DZ"/>
        </w:rPr>
        <w:t xml:space="preserve"> هذا المفهوم متعددة الأوجه، وكل منهم ير</w:t>
      </w:r>
      <w:r w:rsidR="00CB6B07" w:rsidRPr="00606B3A">
        <w:rPr>
          <w:rFonts w:ascii="Times New Roman" w:hAnsi="Times New Roman" w:cs="Times New Roman"/>
          <w:sz w:val="28"/>
          <w:szCs w:val="28"/>
          <w:rtl/>
          <w:lang w:bidi="ar-DZ"/>
        </w:rPr>
        <w:t>ب</w:t>
      </w:r>
      <w:r w:rsidR="00B56B4A" w:rsidRPr="00606B3A">
        <w:rPr>
          <w:rFonts w:ascii="Times New Roman" w:hAnsi="Times New Roman" w:cs="Times New Roman"/>
          <w:sz w:val="28"/>
          <w:szCs w:val="28"/>
          <w:rtl/>
          <w:lang w:bidi="ar-DZ"/>
        </w:rPr>
        <w:t>طه بجانب معين من اللغة أو فرع منها.</w:t>
      </w:r>
    </w:p>
    <w:p w:rsidR="008B778B" w:rsidRPr="00606B3A" w:rsidRDefault="000E403E" w:rsidP="00FB4E63">
      <w:pPr>
        <w:jc w:val="left"/>
        <w:rPr>
          <w:rFonts w:ascii="Times New Roman" w:hAnsi="Times New Roman" w:cs="Times New Roman"/>
          <w:sz w:val="28"/>
          <w:szCs w:val="28"/>
          <w:rtl/>
          <w:lang w:bidi="ar-DZ"/>
        </w:rPr>
      </w:pPr>
      <w:r w:rsidRPr="00606B3A">
        <w:rPr>
          <w:rFonts w:ascii="Times New Roman" w:hAnsi="Times New Roman" w:cs="Times New Roman"/>
          <w:sz w:val="28"/>
          <w:szCs w:val="28"/>
          <w:rtl/>
          <w:lang w:bidi="ar-DZ"/>
        </w:rPr>
        <w:t>أما بخصوص المفهوم الاصطلاحي الحديث فهو يرتبط بالإ</w:t>
      </w:r>
      <w:r w:rsidR="00B56B4A" w:rsidRPr="00606B3A">
        <w:rPr>
          <w:rFonts w:ascii="Times New Roman" w:hAnsi="Times New Roman" w:cs="Times New Roman"/>
          <w:sz w:val="28"/>
          <w:szCs w:val="28"/>
          <w:rtl/>
          <w:lang w:bidi="ar-DZ"/>
        </w:rPr>
        <w:t>بلاغ أو الرسالة، فالأسلوب، لا يمكن دراسته أو بحثه دون أن يرتبط بعناصر الاتصال (المؤلف ، القارئ ، النص</w:t>
      </w:r>
      <w:r w:rsidR="00AD4A77" w:rsidRPr="00606B3A">
        <w:rPr>
          <w:rFonts w:ascii="Times New Roman" w:hAnsi="Times New Roman" w:cs="Times New Roman"/>
          <w:sz w:val="28"/>
          <w:szCs w:val="28"/>
          <w:rtl/>
          <w:lang w:bidi="ar-DZ"/>
        </w:rPr>
        <w:t>)</w:t>
      </w:r>
      <w:r w:rsidR="008B778B" w:rsidRPr="00606B3A">
        <w:rPr>
          <w:rFonts w:ascii="Times New Roman" w:hAnsi="Times New Roman" w:cs="Times New Roman"/>
          <w:sz w:val="28"/>
          <w:szCs w:val="28"/>
          <w:rtl/>
          <w:lang w:bidi="ar-DZ"/>
        </w:rPr>
        <w:t>.</w:t>
      </w:r>
    </w:p>
    <w:p w:rsidR="008B778B" w:rsidRPr="00606B3A" w:rsidRDefault="00BE4D6F" w:rsidP="002765F7">
      <w:pPr>
        <w:pStyle w:val="Titre3"/>
        <w:rPr>
          <w:rFonts w:cs="Times New Roman"/>
          <w:szCs w:val="28"/>
          <w:rtl/>
        </w:rPr>
      </w:pPr>
      <w:bookmarkStart w:id="16" w:name="_Toc74123047"/>
      <w:r w:rsidRPr="00606B3A">
        <w:rPr>
          <w:rFonts w:cs="Times New Roman"/>
          <w:szCs w:val="28"/>
          <w:rtl/>
        </w:rPr>
        <w:t>المطلب الثاني :</w:t>
      </w:r>
      <w:r w:rsidR="008B778B" w:rsidRPr="00606B3A">
        <w:rPr>
          <w:rStyle w:val="Titre2Car"/>
          <w:rFonts w:cs="Times New Roman"/>
          <w:sz w:val="28"/>
          <w:szCs w:val="28"/>
          <w:rtl/>
        </w:rPr>
        <w:t>مفهوم الأسلوبية:</w:t>
      </w:r>
      <w:r w:rsidR="00717814" w:rsidRPr="00606B3A">
        <w:rPr>
          <w:rFonts w:cs="Times New Roman"/>
          <w:szCs w:val="28"/>
          <w:rtl/>
        </w:rPr>
        <w:t xml:space="preserve"> (</w:t>
      </w:r>
      <w:r w:rsidR="00717814" w:rsidRPr="00606B3A">
        <w:rPr>
          <w:rFonts w:cs="Times New Roman"/>
          <w:szCs w:val="28"/>
        </w:rPr>
        <w:t>stylistique</w:t>
      </w:r>
      <w:r w:rsidR="00717814" w:rsidRPr="00606B3A">
        <w:rPr>
          <w:rFonts w:cs="Times New Roman"/>
          <w:szCs w:val="28"/>
          <w:rtl/>
        </w:rPr>
        <w:t>)</w:t>
      </w:r>
      <w:bookmarkEnd w:id="16"/>
    </w:p>
    <w:p w:rsidR="00DE1873" w:rsidRPr="00606B3A" w:rsidRDefault="008B778B" w:rsidP="00B362F7">
      <w:pPr>
        <w:rPr>
          <w:rFonts w:ascii="Times New Roman" w:hAnsi="Times New Roman" w:cs="Times New Roman"/>
          <w:sz w:val="28"/>
          <w:szCs w:val="28"/>
          <w:rtl/>
          <w:lang w:bidi="ar-DZ"/>
        </w:rPr>
      </w:pPr>
      <w:r w:rsidRPr="00606B3A">
        <w:rPr>
          <w:rFonts w:ascii="Times New Roman" w:hAnsi="Times New Roman" w:cs="Times New Roman"/>
          <w:sz w:val="28"/>
          <w:szCs w:val="28"/>
          <w:rtl/>
          <w:lang w:bidi="ar-DZ"/>
        </w:rPr>
        <w:t>كان ظهور مصطلح الأسلوبية</w:t>
      </w:r>
      <w:r w:rsidR="00717814" w:rsidRPr="00606B3A">
        <w:rPr>
          <w:rFonts w:ascii="Times New Roman" w:hAnsi="Times New Roman" w:cs="Times New Roman"/>
          <w:sz w:val="28"/>
          <w:szCs w:val="28"/>
          <w:rtl/>
          <w:lang w:bidi="ar-DZ"/>
        </w:rPr>
        <w:t xml:space="preserve"> (</w:t>
      </w:r>
      <w:r w:rsidR="00717814" w:rsidRPr="00606B3A">
        <w:rPr>
          <w:rFonts w:ascii="Times New Roman" w:hAnsi="Times New Roman" w:cs="Times New Roman"/>
          <w:sz w:val="28"/>
          <w:szCs w:val="28"/>
          <w:lang w:bidi="ar-DZ"/>
        </w:rPr>
        <w:t>stylistique</w:t>
      </w:r>
      <w:r w:rsidRPr="00606B3A">
        <w:rPr>
          <w:rFonts w:ascii="Times New Roman" w:hAnsi="Times New Roman" w:cs="Times New Roman"/>
          <w:sz w:val="28"/>
          <w:szCs w:val="28"/>
          <w:rtl/>
          <w:lang w:bidi="ar-DZ"/>
        </w:rPr>
        <w:t>) متأخر مقارنة بمصطلح الأسلوب باعتب</w:t>
      </w:r>
      <w:r w:rsidR="000E403E" w:rsidRPr="00606B3A">
        <w:rPr>
          <w:rFonts w:ascii="Times New Roman" w:hAnsi="Times New Roman" w:cs="Times New Roman"/>
          <w:sz w:val="28"/>
          <w:szCs w:val="28"/>
          <w:rtl/>
          <w:lang w:bidi="ar-DZ"/>
        </w:rPr>
        <w:t xml:space="preserve">ار أن </w:t>
      </w:r>
      <w:r w:rsidR="000F38F2" w:rsidRPr="00606B3A">
        <w:rPr>
          <w:rFonts w:ascii="Times New Roman" w:hAnsi="Times New Roman" w:cs="Times New Roman"/>
          <w:sz w:val="28"/>
          <w:szCs w:val="28"/>
          <w:rtl/>
          <w:lang w:bidi="ar-DZ"/>
        </w:rPr>
        <w:t>مصطلح</w:t>
      </w:r>
      <w:r w:rsidR="000C058A" w:rsidRPr="00606B3A">
        <w:rPr>
          <w:rFonts w:ascii="Times New Roman" w:hAnsi="Times New Roman" w:cs="Times New Roman"/>
          <w:sz w:val="28"/>
          <w:szCs w:val="28"/>
          <w:rtl/>
          <w:lang w:bidi="ar-DZ"/>
        </w:rPr>
        <w:t xml:space="preserve"> الأسلوبية لم يظهر ألا</w:t>
      </w:r>
      <w:r w:rsidRPr="00606B3A">
        <w:rPr>
          <w:rFonts w:ascii="Times New Roman" w:hAnsi="Times New Roman" w:cs="Times New Roman"/>
          <w:sz w:val="28"/>
          <w:szCs w:val="28"/>
          <w:rtl/>
          <w:lang w:bidi="ar-DZ"/>
        </w:rPr>
        <w:t xml:space="preserve"> في بدايا</w:t>
      </w:r>
      <w:r w:rsidR="00844516" w:rsidRPr="00606B3A">
        <w:rPr>
          <w:rFonts w:ascii="Times New Roman" w:hAnsi="Times New Roman" w:cs="Times New Roman"/>
          <w:sz w:val="28"/>
          <w:szCs w:val="28"/>
          <w:rtl/>
          <w:lang w:bidi="ar-DZ"/>
        </w:rPr>
        <w:t>ت القرن العشرين</w:t>
      </w:r>
      <w:r w:rsidR="000F38F2" w:rsidRPr="00606B3A">
        <w:rPr>
          <w:rFonts w:ascii="Times New Roman" w:hAnsi="Times New Roman" w:cs="Times New Roman"/>
          <w:sz w:val="28"/>
          <w:szCs w:val="28"/>
          <w:rtl/>
          <w:lang w:bidi="ar-DZ"/>
        </w:rPr>
        <w:t xml:space="preserve"> </w:t>
      </w:r>
      <w:r w:rsidR="00844516" w:rsidRPr="00606B3A">
        <w:rPr>
          <w:rFonts w:ascii="Times New Roman" w:hAnsi="Times New Roman" w:cs="Times New Roman"/>
          <w:sz w:val="28"/>
          <w:szCs w:val="28"/>
          <w:rtl/>
          <w:lang w:bidi="ar-DZ"/>
        </w:rPr>
        <w:t>مع ظهور الدراسات</w:t>
      </w:r>
      <w:r w:rsidR="00AB49CA" w:rsidRPr="00606B3A">
        <w:rPr>
          <w:rFonts w:ascii="Times New Roman" w:hAnsi="Times New Roman" w:cs="Times New Roman"/>
          <w:sz w:val="28"/>
          <w:szCs w:val="28"/>
          <w:rtl/>
          <w:lang w:bidi="ar-DZ"/>
        </w:rPr>
        <w:t xml:space="preserve"> اللغوية</w:t>
      </w:r>
      <w:r w:rsidR="00522D0D" w:rsidRPr="00606B3A">
        <w:rPr>
          <w:rFonts w:ascii="Times New Roman" w:hAnsi="Times New Roman" w:cs="Times New Roman"/>
          <w:sz w:val="28"/>
          <w:szCs w:val="28"/>
          <w:rtl/>
          <w:lang w:bidi="ar-DZ"/>
        </w:rPr>
        <w:t xml:space="preserve"> الحديث</w:t>
      </w:r>
      <w:r w:rsidR="00B362F7">
        <w:rPr>
          <w:rFonts w:ascii="Times New Roman" w:hAnsi="Times New Roman" w:cs="Times New Roman" w:hint="cs"/>
          <w:sz w:val="28"/>
          <w:szCs w:val="28"/>
          <w:rtl/>
          <w:lang w:bidi="ar-DZ"/>
        </w:rPr>
        <w:t>ة</w:t>
      </w:r>
      <w:r w:rsidR="00522D0D" w:rsidRPr="00606B3A">
        <w:rPr>
          <w:rFonts w:ascii="Times New Roman" w:hAnsi="Times New Roman" w:cs="Times New Roman"/>
          <w:sz w:val="28"/>
          <w:szCs w:val="28"/>
          <w:rtl/>
          <w:lang w:bidi="ar-DZ"/>
        </w:rPr>
        <w:t xml:space="preserve"> ، وقد سار في هذا الاتجاهات</w:t>
      </w:r>
      <w:r w:rsidR="00AD4A77" w:rsidRPr="00606B3A">
        <w:rPr>
          <w:rFonts w:ascii="Times New Roman" w:hAnsi="Times New Roman" w:cs="Times New Roman"/>
          <w:sz w:val="28"/>
          <w:szCs w:val="28"/>
          <w:rtl/>
          <w:lang w:bidi="ar-DZ"/>
        </w:rPr>
        <w:t xml:space="preserve"> سنة 1887م العالم الفرنسي جوستاف</w:t>
      </w:r>
      <w:r w:rsidR="006E4C49" w:rsidRPr="00606B3A">
        <w:rPr>
          <w:rFonts w:ascii="Times New Roman" w:hAnsi="Times New Roman" w:cs="Times New Roman"/>
          <w:sz w:val="28"/>
          <w:szCs w:val="28"/>
          <w:rtl/>
          <w:lang w:bidi="ar-DZ"/>
        </w:rPr>
        <w:t xml:space="preserve"> </w:t>
      </w:r>
      <w:r w:rsidR="00522D0D" w:rsidRPr="00606B3A">
        <w:rPr>
          <w:rFonts w:ascii="Times New Roman" w:hAnsi="Times New Roman" w:cs="Times New Roman"/>
          <w:sz w:val="28"/>
          <w:szCs w:val="28"/>
          <w:rtl/>
          <w:lang w:bidi="ar-DZ"/>
        </w:rPr>
        <w:t xml:space="preserve">كويرتنج الذي بشر بعلم يبحث في الأسلوب من خلال انتباهه </w:t>
      </w:r>
      <w:r w:rsidR="000C058A" w:rsidRPr="00606B3A">
        <w:rPr>
          <w:rFonts w:ascii="Times New Roman" w:hAnsi="Times New Roman" w:cs="Times New Roman"/>
          <w:sz w:val="28"/>
          <w:szCs w:val="28"/>
          <w:rtl/>
          <w:lang w:bidi="ar-DZ"/>
        </w:rPr>
        <w:t>إلى</w:t>
      </w:r>
      <w:r w:rsidR="00522D0D" w:rsidRPr="00606B3A">
        <w:rPr>
          <w:rFonts w:ascii="Times New Roman" w:hAnsi="Times New Roman" w:cs="Times New Roman"/>
          <w:sz w:val="28"/>
          <w:szCs w:val="28"/>
          <w:rtl/>
          <w:lang w:bidi="ar-DZ"/>
        </w:rPr>
        <w:t xml:space="preserve"> فكرة الأسلوب الفرنسي المهجور في تلك الفترة </w:t>
      </w:r>
      <w:r w:rsidR="000C058A" w:rsidRPr="00606B3A">
        <w:rPr>
          <w:rFonts w:ascii="Times New Roman" w:hAnsi="Times New Roman" w:cs="Times New Roman"/>
          <w:sz w:val="28"/>
          <w:szCs w:val="28"/>
          <w:rtl/>
          <w:lang w:bidi="ar-DZ"/>
        </w:rPr>
        <w:t>إذ</w:t>
      </w:r>
      <w:r w:rsidR="00522D0D" w:rsidRPr="00606B3A">
        <w:rPr>
          <w:rFonts w:ascii="Times New Roman" w:hAnsi="Times New Roman" w:cs="Times New Roman"/>
          <w:sz w:val="28"/>
          <w:szCs w:val="28"/>
          <w:rtl/>
          <w:lang w:bidi="ar-DZ"/>
        </w:rPr>
        <w:t xml:space="preserve"> تبين له أن واضعي الرسائل الجامعية يقتصرون على</w:t>
      </w:r>
      <w:r w:rsidR="0096399F" w:rsidRPr="00606B3A">
        <w:rPr>
          <w:rFonts w:ascii="Times New Roman" w:hAnsi="Times New Roman" w:cs="Times New Roman"/>
          <w:sz w:val="28"/>
          <w:szCs w:val="28"/>
          <w:rtl/>
          <w:lang w:bidi="ar-DZ"/>
        </w:rPr>
        <w:t xml:space="preserve"> وضع تصنيف</w:t>
      </w:r>
      <w:r w:rsidR="00522D0D" w:rsidRPr="00606B3A">
        <w:rPr>
          <w:rFonts w:ascii="Times New Roman" w:hAnsi="Times New Roman" w:cs="Times New Roman"/>
          <w:sz w:val="28"/>
          <w:szCs w:val="28"/>
          <w:rtl/>
          <w:lang w:bidi="ar-DZ"/>
        </w:rPr>
        <w:t xml:space="preserve"> وقائع الأسلوب التي تلفت أنظارهم طبقا للمناهج التقليدية"</w:t>
      </w:r>
      <w:r w:rsidR="00D00290" w:rsidRPr="00606B3A">
        <w:rPr>
          <w:rStyle w:val="Appelnotedebasdep"/>
          <w:rFonts w:ascii="Times New Roman" w:hAnsi="Times New Roman" w:cs="Times New Roman"/>
          <w:sz w:val="28"/>
          <w:szCs w:val="28"/>
          <w:rtl/>
          <w:lang w:bidi="ar-DZ"/>
        </w:rPr>
        <w:footnoteReference w:id="6"/>
      </w:r>
      <w:r w:rsidR="00DE1873" w:rsidRPr="00606B3A">
        <w:rPr>
          <w:rFonts w:ascii="Times New Roman" w:hAnsi="Times New Roman" w:cs="Times New Roman"/>
          <w:sz w:val="28"/>
          <w:szCs w:val="28"/>
          <w:rtl/>
          <w:lang w:bidi="ar-DZ"/>
        </w:rPr>
        <w:t>.</w:t>
      </w:r>
    </w:p>
    <w:p w:rsidR="00DB63B3" w:rsidRPr="00606B3A" w:rsidRDefault="00DE1873" w:rsidP="00484FFD">
      <w:pPr>
        <w:rPr>
          <w:rFonts w:ascii="Times New Roman" w:hAnsi="Times New Roman" w:cs="Times New Roman"/>
          <w:sz w:val="28"/>
          <w:szCs w:val="28"/>
          <w:rtl/>
          <w:lang w:bidi="ar-DZ"/>
        </w:rPr>
      </w:pPr>
      <w:r w:rsidRPr="00606B3A">
        <w:rPr>
          <w:rFonts w:ascii="Times New Roman" w:hAnsi="Times New Roman" w:cs="Times New Roman"/>
          <w:sz w:val="28"/>
          <w:szCs w:val="28"/>
          <w:rtl/>
          <w:lang w:bidi="ar-DZ"/>
        </w:rPr>
        <w:t xml:space="preserve">وهو بهذه الملاحظة يذهب </w:t>
      </w:r>
      <w:r w:rsidR="000C058A" w:rsidRPr="00606B3A">
        <w:rPr>
          <w:rFonts w:ascii="Times New Roman" w:hAnsi="Times New Roman" w:cs="Times New Roman"/>
          <w:sz w:val="28"/>
          <w:szCs w:val="28"/>
          <w:rtl/>
          <w:lang w:bidi="ar-DZ"/>
        </w:rPr>
        <w:t>إلى</w:t>
      </w:r>
      <w:r w:rsidRPr="00606B3A">
        <w:rPr>
          <w:rFonts w:ascii="Times New Roman" w:hAnsi="Times New Roman" w:cs="Times New Roman"/>
          <w:sz w:val="28"/>
          <w:szCs w:val="28"/>
          <w:rtl/>
          <w:lang w:bidi="ar-DZ"/>
        </w:rPr>
        <w:t xml:space="preserve"> أن الهدف الحقيقي لهذا النوع من البحوث ينبغي أن يتوجه للبحث في أصالة </w:t>
      </w:r>
      <w:r w:rsidR="00DB63B3" w:rsidRPr="00606B3A">
        <w:rPr>
          <w:rFonts w:ascii="Times New Roman" w:hAnsi="Times New Roman" w:cs="Times New Roman"/>
          <w:sz w:val="28"/>
          <w:szCs w:val="28"/>
          <w:rtl/>
          <w:lang w:bidi="ar-DZ"/>
        </w:rPr>
        <w:t>التعبير الأسلوبي، أو خصائص النتاج الأدبي أو المؤلف.</w:t>
      </w:r>
    </w:p>
    <w:p w:rsidR="008B778B" w:rsidRPr="00606B3A" w:rsidRDefault="00DB63B3" w:rsidP="00484FFD">
      <w:pPr>
        <w:rPr>
          <w:rFonts w:ascii="Times New Roman" w:hAnsi="Times New Roman" w:cs="Times New Roman"/>
          <w:sz w:val="28"/>
          <w:szCs w:val="28"/>
          <w:rtl/>
          <w:lang w:bidi="ar-DZ"/>
        </w:rPr>
      </w:pPr>
      <w:r w:rsidRPr="00606B3A">
        <w:rPr>
          <w:rFonts w:ascii="Times New Roman" w:hAnsi="Times New Roman" w:cs="Times New Roman"/>
          <w:sz w:val="28"/>
          <w:szCs w:val="28"/>
          <w:rtl/>
          <w:lang w:bidi="ar-DZ"/>
        </w:rPr>
        <w:t>لم تكن الأسلوبية في هذه الفترة قد</w:t>
      </w:r>
      <w:r w:rsidR="000C058A" w:rsidRPr="00606B3A">
        <w:rPr>
          <w:rFonts w:ascii="Times New Roman" w:hAnsi="Times New Roman" w:cs="Times New Roman"/>
          <w:sz w:val="28"/>
          <w:szCs w:val="28"/>
          <w:rtl/>
          <w:lang w:bidi="ar-DZ"/>
        </w:rPr>
        <w:t xml:space="preserve"> </w:t>
      </w:r>
      <w:r w:rsidRPr="00606B3A">
        <w:rPr>
          <w:rFonts w:ascii="Times New Roman" w:hAnsi="Times New Roman" w:cs="Times New Roman"/>
          <w:sz w:val="28"/>
          <w:szCs w:val="28"/>
          <w:rtl/>
          <w:lang w:bidi="ar-DZ"/>
        </w:rPr>
        <w:t>اتضحت معالمها وظلت كذلك حتى تبلور مفهوم اللسانيات بفضل جهود فرديناند دي سوسير</w:t>
      </w:r>
      <w:r w:rsidRPr="00606B3A">
        <w:rPr>
          <w:rFonts w:ascii="Times New Roman" w:hAnsi="Times New Roman" w:cs="Times New Roman"/>
          <w:sz w:val="28"/>
          <w:szCs w:val="28"/>
          <w:lang w:bidi="ar-DZ"/>
        </w:rPr>
        <w:t>(F.De Saussure)</w:t>
      </w:r>
      <w:r w:rsidRPr="00606B3A">
        <w:rPr>
          <w:rFonts w:ascii="Times New Roman" w:hAnsi="Times New Roman" w:cs="Times New Roman"/>
          <w:sz w:val="28"/>
          <w:szCs w:val="28"/>
          <w:rtl/>
          <w:lang w:bidi="ar-DZ"/>
        </w:rPr>
        <w:t xml:space="preserve"> وعمله الذي تجسد من خلال محاضرات في </w:t>
      </w:r>
      <w:r w:rsidR="00880BB3" w:rsidRPr="00606B3A">
        <w:rPr>
          <w:rFonts w:ascii="Times New Roman" w:hAnsi="Times New Roman" w:cs="Times New Roman"/>
          <w:sz w:val="28"/>
          <w:szCs w:val="28"/>
          <w:rtl/>
          <w:lang w:bidi="ar-DZ"/>
        </w:rPr>
        <w:t>اللسانيات</w:t>
      </w:r>
      <w:r w:rsidRPr="00606B3A">
        <w:rPr>
          <w:rFonts w:ascii="Times New Roman" w:hAnsi="Times New Roman" w:cs="Times New Roman"/>
          <w:sz w:val="28"/>
          <w:szCs w:val="28"/>
          <w:rtl/>
          <w:lang w:bidi="ar-DZ"/>
        </w:rPr>
        <w:t xml:space="preserve"> العامة.</w:t>
      </w:r>
    </w:p>
    <w:p w:rsidR="009E23D6" w:rsidRPr="00606B3A" w:rsidRDefault="009E23D6" w:rsidP="00484FFD">
      <w:pPr>
        <w:rPr>
          <w:rFonts w:ascii="Times New Roman" w:hAnsi="Times New Roman" w:cs="Times New Roman"/>
          <w:sz w:val="28"/>
          <w:szCs w:val="28"/>
          <w:rtl/>
          <w:lang w:bidi="ar-DZ"/>
        </w:rPr>
      </w:pPr>
      <w:r w:rsidRPr="00606B3A">
        <w:rPr>
          <w:rFonts w:ascii="Times New Roman" w:hAnsi="Times New Roman" w:cs="Times New Roman"/>
          <w:sz w:val="28"/>
          <w:szCs w:val="28"/>
          <w:rtl/>
          <w:lang w:bidi="ar-DZ"/>
        </w:rPr>
        <w:t xml:space="preserve">وبين سنتي 1902م 1905م تولدت الأسلوبيات التعبيرية وهي اتجاه ينظر من خلال تقسيمه للوقائع </w:t>
      </w:r>
      <w:r w:rsidR="00AB426F" w:rsidRPr="00606B3A">
        <w:rPr>
          <w:rFonts w:ascii="Times New Roman" w:hAnsi="Times New Roman" w:cs="Times New Roman"/>
          <w:sz w:val="28"/>
          <w:szCs w:val="28"/>
          <w:rtl/>
          <w:lang w:bidi="ar-DZ"/>
        </w:rPr>
        <w:t>إلى</w:t>
      </w:r>
      <w:r w:rsidRPr="00606B3A">
        <w:rPr>
          <w:rFonts w:ascii="Times New Roman" w:hAnsi="Times New Roman" w:cs="Times New Roman"/>
          <w:sz w:val="28"/>
          <w:szCs w:val="28"/>
          <w:rtl/>
          <w:lang w:bidi="ar-DZ"/>
        </w:rPr>
        <w:t xml:space="preserve"> الخطاب على أنه نوعان خطاب حامل لذاته غير مشحون البينة، وخطاب حامل للعواطف </w:t>
      </w:r>
      <w:r w:rsidRPr="00606B3A">
        <w:rPr>
          <w:rFonts w:ascii="Times New Roman" w:hAnsi="Times New Roman" w:cs="Times New Roman"/>
          <w:sz w:val="28"/>
          <w:szCs w:val="28"/>
          <w:rtl/>
          <w:lang w:bidi="ar-DZ"/>
        </w:rPr>
        <w:lastRenderedPageBreak/>
        <w:t>والخلجات وكل الانفعالات"</w:t>
      </w:r>
      <w:r w:rsidR="00D00290" w:rsidRPr="00606B3A">
        <w:rPr>
          <w:rStyle w:val="Appelnotedebasdep"/>
          <w:rFonts w:ascii="Times New Roman" w:hAnsi="Times New Roman" w:cs="Times New Roman"/>
          <w:sz w:val="28"/>
          <w:szCs w:val="28"/>
          <w:rtl/>
          <w:lang w:bidi="ar-DZ"/>
        </w:rPr>
        <w:footnoteReference w:id="7"/>
      </w:r>
      <w:r w:rsidRPr="00606B3A">
        <w:rPr>
          <w:rFonts w:ascii="Times New Roman" w:hAnsi="Times New Roman" w:cs="Times New Roman"/>
          <w:sz w:val="28"/>
          <w:szCs w:val="28"/>
          <w:rtl/>
          <w:lang w:bidi="ar-DZ"/>
        </w:rPr>
        <w:t xml:space="preserve"> وكانت هذه </w:t>
      </w:r>
      <w:r w:rsidR="00B362F7">
        <w:rPr>
          <w:rFonts w:ascii="Times New Roman" w:hAnsi="Times New Roman" w:cs="Times New Roman" w:hint="cs"/>
          <w:sz w:val="28"/>
          <w:szCs w:val="28"/>
          <w:rtl/>
          <w:lang w:bidi="ar-DZ"/>
        </w:rPr>
        <w:t>ال</w:t>
      </w:r>
      <w:r w:rsidRPr="00606B3A">
        <w:rPr>
          <w:rFonts w:ascii="Times New Roman" w:hAnsi="Times New Roman" w:cs="Times New Roman"/>
          <w:sz w:val="28"/>
          <w:szCs w:val="28"/>
          <w:rtl/>
          <w:lang w:bidi="ar-DZ"/>
        </w:rPr>
        <w:t>بداية الفعلية للأسلوبية بعد هذه الفترة أي في سنة 1931م ي</w:t>
      </w:r>
      <w:r w:rsidR="00D00290" w:rsidRPr="00606B3A">
        <w:rPr>
          <w:rFonts w:ascii="Times New Roman" w:hAnsi="Times New Roman" w:cs="Times New Roman"/>
          <w:sz w:val="28"/>
          <w:szCs w:val="28"/>
          <w:rtl/>
          <w:lang w:bidi="ar-DZ"/>
        </w:rPr>
        <w:t>حاول جيل ماروزو (</w:t>
      </w:r>
      <w:r w:rsidR="00D00290" w:rsidRPr="00606B3A">
        <w:rPr>
          <w:rFonts w:ascii="Times New Roman" w:hAnsi="Times New Roman" w:cs="Times New Roman"/>
          <w:sz w:val="28"/>
          <w:szCs w:val="28"/>
          <w:lang w:bidi="ar-DZ"/>
        </w:rPr>
        <w:t>Jule Marouzou</w:t>
      </w:r>
      <w:r w:rsidR="00D00290" w:rsidRPr="00606B3A">
        <w:rPr>
          <w:rFonts w:ascii="Times New Roman" w:hAnsi="Times New Roman" w:cs="Times New Roman"/>
          <w:sz w:val="28"/>
          <w:szCs w:val="28"/>
          <w:rtl/>
          <w:lang w:bidi="ar-DZ"/>
        </w:rPr>
        <w:t xml:space="preserve"> )، </w:t>
      </w:r>
      <w:r w:rsidRPr="00606B3A">
        <w:rPr>
          <w:rFonts w:ascii="Times New Roman" w:hAnsi="Times New Roman" w:cs="Times New Roman"/>
          <w:sz w:val="28"/>
          <w:szCs w:val="28"/>
          <w:rtl/>
          <w:lang w:bidi="ar-DZ"/>
        </w:rPr>
        <w:t xml:space="preserve">توجيه الدراسات الأسلوبية </w:t>
      </w:r>
      <w:r w:rsidR="00AB426F" w:rsidRPr="00606B3A">
        <w:rPr>
          <w:rFonts w:ascii="Times New Roman" w:hAnsi="Times New Roman" w:cs="Times New Roman"/>
          <w:sz w:val="28"/>
          <w:szCs w:val="28"/>
          <w:rtl/>
          <w:lang w:bidi="ar-DZ"/>
        </w:rPr>
        <w:t>إلى</w:t>
      </w:r>
      <w:r w:rsidRPr="00606B3A">
        <w:rPr>
          <w:rFonts w:ascii="Times New Roman" w:hAnsi="Times New Roman" w:cs="Times New Roman"/>
          <w:sz w:val="28"/>
          <w:szCs w:val="28"/>
          <w:rtl/>
          <w:lang w:bidi="ar-DZ"/>
        </w:rPr>
        <w:t xml:space="preserve"> الاهتمام بالصناعة الأدبية بالصناعة الأدبية والحدث الجمالي ويقرر أن الأسلوبية يجب أن تدرس الشكل والجودة التي توفرها اللغة.</w:t>
      </w:r>
    </w:p>
    <w:p w:rsidR="005B327B" w:rsidRPr="00606B3A" w:rsidRDefault="009928D7" w:rsidP="000E403E">
      <w:pPr>
        <w:rPr>
          <w:rFonts w:ascii="Times New Roman" w:hAnsi="Times New Roman" w:cs="Times New Roman"/>
          <w:sz w:val="28"/>
          <w:szCs w:val="28"/>
          <w:rtl/>
          <w:lang w:bidi="ar-DZ"/>
        </w:rPr>
      </w:pPr>
      <w:r w:rsidRPr="00606B3A">
        <w:rPr>
          <w:rFonts w:ascii="Times New Roman" w:hAnsi="Times New Roman" w:cs="Times New Roman"/>
          <w:sz w:val="28"/>
          <w:szCs w:val="28"/>
          <w:rtl/>
          <w:lang w:bidi="ar-DZ"/>
        </w:rPr>
        <w:t>تجسدت هذه المحاولة خصوصا في سنة 1941م بصفة واضحة عندما أحس ماروزو بأزمة الدراسات الأسلوبية بسبب معالجتها الموضوعية اللسانية واستقراءاتها</w:t>
      </w:r>
      <w:r w:rsidR="00AB426F" w:rsidRPr="00606B3A">
        <w:rPr>
          <w:rFonts w:ascii="Times New Roman" w:hAnsi="Times New Roman" w:cs="Times New Roman"/>
          <w:sz w:val="28"/>
          <w:szCs w:val="28"/>
          <w:rtl/>
          <w:lang w:bidi="ar-DZ"/>
        </w:rPr>
        <w:t xml:space="preserve"> </w:t>
      </w:r>
      <w:r w:rsidRPr="00606B3A">
        <w:rPr>
          <w:rFonts w:ascii="Times New Roman" w:hAnsi="Times New Roman" w:cs="Times New Roman"/>
          <w:sz w:val="28"/>
          <w:szCs w:val="28"/>
          <w:rtl/>
          <w:lang w:bidi="ar-DZ"/>
        </w:rPr>
        <w:t>الجافة، المد والجزر بين الفعل ورد الفعل بداية جهود شارل بالي أخصبت سنة1948م بجامعة أنديانا بالولايات المتحدة الأمريكية</w:t>
      </w:r>
      <w:r w:rsidR="000E403E" w:rsidRPr="00606B3A">
        <w:rPr>
          <w:rFonts w:ascii="Times New Roman" w:hAnsi="Times New Roman" w:cs="Times New Roman"/>
          <w:sz w:val="28"/>
          <w:szCs w:val="28"/>
          <w:rtl/>
          <w:lang w:bidi="ar-DZ"/>
        </w:rPr>
        <w:t xml:space="preserve"> ندوة علمية من طرف رينيه</w:t>
      </w:r>
      <w:r w:rsidR="00CA2EF5" w:rsidRPr="00606B3A">
        <w:rPr>
          <w:rFonts w:ascii="Times New Roman" w:hAnsi="Times New Roman" w:cs="Times New Roman"/>
          <w:sz w:val="28"/>
          <w:szCs w:val="28"/>
          <w:rtl/>
          <w:lang w:bidi="ar-DZ"/>
        </w:rPr>
        <w:t xml:space="preserve"> ويليك وأوستن وارين، وكان محور هذه الندوة دراسة الأسلوب، كما ألقى ياكبسون محاضرة بعنوان " اللسانيات والشعريات"</w:t>
      </w:r>
      <w:r w:rsidR="00BE59D1" w:rsidRPr="00606B3A">
        <w:rPr>
          <w:rStyle w:val="Appelnotedebasdep"/>
          <w:rFonts w:ascii="Times New Roman" w:hAnsi="Times New Roman" w:cs="Times New Roman"/>
          <w:sz w:val="28"/>
          <w:szCs w:val="28"/>
          <w:rtl/>
          <w:lang w:bidi="ar-DZ"/>
        </w:rPr>
        <w:footnoteReference w:id="8"/>
      </w:r>
      <w:r w:rsidR="00CA2EF5" w:rsidRPr="00606B3A">
        <w:rPr>
          <w:rFonts w:ascii="Times New Roman" w:hAnsi="Times New Roman" w:cs="Times New Roman"/>
          <w:sz w:val="28"/>
          <w:szCs w:val="28"/>
          <w:rtl/>
          <w:lang w:bidi="ar-DZ"/>
        </w:rPr>
        <w:t xml:space="preserve"> عالج فيها</w:t>
      </w:r>
      <w:r w:rsidR="00881A24" w:rsidRPr="00606B3A">
        <w:rPr>
          <w:rFonts w:ascii="Times New Roman" w:hAnsi="Times New Roman" w:cs="Times New Roman"/>
          <w:sz w:val="28"/>
          <w:szCs w:val="28"/>
          <w:rtl/>
          <w:lang w:bidi="ar-DZ"/>
        </w:rPr>
        <w:t xml:space="preserve"> </w:t>
      </w:r>
      <w:r w:rsidR="00D758FD" w:rsidRPr="00606B3A">
        <w:rPr>
          <w:rFonts w:ascii="Times New Roman" w:hAnsi="Times New Roman" w:cs="Times New Roman"/>
          <w:sz w:val="28"/>
          <w:szCs w:val="28"/>
          <w:rtl/>
          <w:lang w:bidi="ar-DZ"/>
        </w:rPr>
        <w:t>إ</w:t>
      </w:r>
      <w:r w:rsidR="00CA2EF5" w:rsidRPr="00606B3A">
        <w:rPr>
          <w:rFonts w:ascii="Times New Roman" w:hAnsi="Times New Roman" w:cs="Times New Roman"/>
          <w:sz w:val="28"/>
          <w:szCs w:val="28"/>
          <w:rtl/>
          <w:lang w:bidi="ar-DZ"/>
        </w:rPr>
        <w:t xml:space="preserve">مكانية قيام المصاهرة بين اللسانيات والصناعات  الأدبية وهو ماأظفى </w:t>
      </w:r>
      <w:r w:rsidR="00881A24" w:rsidRPr="00606B3A">
        <w:rPr>
          <w:rFonts w:ascii="Times New Roman" w:hAnsi="Times New Roman" w:cs="Times New Roman"/>
          <w:sz w:val="28"/>
          <w:szCs w:val="28"/>
          <w:rtl/>
          <w:lang w:bidi="ar-DZ"/>
        </w:rPr>
        <w:t>إلى</w:t>
      </w:r>
      <w:r w:rsidR="00CA2EF5" w:rsidRPr="00606B3A">
        <w:rPr>
          <w:rFonts w:ascii="Times New Roman" w:hAnsi="Times New Roman" w:cs="Times New Roman"/>
          <w:sz w:val="28"/>
          <w:szCs w:val="28"/>
          <w:rtl/>
          <w:lang w:bidi="ar-DZ"/>
        </w:rPr>
        <w:t xml:space="preserve"> تعدد حقوقها واتجاهاتها حتى أنتجت الأسلوبية أسلوبيات ولعل من أبرز اتجاهاتها:</w:t>
      </w:r>
    </w:p>
    <w:p w:rsidR="0047422E" w:rsidRPr="002765F7" w:rsidRDefault="00BE4D6F" w:rsidP="002765F7">
      <w:pPr>
        <w:pStyle w:val="Titre2"/>
        <w:rPr>
          <w:rFonts w:cs="Times New Roman"/>
          <w:rtl/>
        </w:rPr>
      </w:pPr>
      <w:bookmarkStart w:id="17" w:name="_Toc73253068"/>
      <w:bookmarkStart w:id="18" w:name="_Toc73254912"/>
      <w:r w:rsidRPr="002765F7">
        <w:rPr>
          <w:rFonts w:cs="Times New Roman"/>
          <w:rtl/>
        </w:rPr>
        <w:t xml:space="preserve"> </w:t>
      </w:r>
      <w:bookmarkStart w:id="19" w:name="_Toc74123048"/>
      <w:r w:rsidRPr="002765F7">
        <w:rPr>
          <w:rFonts w:cs="Times New Roman"/>
          <w:rtl/>
        </w:rPr>
        <w:t>المبح</w:t>
      </w:r>
      <w:r w:rsidR="00881B90" w:rsidRPr="002765F7">
        <w:rPr>
          <w:rFonts w:cs="Times New Roman"/>
          <w:rtl/>
        </w:rPr>
        <w:t>ــــــــــــــ</w:t>
      </w:r>
      <w:r w:rsidRPr="002765F7">
        <w:rPr>
          <w:rFonts w:cs="Times New Roman"/>
          <w:rtl/>
        </w:rPr>
        <w:t>ث الثانــــــــــــي :</w:t>
      </w:r>
      <w:r w:rsidR="000E403E" w:rsidRPr="002765F7">
        <w:rPr>
          <w:rFonts w:cs="Times New Roman"/>
          <w:rtl/>
        </w:rPr>
        <w:t>اتجاهات</w:t>
      </w:r>
      <w:r w:rsidR="00F7309D" w:rsidRPr="002765F7">
        <w:rPr>
          <w:rFonts w:cs="Times New Roman"/>
          <w:rtl/>
        </w:rPr>
        <w:t xml:space="preserve"> الأسلوبية</w:t>
      </w:r>
      <w:bookmarkEnd w:id="17"/>
      <w:bookmarkEnd w:id="18"/>
      <w:bookmarkEnd w:id="19"/>
    </w:p>
    <w:p w:rsidR="00F7309D" w:rsidRPr="002765F7" w:rsidRDefault="00BE4D6F" w:rsidP="002765F7">
      <w:pPr>
        <w:pStyle w:val="Titre3"/>
        <w:rPr>
          <w:rFonts w:cs="Times New Roman"/>
          <w:szCs w:val="28"/>
          <w:rtl/>
        </w:rPr>
      </w:pPr>
      <w:bookmarkStart w:id="20" w:name="_Toc74123049"/>
      <w:r w:rsidRPr="002765F7">
        <w:rPr>
          <w:rFonts w:cs="Times New Roman"/>
          <w:szCs w:val="28"/>
          <w:rtl/>
        </w:rPr>
        <w:t>المطلب الأول:</w:t>
      </w:r>
      <w:r w:rsidR="00F7309D" w:rsidRPr="002765F7">
        <w:rPr>
          <w:rFonts w:cs="Times New Roman"/>
          <w:szCs w:val="28"/>
          <w:rtl/>
        </w:rPr>
        <w:t xml:space="preserve"> الأسلوبية التعبيرية ( الوصفية </w:t>
      </w:r>
      <w:r w:rsidR="00F7309D" w:rsidRPr="002765F7">
        <w:rPr>
          <w:rFonts w:cs="Times New Roman"/>
          <w:szCs w:val="28"/>
        </w:rPr>
        <w:t>Stylistique l’expressivité</w:t>
      </w:r>
      <w:r w:rsidR="00F7309D" w:rsidRPr="002765F7">
        <w:rPr>
          <w:rFonts w:cs="Times New Roman"/>
          <w:szCs w:val="28"/>
          <w:rtl/>
        </w:rPr>
        <w:t>)</w:t>
      </w:r>
      <w:bookmarkEnd w:id="20"/>
      <w:r w:rsidR="00F7309D" w:rsidRPr="002765F7">
        <w:rPr>
          <w:rFonts w:cs="Times New Roman"/>
          <w:szCs w:val="28"/>
          <w:rtl/>
        </w:rPr>
        <w:t xml:space="preserve"> </w:t>
      </w:r>
    </w:p>
    <w:p w:rsidR="00F7309D" w:rsidRPr="00606B3A" w:rsidRDefault="00F7309D" w:rsidP="00606B3A">
      <w:pPr>
        <w:jc w:val="lowKashida"/>
        <w:rPr>
          <w:rFonts w:ascii="Times New Roman" w:hAnsi="Times New Roman" w:cs="Times New Roman"/>
          <w:sz w:val="28"/>
          <w:szCs w:val="28"/>
          <w:rtl/>
          <w:lang w:bidi="ar-DZ"/>
        </w:rPr>
      </w:pPr>
      <w:r w:rsidRPr="00606B3A">
        <w:rPr>
          <w:rFonts w:ascii="Times New Roman" w:hAnsi="Times New Roman" w:cs="Times New Roman"/>
          <w:sz w:val="28"/>
          <w:szCs w:val="28"/>
          <w:rtl/>
          <w:lang w:bidi="ar-DZ"/>
        </w:rPr>
        <w:t xml:space="preserve">وتعرف هذه الأسلوبية بأسلوبية بالي </w:t>
      </w:r>
      <w:r w:rsidRPr="00606B3A">
        <w:rPr>
          <w:rFonts w:ascii="Times New Roman" w:hAnsi="Times New Roman" w:cs="Times New Roman"/>
          <w:sz w:val="28"/>
          <w:szCs w:val="28"/>
          <w:lang w:bidi="ar-DZ"/>
        </w:rPr>
        <w:t>CharleBalley</w:t>
      </w:r>
      <w:r w:rsidRPr="00606B3A">
        <w:rPr>
          <w:rFonts w:ascii="Times New Roman" w:hAnsi="Times New Roman" w:cs="Times New Roman"/>
          <w:sz w:val="28"/>
          <w:szCs w:val="28"/>
          <w:rtl/>
          <w:lang w:bidi="ar-DZ"/>
        </w:rPr>
        <w:t>، وهي أول أسلوبية بلاغية ظهرت بالغرب سنة 1905م، وليست منهجية بالي في الأسلوبية معيارية كالبلاعة القدي</w:t>
      </w:r>
      <w:r w:rsidR="00CB3EBD" w:rsidRPr="00606B3A">
        <w:rPr>
          <w:rFonts w:ascii="Times New Roman" w:hAnsi="Times New Roman" w:cs="Times New Roman"/>
          <w:sz w:val="28"/>
          <w:szCs w:val="28"/>
          <w:rtl/>
          <w:lang w:bidi="ar-DZ"/>
        </w:rPr>
        <w:t>م</w:t>
      </w:r>
      <w:r w:rsidRPr="00606B3A">
        <w:rPr>
          <w:rFonts w:ascii="Times New Roman" w:hAnsi="Times New Roman" w:cs="Times New Roman"/>
          <w:sz w:val="28"/>
          <w:szCs w:val="28"/>
          <w:rtl/>
          <w:lang w:bidi="ar-DZ"/>
        </w:rPr>
        <w:t>ة بل هي بمثابة منهجية وصفية لا تهتم با</w:t>
      </w:r>
      <w:r w:rsidR="00CB3EBD" w:rsidRPr="00606B3A">
        <w:rPr>
          <w:rFonts w:ascii="Times New Roman" w:hAnsi="Times New Roman" w:cs="Times New Roman"/>
          <w:sz w:val="28"/>
          <w:szCs w:val="28"/>
          <w:rtl/>
          <w:lang w:bidi="ar-DZ"/>
        </w:rPr>
        <w:t>لأدب، وبالكتاب المبدعين، بل ترك</w:t>
      </w:r>
      <w:r w:rsidRPr="00606B3A">
        <w:rPr>
          <w:rFonts w:ascii="Times New Roman" w:hAnsi="Times New Roman" w:cs="Times New Roman"/>
          <w:sz w:val="28"/>
          <w:szCs w:val="28"/>
          <w:rtl/>
          <w:lang w:bidi="ar-DZ"/>
        </w:rPr>
        <w:t>ز بصفة عامة على أسلوبية الكلام، دون التقيد بالمؤلفات الأدبية</w:t>
      </w:r>
      <w:r w:rsidR="00A74A46" w:rsidRPr="00606B3A">
        <w:rPr>
          <w:rStyle w:val="Appelnotedebasdep"/>
          <w:rFonts w:ascii="Times New Roman" w:hAnsi="Times New Roman" w:cs="Times New Roman"/>
          <w:sz w:val="28"/>
          <w:szCs w:val="28"/>
          <w:rtl/>
          <w:lang w:bidi="ar-DZ"/>
        </w:rPr>
        <w:footnoteReference w:id="9"/>
      </w:r>
      <w:r w:rsidRPr="00606B3A">
        <w:rPr>
          <w:rFonts w:ascii="Times New Roman" w:hAnsi="Times New Roman" w:cs="Times New Roman"/>
          <w:sz w:val="28"/>
          <w:szCs w:val="28"/>
          <w:rtl/>
          <w:lang w:bidi="ar-DZ"/>
        </w:rPr>
        <w:t>.</w:t>
      </w:r>
    </w:p>
    <w:p w:rsidR="00F7309D" w:rsidRPr="00606B3A" w:rsidRDefault="00F7309D" w:rsidP="00606B3A">
      <w:pPr>
        <w:jc w:val="lowKashida"/>
        <w:rPr>
          <w:rFonts w:ascii="Times New Roman" w:hAnsi="Times New Roman" w:cs="Times New Roman"/>
          <w:sz w:val="28"/>
          <w:szCs w:val="28"/>
          <w:rtl/>
          <w:lang w:bidi="ar-DZ"/>
        </w:rPr>
      </w:pPr>
      <w:r w:rsidRPr="00606B3A">
        <w:rPr>
          <w:rFonts w:ascii="Times New Roman" w:hAnsi="Times New Roman" w:cs="Times New Roman"/>
          <w:sz w:val="28"/>
          <w:szCs w:val="28"/>
          <w:rtl/>
          <w:lang w:bidi="ar-DZ"/>
        </w:rPr>
        <w:t xml:space="preserve">وعلى هذا النحو تقوم دراسات شارل بالي النظرية والتطبيقية التي أسس بها علم أسلوب التعبير الذي يعرفه على النحو </w:t>
      </w:r>
      <w:r w:rsidR="000E403E" w:rsidRPr="00606B3A">
        <w:rPr>
          <w:rFonts w:ascii="Times New Roman" w:hAnsi="Times New Roman" w:cs="Times New Roman"/>
          <w:sz w:val="28"/>
          <w:szCs w:val="28"/>
          <w:rtl/>
          <w:lang w:bidi="ar-DZ"/>
        </w:rPr>
        <w:t>الآتي</w:t>
      </w:r>
      <w:r w:rsidRPr="00606B3A">
        <w:rPr>
          <w:rFonts w:ascii="Times New Roman" w:hAnsi="Times New Roman" w:cs="Times New Roman"/>
          <w:sz w:val="28"/>
          <w:szCs w:val="28"/>
          <w:rtl/>
          <w:lang w:bidi="ar-DZ"/>
        </w:rPr>
        <w:t xml:space="preserve"> : </w:t>
      </w:r>
      <w:r w:rsidR="00266C60" w:rsidRPr="00606B3A">
        <w:rPr>
          <w:rFonts w:ascii="Times New Roman" w:hAnsi="Times New Roman" w:cs="Times New Roman"/>
          <w:sz w:val="28"/>
          <w:szCs w:val="28"/>
          <w:rtl/>
          <w:lang w:bidi="ar-DZ"/>
        </w:rPr>
        <w:t>"</w:t>
      </w:r>
      <w:r w:rsidRPr="00606B3A">
        <w:rPr>
          <w:rFonts w:ascii="Times New Roman" w:hAnsi="Times New Roman" w:cs="Times New Roman"/>
          <w:sz w:val="28"/>
          <w:szCs w:val="28"/>
          <w:rtl/>
          <w:lang w:bidi="ar-DZ"/>
        </w:rPr>
        <w:t>هو العلم الذي يدرس وقائع التعبير</w:t>
      </w:r>
      <w:r w:rsidR="00C8755E" w:rsidRPr="00606B3A">
        <w:rPr>
          <w:rFonts w:ascii="Times New Roman" w:hAnsi="Times New Roman" w:cs="Times New Roman"/>
          <w:sz w:val="28"/>
          <w:szCs w:val="28"/>
          <w:rtl/>
          <w:lang w:bidi="ar-DZ"/>
        </w:rPr>
        <w:t xml:space="preserve"> اللغوي من ناحية محتواها العاطفي، أي التعبير عن واقع الحساسية الشعورية من خل</w:t>
      </w:r>
      <w:r w:rsidR="00266C60" w:rsidRPr="00606B3A">
        <w:rPr>
          <w:rFonts w:ascii="Times New Roman" w:hAnsi="Times New Roman" w:cs="Times New Roman"/>
          <w:sz w:val="28"/>
          <w:szCs w:val="28"/>
          <w:rtl/>
          <w:lang w:bidi="ar-DZ"/>
        </w:rPr>
        <w:t>ال اللغة وواقع عبر هذه الحساسية".</w:t>
      </w:r>
      <w:r w:rsidR="00D6038F" w:rsidRPr="00606B3A">
        <w:rPr>
          <w:rStyle w:val="Appelnotedebasdep"/>
          <w:rFonts w:ascii="Times New Roman" w:hAnsi="Times New Roman" w:cs="Times New Roman"/>
          <w:sz w:val="28"/>
          <w:szCs w:val="28"/>
          <w:rtl/>
          <w:lang w:bidi="ar-DZ"/>
        </w:rPr>
        <w:footnoteReference w:id="10"/>
      </w:r>
    </w:p>
    <w:p w:rsidR="00266C60" w:rsidRPr="00606B3A" w:rsidRDefault="00266C60" w:rsidP="00606B3A">
      <w:pPr>
        <w:jc w:val="lowKashida"/>
        <w:rPr>
          <w:rFonts w:ascii="Times New Roman" w:hAnsi="Times New Roman" w:cs="Times New Roman"/>
          <w:sz w:val="28"/>
          <w:szCs w:val="28"/>
          <w:rtl/>
          <w:lang w:bidi="ar-DZ"/>
        </w:rPr>
      </w:pPr>
      <w:r w:rsidRPr="00606B3A">
        <w:rPr>
          <w:rFonts w:ascii="Times New Roman" w:hAnsi="Times New Roman" w:cs="Times New Roman"/>
          <w:sz w:val="28"/>
          <w:szCs w:val="28"/>
          <w:rtl/>
          <w:lang w:bidi="ar-DZ"/>
        </w:rPr>
        <w:lastRenderedPageBreak/>
        <w:t xml:space="preserve">يركز بالي من خلال </w:t>
      </w:r>
      <w:r w:rsidR="00CD7729" w:rsidRPr="00606B3A">
        <w:rPr>
          <w:rFonts w:ascii="Times New Roman" w:hAnsi="Times New Roman" w:cs="Times New Roman"/>
          <w:sz w:val="28"/>
          <w:szCs w:val="28"/>
          <w:rtl/>
          <w:lang w:bidi="ar-DZ"/>
        </w:rPr>
        <w:t xml:space="preserve">مقولته </w:t>
      </w:r>
      <w:r w:rsidRPr="00606B3A">
        <w:rPr>
          <w:rFonts w:ascii="Times New Roman" w:hAnsi="Times New Roman" w:cs="Times New Roman"/>
          <w:sz w:val="28"/>
          <w:szCs w:val="28"/>
          <w:rtl/>
          <w:lang w:bidi="ar-DZ"/>
        </w:rPr>
        <w:t xml:space="preserve">هذه على الجانب العاطفي للغة وارتباطه بفكرتي القيمة والتوصيل، </w:t>
      </w:r>
      <w:r w:rsidR="00A9532D" w:rsidRPr="00606B3A">
        <w:rPr>
          <w:rFonts w:ascii="Times New Roman" w:hAnsi="Times New Roman" w:cs="Times New Roman"/>
          <w:sz w:val="28"/>
          <w:szCs w:val="28"/>
          <w:rtl/>
          <w:lang w:bidi="ar-DZ"/>
        </w:rPr>
        <w:t>إذ</w:t>
      </w:r>
      <w:r w:rsidRPr="00606B3A">
        <w:rPr>
          <w:rFonts w:ascii="Times New Roman" w:hAnsi="Times New Roman" w:cs="Times New Roman"/>
          <w:sz w:val="28"/>
          <w:szCs w:val="28"/>
          <w:rtl/>
          <w:lang w:bidi="ar-DZ"/>
        </w:rPr>
        <w:t xml:space="preserve"> يرى أن الاحتكاك بالواقع يجعل من الأفكار </w:t>
      </w:r>
      <w:r w:rsidR="00A9532D" w:rsidRPr="00606B3A">
        <w:rPr>
          <w:rFonts w:ascii="Times New Roman" w:hAnsi="Times New Roman" w:cs="Times New Roman"/>
          <w:sz w:val="28"/>
          <w:szCs w:val="28"/>
          <w:rtl/>
          <w:lang w:bidi="ar-DZ"/>
        </w:rPr>
        <w:t>موضوعية</w:t>
      </w:r>
      <w:r w:rsidRPr="00606B3A">
        <w:rPr>
          <w:rFonts w:ascii="Times New Roman" w:hAnsi="Times New Roman" w:cs="Times New Roman"/>
          <w:sz w:val="28"/>
          <w:szCs w:val="28"/>
          <w:rtl/>
          <w:lang w:bidi="ar-DZ"/>
        </w:rPr>
        <w:t xml:space="preserve"> في الظاهرة مفعمة بالتيار العاطفي، فالمتحدث يسعى جاهدا لترجمة ذاتية فكره، وبالتالي يتولى الاستعمال الشائع تكريس هذه اللفتات التعبيرية.</w:t>
      </w:r>
      <w:r w:rsidR="00265610" w:rsidRPr="00606B3A">
        <w:rPr>
          <w:rStyle w:val="Appelnotedebasdep"/>
          <w:rFonts w:ascii="Times New Roman" w:hAnsi="Times New Roman" w:cs="Times New Roman"/>
          <w:sz w:val="28"/>
          <w:szCs w:val="28"/>
          <w:rtl/>
          <w:lang w:bidi="ar-DZ"/>
        </w:rPr>
        <w:footnoteReference w:id="11"/>
      </w:r>
    </w:p>
    <w:p w:rsidR="00174A8F" w:rsidRPr="00606B3A" w:rsidRDefault="00266C60" w:rsidP="00606B3A">
      <w:pPr>
        <w:ind w:firstLine="0"/>
        <w:jc w:val="lowKashida"/>
        <w:rPr>
          <w:rFonts w:ascii="Times New Roman" w:hAnsi="Times New Roman" w:cs="Times New Roman"/>
          <w:sz w:val="28"/>
          <w:szCs w:val="28"/>
          <w:rtl/>
          <w:lang w:bidi="ar-DZ"/>
        </w:rPr>
      </w:pPr>
      <w:r w:rsidRPr="00606B3A">
        <w:rPr>
          <w:rFonts w:ascii="Times New Roman" w:hAnsi="Times New Roman" w:cs="Times New Roman"/>
          <w:sz w:val="28"/>
          <w:szCs w:val="28"/>
          <w:rtl/>
          <w:lang w:bidi="ar-DZ"/>
        </w:rPr>
        <w:t>ومن هذا السياق نفهم أن : أسلوبية بالي أسلوبية تعبيرية وانفعالية لا تهتم بالملفوظ أو المقول بقدر ما تهتم في البد</w:t>
      </w:r>
      <w:r w:rsidR="000E403E" w:rsidRPr="00606B3A">
        <w:rPr>
          <w:rFonts w:ascii="Times New Roman" w:hAnsi="Times New Roman" w:cs="Times New Roman"/>
          <w:sz w:val="28"/>
          <w:szCs w:val="28"/>
          <w:rtl/>
          <w:lang w:bidi="ar-DZ"/>
        </w:rPr>
        <w:t>ا</w:t>
      </w:r>
      <w:r w:rsidRPr="00606B3A">
        <w:rPr>
          <w:rFonts w:ascii="Times New Roman" w:hAnsi="Times New Roman" w:cs="Times New Roman"/>
          <w:sz w:val="28"/>
          <w:szCs w:val="28"/>
          <w:rtl/>
          <w:lang w:bidi="ar-DZ"/>
        </w:rPr>
        <w:t xml:space="preserve">ية بعملية التلفظ أو التعبير، </w:t>
      </w:r>
      <w:r w:rsidR="00DB3F3A" w:rsidRPr="00606B3A">
        <w:rPr>
          <w:rFonts w:ascii="Times New Roman" w:hAnsi="Times New Roman" w:cs="Times New Roman"/>
          <w:sz w:val="28"/>
          <w:szCs w:val="28"/>
          <w:rtl/>
          <w:lang w:bidi="ar-DZ"/>
        </w:rPr>
        <w:t xml:space="preserve">كما يميز بالي بين نوعين من العلاقات التلفظية، نوع يسميه </w:t>
      </w:r>
      <w:r w:rsidR="004E0DFA" w:rsidRPr="00606B3A">
        <w:rPr>
          <w:rFonts w:ascii="Times New Roman" w:hAnsi="Times New Roman" w:cs="Times New Roman"/>
          <w:sz w:val="28"/>
          <w:szCs w:val="28"/>
          <w:rtl/>
          <w:lang w:bidi="ar-DZ"/>
        </w:rPr>
        <w:t>بالآثار</w:t>
      </w:r>
      <w:r w:rsidR="00DB3F3A" w:rsidRPr="00606B3A">
        <w:rPr>
          <w:rFonts w:ascii="Times New Roman" w:hAnsi="Times New Roman" w:cs="Times New Roman"/>
          <w:sz w:val="28"/>
          <w:szCs w:val="28"/>
          <w:rtl/>
          <w:lang w:bidi="ar-DZ"/>
        </w:rPr>
        <w:t xml:space="preserve"> الطبيعية، ويسمى الثاني </w:t>
      </w:r>
      <w:r w:rsidR="004E0DFA" w:rsidRPr="00606B3A">
        <w:rPr>
          <w:rFonts w:ascii="Times New Roman" w:hAnsi="Times New Roman" w:cs="Times New Roman"/>
          <w:sz w:val="28"/>
          <w:szCs w:val="28"/>
          <w:rtl/>
          <w:lang w:bidi="ar-DZ"/>
        </w:rPr>
        <w:t>بالآثار</w:t>
      </w:r>
      <w:r w:rsidR="00DB3F3A" w:rsidRPr="00606B3A">
        <w:rPr>
          <w:rFonts w:ascii="Times New Roman" w:hAnsi="Times New Roman" w:cs="Times New Roman"/>
          <w:sz w:val="28"/>
          <w:szCs w:val="28"/>
          <w:rtl/>
          <w:lang w:bidi="ar-DZ"/>
        </w:rPr>
        <w:t xml:space="preserve"> الايحاء، ترتبط </w:t>
      </w:r>
      <w:r w:rsidR="004E0DFA" w:rsidRPr="00606B3A">
        <w:rPr>
          <w:rFonts w:ascii="Times New Roman" w:hAnsi="Times New Roman" w:cs="Times New Roman"/>
          <w:sz w:val="28"/>
          <w:szCs w:val="28"/>
          <w:rtl/>
          <w:lang w:bidi="ar-DZ"/>
        </w:rPr>
        <w:t>الآثار</w:t>
      </w:r>
      <w:r w:rsidR="00DB3F3A" w:rsidRPr="00606B3A">
        <w:rPr>
          <w:rFonts w:ascii="Times New Roman" w:hAnsi="Times New Roman" w:cs="Times New Roman"/>
          <w:sz w:val="28"/>
          <w:szCs w:val="28"/>
          <w:rtl/>
          <w:lang w:bidi="ar-DZ"/>
        </w:rPr>
        <w:t xml:space="preserve"> الأولى برصد مشاعر المتكلم،وترتبط </w:t>
      </w:r>
      <w:r w:rsidR="004E0DFA" w:rsidRPr="00606B3A">
        <w:rPr>
          <w:rFonts w:ascii="Times New Roman" w:hAnsi="Times New Roman" w:cs="Times New Roman"/>
          <w:sz w:val="28"/>
          <w:szCs w:val="28"/>
          <w:rtl/>
          <w:lang w:bidi="ar-DZ"/>
        </w:rPr>
        <w:t>الآثار</w:t>
      </w:r>
      <w:r w:rsidR="00DB3F3A" w:rsidRPr="00606B3A">
        <w:rPr>
          <w:rFonts w:ascii="Times New Roman" w:hAnsi="Times New Roman" w:cs="Times New Roman"/>
          <w:sz w:val="28"/>
          <w:szCs w:val="28"/>
          <w:rtl/>
          <w:lang w:bidi="ar-DZ"/>
        </w:rPr>
        <w:t xml:space="preserve"> الثانية بسياقه </w:t>
      </w:r>
      <w:r w:rsidR="004E0DFA" w:rsidRPr="00606B3A">
        <w:rPr>
          <w:rFonts w:ascii="Times New Roman" w:hAnsi="Times New Roman" w:cs="Times New Roman"/>
          <w:sz w:val="28"/>
          <w:szCs w:val="28"/>
          <w:rtl/>
          <w:lang w:bidi="ar-DZ"/>
        </w:rPr>
        <w:t>الإنساني</w:t>
      </w:r>
      <w:r w:rsidR="00DB3F3A" w:rsidRPr="00606B3A">
        <w:rPr>
          <w:rFonts w:ascii="Times New Roman" w:hAnsi="Times New Roman" w:cs="Times New Roman"/>
          <w:sz w:val="28"/>
          <w:szCs w:val="28"/>
          <w:rtl/>
          <w:lang w:bidi="ar-DZ"/>
        </w:rPr>
        <w:t xml:space="preserve">، ويمكن رصد هذه </w:t>
      </w:r>
      <w:r w:rsidR="00BC753F" w:rsidRPr="00606B3A">
        <w:rPr>
          <w:rFonts w:ascii="Times New Roman" w:hAnsi="Times New Roman" w:cs="Times New Roman"/>
          <w:sz w:val="28"/>
          <w:szCs w:val="28"/>
          <w:rtl/>
          <w:lang w:bidi="ar-DZ"/>
        </w:rPr>
        <w:t>الآثار</w:t>
      </w:r>
      <w:r w:rsidR="00DB3F3A" w:rsidRPr="00606B3A">
        <w:rPr>
          <w:rFonts w:ascii="Times New Roman" w:hAnsi="Times New Roman" w:cs="Times New Roman"/>
          <w:sz w:val="28"/>
          <w:szCs w:val="28"/>
          <w:rtl/>
          <w:lang w:bidi="ar-DZ"/>
        </w:rPr>
        <w:t xml:space="preserve"> جميعها عبر </w:t>
      </w:r>
      <w:r w:rsidR="00BC753F" w:rsidRPr="00606B3A">
        <w:rPr>
          <w:rFonts w:ascii="Times New Roman" w:hAnsi="Times New Roman" w:cs="Times New Roman"/>
          <w:sz w:val="28"/>
          <w:szCs w:val="28"/>
          <w:rtl/>
          <w:lang w:bidi="ar-DZ"/>
        </w:rPr>
        <w:t>آليات</w:t>
      </w:r>
      <w:r w:rsidR="00DB3F3A" w:rsidRPr="00606B3A">
        <w:rPr>
          <w:rFonts w:ascii="Times New Roman" w:hAnsi="Times New Roman" w:cs="Times New Roman"/>
          <w:sz w:val="28"/>
          <w:szCs w:val="28"/>
          <w:rtl/>
          <w:lang w:bidi="ar-DZ"/>
        </w:rPr>
        <w:t xml:space="preserve"> المعجم من ناحية، </w:t>
      </w:r>
      <w:r w:rsidR="00BC753F" w:rsidRPr="00606B3A">
        <w:rPr>
          <w:rFonts w:ascii="Times New Roman" w:hAnsi="Times New Roman" w:cs="Times New Roman"/>
          <w:sz w:val="28"/>
          <w:szCs w:val="28"/>
          <w:rtl/>
          <w:lang w:bidi="ar-DZ"/>
        </w:rPr>
        <w:t>وآليات</w:t>
      </w:r>
      <w:r w:rsidR="00DB3F3A" w:rsidRPr="00606B3A">
        <w:rPr>
          <w:rFonts w:ascii="Times New Roman" w:hAnsi="Times New Roman" w:cs="Times New Roman"/>
          <w:sz w:val="28"/>
          <w:szCs w:val="28"/>
          <w:rtl/>
          <w:lang w:bidi="ar-DZ"/>
        </w:rPr>
        <w:t xml:space="preserve"> التركيب من ناح</w:t>
      </w:r>
      <w:r w:rsidR="00174A8F" w:rsidRPr="00606B3A">
        <w:rPr>
          <w:rFonts w:ascii="Times New Roman" w:hAnsi="Times New Roman" w:cs="Times New Roman"/>
          <w:sz w:val="28"/>
          <w:szCs w:val="28"/>
          <w:rtl/>
          <w:lang w:bidi="ar-DZ"/>
        </w:rPr>
        <w:t xml:space="preserve">ية أخرى، حيث يهتم بالي </w:t>
      </w:r>
      <w:r w:rsidR="000E403E" w:rsidRPr="00606B3A">
        <w:rPr>
          <w:rFonts w:ascii="Times New Roman" w:hAnsi="Times New Roman" w:cs="Times New Roman"/>
          <w:sz w:val="28"/>
          <w:szCs w:val="28"/>
          <w:rtl/>
          <w:lang w:bidi="ar-DZ"/>
        </w:rPr>
        <w:t>بالأسلوبية</w:t>
      </w:r>
      <w:r w:rsidR="00174A8F" w:rsidRPr="00606B3A">
        <w:rPr>
          <w:rFonts w:ascii="Times New Roman" w:hAnsi="Times New Roman" w:cs="Times New Roman"/>
          <w:sz w:val="28"/>
          <w:szCs w:val="28"/>
          <w:rtl/>
          <w:lang w:bidi="ar-DZ"/>
        </w:rPr>
        <w:t xml:space="preserve"> اللغة.</w:t>
      </w:r>
      <w:r w:rsidR="00D6038F" w:rsidRPr="00606B3A">
        <w:rPr>
          <w:rStyle w:val="Appelnotedebasdep"/>
          <w:rFonts w:ascii="Times New Roman" w:hAnsi="Times New Roman" w:cs="Times New Roman"/>
          <w:sz w:val="28"/>
          <w:szCs w:val="28"/>
          <w:rtl/>
          <w:lang w:bidi="ar-DZ"/>
        </w:rPr>
        <w:footnoteReference w:id="12"/>
      </w:r>
    </w:p>
    <w:p w:rsidR="00174A8F" w:rsidRPr="00606B3A" w:rsidRDefault="002765F7" w:rsidP="00606B3A">
      <w:pPr>
        <w:pStyle w:val="Titre3"/>
        <w:jc w:val="lowKashida"/>
        <w:rPr>
          <w:rFonts w:cs="Times New Roman"/>
          <w:szCs w:val="28"/>
          <w:rtl/>
        </w:rPr>
      </w:pPr>
      <w:bookmarkStart w:id="21" w:name="_Toc73253069"/>
      <w:bookmarkStart w:id="22" w:name="_Toc73254913"/>
      <w:r w:rsidRPr="00606B3A">
        <w:rPr>
          <w:rFonts w:cs="Times New Roman"/>
          <w:szCs w:val="28"/>
          <w:rtl/>
        </w:rPr>
        <w:t xml:space="preserve"> </w:t>
      </w:r>
      <w:bookmarkStart w:id="23" w:name="_Toc74123050"/>
      <w:r w:rsidRPr="00606B3A">
        <w:rPr>
          <w:rFonts w:cs="Times New Roman"/>
          <w:szCs w:val="28"/>
          <w:rtl/>
        </w:rPr>
        <w:t>المطلب الثاني</w:t>
      </w:r>
      <w:r w:rsidR="00BE4D6F" w:rsidRPr="00606B3A">
        <w:rPr>
          <w:rFonts w:cs="Times New Roman"/>
          <w:szCs w:val="28"/>
          <w:rtl/>
        </w:rPr>
        <w:t>:</w:t>
      </w:r>
      <w:r w:rsidRPr="00606B3A">
        <w:rPr>
          <w:rFonts w:cs="Times New Roman"/>
          <w:szCs w:val="28"/>
          <w:rtl/>
        </w:rPr>
        <w:t xml:space="preserve"> </w:t>
      </w:r>
      <w:r w:rsidR="00992093">
        <w:rPr>
          <w:rFonts w:cs="Times New Roman"/>
          <w:szCs w:val="28"/>
          <w:rtl/>
        </w:rPr>
        <w:t>الأسلوبية البنيوية</w:t>
      </w:r>
      <w:r w:rsidR="00174A8F" w:rsidRPr="00606B3A">
        <w:rPr>
          <w:rFonts w:cs="Times New Roman"/>
          <w:szCs w:val="28"/>
          <w:rtl/>
        </w:rPr>
        <w:t>:</w:t>
      </w:r>
      <w:r w:rsidR="00174A8F" w:rsidRPr="00606B3A">
        <w:rPr>
          <w:rFonts w:cs="Times New Roman"/>
          <w:szCs w:val="28"/>
        </w:rPr>
        <w:t>La Stylistique Structural</w:t>
      </w:r>
      <w:bookmarkEnd w:id="21"/>
      <w:bookmarkEnd w:id="22"/>
      <w:bookmarkEnd w:id="23"/>
    </w:p>
    <w:p w:rsidR="00174A8F" w:rsidRPr="00606B3A" w:rsidRDefault="00174A8F" w:rsidP="00606B3A">
      <w:pPr>
        <w:jc w:val="lowKashida"/>
        <w:rPr>
          <w:rFonts w:ascii="Times New Roman" w:hAnsi="Times New Roman" w:cs="Times New Roman"/>
          <w:sz w:val="28"/>
          <w:szCs w:val="28"/>
          <w:rtl/>
          <w:lang w:bidi="ar-DZ"/>
        </w:rPr>
      </w:pPr>
      <w:r w:rsidRPr="00606B3A">
        <w:rPr>
          <w:rFonts w:ascii="Times New Roman" w:hAnsi="Times New Roman" w:cs="Times New Roman"/>
          <w:sz w:val="28"/>
          <w:szCs w:val="28"/>
          <w:rtl/>
          <w:lang w:bidi="ar-DZ"/>
        </w:rPr>
        <w:t>ظهرت البنيوية في سنوات الستين من القرن العشرين من أعمال كل من : رومان جاكبسون</w:t>
      </w:r>
      <w:r w:rsidR="001C0140" w:rsidRPr="00606B3A">
        <w:rPr>
          <w:rFonts w:ascii="Times New Roman" w:hAnsi="Times New Roman" w:cs="Times New Roman"/>
          <w:sz w:val="28"/>
          <w:szCs w:val="28"/>
          <w:rtl/>
          <w:lang w:bidi="ar-DZ"/>
        </w:rPr>
        <w:t xml:space="preserve"> </w:t>
      </w:r>
      <w:r w:rsidRPr="00606B3A">
        <w:rPr>
          <w:rFonts w:ascii="Times New Roman" w:hAnsi="Times New Roman" w:cs="Times New Roman"/>
          <w:sz w:val="28"/>
          <w:szCs w:val="28"/>
          <w:rtl/>
          <w:lang w:bidi="ar-DZ"/>
        </w:rPr>
        <w:t>وتودوروف، جون كوهن وميشيل ريفاتي</w:t>
      </w:r>
      <w:r w:rsidR="001C0140" w:rsidRPr="00606B3A">
        <w:rPr>
          <w:rFonts w:ascii="Times New Roman" w:hAnsi="Times New Roman" w:cs="Times New Roman"/>
          <w:sz w:val="28"/>
          <w:szCs w:val="28"/>
          <w:rtl/>
          <w:lang w:bidi="ar-DZ"/>
        </w:rPr>
        <w:t>ر</w:t>
      </w:r>
      <w:r w:rsidRPr="00606B3A">
        <w:rPr>
          <w:rFonts w:ascii="Times New Roman" w:hAnsi="Times New Roman" w:cs="Times New Roman"/>
          <w:sz w:val="28"/>
          <w:szCs w:val="28"/>
          <w:rtl/>
          <w:lang w:bidi="ar-DZ"/>
        </w:rPr>
        <w:t xml:space="preserve">، حيث كتب هذا الأخير </w:t>
      </w:r>
      <w:r w:rsidR="00B04AC4" w:rsidRPr="00606B3A">
        <w:rPr>
          <w:rFonts w:ascii="Times New Roman" w:hAnsi="Times New Roman" w:cs="Times New Roman"/>
          <w:sz w:val="28"/>
          <w:szCs w:val="28"/>
          <w:rtl/>
          <w:lang w:bidi="ar-DZ"/>
        </w:rPr>
        <w:t>مجموعة من</w:t>
      </w:r>
      <w:r w:rsidR="001C0140" w:rsidRPr="00606B3A">
        <w:rPr>
          <w:rFonts w:ascii="Times New Roman" w:hAnsi="Times New Roman" w:cs="Times New Roman"/>
          <w:sz w:val="28"/>
          <w:szCs w:val="28"/>
          <w:rtl/>
          <w:lang w:bidi="ar-DZ"/>
        </w:rPr>
        <w:t xml:space="preserve">    ا </w:t>
      </w:r>
      <w:r w:rsidR="00304169" w:rsidRPr="00606B3A">
        <w:rPr>
          <w:rFonts w:ascii="Times New Roman" w:hAnsi="Times New Roman" w:cs="Times New Roman"/>
          <w:sz w:val="28"/>
          <w:szCs w:val="28"/>
          <w:rtl/>
          <w:lang w:bidi="ar-DZ"/>
        </w:rPr>
        <w:t>لمقالات النقدية، الت</w:t>
      </w:r>
      <w:r w:rsidRPr="00606B3A">
        <w:rPr>
          <w:rFonts w:ascii="Times New Roman" w:hAnsi="Times New Roman" w:cs="Times New Roman"/>
          <w:sz w:val="28"/>
          <w:szCs w:val="28"/>
          <w:rtl/>
          <w:lang w:bidi="ar-DZ"/>
        </w:rPr>
        <w:t>ي جمعت</w:t>
      </w:r>
      <w:r w:rsidR="004C6C48" w:rsidRPr="00606B3A">
        <w:rPr>
          <w:rFonts w:ascii="Times New Roman" w:hAnsi="Times New Roman" w:cs="Times New Roman"/>
          <w:sz w:val="28"/>
          <w:szCs w:val="28"/>
          <w:rtl/>
          <w:lang w:bidi="ar-DZ"/>
        </w:rPr>
        <w:t xml:space="preserve"> في</w:t>
      </w:r>
      <w:r w:rsidR="001C0140" w:rsidRPr="00606B3A">
        <w:rPr>
          <w:rFonts w:ascii="Times New Roman" w:hAnsi="Times New Roman" w:cs="Times New Roman"/>
          <w:sz w:val="28"/>
          <w:szCs w:val="28"/>
          <w:rtl/>
          <w:lang w:bidi="ar-DZ"/>
        </w:rPr>
        <w:t xml:space="preserve"> </w:t>
      </w:r>
      <w:r w:rsidR="000E403E" w:rsidRPr="00606B3A">
        <w:rPr>
          <w:rFonts w:ascii="Times New Roman" w:hAnsi="Times New Roman" w:cs="Times New Roman"/>
          <w:sz w:val="28"/>
          <w:szCs w:val="28"/>
          <w:rtl/>
          <w:lang w:bidi="ar-DZ"/>
        </w:rPr>
        <w:t>السبعينيات</w:t>
      </w:r>
      <w:r w:rsidRPr="00606B3A">
        <w:rPr>
          <w:rFonts w:ascii="Times New Roman" w:hAnsi="Times New Roman" w:cs="Times New Roman"/>
          <w:sz w:val="28"/>
          <w:szCs w:val="28"/>
          <w:rtl/>
          <w:lang w:bidi="ar-DZ"/>
        </w:rPr>
        <w:t xml:space="preserve"> بكتاب سمي بـ : أبحاث حول الأسلوبية البينيوية، ومن ثم فقد</w:t>
      </w:r>
      <w:r w:rsidR="00E225AA" w:rsidRPr="00606B3A">
        <w:rPr>
          <w:rFonts w:ascii="Times New Roman" w:hAnsi="Times New Roman" w:cs="Times New Roman"/>
          <w:sz w:val="28"/>
          <w:szCs w:val="28"/>
          <w:rtl/>
          <w:lang w:bidi="ar-DZ"/>
        </w:rPr>
        <w:t xml:space="preserve"> اهتم ريفاتير بلسانية الأسلوب، وتفكيك الشفرة التواصلية في </w:t>
      </w:r>
      <w:r w:rsidR="001C0140" w:rsidRPr="00606B3A">
        <w:rPr>
          <w:rFonts w:ascii="Times New Roman" w:hAnsi="Times New Roman" w:cs="Times New Roman"/>
          <w:sz w:val="28"/>
          <w:szCs w:val="28"/>
          <w:rtl/>
          <w:lang w:bidi="ar-DZ"/>
        </w:rPr>
        <w:t>إطار</w:t>
      </w:r>
      <w:r w:rsidR="00E225AA" w:rsidRPr="00606B3A">
        <w:rPr>
          <w:rFonts w:ascii="Times New Roman" w:hAnsi="Times New Roman" w:cs="Times New Roman"/>
          <w:sz w:val="28"/>
          <w:szCs w:val="28"/>
          <w:rtl/>
          <w:lang w:bidi="ar-DZ"/>
        </w:rPr>
        <w:t xml:space="preserve"> علاقة </w:t>
      </w:r>
      <w:r w:rsidR="0098398F" w:rsidRPr="00606B3A">
        <w:rPr>
          <w:rFonts w:ascii="Times New Roman" w:hAnsi="Times New Roman" w:cs="Times New Roman"/>
          <w:sz w:val="28"/>
          <w:szCs w:val="28"/>
          <w:rtl/>
          <w:lang w:bidi="ar-DZ"/>
        </w:rPr>
        <w:t>ب</w:t>
      </w:r>
      <w:r w:rsidR="00E225AA" w:rsidRPr="00606B3A">
        <w:rPr>
          <w:rFonts w:ascii="Times New Roman" w:hAnsi="Times New Roman" w:cs="Times New Roman"/>
          <w:sz w:val="28"/>
          <w:szCs w:val="28"/>
          <w:rtl/>
          <w:lang w:bidi="ar-DZ"/>
        </w:rPr>
        <w:t xml:space="preserve">المرسل </w:t>
      </w:r>
      <w:r w:rsidR="001C0140" w:rsidRPr="00606B3A">
        <w:rPr>
          <w:rFonts w:ascii="Times New Roman" w:hAnsi="Times New Roman" w:cs="Times New Roman"/>
          <w:sz w:val="28"/>
          <w:szCs w:val="28"/>
          <w:rtl/>
          <w:lang w:bidi="ar-DZ"/>
        </w:rPr>
        <w:t>إليه</w:t>
      </w:r>
      <w:r w:rsidR="00E225AA" w:rsidRPr="00606B3A">
        <w:rPr>
          <w:rFonts w:ascii="Times New Roman" w:hAnsi="Times New Roman" w:cs="Times New Roman"/>
          <w:sz w:val="28"/>
          <w:szCs w:val="28"/>
          <w:rtl/>
          <w:lang w:bidi="ar-DZ"/>
        </w:rPr>
        <w:t xml:space="preserve">، ومن ثم، فقد ركز على آثار الأسلوب في علاقتها بالمتلقي ذهنيا ووجدانيا كما ربط الأسلوبية بالاستكشاف التعارضات الضدية وتبيان الاختلافات البنيوية التي يتكئ عليها أسلوب النص، علاوة على هذا فقد اهتم بالانزياح في تعارضه </w:t>
      </w:r>
      <w:r w:rsidR="00693776" w:rsidRPr="00606B3A">
        <w:rPr>
          <w:rFonts w:ascii="Times New Roman" w:hAnsi="Times New Roman" w:cs="Times New Roman"/>
          <w:sz w:val="28"/>
          <w:szCs w:val="28"/>
          <w:rtl/>
          <w:lang w:bidi="ar-DZ"/>
        </w:rPr>
        <w:t>من القاعدة والمعيار، كما اعتنى بدراسة الكلمات في تموقعها</w:t>
      </w:r>
      <w:r w:rsidR="0038696A" w:rsidRPr="00606B3A">
        <w:rPr>
          <w:rFonts w:ascii="Times New Roman" w:hAnsi="Times New Roman" w:cs="Times New Roman"/>
          <w:sz w:val="28"/>
          <w:szCs w:val="28"/>
          <w:rtl/>
          <w:lang w:bidi="ar-DZ"/>
        </w:rPr>
        <w:t xml:space="preserve"> </w:t>
      </w:r>
      <w:r w:rsidR="00693776" w:rsidRPr="00606B3A">
        <w:rPr>
          <w:rFonts w:ascii="Times New Roman" w:hAnsi="Times New Roman" w:cs="Times New Roman"/>
          <w:sz w:val="28"/>
          <w:szCs w:val="28"/>
          <w:rtl/>
          <w:lang w:bidi="ar-DZ"/>
        </w:rPr>
        <w:t>السياقي، أي أنه درس الأساليب بنيويا وسياقيا.</w:t>
      </w:r>
      <w:r w:rsidR="000A3362" w:rsidRPr="00606B3A">
        <w:rPr>
          <w:rStyle w:val="Appelnotedebasdep"/>
          <w:rFonts w:ascii="Times New Roman" w:hAnsi="Times New Roman" w:cs="Times New Roman"/>
          <w:sz w:val="28"/>
          <w:szCs w:val="28"/>
          <w:rtl/>
          <w:lang w:bidi="ar-DZ"/>
        </w:rPr>
        <w:footnoteReference w:id="13"/>
      </w:r>
    </w:p>
    <w:p w:rsidR="00266C60" w:rsidRPr="00606B3A" w:rsidRDefault="00693776" w:rsidP="00606B3A">
      <w:pPr>
        <w:jc w:val="lowKashida"/>
        <w:rPr>
          <w:rFonts w:ascii="Times New Roman" w:hAnsi="Times New Roman" w:cs="Times New Roman"/>
          <w:sz w:val="28"/>
          <w:szCs w:val="28"/>
          <w:rtl/>
          <w:lang w:bidi="ar-DZ"/>
        </w:rPr>
      </w:pPr>
      <w:r w:rsidRPr="00606B3A">
        <w:rPr>
          <w:rFonts w:ascii="Times New Roman" w:hAnsi="Times New Roman" w:cs="Times New Roman"/>
          <w:sz w:val="28"/>
          <w:szCs w:val="28"/>
          <w:rtl/>
          <w:lang w:bidi="ar-DZ"/>
        </w:rPr>
        <w:t xml:space="preserve">" وتعني الأسلوبية البنيوية في تحليل النص الأدبي بعلاقات التكامل والتناقض بين الوحدات اللغوية المكونة للنص بالدلالات </w:t>
      </w:r>
      <w:r w:rsidR="0038696A" w:rsidRPr="00606B3A">
        <w:rPr>
          <w:rFonts w:ascii="Times New Roman" w:hAnsi="Times New Roman" w:cs="Times New Roman"/>
          <w:sz w:val="28"/>
          <w:szCs w:val="28"/>
          <w:rtl/>
          <w:lang w:bidi="ar-DZ"/>
        </w:rPr>
        <w:t>والإيحاءات</w:t>
      </w:r>
      <w:r w:rsidRPr="00606B3A">
        <w:rPr>
          <w:rFonts w:ascii="Times New Roman" w:hAnsi="Times New Roman" w:cs="Times New Roman"/>
          <w:sz w:val="28"/>
          <w:szCs w:val="28"/>
          <w:rtl/>
          <w:lang w:bidi="ar-DZ"/>
        </w:rPr>
        <w:t xml:space="preserve"> التي تنمو بشكل متناغم،...والأسلوبية البنيوية تتضمن بعدا ألسنيا قائما على علم المعاني والصرف وعلم التراكيب ولكن دون الالتزام </w:t>
      </w:r>
      <w:r w:rsidR="00661D26" w:rsidRPr="00606B3A">
        <w:rPr>
          <w:rFonts w:ascii="Times New Roman" w:hAnsi="Times New Roman" w:cs="Times New Roman"/>
          <w:sz w:val="28"/>
          <w:szCs w:val="28"/>
          <w:rtl/>
          <w:lang w:bidi="ar-DZ"/>
        </w:rPr>
        <w:t>الصارم بالقواعد، وتعني الأسلوبية البنيوية بوظائف اللغة على حساب أية اعتبارات أخرى وقد أعطى " جاك</w:t>
      </w:r>
      <w:r w:rsidR="002320B3" w:rsidRPr="00606B3A">
        <w:rPr>
          <w:rFonts w:ascii="Times New Roman" w:hAnsi="Times New Roman" w:cs="Times New Roman"/>
          <w:sz w:val="28"/>
          <w:szCs w:val="28"/>
          <w:rtl/>
          <w:lang w:bidi="ar-DZ"/>
        </w:rPr>
        <w:t xml:space="preserve">بسونّ" نماذج في </w:t>
      </w:r>
      <w:r w:rsidR="002320B3" w:rsidRPr="00606B3A">
        <w:rPr>
          <w:rFonts w:ascii="Times New Roman" w:hAnsi="Times New Roman" w:cs="Times New Roman"/>
          <w:sz w:val="28"/>
          <w:szCs w:val="28"/>
          <w:rtl/>
          <w:lang w:bidi="ar-DZ"/>
        </w:rPr>
        <w:lastRenderedPageBreak/>
        <w:t>القواعد الشعرية، مسلطا الضوء على الهيكل الذي يؤطر الخطاب ووحداته التكوينية"</w:t>
      </w:r>
      <w:r w:rsidR="000A3362" w:rsidRPr="00606B3A">
        <w:rPr>
          <w:rStyle w:val="Appelnotedebasdep"/>
          <w:rFonts w:ascii="Times New Roman" w:hAnsi="Times New Roman" w:cs="Times New Roman"/>
          <w:sz w:val="28"/>
          <w:szCs w:val="28"/>
          <w:rtl/>
          <w:lang w:bidi="ar-DZ"/>
        </w:rPr>
        <w:footnoteReference w:id="14"/>
      </w:r>
      <w:r w:rsidR="002320B3" w:rsidRPr="00606B3A">
        <w:rPr>
          <w:rFonts w:ascii="Times New Roman" w:hAnsi="Times New Roman" w:cs="Times New Roman"/>
          <w:sz w:val="28"/>
          <w:szCs w:val="28"/>
          <w:rtl/>
          <w:lang w:bidi="ar-DZ"/>
        </w:rPr>
        <w:t xml:space="preserve"> ، ويمثل المخطط </w:t>
      </w:r>
      <w:r w:rsidR="00D52773" w:rsidRPr="00606B3A">
        <w:rPr>
          <w:rFonts w:ascii="Times New Roman" w:hAnsi="Times New Roman" w:cs="Times New Roman"/>
          <w:sz w:val="28"/>
          <w:szCs w:val="28"/>
          <w:rtl/>
          <w:lang w:bidi="ar-DZ"/>
        </w:rPr>
        <w:t>الآتي</w:t>
      </w:r>
      <w:r w:rsidR="002320B3" w:rsidRPr="00606B3A">
        <w:rPr>
          <w:rFonts w:ascii="Times New Roman" w:hAnsi="Times New Roman" w:cs="Times New Roman"/>
          <w:sz w:val="28"/>
          <w:szCs w:val="28"/>
          <w:rtl/>
          <w:lang w:bidi="ar-DZ"/>
        </w:rPr>
        <w:t xml:space="preserve"> الهيكل الذي يمثل العملية التواصلية التي جاء بها "جاكبسون":</w:t>
      </w:r>
    </w:p>
    <w:p w:rsidR="00467FA5" w:rsidRPr="00606B3A" w:rsidRDefault="00467FA5" w:rsidP="00606B3A">
      <w:pPr>
        <w:ind w:firstLine="0"/>
        <w:jc w:val="lowKashida"/>
        <w:rPr>
          <w:rFonts w:ascii="Times New Roman" w:hAnsi="Times New Roman" w:cs="Times New Roman"/>
          <w:sz w:val="28"/>
          <w:szCs w:val="28"/>
          <w:rtl/>
          <w:lang w:bidi="ar-DZ"/>
        </w:rPr>
      </w:pPr>
    </w:p>
    <w:p w:rsidR="00467FA5" w:rsidRPr="00606B3A" w:rsidRDefault="00467FA5" w:rsidP="00606B3A">
      <w:pPr>
        <w:jc w:val="lowKashida"/>
        <w:rPr>
          <w:rFonts w:ascii="Times New Roman" w:hAnsi="Times New Roman" w:cs="Times New Roman"/>
          <w:sz w:val="28"/>
          <w:szCs w:val="28"/>
          <w:rtl/>
          <w:lang w:bidi="ar-DZ"/>
        </w:rPr>
      </w:pPr>
    </w:p>
    <w:p w:rsidR="00F72A8B" w:rsidRPr="00606B3A" w:rsidRDefault="00D52773" w:rsidP="00606B3A">
      <w:pPr>
        <w:jc w:val="lowKashida"/>
        <w:rPr>
          <w:rFonts w:ascii="Times New Roman" w:hAnsi="Times New Roman" w:cs="Times New Roman"/>
          <w:sz w:val="28"/>
          <w:szCs w:val="28"/>
          <w:rtl/>
          <w:lang w:bidi="ar-DZ"/>
        </w:rPr>
      </w:pPr>
      <w:r w:rsidRPr="00606B3A">
        <w:rPr>
          <w:rFonts w:ascii="Times New Roman" w:hAnsi="Times New Roman" w:cs="Times New Roman"/>
          <w:noProof/>
          <w:sz w:val="28"/>
          <w:szCs w:val="28"/>
          <w:rtl/>
          <w:lang w:eastAsia="fr-FR"/>
        </w:rPr>
        <w:drawing>
          <wp:anchor distT="0" distB="0" distL="114300" distR="114300" simplePos="0" relativeHeight="251695104" behindDoc="0" locked="0" layoutInCell="1" allowOverlap="1">
            <wp:simplePos x="0" y="0"/>
            <wp:positionH relativeFrom="column">
              <wp:posOffset>-256615</wp:posOffset>
            </wp:positionH>
            <wp:positionV relativeFrom="paragraph">
              <wp:posOffset>358009</wp:posOffset>
            </wp:positionV>
            <wp:extent cx="5829300" cy="3446145"/>
            <wp:effectExtent l="0" t="0" r="0" b="0"/>
            <wp:wrapNone/>
            <wp:docPr id="2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29300" cy="3446145"/>
                    </a:xfrm>
                    <a:prstGeom prst="rect">
                      <a:avLst/>
                    </a:prstGeom>
                    <a:noFill/>
                    <a:ln>
                      <a:noFill/>
                    </a:ln>
                  </pic:spPr>
                </pic:pic>
              </a:graphicData>
            </a:graphic>
          </wp:anchor>
        </w:drawing>
      </w:r>
    </w:p>
    <w:p w:rsidR="00F72A8B" w:rsidRPr="00606B3A" w:rsidRDefault="00F72A8B" w:rsidP="00606B3A">
      <w:pPr>
        <w:jc w:val="lowKashida"/>
        <w:rPr>
          <w:rFonts w:ascii="Times New Roman" w:hAnsi="Times New Roman" w:cs="Times New Roman"/>
          <w:sz w:val="28"/>
          <w:szCs w:val="28"/>
          <w:rtl/>
          <w:lang w:bidi="ar-DZ"/>
        </w:rPr>
      </w:pPr>
    </w:p>
    <w:p w:rsidR="00F72A8B" w:rsidRPr="00606B3A" w:rsidRDefault="00F72A8B" w:rsidP="00606B3A">
      <w:pPr>
        <w:jc w:val="lowKashida"/>
        <w:rPr>
          <w:rFonts w:ascii="Times New Roman" w:hAnsi="Times New Roman" w:cs="Times New Roman"/>
          <w:sz w:val="28"/>
          <w:szCs w:val="28"/>
          <w:rtl/>
          <w:lang w:bidi="ar-DZ"/>
        </w:rPr>
      </w:pPr>
    </w:p>
    <w:p w:rsidR="00D52773" w:rsidRPr="00606B3A" w:rsidRDefault="00D52773" w:rsidP="00606B3A">
      <w:pPr>
        <w:jc w:val="lowKashida"/>
        <w:rPr>
          <w:rFonts w:ascii="Times New Roman" w:hAnsi="Times New Roman" w:cs="Times New Roman"/>
          <w:sz w:val="28"/>
          <w:szCs w:val="28"/>
          <w:rtl/>
          <w:lang w:bidi="ar-DZ"/>
        </w:rPr>
      </w:pPr>
    </w:p>
    <w:p w:rsidR="00D52773" w:rsidRPr="00606B3A" w:rsidRDefault="00D52773" w:rsidP="00606B3A">
      <w:pPr>
        <w:ind w:firstLine="0"/>
        <w:jc w:val="lowKashida"/>
        <w:rPr>
          <w:rFonts w:ascii="Times New Roman" w:hAnsi="Times New Roman" w:cs="Times New Roman"/>
          <w:sz w:val="28"/>
          <w:szCs w:val="28"/>
          <w:rtl/>
          <w:lang w:bidi="ar-DZ"/>
        </w:rPr>
      </w:pPr>
    </w:p>
    <w:p w:rsidR="00F72A8B" w:rsidRPr="00606B3A" w:rsidRDefault="000A3362" w:rsidP="00606B3A">
      <w:pPr>
        <w:jc w:val="lowKashida"/>
        <w:rPr>
          <w:rFonts w:ascii="Times New Roman" w:hAnsi="Times New Roman" w:cs="Times New Roman"/>
          <w:sz w:val="28"/>
          <w:szCs w:val="28"/>
          <w:rtl/>
          <w:lang w:bidi="ar-DZ"/>
        </w:rPr>
      </w:pPr>
      <w:r w:rsidRPr="00606B3A">
        <w:rPr>
          <w:rFonts w:ascii="Times New Roman" w:hAnsi="Times New Roman" w:cs="Times New Roman"/>
          <w:sz w:val="28"/>
          <w:szCs w:val="28"/>
          <w:rtl/>
          <w:lang w:bidi="ar-DZ"/>
        </w:rPr>
        <w:t xml:space="preserve">يمثل المخطط الشكل </w:t>
      </w:r>
      <w:r w:rsidR="005B6F1F" w:rsidRPr="00606B3A">
        <w:rPr>
          <w:rFonts w:ascii="Times New Roman" w:hAnsi="Times New Roman" w:cs="Times New Roman"/>
          <w:sz w:val="28"/>
          <w:szCs w:val="28"/>
          <w:rtl/>
          <w:lang w:bidi="ar-DZ"/>
        </w:rPr>
        <w:t>الإجرائي</w:t>
      </w:r>
      <w:r w:rsidRPr="00606B3A">
        <w:rPr>
          <w:rFonts w:ascii="Times New Roman" w:hAnsi="Times New Roman" w:cs="Times New Roman"/>
          <w:sz w:val="28"/>
          <w:szCs w:val="28"/>
          <w:rtl/>
          <w:lang w:bidi="ar-DZ"/>
        </w:rPr>
        <w:t xml:space="preserve"> </w:t>
      </w:r>
      <w:r w:rsidR="005B6F1F" w:rsidRPr="00606B3A">
        <w:rPr>
          <w:rFonts w:ascii="Times New Roman" w:hAnsi="Times New Roman" w:cs="Times New Roman"/>
          <w:sz w:val="28"/>
          <w:szCs w:val="28"/>
          <w:rtl/>
          <w:lang w:bidi="ar-DZ"/>
        </w:rPr>
        <w:t>الإيصال</w:t>
      </w:r>
      <w:r w:rsidRPr="00606B3A">
        <w:rPr>
          <w:rFonts w:ascii="Times New Roman" w:hAnsi="Times New Roman" w:cs="Times New Roman"/>
          <w:sz w:val="28"/>
          <w:szCs w:val="28"/>
          <w:rtl/>
          <w:lang w:bidi="ar-DZ"/>
        </w:rPr>
        <w:t>، كما يتم في الحياة اليومية أو عبر اللغة المباشرة</w:t>
      </w:r>
      <w:r w:rsidR="007A7F23" w:rsidRPr="00606B3A">
        <w:rPr>
          <w:rStyle w:val="Appelnotedebasdep"/>
          <w:rFonts w:ascii="Times New Roman" w:hAnsi="Times New Roman" w:cs="Times New Roman"/>
          <w:b/>
          <w:bCs/>
          <w:sz w:val="28"/>
          <w:szCs w:val="28"/>
          <w:rtl/>
          <w:lang w:bidi="ar-DZ"/>
        </w:rPr>
        <w:footnoteReference w:id="15"/>
      </w:r>
    </w:p>
    <w:p w:rsidR="00CB113E" w:rsidRPr="00606B3A" w:rsidRDefault="00F72A8B" w:rsidP="00606B3A">
      <w:pPr>
        <w:jc w:val="lowKashida"/>
        <w:rPr>
          <w:rFonts w:ascii="Times New Roman" w:hAnsi="Times New Roman" w:cs="Times New Roman"/>
          <w:sz w:val="28"/>
          <w:szCs w:val="28"/>
          <w:rtl/>
          <w:lang w:bidi="ar-DZ"/>
        </w:rPr>
      </w:pPr>
      <w:r w:rsidRPr="00606B3A">
        <w:rPr>
          <w:rFonts w:ascii="Times New Roman" w:hAnsi="Times New Roman" w:cs="Times New Roman"/>
          <w:sz w:val="28"/>
          <w:szCs w:val="28"/>
          <w:rtl/>
          <w:lang w:bidi="ar-DZ"/>
        </w:rPr>
        <w:t>وتحاول الأسلوبية البنيوية دراسة العلاقات بين الوحدات اللغوية في الخطاب الأدبي ويرتبط مفهوم العلاقات بمفهوم اللغة نفسها عند الأسلوبيين.</w:t>
      </w:r>
      <w:r w:rsidR="0061060B" w:rsidRPr="00606B3A">
        <w:rPr>
          <w:rStyle w:val="Appelnotedebasdep"/>
          <w:rFonts w:ascii="Times New Roman" w:hAnsi="Times New Roman" w:cs="Times New Roman"/>
          <w:sz w:val="28"/>
          <w:szCs w:val="28"/>
          <w:rtl/>
          <w:lang w:bidi="ar-DZ"/>
        </w:rPr>
        <w:footnoteReference w:id="16"/>
      </w:r>
    </w:p>
    <w:p w:rsidR="00937BFF" w:rsidRPr="00606B3A" w:rsidRDefault="00937BFF" w:rsidP="00606B3A">
      <w:pPr>
        <w:pStyle w:val="Titre2"/>
        <w:jc w:val="lowKashida"/>
        <w:rPr>
          <w:rFonts w:cs="Times New Roman"/>
          <w:sz w:val="28"/>
          <w:szCs w:val="28"/>
          <w:rtl/>
        </w:rPr>
      </w:pPr>
      <w:bookmarkStart w:id="24" w:name="_Toc73253070"/>
      <w:bookmarkStart w:id="25" w:name="_Toc73254914"/>
    </w:p>
    <w:p w:rsidR="00FB4E63" w:rsidRPr="00606B3A" w:rsidRDefault="00FB4E63" w:rsidP="00606B3A">
      <w:pPr>
        <w:pStyle w:val="Titre3"/>
        <w:jc w:val="lowKashida"/>
        <w:rPr>
          <w:rFonts w:cs="Times New Roman"/>
          <w:szCs w:val="28"/>
          <w:rtl/>
        </w:rPr>
      </w:pPr>
    </w:p>
    <w:p w:rsidR="00FB4E63" w:rsidRPr="00606B3A" w:rsidRDefault="00FB4E63" w:rsidP="00606B3A">
      <w:pPr>
        <w:pStyle w:val="Titre3"/>
        <w:jc w:val="lowKashida"/>
        <w:rPr>
          <w:rFonts w:cs="Times New Roman"/>
          <w:szCs w:val="28"/>
          <w:rtl/>
        </w:rPr>
      </w:pPr>
    </w:p>
    <w:p w:rsidR="0007296D" w:rsidRPr="00606B3A" w:rsidRDefault="00BE4D6F" w:rsidP="00606B3A">
      <w:pPr>
        <w:pStyle w:val="Titre3"/>
        <w:jc w:val="lowKashida"/>
        <w:rPr>
          <w:rFonts w:cs="Times New Roman"/>
          <w:szCs w:val="28"/>
          <w:rtl/>
        </w:rPr>
      </w:pPr>
      <w:bookmarkStart w:id="26" w:name="_Toc74123051"/>
      <w:r w:rsidRPr="00606B3A">
        <w:rPr>
          <w:rFonts w:cs="Times New Roman"/>
          <w:szCs w:val="28"/>
          <w:rtl/>
        </w:rPr>
        <w:t>المطلب الثالث:</w:t>
      </w:r>
      <w:r w:rsidR="0007296D" w:rsidRPr="00606B3A">
        <w:rPr>
          <w:rFonts w:cs="Times New Roman"/>
          <w:szCs w:val="28"/>
          <w:rtl/>
        </w:rPr>
        <w:t xml:space="preserve"> الأسلوبية </w:t>
      </w:r>
      <w:r w:rsidRPr="00606B3A">
        <w:rPr>
          <w:rFonts w:cs="Times New Roman"/>
          <w:szCs w:val="28"/>
          <w:rtl/>
        </w:rPr>
        <w:t>الإحصائية</w:t>
      </w:r>
      <w:r w:rsidR="0007296D" w:rsidRPr="00606B3A">
        <w:rPr>
          <w:rFonts w:cs="Times New Roman"/>
          <w:szCs w:val="28"/>
        </w:rPr>
        <w:t>La Stylistique Statistique</w:t>
      </w:r>
      <w:bookmarkEnd w:id="24"/>
      <w:bookmarkEnd w:id="25"/>
      <w:bookmarkEnd w:id="26"/>
    </w:p>
    <w:p w:rsidR="00F51298" w:rsidRPr="00606B3A" w:rsidRDefault="0007296D" w:rsidP="00606B3A">
      <w:pPr>
        <w:jc w:val="lowKashida"/>
        <w:rPr>
          <w:rFonts w:ascii="Times New Roman" w:hAnsi="Times New Roman" w:cs="Times New Roman"/>
          <w:sz w:val="28"/>
          <w:szCs w:val="28"/>
          <w:rtl/>
          <w:lang w:bidi="ar-DZ"/>
        </w:rPr>
      </w:pPr>
      <w:r w:rsidRPr="00606B3A">
        <w:rPr>
          <w:rFonts w:ascii="Times New Roman" w:hAnsi="Times New Roman" w:cs="Times New Roman"/>
          <w:sz w:val="28"/>
          <w:szCs w:val="28"/>
          <w:rtl/>
          <w:lang w:bidi="ar-DZ"/>
        </w:rPr>
        <w:t>يعد بيير غيرو</w:t>
      </w:r>
      <w:r w:rsidR="00D744CD" w:rsidRPr="00606B3A">
        <w:rPr>
          <w:rFonts w:ascii="Times New Roman" w:hAnsi="Times New Roman" w:cs="Times New Roman"/>
          <w:sz w:val="28"/>
          <w:szCs w:val="28"/>
          <w:lang w:bidi="ar-DZ"/>
        </w:rPr>
        <w:t xml:space="preserve"> Pierre Guiraud</w:t>
      </w:r>
      <w:r w:rsidRPr="00606B3A">
        <w:rPr>
          <w:rFonts w:ascii="Times New Roman" w:hAnsi="Times New Roman" w:cs="Times New Roman"/>
          <w:sz w:val="28"/>
          <w:szCs w:val="28"/>
          <w:rtl/>
          <w:lang w:bidi="ar-DZ"/>
        </w:rPr>
        <w:t xml:space="preserve">من رواد الأسلوبية </w:t>
      </w:r>
      <w:r w:rsidR="007E50B2" w:rsidRPr="00606B3A">
        <w:rPr>
          <w:rFonts w:ascii="Times New Roman" w:hAnsi="Times New Roman" w:cs="Times New Roman"/>
          <w:sz w:val="28"/>
          <w:szCs w:val="28"/>
          <w:rtl/>
          <w:lang w:bidi="ar-DZ"/>
        </w:rPr>
        <w:t>الإحصائية</w:t>
      </w:r>
      <w:r w:rsidRPr="00606B3A">
        <w:rPr>
          <w:rFonts w:ascii="Times New Roman" w:hAnsi="Times New Roman" w:cs="Times New Roman"/>
          <w:sz w:val="28"/>
          <w:szCs w:val="28"/>
          <w:rtl/>
          <w:lang w:bidi="ar-DZ"/>
        </w:rPr>
        <w:t xml:space="preserve"> دون أن ننسى شارل مولر في كت</w:t>
      </w:r>
      <w:r w:rsidR="00D744CD" w:rsidRPr="00606B3A">
        <w:rPr>
          <w:rFonts w:ascii="Times New Roman" w:hAnsi="Times New Roman" w:cs="Times New Roman"/>
          <w:sz w:val="28"/>
          <w:szCs w:val="28"/>
          <w:rtl/>
          <w:lang w:bidi="ar-DZ"/>
        </w:rPr>
        <w:t xml:space="preserve">ابه  </w:t>
      </w:r>
      <w:r w:rsidR="00D744CD" w:rsidRPr="00606B3A">
        <w:rPr>
          <w:rFonts w:ascii="Times New Roman" w:hAnsi="Times New Roman" w:cs="Times New Roman"/>
          <w:sz w:val="28"/>
          <w:szCs w:val="28"/>
          <w:lang w:bidi="ar-DZ"/>
        </w:rPr>
        <w:t>Ch. Muller</w:t>
      </w:r>
      <w:r w:rsidR="00D744CD" w:rsidRPr="00606B3A">
        <w:rPr>
          <w:rFonts w:ascii="Times New Roman" w:hAnsi="Times New Roman" w:cs="Times New Roman"/>
          <w:sz w:val="28"/>
          <w:szCs w:val="28"/>
          <w:rtl/>
          <w:lang w:bidi="ar-DZ"/>
        </w:rPr>
        <w:t xml:space="preserve"> (المعجمية</w:t>
      </w:r>
      <w:r w:rsidRPr="00606B3A">
        <w:rPr>
          <w:rFonts w:ascii="Times New Roman" w:hAnsi="Times New Roman" w:cs="Times New Roman"/>
          <w:sz w:val="28"/>
          <w:szCs w:val="28"/>
          <w:rtl/>
          <w:lang w:bidi="ar-DZ"/>
        </w:rPr>
        <w:t xml:space="preserve"> </w:t>
      </w:r>
      <w:r w:rsidR="007E50B2" w:rsidRPr="00606B3A">
        <w:rPr>
          <w:rFonts w:ascii="Times New Roman" w:hAnsi="Times New Roman" w:cs="Times New Roman"/>
          <w:sz w:val="28"/>
          <w:szCs w:val="28"/>
          <w:rtl/>
          <w:lang w:bidi="ar-DZ"/>
        </w:rPr>
        <w:t>الإحصائية</w:t>
      </w:r>
      <w:r w:rsidRPr="00606B3A">
        <w:rPr>
          <w:rFonts w:ascii="Times New Roman" w:hAnsi="Times New Roman" w:cs="Times New Roman"/>
          <w:sz w:val="28"/>
          <w:szCs w:val="28"/>
          <w:rtl/>
          <w:lang w:bidi="ar-DZ"/>
        </w:rPr>
        <w:t xml:space="preserve">، </w:t>
      </w:r>
      <w:r w:rsidR="007E50B2" w:rsidRPr="00606B3A">
        <w:rPr>
          <w:rFonts w:ascii="Times New Roman" w:hAnsi="Times New Roman" w:cs="Times New Roman"/>
          <w:sz w:val="28"/>
          <w:szCs w:val="28"/>
          <w:rtl/>
          <w:lang w:bidi="ar-DZ"/>
        </w:rPr>
        <w:t>مبادئ</w:t>
      </w:r>
      <w:r w:rsidRPr="00606B3A">
        <w:rPr>
          <w:rFonts w:ascii="Times New Roman" w:hAnsi="Times New Roman" w:cs="Times New Roman"/>
          <w:sz w:val="28"/>
          <w:szCs w:val="28"/>
          <w:rtl/>
          <w:lang w:bidi="ar-DZ"/>
        </w:rPr>
        <w:t xml:space="preserve"> ومناهج)، وقد اهتم بيير غيرو خصوصا باللغة المعجمية موظفا المقارنة </w:t>
      </w:r>
      <w:r w:rsidR="007E50B2" w:rsidRPr="00606B3A">
        <w:rPr>
          <w:rFonts w:ascii="Times New Roman" w:hAnsi="Times New Roman" w:cs="Times New Roman"/>
          <w:sz w:val="28"/>
          <w:szCs w:val="28"/>
          <w:rtl/>
          <w:lang w:bidi="ar-DZ"/>
        </w:rPr>
        <w:t>الإحصائية</w:t>
      </w:r>
      <w:r w:rsidRPr="00606B3A">
        <w:rPr>
          <w:rFonts w:ascii="Times New Roman" w:hAnsi="Times New Roman" w:cs="Times New Roman"/>
          <w:sz w:val="28"/>
          <w:szCs w:val="28"/>
          <w:rtl/>
          <w:lang w:bidi="ar-DZ"/>
        </w:rPr>
        <w:t>، أي قام برصد بنيات المعجم الأسلوبي لدى مجموعة من المبدعين، مستقرئا</w:t>
      </w:r>
      <w:r w:rsidR="00667837" w:rsidRPr="00606B3A">
        <w:rPr>
          <w:rFonts w:ascii="Times New Roman" w:hAnsi="Times New Roman" w:cs="Times New Roman"/>
          <w:sz w:val="28"/>
          <w:szCs w:val="28"/>
          <w:rtl/>
          <w:lang w:bidi="ar-DZ"/>
        </w:rPr>
        <w:t xml:space="preserve"> الحقلين: الدلالي والمعجمي، </w:t>
      </w:r>
      <w:r w:rsidR="00966C9E" w:rsidRPr="00606B3A">
        <w:rPr>
          <w:rFonts w:ascii="Times New Roman" w:hAnsi="Times New Roman" w:cs="Times New Roman"/>
          <w:sz w:val="28"/>
          <w:szCs w:val="28"/>
          <w:rtl/>
          <w:lang w:bidi="ar-DZ"/>
        </w:rPr>
        <w:t xml:space="preserve">ومن ثم فقد اهتم بالكلمات – الموضوعات(التيمات) </w:t>
      </w:r>
      <w:r w:rsidR="00966C9E" w:rsidRPr="00606B3A">
        <w:rPr>
          <w:rFonts w:ascii="Times New Roman" w:hAnsi="Times New Roman" w:cs="Times New Roman"/>
          <w:sz w:val="28"/>
          <w:szCs w:val="28"/>
          <w:rtl/>
          <w:lang w:bidi="ar-DZ"/>
        </w:rPr>
        <w:lastRenderedPageBreak/>
        <w:t>الت</w:t>
      </w:r>
      <w:r w:rsidR="00126327" w:rsidRPr="00606B3A">
        <w:rPr>
          <w:rFonts w:ascii="Times New Roman" w:hAnsi="Times New Roman" w:cs="Times New Roman"/>
          <w:sz w:val="28"/>
          <w:szCs w:val="28"/>
          <w:rtl/>
          <w:lang w:bidi="ar-DZ"/>
        </w:rPr>
        <w:t>ي تميز كاتبا أو مبدعا ما، مستثم</w:t>
      </w:r>
      <w:r w:rsidR="00966C9E" w:rsidRPr="00606B3A">
        <w:rPr>
          <w:rFonts w:ascii="Times New Roman" w:hAnsi="Times New Roman" w:cs="Times New Roman"/>
          <w:sz w:val="28"/>
          <w:szCs w:val="28"/>
          <w:rtl/>
          <w:lang w:bidi="ar-DZ"/>
        </w:rPr>
        <w:t xml:space="preserve">را آليات </w:t>
      </w:r>
      <w:r w:rsidR="007E50B2" w:rsidRPr="00606B3A">
        <w:rPr>
          <w:rFonts w:ascii="Times New Roman" w:hAnsi="Times New Roman" w:cs="Times New Roman"/>
          <w:sz w:val="28"/>
          <w:szCs w:val="28"/>
          <w:rtl/>
          <w:lang w:bidi="ar-DZ"/>
        </w:rPr>
        <w:t>الإحصاء</w:t>
      </w:r>
      <w:r w:rsidR="00966C9E" w:rsidRPr="00606B3A">
        <w:rPr>
          <w:rFonts w:ascii="Times New Roman" w:hAnsi="Times New Roman" w:cs="Times New Roman"/>
          <w:sz w:val="28"/>
          <w:szCs w:val="28"/>
          <w:rtl/>
          <w:lang w:bidi="ar-DZ"/>
        </w:rPr>
        <w:t>، كالتكرار، والت</w:t>
      </w:r>
      <w:r w:rsidR="004F0E42" w:rsidRPr="00606B3A">
        <w:rPr>
          <w:rFonts w:ascii="Times New Roman" w:hAnsi="Times New Roman" w:cs="Times New Roman"/>
          <w:sz w:val="28"/>
          <w:szCs w:val="28"/>
          <w:rtl/>
          <w:lang w:bidi="ar-DZ"/>
        </w:rPr>
        <w:t xml:space="preserve">جرد والتواتر والضبط والعزل والجرد، </w:t>
      </w:r>
      <w:r w:rsidR="004C4F95" w:rsidRPr="00606B3A">
        <w:rPr>
          <w:rFonts w:ascii="Times New Roman" w:hAnsi="Times New Roman" w:cs="Times New Roman"/>
          <w:sz w:val="28"/>
          <w:szCs w:val="28"/>
          <w:rtl/>
          <w:lang w:bidi="ar-DZ"/>
        </w:rPr>
        <w:t>والتصنيف أي اهتم بكل ما يتعلق بأسلوبية المؤلف.</w:t>
      </w:r>
      <w:r w:rsidR="00F165A7" w:rsidRPr="00606B3A">
        <w:rPr>
          <w:rStyle w:val="Appelnotedebasdep"/>
          <w:rFonts w:ascii="Times New Roman" w:hAnsi="Times New Roman" w:cs="Times New Roman"/>
          <w:sz w:val="28"/>
          <w:szCs w:val="28"/>
          <w:rtl/>
          <w:lang w:bidi="ar-DZ"/>
        </w:rPr>
        <w:footnoteReference w:id="17"/>
      </w:r>
    </w:p>
    <w:p w:rsidR="004C4F95" w:rsidRPr="00606B3A" w:rsidRDefault="001601A4" w:rsidP="00606B3A">
      <w:pPr>
        <w:jc w:val="lowKashida"/>
        <w:rPr>
          <w:rFonts w:ascii="Times New Roman" w:hAnsi="Times New Roman" w:cs="Times New Roman"/>
          <w:b/>
          <w:bCs/>
          <w:sz w:val="28"/>
          <w:szCs w:val="28"/>
          <w:rtl/>
          <w:lang w:bidi="ar-DZ"/>
        </w:rPr>
      </w:pPr>
      <w:r w:rsidRPr="00606B3A">
        <w:rPr>
          <w:rFonts w:ascii="Times New Roman" w:hAnsi="Times New Roman" w:cs="Times New Roman"/>
          <w:b/>
          <w:bCs/>
          <w:sz w:val="28"/>
          <w:szCs w:val="28"/>
          <w:rtl/>
          <w:lang w:bidi="ar-DZ"/>
        </w:rPr>
        <w:t xml:space="preserve">والأسلوبية كما </w:t>
      </w:r>
      <w:r w:rsidR="007659C1" w:rsidRPr="00606B3A">
        <w:rPr>
          <w:rFonts w:ascii="Times New Roman" w:hAnsi="Times New Roman" w:cs="Times New Roman"/>
          <w:b/>
          <w:bCs/>
          <w:sz w:val="28"/>
          <w:szCs w:val="28"/>
          <w:rtl/>
          <w:lang w:bidi="ar-DZ"/>
        </w:rPr>
        <w:t xml:space="preserve">يراها "جيرو" </w:t>
      </w:r>
    </w:p>
    <w:p w:rsidR="005563D1" w:rsidRPr="00606B3A" w:rsidRDefault="005563D1" w:rsidP="00606B3A">
      <w:pPr>
        <w:jc w:val="lowKashida"/>
        <w:rPr>
          <w:rFonts w:ascii="Times New Roman" w:hAnsi="Times New Roman" w:cs="Times New Roman"/>
          <w:sz w:val="28"/>
          <w:szCs w:val="28"/>
          <w:rtl/>
          <w:lang w:bidi="ar-DZ"/>
        </w:rPr>
      </w:pPr>
      <w:r w:rsidRPr="00606B3A">
        <w:rPr>
          <w:rFonts w:ascii="Times New Roman" w:hAnsi="Times New Roman" w:cs="Times New Roman"/>
          <w:sz w:val="28"/>
          <w:szCs w:val="28"/>
          <w:rtl/>
          <w:lang w:bidi="ar-DZ"/>
        </w:rPr>
        <w:t xml:space="preserve">ميدان انتقائي للتحليل الأسلوبي ، وذلك لأن اللغة هوية إحصائية أو مجموعة من البصمات </w:t>
      </w:r>
      <w:r w:rsidR="00126327" w:rsidRPr="00606B3A">
        <w:rPr>
          <w:rFonts w:ascii="Times New Roman" w:hAnsi="Times New Roman" w:cs="Times New Roman"/>
          <w:sz w:val="28"/>
          <w:szCs w:val="28"/>
          <w:rtl/>
          <w:lang w:bidi="ar-DZ"/>
        </w:rPr>
        <w:t>والاستعمال</w:t>
      </w:r>
      <w:r w:rsidRPr="00606B3A">
        <w:rPr>
          <w:rFonts w:ascii="Times New Roman" w:hAnsi="Times New Roman" w:cs="Times New Roman"/>
          <w:sz w:val="28"/>
          <w:szCs w:val="28"/>
          <w:rtl/>
          <w:lang w:bidi="ar-DZ"/>
        </w:rPr>
        <w:t xml:space="preserve"> هو التعميم لفئة معينة منها و إن أي تغير في تواتر </w:t>
      </w:r>
      <w:r w:rsidR="003B29F7" w:rsidRPr="00606B3A">
        <w:rPr>
          <w:rFonts w:ascii="Times New Roman" w:hAnsi="Times New Roman" w:cs="Times New Roman"/>
          <w:sz w:val="28"/>
          <w:szCs w:val="28"/>
          <w:rtl/>
          <w:lang w:bidi="ar-DZ"/>
        </w:rPr>
        <w:t>الاستعمال</w:t>
      </w:r>
      <w:r w:rsidRPr="00606B3A">
        <w:rPr>
          <w:rFonts w:ascii="Times New Roman" w:hAnsi="Times New Roman" w:cs="Times New Roman"/>
          <w:sz w:val="28"/>
          <w:szCs w:val="28"/>
          <w:rtl/>
          <w:lang w:bidi="ar-DZ"/>
        </w:rPr>
        <w:t xml:space="preserve"> يؤدي إلى التغيير في القيم الأسلوبية ...</w:t>
      </w:r>
    </w:p>
    <w:p w:rsidR="005563D1" w:rsidRPr="00606B3A" w:rsidRDefault="005563D1" w:rsidP="00606B3A">
      <w:pPr>
        <w:jc w:val="lowKashida"/>
        <w:rPr>
          <w:rFonts w:ascii="Times New Roman" w:hAnsi="Times New Roman" w:cs="Times New Roman"/>
          <w:sz w:val="28"/>
          <w:szCs w:val="28"/>
          <w:rtl/>
          <w:lang w:bidi="ar-DZ"/>
        </w:rPr>
      </w:pPr>
      <w:r w:rsidRPr="00606B3A">
        <w:rPr>
          <w:rFonts w:ascii="Times New Roman" w:hAnsi="Times New Roman" w:cs="Times New Roman"/>
          <w:sz w:val="28"/>
          <w:szCs w:val="28"/>
          <w:rtl/>
          <w:lang w:bidi="ar-DZ"/>
        </w:rPr>
        <w:t>فال</w:t>
      </w:r>
      <w:r w:rsidR="00126327" w:rsidRPr="00606B3A">
        <w:rPr>
          <w:rFonts w:ascii="Times New Roman" w:hAnsi="Times New Roman" w:cs="Times New Roman"/>
          <w:sz w:val="28"/>
          <w:szCs w:val="28"/>
          <w:rtl/>
          <w:lang w:bidi="ar-DZ"/>
        </w:rPr>
        <w:t>إحصاء ، " هو العلم الذي يدرس الا</w:t>
      </w:r>
      <w:r w:rsidRPr="00606B3A">
        <w:rPr>
          <w:rFonts w:ascii="Times New Roman" w:hAnsi="Times New Roman" w:cs="Times New Roman"/>
          <w:sz w:val="28"/>
          <w:szCs w:val="28"/>
          <w:rtl/>
          <w:lang w:bidi="ar-DZ"/>
        </w:rPr>
        <w:t>نزياحات ، وهو</w:t>
      </w:r>
      <w:r w:rsidR="003267C4" w:rsidRPr="00606B3A">
        <w:rPr>
          <w:rFonts w:ascii="Times New Roman" w:hAnsi="Times New Roman" w:cs="Times New Roman"/>
          <w:sz w:val="28"/>
          <w:szCs w:val="28"/>
          <w:rtl/>
          <w:lang w:bidi="ar-DZ"/>
        </w:rPr>
        <w:t xml:space="preserve"> </w:t>
      </w:r>
      <w:r w:rsidRPr="00606B3A">
        <w:rPr>
          <w:rFonts w:ascii="Times New Roman" w:hAnsi="Times New Roman" w:cs="Times New Roman"/>
          <w:sz w:val="28"/>
          <w:szCs w:val="28"/>
          <w:rtl/>
          <w:lang w:bidi="ar-DZ"/>
        </w:rPr>
        <w:t>المنهج الذي سمح بملاحظتها وقياسها وت</w:t>
      </w:r>
      <w:r w:rsidR="003267C4" w:rsidRPr="00606B3A">
        <w:rPr>
          <w:rFonts w:ascii="Times New Roman" w:hAnsi="Times New Roman" w:cs="Times New Roman"/>
          <w:sz w:val="28"/>
          <w:szCs w:val="28"/>
          <w:rtl/>
          <w:lang w:bidi="ar-DZ"/>
        </w:rPr>
        <w:t>أو</w:t>
      </w:r>
      <w:r w:rsidRPr="00606B3A">
        <w:rPr>
          <w:rFonts w:ascii="Times New Roman" w:hAnsi="Times New Roman" w:cs="Times New Roman"/>
          <w:sz w:val="28"/>
          <w:szCs w:val="28"/>
          <w:rtl/>
          <w:lang w:bidi="ar-DZ"/>
        </w:rPr>
        <w:t>يلها فهو أداة فعالة في الدرس الأسلوبي "</w:t>
      </w:r>
      <w:r w:rsidR="00445D19" w:rsidRPr="00606B3A">
        <w:rPr>
          <w:rStyle w:val="Appelnotedebasdep"/>
          <w:rFonts w:ascii="Times New Roman" w:hAnsi="Times New Roman" w:cs="Times New Roman"/>
          <w:sz w:val="28"/>
          <w:szCs w:val="28"/>
          <w:rtl/>
          <w:lang w:bidi="ar-DZ"/>
        </w:rPr>
        <w:footnoteReference w:id="18"/>
      </w:r>
      <w:r w:rsidRPr="00606B3A">
        <w:rPr>
          <w:rFonts w:ascii="Times New Roman" w:hAnsi="Times New Roman" w:cs="Times New Roman"/>
          <w:sz w:val="28"/>
          <w:szCs w:val="28"/>
          <w:rtl/>
          <w:lang w:bidi="ar-DZ"/>
        </w:rPr>
        <w:t>.</w:t>
      </w:r>
    </w:p>
    <w:p w:rsidR="00E8448B" w:rsidRPr="00606B3A" w:rsidRDefault="005563D1" w:rsidP="00606B3A">
      <w:pPr>
        <w:jc w:val="lowKashida"/>
        <w:rPr>
          <w:rFonts w:ascii="Times New Roman" w:hAnsi="Times New Roman" w:cs="Times New Roman"/>
          <w:sz w:val="28"/>
          <w:szCs w:val="28"/>
          <w:rtl/>
          <w:lang w:bidi="ar-DZ"/>
        </w:rPr>
      </w:pPr>
      <w:r w:rsidRPr="00606B3A">
        <w:rPr>
          <w:rFonts w:ascii="Times New Roman" w:hAnsi="Times New Roman" w:cs="Times New Roman"/>
          <w:sz w:val="28"/>
          <w:szCs w:val="28"/>
          <w:rtl/>
          <w:lang w:bidi="ar-DZ"/>
        </w:rPr>
        <w:t>كما أن الأسلوبية الإحصائية تحاول الوصول إلى تحديد الملمح الأسلوبي للنص عن طريق الكم و</w:t>
      </w:r>
      <w:r w:rsidR="00B5066B" w:rsidRPr="00606B3A">
        <w:rPr>
          <w:rFonts w:ascii="Times New Roman" w:hAnsi="Times New Roman" w:cs="Times New Roman"/>
          <w:sz w:val="28"/>
          <w:szCs w:val="28"/>
          <w:rtl/>
          <w:lang w:bidi="ar-DZ"/>
        </w:rPr>
        <w:t xml:space="preserve"> هي تقوم على </w:t>
      </w:r>
      <w:r w:rsidR="00CD3EA2" w:rsidRPr="00606B3A">
        <w:rPr>
          <w:rFonts w:ascii="Times New Roman" w:hAnsi="Times New Roman" w:cs="Times New Roman"/>
          <w:sz w:val="28"/>
          <w:szCs w:val="28"/>
          <w:rtl/>
          <w:lang w:bidi="ar-DZ"/>
        </w:rPr>
        <w:t xml:space="preserve">إبعاد الحدس لصالح القيم العددية، فقوام عملها يكون </w:t>
      </w:r>
      <w:r w:rsidR="00E74A9F" w:rsidRPr="00606B3A">
        <w:rPr>
          <w:rFonts w:ascii="Times New Roman" w:hAnsi="Times New Roman" w:cs="Times New Roman"/>
          <w:sz w:val="28"/>
          <w:szCs w:val="28"/>
          <w:rtl/>
          <w:lang w:bidi="ar-DZ"/>
        </w:rPr>
        <w:t>بإحصاء</w:t>
      </w:r>
      <w:r w:rsidR="00CD3EA2" w:rsidRPr="00606B3A">
        <w:rPr>
          <w:rFonts w:ascii="Times New Roman" w:hAnsi="Times New Roman" w:cs="Times New Roman"/>
          <w:sz w:val="28"/>
          <w:szCs w:val="28"/>
          <w:rtl/>
          <w:lang w:bidi="ar-DZ"/>
        </w:rPr>
        <w:t xml:space="preserve"> العناصر اللغوية في النص، وكذل</w:t>
      </w:r>
      <w:r w:rsidR="003B7D19" w:rsidRPr="00606B3A">
        <w:rPr>
          <w:rFonts w:ascii="Times New Roman" w:hAnsi="Times New Roman" w:cs="Times New Roman"/>
          <w:sz w:val="28"/>
          <w:szCs w:val="28"/>
          <w:rtl/>
          <w:lang w:bidi="ar-DZ"/>
        </w:rPr>
        <w:t xml:space="preserve">ك مقارنة علاقات الكلمات وأنواعها في النص ثم مقارنة هذه العلاقات (الكمية) مع مثيلاتها في نصوص أخرى، ومن أهم مزاياها أنها توكل أمر تحديد الظاهرة </w:t>
      </w:r>
      <w:r w:rsidR="00E74A9F" w:rsidRPr="00606B3A">
        <w:rPr>
          <w:rFonts w:ascii="Times New Roman" w:hAnsi="Times New Roman" w:cs="Times New Roman"/>
          <w:sz w:val="28"/>
          <w:szCs w:val="28"/>
          <w:rtl/>
          <w:lang w:bidi="ar-DZ"/>
        </w:rPr>
        <w:t>إلى</w:t>
      </w:r>
      <w:r w:rsidR="003B7D19" w:rsidRPr="00606B3A">
        <w:rPr>
          <w:rFonts w:ascii="Times New Roman" w:hAnsi="Times New Roman" w:cs="Times New Roman"/>
          <w:sz w:val="28"/>
          <w:szCs w:val="28"/>
          <w:rtl/>
          <w:lang w:bidi="ar-DZ"/>
        </w:rPr>
        <w:t xml:space="preserve"> منهج موجه محاولة بذلك التحلي بالموضوعية قدر </w:t>
      </w:r>
      <w:r w:rsidR="00E74A9F" w:rsidRPr="00606B3A">
        <w:rPr>
          <w:rFonts w:ascii="Times New Roman" w:hAnsi="Times New Roman" w:cs="Times New Roman"/>
          <w:sz w:val="28"/>
          <w:szCs w:val="28"/>
          <w:rtl/>
          <w:lang w:bidi="ar-DZ"/>
        </w:rPr>
        <w:t>الإمكان</w:t>
      </w:r>
      <w:r w:rsidR="003B7D19" w:rsidRPr="00606B3A">
        <w:rPr>
          <w:rFonts w:ascii="Times New Roman" w:hAnsi="Times New Roman" w:cs="Times New Roman"/>
          <w:sz w:val="28"/>
          <w:szCs w:val="28"/>
          <w:rtl/>
          <w:lang w:bidi="ar-DZ"/>
        </w:rPr>
        <w:t xml:space="preserve"> والابتعاد عن الذاتية الانطباعية على أنه لابد للممارسة </w:t>
      </w:r>
      <w:r w:rsidR="00E74A9F" w:rsidRPr="00606B3A">
        <w:rPr>
          <w:rFonts w:ascii="Times New Roman" w:hAnsi="Times New Roman" w:cs="Times New Roman"/>
          <w:sz w:val="28"/>
          <w:szCs w:val="28"/>
          <w:rtl/>
          <w:lang w:bidi="ar-DZ"/>
        </w:rPr>
        <w:t>الإحصائية</w:t>
      </w:r>
      <w:r w:rsidR="003B7D19" w:rsidRPr="00606B3A">
        <w:rPr>
          <w:rFonts w:ascii="Times New Roman" w:hAnsi="Times New Roman" w:cs="Times New Roman"/>
          <w:sz w:val="28"/>
          <w:szCs w:val="28"/>
          <w:rtl/>
          <w:lang w:bidi="ar-DZ"/>
        </w:rPr>
        <w:t xml:space="preserve"> في التحليل الأسلوبي من أن تؤدي </w:t>
      </w:r>
      <w:r w:rsidR="00E74A9F" w:rsidRPr="00606B3A">
        <w:rPr>
          <w:rFonts w:ascii="Times New Roman" w:hAnsi="Times New Roman" w:cs="Times New Roman"/>
          <w:sz w:val="28"/>
          <w:szCs w:val="28"/>
          <w:rtl/>
          <w:lang w:bidi="ar-DZ"/>
        </w:rPr>
        <w:t>إلى</w:t>
      </w:r>
      <w:r w:rsidR="003B7D19" w:rsidRPr="00606B3A">
        <w:rPr>
          <w:rFonts w:ascii="Times New Roman" w:hAnsi="Times New Roman" w:cs="Times New Roman"/>
          <w:sz w:val="28"/>
          <w:szCs w:val="28"/>
          <w:rtl/>
          <w:lang w:bidi="ar-DZ"/>
        </w:rPr>
        <w:t xml:space="preserve"> </w:t>
      </w:r>
      <w:r w:rsidR="00E74A9F" w:rsidRPr="00606B3A">
        <w:rPr>
          <w:rFonts w:ascii="Times New Roman" w:hAnsi="Times New Roman" w:cs="Times New Roman"/>
          <w:sz w:val="28"/>
          <w:szCs w:val="28"/>
          <w:rtl/>
          <w:lang w:bidi="ar-DZ"/>
        </w:rPr>
        <w:t>إجراء</w:t>
      </w:r>
      <w:r w:rsidR="003B7D19" w:rsidRPr="00606B3A">
        <w:rPr>
          <w:rFonts w:ascii="Times New Roman" w:hAnsi="Times New Roman" w:cs="Times New Roman"/>
          <w:sz w:val="28"/>
          <w:szCs w:val="28"/>
          <w:rtl/>
          <w:lang w:bidi="ar-DZ"/>
        </w:rPr>
        <w:t xml:space="preserve"> توظيفي يساعد في تف</w:t>
      </w:r>
      <w:r w:rsidR="00E74A9F" w:rsidRPr="00606B3A">
        <w:rPr>
          <w:rFonts w:ascii="Times New Roman" w:hAnsi="Times New Roman" w:cs="Times New Roman"/>
          <w:sz w:val="28"/>
          <w:szCs w:val="28"/>
          <w:rtl/>
          <w:lang w:bidi="ar-DZ"/>
        </w:rPr>
        <w:t>ح</w:t>
      </w:r>
      <w:r w:rsidR="003B7D19" w:rsidRPr="00606B3A">
        <w:rPr>
          <w:rFonts w:ascii="Times New Roman" w:hAnsi="Times New Roman" w:cs="Times New Roman"/>
          <w:sz w:val="28"/>
          <w:szCs w:val="28"/>
          <w:rtl/>
          <w:lang w:bidi="ar-DZ"/>
        </w:rPr>
        <w:t>ص النص واستكناه حقيقية الأدبية لتخدم عملية</w:t>
      </w:r>
      <w:r w:rsidR="00D118A7" w:rsidRPr="00606B3A">
        <w:rPr>
          <w:rFonts w:ascii="Times New Roman" w:hAnsi="Times New Roman" w:cs="Times New Roman"/>
          <w:sz w:val="28"/>
          <w:szCs w:val="28"/>
          <w:rtl/>
          <w:lang w:bidi="ar-DZ"/>
        </w:rPr>
        <w:t xml:space="preserve"> النقد وذلك بتجاوز عقم الرقمنة (الجداول الرقيمة). فلا تكون هذه الجداول مقصود</w:t>
      </w:r>
      <w:r w:rsidR="00E74A9F" w:rsidRPr="00606B3A">
        <w:rPr>
          <w:rFonts w:ascii="Times New Roman" w:hAnsi="Times New Roman" w:cs="Times New Roman"/>
          <w:sz w:val="28"/>
          <w:szCs w:val="28"/>
          <w:rtl/>
          <w:lang w:bidi="ar-DZ"/>
        </w:rPr>
        <w:t>ة</w:t>
      </w:r>
      <w:r w:rsidR="00D118A7" w:rsidRPr="00606B3A">
        <w:rPr>
          <w:rFonts w:ascii="Times New Roman" w:hAnsi="Times New Roman" w:cs="Times New Roman"/>
          <w:sz w:val="28"/>
          <w:szCs w:val="28"/>
          <w:rtl/>
          <w:lang w:bidi="ar-DZ"/>
        </w:rPr>
        <w:t xml:space="preserve"> لذاتها.</w:t>
      </w:r>
      <w:r w:rsidR="0092595F" w:rsidRPr="00606B3A">
        <w:rPr>
          <w:rStyle w:val="Appelnotedebasdep"/>
          <w:rFonts w:ascii="Times New Roman" w:hAnsi="Times New Roman" w:cs="Times New Roman"/>
          <w:sz w:val="28"/>
          <w:szCs w:val="28"/>
          <w:rtl/>
          <w:lang w:bidi="ar-DZ"/>
        </w:rPr>
        <w:footnoteReference w:id="19"/>
      </w:r>
    </w:p>
    <w:p w:rsidR="00513A6C" w:rsidRPr="00606B3A" w:rsidRDefault="00513A6C" w:rsidP="00606B3A">
      <w:pPr>
        <w:jc w:val="lowKashida"/>
        <w:rPr>
          <w:rFonts w:ascii="Times New Roman" w:hAnsi="Times New Roman" w:cs="Times New Roman"/>
          <w:sz w:val="28"/>
          <w:szCs w:val="28"/>
          <w:rtl/>
          <w:lang w:bidi="ar-DZ"/>
        </w:rPr>
      </w:pPr>
    </w:p>
    <w:p w:rsidR="007659C1" w:rsidRPr="00606B3A" w:rsidRDefault="00BE4D6F" w:rsidP="00606B3A">
      <w:pPr>
        <w:pStyle w:val="Titre3"/>
        <w:jc w:val="lowKashida"/>
        <w:rPr>
          <w:rFonts w:cs="Times New Roman"/>
          <w:szCs w:val="28"/>
          <w:rtl/>
        </w:rPr>
      </w:pPr>
      <w:bookmarkStart w:id="27" w:name="_Toc74123052"/>
      <w:bookmarkStart w:id="28" w:name="_Toc73253071"/>
      <w:bookmarkStart w:id="29" w:name="_Toc73254915"/>
      <w:r w:rsidRPr="00606B3A">
        <w:rPr>
          <w:rFonts w:cs="Times New Roman"/>
          <w:szCs w:val="28"/>
          <w:rtl/>
        </w:rPr>
        <w:t>المطلب الرابع:</w:t>
      </w:r>
      <w:r w:rsidR="00721A97" w:rsidRPr="00606B3A">
        <w:rPr>
          <w:rFonts w:cs="Times New Roman"/>
          <w:szCs w:val="28"/>
          <w:rtl/>
        </w:rPr>
        <w:t xml:space="preserve"> </w:t>
      </w:r>
      <w:r w:rsidR="00E8448B" w:rsidRPr="00606B3A">
        <w:rPr>
          <w:rFonts w:cs="Times New Roman"/>
          <w:szCs w:val="28"/>
          <w:rtl/>
        </w:rPr>
        <w:t>الأسلوبية النفسية (أسلوبية التأثيرات)</w:t>
      </w:r>
      <w:r w:rsidR="00E8448B" w:rsidRPr="00606B3A">
        <w:rPr>
          <w:rFonts w:cs="Times New Roman"/>
          <w:szCs w:val="28"/>
        </w:rPr>
        <w:t>La Stylistique de Effets</w:t>
      </w:r>
      <w:bookmarkEnd w:id="27"/>
      <w:r w:rsidR="00E8448B" w:rsidRPr="00606B3A">
        <w:rPr>
          <w:rFonts w:cs="Times New Roman"/>
          <w:szCs w:val="28"/>
        </w:rPr>
        <w:t> </w:t>
      </w:r>
      <w:bookmarkEnd w:id="28"/>
      <w:bookmarkEnd w:id="29"/>
    </w:p>
    <w:p w:rsidR="00E8448B" w:rsidRPr="00606B3A" w:rsidRDefault="00E8448B" w:rsidP="00606B3A">
      <w:pPr>
        <w:jc w:val="lowKashida"/>
        <w:rPr>
          <w:rFonts w:ascii="Times New Roman" w:hAnsi="Times New Roman" w:cs="Times New Roman"/>
          <w:sz w:val="28"/>
          <w:szCs w:val="28"/>
          <w:rtl/>
          <w:lang w:bidi="ar-DZ"/>
        </w:rPr>
      </w:pPr>
      <w:r w:rsidRPr="00606B3A">
        <w:rPr>
          <w:rFonts w:ascii="Times New Roman" w:hAnsi="Times New Roman" w:cs="Times New Roman"/>
          <w:sz w:val="28"/>
          <w:szCs w:val="28"/>
          <w:rtl/>
          <w:lang w:bidi="ar-DZ"/>
        </w:rPr>
        <w:t>" يعني هذا اتجاه بمضمون الرسالة ونسيجها اللغوي مع مراع</w:t>
      </w:r>
      <w:r w:rsidR="00721A97" w:rsidRPr="00606B3A">
        <w:rPr>
          <w:rFonts w:ascii="Times New Roman" w:hAnsi="Times New Roman" w:cs="Times New Roman"/>
          <w:sz w:val="28"/>
          <w:szCs w:val="28"/>
          <w:rtl/>
          <w:lang w:bidi="ar-DZ"/>
        </w:rPr>
        <w:t>ا</w:t>
      </w:r>
      <w:r w:rsidRPr="00606B3A">
        <w:rPr>
          <w:rFonts w:ascii="Times New Roman" w:hAnsi="Times New Roman" w:cs="Times New Roman"/>
          <w:sz w:val="28"/>
          <w:szCs w:val="28"/>
          <w:rtl/>
          <w:lang w:bidi="ar-DZ"/>
        </w:rPr>
        <w:t>تها لمكونات الحدث الأدبي، الذي هو نتي</w:t>
      </w:r>
      <w:r w:rsidR="00126327" w:rsidRPr="00606B3A">
        <w:rPr>
          <w:rFonts w:ascii="Times New Roman" w:hAnsi="Times New Roman" w:cs="Times New Roman"/>
          <w:sz w:val="28"/>
          <w:szCs w:val="28"/>
          <w:rtl/>
          <w:lang w:bidi="ar-DZ"/>
        </w:rPr>
        <w:t>جة</w:t>
      </w:r>
      <w:r w:rsidR="002C65DF" w:rsidRPr="00606B3A">
        <w:rPr>
          <w:rFonts w:ascii="Times New Roman" w:hAnsi="Times New Roman" w:cs="Times New Roman"/>
          <w:sz w:val="28"/>
          <w:szCs w:val="28"/>
          <w:rtl/>
          <w:lang w:bidi="ar-DZ"/>
        </w:rPr>
        <w:t xml:space="preserve"> لا</w:t>
      </w:r>
      <w:r w:rsidR="0092595F" w:rsidRPr="00606B3A">
        <w:rPr>
          <w:rFonts w:ascii="Times New Roman" w:hAnsi="Times New Roman" w:cs="Times New Roman"/>
          <w:sz w:val="28"/>
          <w:szCs w:val="28"/>
          <w:rtl/>
          <w:lang w:bidi="ar-DZ"/>
        </w:rPr>
        <w:t xml:space="preserve">نجاز </w:t>
      </w:r>
      <w:r w:rsidR="002C65DF" w:rsidRPr="00606B3A">
        <w:rPr>
          <w:rFonts w:ascii="Times New Roman" w:hAnsi="Times New Roman" w:cs="Times New Roman"/>
          <w:sz w:val="28"/>
          <w:szCs w:val="28"/>
          <w:rtl/>
          <w:lang w:bidi="ar-DZ"/>
        </w:rPr>
        <w:t>الإنسان</w:t>
      </w:r>
      <w:r w:rsidR="0092595F" w:rsidRPr="00606B3A">
        <w:rPr>
          <w:rFonts w:ascii="Times New Roman" w:hAnsi="Times New Roman" w:cs="Times New Roman"/>
          <w:sz w:val="28"/>
          <w:szCs w:val="28"/>
          <w:rtl/>
          <w:lang w:bidi="ar-DZ"/>
        </w:rPr>
        <w:t xml:space="preserve"> والكلام والفن</w:t>
      </w:r>
      <w:r w:rsidRPr="00606B3A">
        <w:rPr>
          <w:rFonts w:ascii="Times New Roman" w:hAnsi="Times New Roman" w:cs="Times New Roman"/>
          <w:sz w:val="28"/>
          <w:szCs w:val="28"/>
          <w:rtl/>
          <w:lang w:bidi="ar-DZ"/>
        </w:rPr>
        <w:t>.</w:t>
      </w:r>
      <w:r w:rsidR="0092595F" w:rsidRPr="00606B3A">
        <w:rPr>
          <w:rStyle w:val="Appelnotedebasdep"/>
          <w:rFonts w:ascii="Times New Roman" w:hAnsi="Times New Roman" w:cs="Times New Roman"/>
          <w:sz w:val="28"/>
          <w:szCs w:val="28"/>
          <w:rtl/>
          <w:lang w:bidi="ar-DZ"/>
        </w:rPr>
        <w:footnoteReference w:id="20"/>
      </w:r>
    </w:p>
    <w:p w:rsidR="00E8448B" w:rsidRPr="00606B3A" w:rsidRDefault="00687338" w:rsidP="00606B3A">
      <w:pPr>
        <w:jc w:val="lowKashida"/>
        <w:rPr>
          <w:rFonts w:ascii="Times New Roman" w:hAnsi="Times New Roman" w:cs="Times New Roman"/>
          <w:sz w:val="28"/>
          <w:szCs w:val="28"/>
          <w:rtl/>
          <w:lang w:bidi="ar-DZ"/>
        </w:rPr>
      </w:pPr>
      <w:r w:rsidRPr="00606B3A">
        <w:rPr>
          <w:rFonts w:ascii="Times New Roman" w:hAnsi="Times New Roman" w:cs="Times New Roman"/>
          <w:sz w:val="28"/>
          <w:szCs w:val="28"/>
          <w:rtl/>
          <w:lang w:bidi="ar-DZ"/>
        </w:rPr>
        <w:t>و"</w:t>
      </w:r>
      <w:r w:rsidR="000B5335" w:rsidRPr="00606B3A">
        <w:rPr>
          <w:rFonts w:ascii="Times New Roman" w:hAnsi="Times New Roman" w:cs="Times New Roman"/>
          <w:sz w:val="28"/>
          <w:szCs w:val="28"/>
          <w:rtl/>
          <w:lang w:bidi="ar-DZ"/>
        </w:rPr>
        <w:t>إن</w:t>
      </w:r>
      <w:r w:rsidRPr="00606B3A">
        <w:rPr>
          <w:rFonts w:ascii="Times New Roman" w:hAnsi="Times New Roman" w:cs="Times New Roman"/>
          <w:sz w:val="28"/>
          <w:szCs w:val="28"/>
          <w:rtl/>
          <w:lang w:bidi="ar-DZ"/>
        </w:rPr>
        <w:t xml:space="preserve"> الأسلوب مصمم كمنتوج من منتوجات الفرد وهو يبدو بوصفة واقعة مغزولة ومفردة، غير قابلة للقياس مع أي أسلوب آخر".</w:t>
      </w:r>
      <w:r w:rsidR="0092595F" w:rsidRPr="00606B3A">
        <w:rPr>
          <w:rStyle w:val="Appelnotedebasdep"/>
          <w:rFonts w:ascii="Times New Roman" w:hAnsi="Times New Roman" w:cs="Times New Roman"/>
          <w:sz w:val="28"/>
          <w:szCs w:val="28"/>
          <w:rtl/>
          <w:lang w:bidi="ar-DZ"/>
        </w:rPr>
        <w:footnoteReference w:id="21"/>
      </w:r>
    </w:p>
    <w:p w:rsidR="00871339" w:rsidRPr="00606B3A" w:rsidRDefault="00871339" w:rsidP="00606B3A">
      <w:pPr>
        <w:jc w:val="lowKashida"/>
        <w:rPr>
          <w:rFonts w:ascii="Times New Roman" w:hAnsi="Times New Roman" w:cs="Times New Roman"/>
          <w:sz w:val="28"/>
          <w:szCs w:val="28"/>
          <w:rtl/>
          <w:lang w:bidi="ar-DZ"/>
        </w:rPr>
      </w:pPr>
      <w:r w:rsidRPr="00606B3A">
        <w:rPr>
          <w:rFonts w:ascii="Times New Roman" w:hAnsi="Times New Roman" w:cs="Times New Roman"/>
          <w:sz w:val="28"/>
          <w:szCs w:val="28"/>
          <w:rtl/>
          <w:lang w:bidi="ar-DZ"/>
        </w:rPr>
        <w:lastRenderedPageBreak/>
        <w:t>فالرغبة في مح</w:t>
      </w:r>
      <w:r w:rsidR="00AF3143" w:rsidRPr="00606B3A">
        <w:rPr>
          <w:rFonts w:ascii="Times New Roman" w:hAnsi="Times New Roman" w:cs="Times New Roman"/>
          <w:sz w:val="28"/>
          <w:szCs w:val="28"/>
          <w:rtl/>
          <w:lang w:bidi="ar-DZ"/>
        </w:rPr>
        <w:t>اض</w:t>
      </w:r>
      <w:r w:rsidRPr="00606B3A">
        <w:rPr>
          <w:rFonts w:ascii="Times New Roman" w:hAnsi="Times New Roman" w:cs="Times New Roman"/>
          <w:sz w:val="28"/>
          <w:szCs w:val="28"/>
          <w:rtl/>
          <w:lang w:bidi="ar-DZ"/>
        </w:rPr>
        <w:t xml:space="preserve">رة الشخصية الهاوية للكاتب تقود </w:t>
      </w:r>
      <w:r w:rsidR="000B5335" w:rsidRPr="00606B3A">
        <w:rPr>
          <w:rFonts w:ascii="Times New Roman" w:hAnsi="Times New Roman" w:cs="Times New Roman"/>
          <w:sz w:val="28"/>
          <w:szCs w:val="28"/>
          <w:rtl/>
          <w:lang w:bidi="ar-DZ"/>
        </w:rPr>
        <w:t>إلى</w:t>
      </w:r>
      <w:r w:rsidRPr="00606B3A">
        <w:rPr>
          <w:rFonts w:ascii="Times New Roman" w:hAnsi="Times New Roman" w:cs="Times New Roman"/>
          <w:sz w:val="28"/>
          <w:szCs w:val="28"/>
          <w:rtl/>
          <w:lang w:bidi="ar-DZ"/>
        </w:rPr>
        <w:t xml:space="preserve"> تمييز تجربة، ووضع وسمة</w:t>
      </w:r>
      <w:r w:rsidR="00020207" w:rsidRPr="00606B3A">
        <w:rPr>
          <w:rFonts w:ascii="Times New Roman" w:hAnsi="Times New Roman" w:cs="Times New Roman"/>
          <w:sz w:val="28"/>
          <w:szCs w:val="28"/>
          <w:rtl/>
          <w:lang w:bidi="ar-DZ"/>
        </w:rPr>
        <w:t xml:space="preserve"> ومزاج خلف كل رؤية خاصة للعالم"، وهذا ما يحملنا على تصوير نموذج للأساليب دال على العلامات النفسية أو الاجتماعية التي ولدتها.</w:t>
      </w:r>
    </w:p>
    <w:p w:rsidR="006F2CBE" w:rsidRPr="00606B3A" w:rsidRDefault="00020207" w:rsidP="00606B3A">
      <w:pPr>
        <w:jc w:val="lowKashida"/>
        <w:rPr>
          <w:rFonts w:ascii="Times New Roman" w:hAnsi="Times New Roman" w:cs="Times New Roman"/>
          <w:sz w:val="28"/>
          <w:szCs w:val="28"/>
          <w:rtl/>
          <w:lang w:bidi="ar-DZ"/>
        </w:rPr>
      </w:pPr>
      <w:r w:rsidRPr="00606B3A">
        <w:rPr>
          <w:rFonts w:ascii="Times New Roman" w:hAnsi="Times New Roman" w:cs="Times New Roman"/>
          <w:sz w:val="28"/>
          <w:szCs w:val="28"/>
          <w:rtl/>
          <w:lang w:bidi="ar-DZ"/>
        </w:rPr>
        <w:t xml:space="preserve">ولعل الكتاب الأكثر تميزا </w:t>
      </w:r>
      <w:r w:rsidR="00A11401" w:rsidRPr="00606B3A">
        <w:rPr>
          <w:rFonts w:ascii="Times New Roman" w:hAnsi="Times New Roman" w:cs="Times New Roman"/>
          <w:sz w:val="28"/>
          <w:szCs w:val="28"/>
          <w:rtl/>
          <w:lang w:bidi="ar-DZ"/>
        </w:rPr>
        <w:t>في هذا الشأن هو كتاب هنري مورييه</w:t>
      </w:r>
      <w:r w:rsidR="006F2CBE" w:rsidRPr="00606B3A">
        <w:rPr>
          <w:rFonts w:ascii="Times New Roman" w:hAnsi="Times New Roman" w:cs="Times New Roman"/>
          <w:sz w:val="28"/>
          <w:szCs w:val="28"/>
          <w:rtl/>
          <w:lang w:bidi="ar-DZ"/>
        </w:rPr>
        <w:t>(</w:t>
      </w:r>
      <w:r w:rsidR="00D744CD" w:rsidRPr="00606B3A">
        <w:rPr>
          <w:rFonts w:ascii="Times New Roman" w:hAnsi="Times New Roman" w:cs="Times New Roman"/>
          <w:sz w:val="28"/>
          <w:szCs w:val="28"/>
          <w:lang w:bidi="ar-DZ"/>
        </w:rPr>
        <w:t xml:space="preserve">Henry </w:t>
      </w:r>
      <w:r w:rsidR="00467FA5" w:rsidRPr="00606B3A">
        <w:rPr>
          <w:rFonts w:ascii="Times New Roman" w:hAnsi="Times New Roman" w:cs="Times New Roman"/>
          <w:sz w:val="28"/>
          <w:szCs w:val="28"/>
          <w:lang w:bidi="ar-DZ"/>
        </w:rPr>
        <w:t>Marey</w:t>
      </w:r>
      <w:r w:rsidR="006F2CBE" w:rsidRPr="00606B3A">
        <w:rPr>
          <w:rFonts w:ascii="Times New Roman" w:hAnsi="Times New Roman" w:cs="Times New Roman"/>
          <w:sz w:val="28"/>
          <w:szCs w:val="28"/>
          <w:rtl/>
          <w:lang w:bidi="ar-DZ"/>
        </w:rPr>
        <w:t>)" علم النفس الأساليب 1959م" وهو يق</w:t>
      </w:r>
      <w:r w:rsidR="00126327" w:rsidRPr="00606B3A">
        <w:rPr>
          <w:rFonts w:ascii="Times New Roman" w:hAnsi="Times New Roman" w:cs="Times New Roman"/>
          <w:sz w:val="28"/>
          <w:szCs w:val="28"/>
          <w:rtl/>
          <w:lang w:bidi="ar-DZ"/>
        </w:rPr>
        <w:t>وم على مفاضلة للكائن الداخلي، حي</w:t>
      </w:r>
      <w:r w:rsidR="006F2CBE" w:rsidRPr="00606B3A">
        <w:rPr>
          <w:rFonts w:ascii="Times New Roman" w:hAnsi="Times New Roman" w:cs="Times New Roman"/>
          <w:sz w:val="28"/>
          <w:szCs w:val="28"/>
          <w:rtl/>
          <w:lang w:bidi="ar-DZ"/>
        </w:rPr>
        <w:t xml:space="preserve">ث يذهب الكاتب انطلاقا منه </w:t>
      </w:r>
      <w:r w:rsidR="00A11401" w:rsidRPr="00606B3A">
        <w:rPr>
          <w:rFonts w:ascii="Times New Roman" w:hAnsi="Times New Roman" w:cs="Times New Roman"/>
          <w:sz w:val="28"/>
          <w:szCs w:val="28"/>
          <w:rtl/>
          <w:lang w:bidi="ar-DZ"/>
        </w:rPr>
        <w:t>إلى</w:t>
      </w:r>
      <w:r w:rsidR="006F2CBE" w:rsidRPr="00606B3A">
        <w:rPr>
          <w:rFonts w:ascii="Times New Roman" w:hAnsi="Times New Roman" w:cs="Times New Roman"/>
          <w:sz w:val="28"/>
          <w:szCs w:val="28"/>
          <w:rtl/>
          <w:lang w:bidi="ar-DZ"/>
        </w:rPr>
        <w:t xml:space="preserve"> تمييز القوة </w:t>
      </w:r>
      <w:r w:rsidR="00A11401" w:rsidRPr="00606B3A">
        <w:rPr>
          <w:rFonts w:ascii="Times New Roman" w:hAnsi="Times New Roman" w:cs="Times New Roman"/>
          <w:sz w:val="28"/>
          <w:szCs w:val="28"/>
          <w:rtl/>
          <w:lang w:bidi="ar-DZ"/>
        </w:rPr>
        <w:t>والإيقاع</w:t>
      </w:r>
      <w:r w:rsidR="006F2CBE" w:rsidRPr="00606B3A">
        <w:rPr>
          <w:rFonts w:ascii="Times New Roman" w:hAnsi="Times New Roman" w:cs="Times New Roman"/>
          <w:sz w:val="28"/>
          <w:szCs w:val="28"/>
          <w:rtl/>
          <w:lang w:bidi="ar-DZ"/>
        </w:rPr>
        <w:t>، والتوجه والحكم والالتحام واعتبرها " أنماط جوهرية خمسة للأنا العميقة، والمكونات الكبرى للطبع.</w:t>
      </w:r>
      <w:r w:rsidR="0092595F" w:rsidRPr="00606B3A">
        <w:rPr>
          <w:rStyle w:val="Appelnotedebasdep"/>
          <w:rFonts w:ascii="Times New Roman" w:hAnsi="Times New Roman" w:cs="Times New Roman"/>
          <w:sz w:val="28"/>
          <w:szCs w:val="28"/>
          <w:rtl/>
          <w:lang w:bidi="ar-DZ"/>
        </w:rPr>
        <w:footnoteReference w:id="22"/>
      </w:r>
    </w:p>
    <w:p w:rsidR="00F607FB" w:rsidRPr="00606B3A" w:rsidRDefault="00126327" w:rsidP="00606B3A">
      <w:pPr>
        <w:jc w:val="lowKashida"/>
        <w:rPr>
          <w:rFonts w:ascii="Times New Roman" w:hAnsi="Times New Roman" w:cs="Times New Roman"/>
          <w:sz w:val="28"/>
          <w:szCs w:val="28"/>
          <w:rtl/>
          <w:lang w:bidi="ar-DZ"/>
        </w:rPr>
      </w:pPr>
      <w:r w:rsidRPr="00606B3A">
        <w:rPr>
          <w:rFonts w:ascii="Times New Roman" w:hAnsi="Times New Roman" w:cs="Times New Roman"/>
          <w:sz w:val="28"/>
          <w:szCs w:val="28"/>
          <w:rtl/>
          <w:lang w:bidi="ar-DZ"/>
        </w:rPr>
        <w:t>يمكننا القول أن منهجية موري</w:t>
      </w:r>
      <w:r w:rsidR="00A11401" w:rsidRPr="00606B3A">
        <w:rPr>
          <w:rFonts w:ascii="Times New Roman" w:hAnsi="Times New Roman" w:cs="Times New Roman"/>
          <w:sz w:val="28"/>
          <w:szCs w:val="28"/>
          <w:rtl/>
          <w:lang w:bidi="ar-DZ"/>
        </w:rPr>
        <w:t>ي</w:t>
      </w:r>
      <w:r w:rsidRPr="00606B3A">
        <w:rPr>
          <w:rFonts w:ascii="Times New Roman" w:hAnsi="Times New Roman" w:cs="Times New Roman"/>
          <w:sz w:val="28"/>
          <w:szCs w:val="28"/>
          <w:rtl/>
          <w:lang w:bidi="ar-DZ"/>
        </w:rPr>
        <w:t>ه</w:t>
      </w:r>
      <w:r w:rsidR="00A11401" w:rsidRPr="00606B3A">
        <w:rPr>
          <w:rFonts w:ascii="Times New Roman" w:hAnsi="Times New Roman" w:cs="Times New Roman"/>
          <w:sz w:val="28"/>
          <w:szCs w:val="28"/>
          <w:rtl/>
          <w:lang w:bidi="ar-DZ"/>
        </w:rPr>
        <w:t xml:space="preserve"> </w:t>
      </w:r>
      <w:r w:rsidR="00F607FB" w:rsidRPr="00606B3A">
        <w:rPr>
          <w:rFonts w:ascii="Times New Roman" w:hAnsi="Times New Roman" w:cs="Times New Roman"/>
          <w:sz w:val="28"/>
          <w:szCs w:val="28"/>
          <w:rtl/>
          <w:lang w:bidi="ar-DZ"/>
        </w:rPr>
        <w:t>تقضي بوضع خصائص  نفسية عامة ذات قيمة عالمية، وتتعلق بسمات صالحة ويمكن كشفها في أوسع كمية ممكنة من تصرفات البشر.</w:t>
      </w:r>
      <w:r w:rsidR="0092595F" w:rsidRPr="00606B3A">
        <w:rPr>
          <w:rStyle w:val="Appelnotedebasdep"/>
          <w:rFonts w:ascii="Times New Roman" w:hAnsi="Times New Roman" w:cs="Times New Roman"/>
          <w:sz w:val="28"/>
          <w:szCs w:val="28"/>
          <w:rtl/>
          <w:lang w:bidi="ar-DZ"/>
        </w:rPr>
        <w:footnoteReference w:id="23"/>
      </w:r>
    </w:p>
    <w:p w:rsidR="0007296D" w:rsidRPr="00606B3A" w:rsidRDefault="00F607FB" w:rsidP="00606B3A">
      <w:pPr>
        <w:jc w:val="lowKashida"/>
        <w:rPr>
          <w:rFonts w:ascii="Times New Roman" w:hAnsi="Times New Roman" w:cs="Times New Roman"/>
          <w:sz w:val="28"/>
          <w:szCs w:val="28"/>
          <w:rtl/>
          <w:lang w:bidi="ar-DZ"/>
        </w:rPr>
      </w:pPr>
      <w:r w:rsidRPr="00606B3A">
        <w:rPr>
          <w:rFonts w:ascii="Times New Roman" w:hAnsi="Times New Roman" w:cs="Times New Roman"/>
          <w:sz w:val="28"/>
          <w:szCs w:val="28"/>
          <w:rtl/>
          <w:lang w:bidi="ar-DZ"/>
        </w:rPr>
        <w:t xml:space="preserve">ويعد "ليوسبيتزر" </w:t>
      </w:r>
      <w:r w:rsidR="00D744CD" w:rsidRPr="00606B3A">
        <w:rPr>
          <w:rFonts w:ascii="Times New Roman" w:hAnsi="Times New Roman" w:cs="Times New Roman"/>
          <w:sz w:val="28"/>
          <w:szCs w:val="28"/>
          <w:lang w:bidi="ar-DZ"/>
        </w:rPr>
        <w:t>(Leo Spit</w:t>
      </w:r>
      <w:r w:rsidR="00AF3143" w:rsidRPr="00606B3A">
        <w:rPr>
          <w:rFonts w:ascii="Times New Roman" w:hAnsi="Times New Roman" w:cs="Times New Roman"/>
          <w:sz w:val="28"/>
          <w:szCs w:val="28"/>
          <w:lang w:bidi="ar-DZ"/>
        </w:rPr>
        <w:t>z</w:t>
      </w:r>
      <w:r w:rsidR="00D744CD" w:rsidRPr="00606B3A">
        <w:rPr>
          <w:rFonts w:ascii="Times New Roman" w:hAnsi="Times New Roman" w:cs="Times New Roman"/>
          <w:sz w:val="28"/>
          <w:szCs w:val="28"/>
          <w:lang w:bidi="ar-DZ"/>
        </w:rPr>
        <w:t>er)</w:t>
      </w:r>
      <w:r w:rsidRPr="00606B3A">
        <w:rPr>
          <w:rFonts w:ascii="Times New Roman" w:hAnsi="Times New Roman" w:cs="Times New Roman"/>
          <w:sz w:val="28"/>
          <w:szCs w:val="28"/>
          <w:rtl/>
          <w:lang w:bidi="ar-DZ"/>
        </w:rPr>
        <w:t xml:space="preserve">أهم مؤسس للأسلوبية النفسية واليه تشير أغلب الدراسات الغربية والعربية التي حاولت رصد تاريخ الأسلوبية واتجاهاتها. </w:t>
      </w:r>
    </w:p>
    <w:p w:rsidR="000A69E7" w:rsidRPr="00606B3A" w:rsidRDefault="000A69E7" w:rsidP="00606B3A">
      <w:pPr>
        <w:jc w:val="lowKashida"/>
        <w:rPr>
          <w:rFonts w:ascii="Times New Roman" w:hAnsi="Times New Roman" w:cs="Times New Roman"/>
          <w:sz w:val="28"/>
          <w:szCs w:val="28"/>
          <w:rtl/>
          <w:lang w:bidi="ar-DZ"/>
        </w:rPr>
      </w:pPr>
      <w:r w:rsidRPr="00606B3A">
        <w:rPr>
          <w:rFonts w:ascii="Times New Roman" w:hAnsi="Times New Roman" w:cs="Times New Roman"/>
          <w:sz w:val="28"/>
          <w:szCs w:val="28"/>
          <w:rtl/>
          <w:lang w:bidi="ar-DZ"/>
        </w:rPr>
        <w:t>وتبلورت الأسلوبية النفسية مع "ليوسبيتز" الذي رفض المعادلات التقليدية بين الأدب ووضع نفسه داخل التعبير الأدبي متكئا على الحدث لتقصي أصالة الشكل اللغوي ومن أبرز مبادئه اللغوية الحدسية:</w:t>
      </w:r>
    </w:p>
    <w:p w:rsidR="000A69E7" w:rsidRPr="00606B3A" w:rsidRDefault="00822B27" w:rsidP="00606B3A">
      <w:pPr>
        <w:pStyle w:val="Paragraphedeliste"/>
        <w:numPr>
          <w:ilvl w:val="0"/>
          <w:numId w:val="1"/>
        </w:numPr>
        <w:jc w:val="lowKashida"/>
        <w:rPr>
          <w:rFonts w:ascii="Times New Roman" w:hAnsi="Times New Roman" w:cs="Times New Roman"/>
          <w:sz w:val="28"/>
          <w:szCs w:val="28"/>
          <w:lang w:bidi="ar-DZ"/>
        </w:rPr>
      </w:pPr>
      <w:r w:rsidRPr="00606B3A">
        <w:rPr>
          <w:rFonts w:ascii="Times New Roman" w:hAnsi="Times New Roman" w:cs="Times New Roman"/>
          <w:sz w:val="28"/>
          <w:szCs w:val="28"/>
          <w:rtl/>
          <w:lang w:bidi="ar-DZ"/>
        </w:rPr>
        <w:t>معالجة</w:t>
      </w:r>
      <w:r w:rsidR="000A69E7" w:rsidRPr="00606B3A">
        <w:rPr>
          <w:rFonts w:ascii="Times New Roman" w:hAnsi="Times New Roman" w:cs="Times New Roman"/>
          <w:sz w:val="28"/>
          <w:szCs w:val="28"/>
          <w:rtl/>
          <w:lang w:bidi="ar-DZ"/>
        </w:rPr>
        <w:t xml:space="preserve"> النص وتكشف عن شخصية مؤلفة.</w:t>
      </w:r>
    </w:p>
    <w:p w:rsidR="000A69E7" w:rsidRPr="00606B3A" w:rsidRDefault="000A69E7" w:rsidP="00606B3A">
      <w:pPr>
        <w:pStyle w:val="Paragraphedeliste"/>
        <w:numPr>
          <w:ilvl w:val="0"/>
          <w:numId w:val="1"/>
        </w:numPr>
        <w:jc w:val="lowKashida"/>
        <w:rPr>
          <w:rFonts w:ascii="Times New Roman" w:hAnsi="Times New Roman" w:cs="Times New Roman"/>
          <w:sz w:val="28"/>
          <w:szCs w:val="28"/>
          <w:lang w:bidi="ar-DZ"/>
        </w:rPr>
      </w:pPr>
      <w:r w:rsidRPr="00606B3A">
        <w:rPr>
          <w:rFonts w:ascii="Times New Roman" w:hAnsi="Times New Roman" w:cs="Times New Roman"/>
          <w:sz w:val="28"/>
          <w:szCs w:val="28"/>
          <w:rtl/>
          <w:lang w:bidi="ar-DZ"/>
        </w:rPr>
        <w:t>الأسلوب انعطاف شخصي على الاستعمال المألوف للغة.</w:t>
      </w:r>
    </w:p>
    <w:p w:rsidR="000A69E7" w:rsidRPr="00606B3A" w:rsidRDefault="000A69E7" w:rsidP="00606B3A">
      <w:pPr>
        <w:pStyle w:val="Paragraphedeliste"/>
        <w:numPr>
          <w:ilvl w:val="0"/>
          <w:numId w:val="1"/>
        </w:numPr>
        <w:jc w:val="lowKashida"/>
        <w:rPr>
          <w:rFonts w:ascii="Times New Roman" w:hAnsi="Times New Roman" w:cs="Times New Roman"/>
          <w:sz w:val="28"/>
          <w:szCs w:val="28"/>
          <w:lang w:bidi="ar-DZ"/>
        </w:rPr>
      </w:pPr>
      <w:r w:rsidRPr="00606B3A">
        <w:rPr>
          <w:rFonts w:ascii="Times New Roman" w:hAnsi="Times New Roman" w:cs="Times New Roman"/>
          <w:sz w:val="28"/>
          <w:szCs w:val="28"/>
          <w:rtl/>
          <w:lang w:bidi="ar-DZ"/>
        </w:rPr>
        <w:t>فكر الكاتب لحمة في تماسك النص.</w:t>
      </w:r>
    </w:p>
    <w:p w:rsidR="000A69E7" w:rsidRPr="00606B3A" w:rsidRDefault="00822B27" w:rsidP="00606B3A">
      <w:pPr>
        <w:pStyle w:val="Paragraphedeliste"/>
        <w:numPr>
          <w:ilvl w:val="0"/>
          <w:numId w:val="1"/>
        </w:numPr>
        <w:jc w:val="lowKashida"/>
        <w:rPr>
          <w:rFonts w:ascii="Times New Roman" w:hAnsi="Times New Roman" w:cs="Times New Roman"/>
          <w:sz w:val="28"/>
          <w:szCs w:val="28"/>
          <w:lang w:bidi="ar-DZ"/>
        </w:rPr>
      </w:pPr>
      <w:r w:rsidRPr="00606B3A">
        <w:rPr>
          <w:rFonts w:ascii="Times New Roman" w:hAnsi="Times New Roman" w:cs="Times New Roman"/>
          <w:sz w:val="28"/>
          <w:szCs w:val="28"/>
          <w:rtl/>
          <w:lang w:bidi="ar-DZ"/>
        </w:rPr>
        <w:t>التعاطف مع النص ضروري</w:t>
      </w:r>
      <w:r w:rsidR="000A69E7" w:rsidRPr="00606B3A">
        <w:rPr>
          <w:rFonts w:ascii="Times New Roman" w:hAnsi="Times New Roman" w:cs="Times New Roman"/>
          <w:sz w:val="28"/>
          <w:szCs w:val="28"/>
          <w:rtl/>
          <w:lang w:bidi="ar-DZ"/>
        </w:rPr>
        <w:t xml:space="preserve"> للدخول </w:t>
      </w:r>
      <w:r w:rsidR="002A20A9" w:rsidRPr="00606B3A">
        <w:rPr>
          <w:rFonts w:ascii="Times New Roman" w:hAnsi="Times New Roman" w:cs="Times New Roman"/>
          <w:sz w:val="28"/>
          <w:szCs w:val="28"/>
          <w:rtl/>
          <w:lang w:bidi="ar-DZ"/>
        </w:rPr>
        <w:t>إلى</w:t>
      </w:r>
      <w:r w:rsidR="000A69E7" w:rsidRPr="00606B3A">
        <w:rPr>
          <w:rFonts w:ascii="Times New Roman" w:hAnsi="Times New Roman" w:cs="Times New Roman"/>
          <w:sz w:val="28"/>
          <w:szCs w:val="28"/>
          <w:rtl/>
          <w:lang w:bidi="ar-DZ"/>
        </w:rPr>
        <w:t xml:space="preserve"> عالمه الحميم.</w:t>
      </w:r>
      <w:r w:rsidR="008A66EC" w:rsidRPr="00606B3A">
        <w:rPr>
          <w:rStyle w:val="Appelnotedebasdep"/>
          <w:rFonts w:ascii="Times New Roman" w:hAnsi="Times New Roman" w:cs="Times New Roman"/>
          <w:sz w:val="28"/>
          <w:szCs w:val="28"/>
          <w:rtl/>
          <w:lang w:bidi="ar-DZ"/>
        </w:rPr>
        <w:footnoteReference w:id="24"/>
      </w:r>
    </w:p>
    <w:p w:rsidR="000A69E7" w:rsidRDefault="000A69E7" w:rsidP="00606B3A">
      <w:pPr>
        <w:jc w:val="lowKashida"/>
        <w:rPr>
          <w:rFonts w:ascii="Times New Roman" w:hAnsi="Times New Roman" w:cs="Times New Roman"/>
          <w:sz w:val="28"/>
          <w:szCs w:val="28"/>
          <w:rtl/>
          <w:lang w:bidi="ar-DZ"/>
        </w:rPr>
      </w:pPr>
      <w:r w:rsidRPr="00606B3A">
        <w:rPr>
          <w:rFonts w:ascii="Times New Roman" w:hAnsi="Times New Roman" w:cs="Times New Roman"/>
          <w:sz w:val="28"/>
          <w:szCs w:val="28"/>
          <w:rtl/>
          <w:lang w:bidi="ar-DZ"/>
        </w:rPr>
        <w:t xml:space="preserve">هكذا نتوصل </w:t>
      </w:r>
      <w:r w:rsidR="002A20A9" w:rsidRPr="00606B3A">
        <w:rPr>
          <w:rFonts w:ascii="Times New Roman" w:hAnsi="Times New Roman" w:cs="Times New Roman"/>
          <w:sz w:val="28"/>
          <w:szCs w:val="28"/>
          <w:rtl/>
          <w:lang w:bidi="ar-DZ"/>
        </w:rPr>
        <w:t>إلى</w:t>
      </w:r>
      <w:r w:rsidRPr="00606B3A">
        <w:rPr>
          <w:rFonts w:ascii="Times New Roman" w:hAnsi="Times New Roman" w:cs="Times New Roman"/>
          <w:sz w:val="28"/>
          <w:szCs w:val="28"/>
          <w:rtl/>
          <w:lang w:bidi="ar-DZ"/>
        </w:rPr>
        <w:t xml:space="preserve"> الربط بين هذا التنظيم الأسلوبي بتلك الغاية النفسية التي تتعلق بالكاتب أو الشخصية التي تتك</w:t>
      </w:r>
      <w:r w:rsidR="002A20A9" w:rsidRPr="00606B3A">
        <w:rPr>
          <w:rFonts w:ascii="Times New Roman" w:hAnsi="Times New Roman" w:cs="Times New Roman"/>
          <w:sz w:val="28"/>
          <w:szCs w:val="28"/>
          <w:rtl/>
          <w:lang w:bidi="ar-DZ"/>
        </w:rPr>
        <w:t>ل</w:t>
      </w:r>
      <w:r w:rsidRPr="00606B3A">
        <w:rPr>
          <w:rFonts w:ascii="Times New Roman" w:hAnsi="Times New Roman" w:cs="Times New Roman"/>
          <w:sz w:val="28"/>
          <w:szCs w:val="28"/>
          <w:rtl/>
          <w:lang w:bidi="ar-DZ"/>
        </w:rPr>
        <w:t>م.</w:t>
      </w:r>
      <w:r w:rsidR="008A66EC" w:rsidRPr="00606B3A">
        <w:rPr>
          <w:rStyle w:val="Appelnotedebasdep"/>
          <w:rFonts w:ascii="Times New Roman" w:hAnsi="Times New Roman" w:cs="Times New Roman"/>
          <w:sz w:val="28"/>
          <w:szCs w:val="28"/>
          <w:rtl/>
          <w:lang w:bidi="ar-DZ"/>
        </w:rPr>
        <w:footnoteReference w:id="25"/>
      </w:r>
    </w:p>
    <w:p w:rsidR="0001373D" w:rsidRPr="00FB4E63" w:rsidRDefault="0001373D" w:rsidP="00606B3A">
      <w:pPr>
        <w:jc w:val="lowKashida"/>
        <w:rPr>
          <w:rFonts w:ascii="Times New Roman" w:hAnsi="Times New Roman" w:cs="Times New Roman"/>
          <w:sz w:val="24"/>
          <w:szCs w:val="24"/>
          <w:lang w:bidi="ar-DZ"/>
        </w:rPr>
      </w:pPr>
    </w:p>
    <w:p w:rsidR="00AD075E" w:rsidRPr="00937BFF" w:rsidRDefault="00BE4D6F" w:rsidP="00937BFF">
      <w:pPr>
        <w:pStyle w:val="Titre2"/>
        <w:rPr>
          <w:rFonts w:cs="Times New Roman"/>
          <w:rtl/>
        </w:rPr>
      </w:pPr>
      <w:bookmarkStart w:id="30" w:name="_Toc73253072"/>
      <w:bookmarkStart w:id="31" w:name="_Toc73254916"/>
      <w:r w:rsidRPr="00937BFF">
        <w:rPr>
          <w:rFonts w:cs="Times New Roman"/>
          <w:sz w:val="28"/>
          <w:szCs w:val="28"/>
          <w:rtl/>
        </w:rPr>
        <w:lastRenderedPageBreak/>
        <w:t xml:space="preserve"> </w:t>
      </w:r>
      <w:bookmarkStart w:id="32" w:name="_Toc74123053"/>
      <w:r w:rsidRPr="00937BFF">
        <w:rPr>
          <w:rFonts w:cs="Times New Roman"/>
          <w:rtl/>
        </w:rPr>
        <w:t>المبحث ال</w:t>
      </w:r>
      <w:r w:rsidR="00937BFF">
        <w:rPr>
          <w:rFonts w:cs="Times New Roman"/>
          <w:rtl/>
        </w:rPr>
        <w:t>ثا</w:t>
      </w:r>
      <w:r w:rsidR="00937BFF">
        <w:rPr>
          <w:rFonts w:cs="Times New Roman" w:hint="cs"/>
          <w:rtl/>
        </w:rPr>
        <w:t>ل</w:t>
      </w:r>
      <w:r w:rsidR="00881B90" w:rsidRPr="00937BFF">
        <w:rPr>
          <w:rFonts w:cs="Times New Roman"/>
          <w:rtl/>
        </w:rPr>
        <w:t>ــ</w:t>
      </w:r>
      <w:r w:rsidRPr="00937BFF">
        <w:rPr>
          <w:rFonts w:cs="Times New Roman"/>
          <w:rtl/>
        </w:rPr>
        <w:t>ث:</w:t>
      </w:r>
      <w:r w:rsidR="00881B90" w:rsidRPr="00937BFF">
        <w:rPr>
          <w:rFonts w:cs="Times New Roman"/>
          <w:rtl/>
        </w:rPr>
        <w:t xml:space="preserve"> </w:t>
      </w:r>
      <w:r w:rsidR="00AD075E" w:rsidRPr="00937BFF">
        <w:rPr>
          <w:rFonts w:cs="Times New Roman"/>
          <w:rtl/>
        </w:rPr>
        <w:t>مستويات التحليل الأسلوبية</w:t>
      </w:r>
      <w:bookmarkEnd w:id="30"/>
      <w:bookmarkEnd w:id="31"/>
      <w:bookmarkEnd w:id="32"/>
    </w:p>
    <w:p w:rsidR="00AD075E" w:rsidRPr="0001373D" w:rsidRDefault="002A20A9" w:rsidP="0001373D">
      <w:pPr>
        <w:jc w:val="lowKashida"/>
        <w:rPr>
          <w:rFonts w:ascii="Times New Roman" w:hAnsi="Times New Roman" w:cs="Times New Roman"/>
          <w:sz w:val="28"/>
          <w:szCs w:val="28"/>
          <w:rtl/>
          <w:lang w:bidi="ar-DZ"/>
        </w:rPr>
      </w:pPr>
      <w:r w:rsidRPr="0001373D">
        <w:rPr>
          <w:rFonts w:ascii="Times New Roman" w:hAnsi="Times New Roman" w:cs="Times New Roman"/>
          <w:sz w:val="28"/>
          <w:szCs w:val="28"/>
          <w:rtl/>
          <w:lang w:bidi="ar-DZ"/>
        </w:rPr>
        <w:t>إن</w:t>
      </w:r>
      <w:r w:rsidR="00AD075E" w:rsidRPr="0001373D">
        <w:rPr>
          <w:rFonts w:ascii="Times New Roman" w:hAnsi="Times New Roman" w:cs="Times New Roman"/>
          <w:sz w:val="28"/>
          <w:szCs w:val="28"/>
          <w:rtl/>
          <w:lang w:bidi="ar-DZ"/>
        </w:rPr>
        <w:t xml:space="preserve"> اللغة العربية هي نظام متكامل يتكون من مجموعة من </w:t>
      </w:r>
      <w:r w:rsidR="00822B27" w:rsidRPr="0001373D">
        <w:rPr>
          <w:rFonts w:ascii="Times New Roman" w:hAnsi="Times New Roman" w:cs="Times New Roman"/>
          <w:sz w:val="28"/>
          <w:szCs w:val="28"/>
          <w:rtl/>
          <w:lang w:bidi="ar-DZ"/>
        </w:rPr>
        <w:t>ال</w:t>
      </w:r>
      <w:r w:rsidR="00AD075E" w:rsidRPr="0001373D">
        <w:rPr>
          <w:rFonts w:ascii="Times New Roman" w:hAnsi="Times New Roman" w:cs="Times New Roman"/>
          <w:sz w:val="28"/>
          <w:szCs w:val="28"/>
          <w:rtl/>
          <w:lang w:bidi="ar-DZ"/>
        </w:rPr>
        <w:t xml:space="preserve">أنظمة </w:t>
      </w:r>
      <w:r w:rsidRPr="0001373D">
        <w:rPr>
          <w:rFonts w:ascii="Times New Roman" w:hAnsi="Times New Roman" w:cs="Times New Roman"/>
          <w:sz w:val="28"/>
          <w:szCs w:val="28"/>
          <w:rtl/>
          <w:lang w:bidi="ar-DZ"/>
        </w:rPr>
        <w:t>أو</w:t>
      </w:r>
      <w:r w:rsidR="00AD075E" w:rsidRPr="0001373D">
        <w:rPr>
          <w:rFonts w:ascii="Times New Roman" w:hAnsi="Times New Roman" w:cs="Times New Roman"/>
          <w:sz w:val="28"/>
          <w:szCs w:val="28"/>
          <w:rtl/>
          <w:lang w:bidi="ar-DZ"/>
        </w:rPr>
        <w:t xml:space="preserve"> المستويات يختلف بعضها عن البعض في المحتوى والحدود والقوانين ولكنها تتكامل فيما بينها فتكون، النظام الكلي للغة لذلك فالتحليل الأسلوبي يقوم على ثلاث مستويات  أساسية، صوتي ، معجمي، </w:t>
      </w:r>
      <w:r w:rsidRPr="0001373D">
        <w:rPr>
          <w:rFonts w:ascii="Times New Roman" w:hAnsi="Times New Roman" w:cs="Times New Roman"/>
          <w:sz w:val="28"/>
          <w:szCs w:val="28"/>
          <w:rtl/>
          <w:lang w:bidi="ar-DZ"/>
        </w:rPr>
        <w:t>نحوى، بدءا بالمستوى الصوتي لأنها أ</w:t>
      </w:r>
      <w:r w:rsidR="00AD075E" w:rsidRPr="0001373D">
        <w:rPr>
          <w:rFonts w:ascii="Times New Roman" w:hAnsi="Times New Roman" w:cs="Times New Roman"/>
          <w:sz w:val="28"/>
          <w:szCs w:val="28"/>
          <w:rtl/>
          <w:lang w:bidi="ar-DZ"/>
        </w:rPr>
        <w:t xml:space="preserve">ول ما يطرق إذن السامع، فهذه المستويات هي التي تمكن الدارس أو المتلقي من دراسة اللغة واستعمالها في الحياة التعبير عن حاجاته ومشاعره وتحقيق الفهم </w:t>
      </w:r>
      <w:r w:rsidRPr="0001373D">
        <w:rPr>
          <w:rFonts w:ascii="Times New Roman" w:hAnsi="Times New Roman" w:cs="Times New Roman"/>
          <w:sz w:val="28"/>
          <w:szCs w:val="28"/>
          <w:rtl/>
          <w:lang w:bidi="ar-DZ"/>
        </w:rPr>
        <w:t>والإفهام</w:t>
      </w:r>
      <w:r w:rsidR="00AD075E" w:rsidRPr="0001373D">
        <w:rPr>
          <w:rFonts w:ascii="Times New Roman" w:hAnsi="Times New Roman" w:cs="Times New Roman"/>
          <w:sz w:val="28"/>
          <w:szCs w:val="28"/>
          <w:rtl/>
          <w:lang w:bidi="ar-DZ"/>
        </w:rPr>
        <w:t>.</w:t>
      </w:r>
    </w:p>
    <w:p w:rsidR="00FB4E63" w:rsidRPr="0001373D" w:rsidRDefault="00FB4E63" w:rsidP="0001373D">
      <w:pPr>
        <w:jc w:val="lowKashida"/>
        <w:rPr>
          <w:rFonts w:ascii="Times New Roman" w:hAnsi="Times New Roman" w:cs="Times New Roman"/>
          <w:sz w:val="28"/>
          <w:szCs w:val="28"/>
          <w:rtl/>
          <w:lang w:bidi="ar-DZ"/>
        </w:rPr>
      </w:pPr>
    </w:p>
    <w:p w:rsidR="00AD075E" w:rsidRPr="0001373D" w:rsidRDefault="00937BFF" w:rsidP="0001373D">
      <w:pPr>
        <w:pStyle w:val="Titre3"/>
        <w:jc w:val="lowKashida"/>
        <w:rPr>
          <w:rFonts w:cs="Times New Roman"/>
          <w:szCs w:val="28"/>
          <w:rtl/>
        </w:rPr>
      </w:pPr>
      <w:bookmarkStart w:id="33" w:name="_Toc73253073"/>
      <w:bookmarkStart w:id="34" w:name="_Toc74123054"/>
      <w:r w:rsidRPr="0001373D">
        <w:rPr>
          <w:rFonts w:cs="Times New Roman"/>
          <w:szCs w:val="28"/>
          <w:rtl/>
        </w:rPr>
        <w:t>الم</w:t>
      </w:r>
      <w:r w:rsidR="00881B90" w:rsidRPr="0001373D">
        <w:rPr>
          <w:rFonts w:cs="Times New Roman"/>
          <w:szCs w:val="28"/>
          <w:rtl/>
        </w:rPr>
        <w:t>ــ</w:t>
      </w:r>
      <w:r w:rsidR="00BE4D6F" w:rsidRPr="0001373D">
        <w:rPr>
          <w:rFonts w:cs="Times New Roman"/>
          <w:szCs w:val="28"/>
          <w:rtl/>
        </w:rPr>
        <w:t>طلب الأول:</w:t>
      </w:r>
      <w:r w:rsidR="00AD075E" w:rsidRPr="0001373D">
        <w:rPr>
          <w:rFonts w:cs="Times New Roman"/>
          <w:szCs w:val="28"/>
          <w:rtl/>
        </w:rPr>
        <w:t xml:space="preserve"> المستوى الصوتي</w:t>
      </w:r>
      <w:bookmarkEnd w:id="33"/>
      <w:bookmarkEnd w:id="34"/>
    </w:p>
    <w:p w:rsidR="00AD075E" w:rsidRPr="0001373D" w:rsidRDefault="00AD075E" w:rsidP="0001373D">
      <w:pPr>
        <w:jc w:val="lowKashida"/>
        <w:rPr>
          <w:rFonts w:ascii="Times New Roman" w:hAnsi="Times New Roman" w:cs="Times New Roman"/>
          <w:sz w:val="28"/>
          <w:szCs w:val="28"/>
          <w:rtl/>
          <w:lang w:bidi="ar-DZ"/>
        </w:rPr>
      </w:pPr>
      <w:r w:rsidRPr="0001373D">
        <w:rPr>
          <w:rFonts w:ascii="Times New Roman" w:hAnsi="Times New Roman" w:cs="Times New Roman"/>
          <w:sz w:val="28"/>
          <w:szCs w:val="28"/>
          <w:rtl/>
          <w:lang w:bidi="ar-DZ"/>
        </w:rPr>
        <w:t>هو مستوى من مستويات التحليل الأسلوبية، يهتم بمسائل صوتي</w:t>
      </w:r>
      <w:r w:rsidR="00822B27" w:rsidRPr="0001373D">
        <w:rPr>
          <w:rFonts w:ascii="Times New Roman" w:hAnsi="Times New Roman" w:cs="Times New Roman"/>
          <w:sz w:val="28"/>
          <w:szCs w:val="28"/>
          <w:rtl/>
          <w:lang w:bidi="ar-DZ"/>
        </w:rPr>
        <w:t>ة عديدة منها: النبر، التنغيم، دلا</w:t>
      </w:r>
      <w:r w:rsidRPr="0001373D">
        <w:rPr>
          <w:rFonts w:ascii="Times New Roman" w:hAnsi="Times New Roman" w:cs="Times New Roman"/>
          <w:sz w:val="28"/>
          <w:szCs w:val="28"/>
          <w:rtl/>
          <w:lang w:bidi="ar-DZ"/>
        </w:rPr>
        <w:t xml:space="preserve">لة الأصوات ومخارجها...الخ، وهو الذي يتناول فيه الدارس ما في النص من مظاهر لإتقان الصوت، ومصادر </w:t>
      </w:r>
      <w:r w:rsidR="002A20A9" w:rsidRPr="0001373D">
        <w:rPr>
          <w:rFonts w:ascii="Times New Roman" w:hAnsi="Times New Roman" w:cs="Times New Roman"/>
          <w:sz w:val="28"/>
          <w:szCs w:val="28"/>
          <w:rtl/>
          <w:lang w:bidi="ar-DZ"/>
        </w:rPr>
        <w:t>الإيقاع</w:t>
      </w:r>
      <w:r w:rsidRPr="0001373D">
        <w:rPr>
          <w:rFonts w:ascii="Times New Roman" w:hAnsi="Times New Roman" w:cs="Times New Roman"/>
          <w:sz w:val="28"/>
          <w:szCs w:val="28"/>
          <w:rtl/>
          <w:lang w:bidi="ar-DZ"/>
        </w:rPr>
        <w:t xml:space="preserve"> فيه، أي هو دراسة الأصوات لمعرفة أنواعها ومواقعها ووحداتها ومتغيراتها الصوتية، " فهو الذي يهتم بدراسة الوحدات الصوتية (</w:t>
      </w:r>
      <w:r w:rsidRPr="0001373D">
        <w:rPr>
          <w:rFonts w:ascii="Times New Roman" w:hAnsi="Times New Roman" w:cs="Times New Roman"/>
          <w:sz w:val="28"/>
          <w:szCs w:val="28"/>
          <w:lang w:bidi="ar-DZ"/>
        </w:rPr>
        <w:t>phonèmes</w:t>
      </w:r>
      <w:r w:rsidRPr="0001373D">
        <w:rPr>
          <w:rFonts w:ascii="Times New Roman" w:hAnsi="Times New Roman" w:cs="Times New Roman"/>
          <w:sz w:val="28"/>
          <w:szCs w:val="28"/>
          <w:rtl/>
          <w:lang w:bidi="ar-DZ"/>
        </w:rPr>
        <w:t>)، التي تتكون منها الكلمة طبقا لمعايير محددة والعلم الذي يتكفل بدارسة هذا المستوى هو علم الصوت (</w:t>
      </w:r>
      <w:r w:rsidRPr="0001373D">
        <w:rPr>
          <w:rFonts w:ascii="Times New Roman" w:hAnsi="Times New Roman" w:cs="Times New Roman"/>
          <w:sz w:val="28"/>
          <w:szCs w:val="28"/>
          <w:lang w:bidi="ar-DZ"/>
        </w:rPr>
        <w:t>phonétice</w:t>
      </w:r>
      <w:r w:rsidRPr="0001373D">
        <w:rPr>
          <w:rFonts w:ascii="Times New Roman" w:hAnsi="Times New Roman" w:cs="Times New Roman"/>
          <w:sz w:val="28"/>
          <w:szCs w:val="28"/>
          <w:rtl/>
          <w:lang w:bidi="ar-DZ"/>
        </w:rPr>
        <w:t>)،واختصاصه وصف مخارج الأصوات، وبيان صفتها كم حيث الجهر، الهمس، الشدة والرخاوة، علم التشكيل الصوتي (</w:t>
      </w:r>
      <w:r w:rsidRPr="0001373D">
        <w:rPr>
          <w:rFonts w:ascii="Times New Roman" w:hAnsi="Times New Roman" w:cs="Times New Roman"/>
          <w:sz w:val="28"/>
          <w:szCs w:val="28"/>
          <w:lang w:bidi="ar-DZ"/>
        </w:rPr>
        <w:t>phonology</w:t>
      </w:r>
      <w:r w:rsidRPr="0001373D">
        <w:rPr>
          <w:rFonts w:ascii="Times New Roman" w:hAnsi="Times New Roman" w:cs="Times New Roman"/>
          <w:sz w:val="28"/>
          <w:szCs w:val="28"/>
          <w:rtl/>
          <w:lang w:bidi="ar-DZ"/>
        </w:rPr>
        <w:t xml:space="preserve">)،  الذي يعني بوظيفة الصوت اللغوي في السياق من حيث علاقة الأصوات بعضها ببعض عند اجتماعها في نسق صوتي منظم لتكوين الكلمات ومــــا ينتـج عن تلك التعاملات الصوتية من ظواهر كالإعلال، </w:t>
      </w:r>
      <w:r w:rsidR="002A20A9" w:rsidRPr="0001373D">
        <w:rPr>
          <w:rFonts w:ascii="Times New Roman" w:hAnsi="Times New Roman" w:cs="Times New Roman"/>
          <w:sz w:val="28"/>
          <w:szCs w:val="28"/>
          <w:rtl/>
          <w:lang w:bidi="ar-DZ"/>
        </w:rPr>
        <w:t>والإبدال</w:t>
      </w:r>
      <w:r w:rsidRPr="0001373D">
        <w:rPr>
          <w:rFonts w:ascii="Times New Roman" w:hAnsi="Times New Roman" w:cs="Times New Roman"/>
          <w:sz w:val="28"/>
          <w:szCs w:val="28"/>
          <w:rtl/>
          <w:lang w:bidi="ar-DZ"/>
        </w:rPr>
        <w:t xml:space="preserve">، والحذف، والمماثلة، والمخالفة، وغيرها </w:t>
      </w:r>
      <w:r w:rsidRPr="0001373D">
        <w:rPr>
          <w:rStyle w:val="Appelnotedebasdep"/>
          <w:rFonts w:ascii="Times New Roman" w:hAnsi="Times New Roman" w:cs="Times New Roman"/>
          <w:sz w:val="28"/>
          <w:szCs w:val="28"/>
          <w:rtl/>
          <w:lang w:bidi="ar-DZ"/>
        </w:rPr>
        <w:footnoteReference w:id="26"/>
      </w:r>
      <w:r w:rsidRPr="0001373D">
        <w:rPr>
          <w:rFonts w:ascii="Times New Roman" w:hAnsi="Times New Roman" w:cs="Times New Roman"/>
          <w:sz w:val="28"/>
          <w:szCs w:val="28"/>
          <w:rtl/>
          <w:lang w:bidi="ar-DZ"/>
        </w:rPr>
        <w:t xml:space="preserve"> ، وتعد الدراسات الصوتية عنصرا رئ</w:t>
      </w:r>
      <w:r w:rsidR="00126327" w:rsidRPr="0001373D">
        <w:rPr>
          <w:rFonts w:ascii="Times New Roman" w:hAnsi="Times New Roman" w:cs="Times New Roman"/>
          <w:sz w:val="28"/>
          <w:szCs w:val="28"/>
          <w:rtl/>
          <w:lang w:bidi="ar-DZ"/>
        </w:rPr>
        <w:t>ي</w:t>
      </w:r>
      <w:r w:rsidRPr="0001373D">
        <w:rPr>
          <w:rFonts w:ascii="Times New Roman" w:hAnsi="Times New Roman" w:cs="Times New Roman"/>
          <w:sz w:val="28"/>
          <w:szCs w:val="28"/>
          <w:rtl/>
          <w:lang w:bidi="ar-DZ"/>
        </w:rPr>
        <w:t>سيا من عناصر التحليل الأسلوبي ، ذلك لأنها تعمل على تحديد ميزات النص المختلفة بداية بالصوت وانتهاء بالكلمة والجملة وذلك من خلال إيقاعين:</w:t>
      </w:r>
    </w:p>
    <w:p w:rsidR="00AD075E" w:rsidRPr="0001373D" w:rsidRDefault="00AD075E" w:rsidP="0001373D">
      <w:pPr>
        <w:pStyle w:val="Paragraphedeliste"/>
        <w:numPr>
          <w:ilvl w:val="0"/>
          <w:numId w:val="2"/>
        </w:numPr>
        <w:jc w:val="lowKashida"/>
        <w:rPr>
          <w:rFonts w:ascii="Times New Roman" w:hAnsi="Times New Roman" w:cs="Times New Roman"/>
          <w:sz w:val="28"/>
          <w:szCs w:val="28"/>
          <w:lang w:bidi="ar-DZ"/>
        </w:rPr>
      </w:pPr>
      <w:r w:rsidRPr="0001373D">
        <w:rPr>
          <w:rFonts w:ascii="Times New Roman" w:hAnsi="Times New Roman" w:cs="Times New Roman"/>
          <w:b/>
          <w:bCs/>
          <w:sz w:val="28"/>
          <w:szCs w:val="28"/>
          <w:rtl/>
          <w:lang w:bidi="ar-DZ"/>
        </w:rPr>
        <w:lastRenderedPageBreak/>
        <w:t>إيقاع خارجي :</w:t>
      </w:r>
      <w:r w:rsidRPr="0001373D">
        <w:rPr>
          <w:rFonts w:ascii="Times New Roman" w:hAnsi="Times New Roman" w:cs="Times New Roman"/>
          <w:sz w:val="28"/>
          <w:szCs w:val="28"/>
          <w:rtl/>
          <w:lang w:bidi="ar-DZ"/>
        </w:rPr>
        <w:t xml:space="preserve"> يقصد به </w:t>
      </w:r>
      <w:r w:rsidR="000F1822" w:rsidRPr="0001373D">
        <w:rPr>
          <w:rFonts w:ascii="Times New Roman" w:hAnsi="Times New Roman" w:cs="Times New Roman"/>
          <w:sz w:val="28"/>
          <w:szCs w:val="28"/>
          <w:rtl/>
          <w:lang w:bidi="ar-DZ"/>
        </w:rPr>
        <w:t>الإيقاع</w:t>
      </w:r>
      <w:r w:rsidRPr="0001373D">
        <w:rPr>
          <w:rFonts w:ascii="Times New Roman" w:hAnsi="Times New Roman" w:cs="Times New Roman"/>
          <w:sz w:val="28"/>
          <w:szCs w:val="28"/>
          <w:rtl/>
          <w:lang w:bidi="ar-DZ"/>
        </w:rPr>
        <w:t xml:space="preserve"> الذي يحققه الوزن في سياق " بحور الشعر وقوافيه، ومعنى ذلك أن مثل ذلك مثل هذا </w:t>
      </w:r>
      <w:r w:rsidR="000F1822" w:rsidRPr="0001373D">
        <w:rPr>
          <w:rFonts w:ascii="Times New Roman" w:hAnsi="Times New Roman" w:cs="Times New Roman"/>
          <w:sz w:val="28"/>
          <w:szCs w:val="28"/>
          <w:rtl/>
          <w:lang w:bidi="ar-DZ"/>
        </w:rPr>
        <w:t>الإيقاع</w:t>
      </w:r>
      <w:r w:rsidRPr="0001373D">
        <w:rPr>
          <w:rFonts w:ascii="Times New Roman" w:hAnsi="Times New Roman" w:cs="Times New Roman"/>
          <w:sz w:val="28"/>
          <w:szCs w:val="28"/>
          <w:rtl/>
          <w:lang w:bidi="ar-DZ"/>
        </w:rPr>
        <w:t xml:space="preserve"> يختص بالشعر دون النثر</w:t>
      </w:r>
      <w:r w:rsidRPr="0001373D">
        <w:rPr>
          <w:rStyle w:val="Appelnotedebasdep"/>
          <w:rFonts w:ascii="Times New Roman" w:hAnsi="Times New Roman" w:cs="Times New Roman"/>
          <w:sz w:val="28"/>
          <w:szCs w:val="28"/>
          <w:rtl/>
          <w:lang w:bidi="ar-DZ"/>
        </w:rPr>
        <w:footnoteReference w:id="27"/>
      </w:r>
      <w:r w:rsidRPr="0001373D">
        <w:rPr>
          <w:rFonts w:ascii="Times New Roman" w:hAnsi="Times New Roman" w:cs="Times New Roman"/>
          <w:sz w:val="28"/>
          <w:szCs w:val="28"/>
          <w:rtl/>
          <w:lang w:bidi="ar-DZ"/>
        </w:rPr>
        <w:t xml:space="preserve">.  </w:t>
      </w:r>
    </w:p>
    <w:p w:rsidR="00126327" w:rsidRPr="0001373D" w:rsidRDefault="00AD075E" w:rsidP="0001373D">
      <w:pPr>
        <w:jc w:val="lowKashida"/>
        <w:rPr>
          <w:rFonts w:ascii="Times New Roman" w:hAnsi="Times New Roman" w:cs="Times New Roman"/>
          <w:sz w:val="28"/>
          <w:szCs w:val="28"/>
          <w:rtl/>
          <w:lang w:bidi="ar-DZ"/>
        </w:rPr>
      </w:pPr>
      <w:r w:rsidRPr="0001373D">
        <w:rPr>
          <w:rFonts w:ascii="Times New Roman" w:hAnsi="Times New Roman" w:cs="Times New Roman"/>
          <w:sz w:val="28"/>
          <w:szCs w:val="28"/>
          <w:rtl/>
          <w:lang w:bidi="ar-DZ"/>
        </w:rPr>
        <w:t xml:space="preserve">ويعرفه هارون مجيد في كتابة - </w:t>
      </w:r>
      <w:r w:rsidRPr="0001373D">
        <w:rPr>
          <w:rFonts w:ascii="Times New Roman" w:hAnsi="Times New Roman" w:cs="Times New Roman"/>
          <w:b/>
          <w:bCs/>
          <w:sz w:val="28"/>
          <w:szCs w:val="28"/>
          <w:rtl/>
          <w:lang w:bidi="ar-DZ"/>
        </w:rPr>
        <w:t xml:space="preserve">الجمال الصوتي </w:t>
      </w:r>
      <w:r w:rsidR="000F1822" w:rsidRPr="0001373D">
        <w:rPr>
          <w:rFonts w:ascii="Times New Roman" w:hAnsi="Times New Roman" w:cs="Times New Roman"/>
          <w:b/>
          <w:bCs/>
          <w:sz w:val="28"/>
          <w:szCs w:val="28"/>
          <w:rtl/>
          <w:lang w:bidi="ar-DZ"/>
        </w:rPr>
        <w:t>للإيقاع</w:t>
      </w:r>
      <w:r w:rsidRPr="0001373D">
        <w:rPr>
          <w:rFonts w:ascii="Times New Roman" w:hAnsi="Times New Roman" w:cs="Times New Roman"/>
          <w:b/>
          <w:bCs/>
          <w:sz w:val="28"/>
          <w:szCs w:val="28"/>
          <w:rtl/>
          <w:lang w:bidi="ar-DZ"/>
        </w:rPr>
        <w:t xml:space="preserve"> الشعري -</w:t>
      </w:r>
      <w:r w:rsidRPr="0001373D">
        <w:rPr>
          <w:rFonts w:ascii="Times New Roman" w:hAnsi="Times New Roman" w:cs="Times New Roman"/>
          <w:sz w:val="28"/>
          <w:szCs w:val="28"/>
          <w:rtl/>
          <w:lang w:bidi="ar-DZ"/>
        </w:rPr>
        <w:t xml:space="preserve">  " الوزن والقافية والقصيدة الشعرية، وبه تشكل البنية الخارجية أو ما يصطلح عليه بعلم العروض، كما أنه الحافز لمعرفة صحيح الشعر من </w:t>
      </w:r>
      <w:r w:rsidR="000F1822" w:rsidRPr="0001373D">
        <w:rPr>
          <w:rFonts w:ascii="Times New Roman" w:hAnsi="Times New Roman" w:cs="Times New Roman"/>
          <w:sz w:val="28"/>
          <w:szCs w:val="28"/>
          <w:rtl/>
          <w:lang w:bidi="ar-DZ"/>
        </w:rPr>
        <w:t>فاسده</w:t>
      </w:r>
      <w:r w:rsidRPr="0001373D">
        <w:rPr>
          <w:rFonts w:ascii="Times New Roman" w:hAnsi="Times New Roman" w:cs="Times New Roman"/>
          <w:sz w:val="28"/>
          <w:szCs w:val="28"/>
          <w:rtl/>
          <w:lang w:bidi="ar-DZ"/>
        </w:rPr>
        <w:t xml:space="preserve"> وما يطرأ عليه من تغييرات ككسر المعتاد عليه أثناء المزاحفة مثلا ويتمثل هذا الأخير من وزن وقافية"</w:t>
      </w:r>
      <w:r w:rsidRPr="0001373D">
        <w:rPr>
          <w:rStyle w:val="Appelnotedebasdep"/>
          <w:rFonts w:ascii="Times New Roman" w:hAnsi="Times New Roman" w:cs="Times New Roman"/>
          <w:sz w:val="28"/>
          <w:szCs w:val="28"/>
          <w:rtl/>
          <w:lang w:bidi="ar-DZ"/>
        </w:rPr>
        <w:footnoteReference w:id="28"/>
      </w:r>
    </w:p>
    <w:p w:rsidR="00AD075E" w:rsidRPr="0001373D" w:rsidRDefault="00AD075E" w:rsidP="0001373D">
      <w:pPr>
        <w:jc w:val="lowKashida"/>
        <w:rPr>
          <w:rFonts w:ascii="Times New Roman" w:hAnsi="Times New Roman" w:cs="Times New Roman"/>
          <w:sz w:val="28"/>
          <w:szCs w:val="28"/>
          <w:rtl/>
          <w:lang w:bidi="ar-DZ"/>
        </w:rPr>
      </w:pPr>
      <w:r w:rsidRPr="0001373D">
        <w:rPr>
          <w:rFonts w:ascii="Times New Roman" w:hAnsi="Times New Roman" w:cs="Times New Roman"/>
          <w:b/>
          <w:bCs/>
          <w:sz w:val="28"/>
          <w:szCs w:val="28"/>
          <w:rtl/>
          <w:lang w:bidi="ar-DZ"/>
        </w:rPr>
        <w:t>ب</w:t>
      </w:r>
      <w:r w:rsidRPr="0001373D">
        <w:rPr>
          <w:rFonts w:ascii="Times New Roman" w:hAnsi="Times New Roman" w:cs="Times New Roman"/>
          <w:sz w:val="28"/>
          <w:szCs w:val="28"/>
          <w:rtl/>
          <w:lang w:bidi="ar-DZ"/>
        </w:rPr>
        <w:t xml:space="preserve">- </w:t>
      </w:r>
      <w:r w:rsidR="00355BE1" w:rsidRPr="0001373D">
        <w:rPr>
          <w:rFonts w:ascii="Times New Roman" w:hAnsi="Times New Roman" w:cs="Times New Roman"/>
          <w:b/>
          <w:bCs/>
          <w:sz w:val="28"/>
          <w:szCs w:val="28"/>
          <w:rtl/>
          <w:lang w:bidi="ar-DZ"/>
        </w:rPr>
        <w:t>إيقاع</w:t>
      </w:r>
      <w:r w:rsidRPr="0001373D">
        <w:rPr>
          <w:rFonts w:ascii="Times New Roman" w:hAnsi="Times New Roman" w:cs="Times New Roman"/>
          <w:b/>
          <w:bCs/>
          <w:sz w:val="28"/>
          <w:szCs w:val="28"/>
          <w:rtl/>
          <w:lang w:bidi="ar-DZ"/>
        </w:rPr>
        <w:t xml:space="preserve"> داخلي</w:t>
      </w:r>
      <w:r w:rsidRPr="0001373D">
        <w:rPr>
          <w:rFonts w:ascii="Times New Roman" w:hAnsi="Times New Roman" w:cs="Times New Roman"/>
          <w:sz w:val="28"/>
          <w:szCs w:val="28"/>
          <w:rtl/>
          <w:lang w:bidi="ar-DZ"/>
        </w:rPr>
        <w:t>:</w:t>
      </w:r>
    </w:p>
    <w:p w:rsidR="00AD075E" w:rsidRPr="0001373D" w:rsidRDefault="00AD075E" w:rsidP="0001373D">
      <w:pPr>
        <w:jc w:val="lowKashida"/>
        <w:rPr>
          <w:rFonts w:ascii="Times New Roman" w:hAnsi="Times New Roman" w:cs="Times New Roman"/>
          <w:sz w:val="28"/>
          <w:szCs w:val="28"/>
          <w:rtl/>
          <w:lang w:bidi="ar-DZ"/>
        </w:rPr>
      </w:pPr>
      <w:r w:rsidRPr="0001373D">
        <w:rPr>
          <w:rFonts w:ascii="Times New Roman" w:hAnsi="Times New Roman" w:cs="Times New Roman"/>
          <w:sz w:val="28"/>
          <w:szCs w:val="28"/>
          <w:rtl/>
          <w:lang w:bidi="ar-DZ"/>
        </w:rPr>
        <w:t xml:space="preserve">ويقصد به ذلك التناسق الموسيقي المتمثل بتوافق أصوات اللفظة وبانسجام الألفاظ في سياق الكلام البليغ سواء أكان شعرا أو نثرا، ويشترك في إطلاق ذلك </w:t>
      </w:r>
      <w:r w:rsidR="00355BE1" w:rsidRPr="0001373D">
        <w:rPr>
          <w:rFonts w:ascii="Times New Roman" w:hAnsi="Times New Roman" w:cs="Times New Roman"/>
          <w:sz w:val="28"/>
          <w:szCs w:val="28"/>
          <w:rtl/>
          <w:lang w:bidi="ar-DZ"/>
        </w:rPr>
        <w:t>الإيقاع</w:t>
      </w:r>
      <w:r w:rsidRPr="0001373D">
        <w:rPr>
          <w:rFonts w:ascii="Times New Roman" w:hAnsi="Times New Roman" w:cs="Times New Roman"/>
          <w:sz w:val="28"/>
          <w:szCs w:val="28"/>
          <w:rtl/>
          <w:lang w:bidi="ar-DZ"/>
        </w:rPr>
        <w:t xml:space="preserve"> الداخلي كل عناصر النص البديع بدءا من – النقطة والفاصلة وعلامة التعجب والاستفهام والتقرير وغيرها تعطي رنات متناسقة في المعني"</w:t>
      </w:r>
      <w:r w:rsidRPr="0001373D">
        <w:rPr>
          <w:rStyle w:val="Appelnotedebasdep"/>
          <w:rFonts w:ascii="Times New Roman" w:hAnsi="Times New Roman" w:cs="Times New Roman"/>
          <w:sz w:val="28"/>
          <w:szCs w:val="28"/>
          <w:rtl/>
          <w:lang w:bidi="ar-DZ"/>
        </w:rPr>
        <w:footnoteReference w:id="29"/>
      </w:r>
      <w:r w:rsidRPr="0001373D">
        <w:rPr>
          <w:rFonts w:ascii="Times New Roman" w:hAnsi="Times New Roman" w:cs="Times New Roman"/>
          <w:sz w:val="28"/>
          <w:szCs w:val="28"/>
          <w:rtl/>
          <w:lang w:bidi="ar-DZ"/>
        </w:rPr>
        <w:t xml:space="preserve"> وعرفه كذلك </w:t>
      </w:r>
      <w:r w:rsidRPr="0001373D">
        <w:rPr>
          <w:rFonts w:ascii="Times New Roman" w:hAnsi="Times New Roman" w:cs="Times New Roman"/>
          <w:b/>
          <w:bCs/>
          <w:sz w:val="28"/>
          <w:szCs w:val="28"/>
          <w:rtl/>
          <w:lang w:bidi="ar-DZ"/>
        </w:rPr>
        <w:t xml:space="preserve">هارون مجيد بقوله:" </w:t>
      </w:r>
      <w:r w:rsidRPr="0001373D">
        <w:rPr>
          <w:rFonts w:ascii="Times New Roman" w:hAnsi="Times New Roman" w:cs="Times New Roman"/>
          <w:sz w:val="28"/>
          <w:szCs w:val="28"/>
          <w:rtl/>
          <w:lang w:bidi="ar-DZ"/>
        </w:rPr>
        <w:t xml:space="preserve">خاص بالتركيب الداخلي للنص وهو وحدة النغم التي مبعثها الألفاظ الخاصة والمنتقاة المؤدية لغرض فني المبنية للاحتمالات التي تجوب في نفس الشاعر، مع تكرر الكلمات والأصوات داخل التركيب. ويتطلب </w:t>
      </w:r>
      <w:r w:rsidR="00355BE1" w:rsidRPr="0001373D">
        <w:rPr>
          <w:rFonts w:ascii="Times New Roman" w:hAnsi="Times New Roman" w:cs="Times New Roman"/>
          <w:sz w:val="28"/>
          <w:szCs w:val="28"/>
          <w:rtl/>
          <w:lang w:bidi="ar-DZ"/>
        </w:rPr>
        <w:t>الإيقاع</w:t>
      </w:r>
      <w:r w:rsidRPr="0001373D">
        <w:rPr>
          <w:rFonts w:ascii="Times New Roman" w:hAnsi="Times New Roman" w:cs="Times New Roman"/>
          <w:sz w:val="28"/>
          <w:szCs w:val="28"/>
          <w:rtl/>
          <w:lang w:bidi="ar-DZ"/>
        </w:rPr>
        <w:t xml:space="preserve"> الداخلي في نسج أي نص، ومكونات </w:t>
      </w:r>
      <w:r w:rsidR="00355BE1" w:rsidRPr="0001373D">
        <w:rPr>
          <w:rFonts w:ascii="Times New Roman" w:hAnsi="Times New Roman" w:cs="Times New Roman"/>
          <w:sz w:val="28"/>
          <w:szCs w:val="28"/>
          <w:rtl/>
          <w:lang w:bidi="ar-DZ"/>
        </w:rPr>
        <w:t>الإيقاع</w:t>
      </w:r>
      <w:r w:rsidRPr="0001373D">
        <w:rPr>
          <w:rFonts w:ascii="Times New Roman" w:hAnsi="Times New Roman" w:cs="Times New Roman"/>
          <w:sz w:val="28"/>
          <w:szCs w:val="28"/>
          <w:rtl/>
          <w:lang w:bidi="ar-DZ"/>
        </w:rPr>
        <w:t xml:space="preserve"> الداخلي هي: التكرر، الجرس، السجع، الموازنة، المقاطع الصوتية الكمية، النبر، والتنغيم المماثلة</w:t>
      </w:r>
      <w:r w:rsidR="00355BE1" w:rsidRPr="0001373D">
        <w:rPr>
          <w:rFonts w:ascii="Times New Roman" w:hAnsi="Times New Roman" w:cs="Times New Roman"/>
          <w:sz w:val="28"/>
          <w:szCs w:val="28"/>
          <w:rtl/>
          <w:lang w:bidi="ar-DZ"/>
        </w:rPr>
        <w:t xml:space="preserve"> </w:t>
      </w:r>
      <w:r w:rsidRPr="0001373D">
        <w:rPr>
          <w:rFonts w:ascii="Times New Roman" w:hAnsi="Times New Roman" w:cs="Times New Roman"/>
          <w:sz w:val="28"/>
          <w:szCs w:val="28"/>
          <w:rtl/>
          <w:lang w:bidi="ar-DZ"/>
        </w:rPr>
        <w:t xml:space="preserve">والتضاد، وكلها تدخل في دراسة البنية الصوتية للنصوص </w:t>
      </w:r>
      <w:r w:rsidR="00355BE1" w:rsidRPr="0001373D">
        <w:rPr>
          <w:rFonts w:ascii="Times New Roman" w:hAnsi="Times New Roman" w:cs="Times New Roman"/>
          <w:sz w:val="28"/>
          <w:szCs w:val="28"/>
          <w:rtl/>
          <w:lang w:bidi="ar-DZ"/>
        </w:rPr>
        <w:t>الإبداعية</w:t>
      </w:r>
      <w:r w:rsidRPr="0001373D">
        <w:rPr>
          <w:rFonts w:ascii="Times New Roman" w:hAnsi="Times New Roman" w:cs="Times New Roman"/>
          <w:sz w:val="28"/>
          <w:szCs w:val="28"/>
          <w:rtl/>
          <w:lang w:bidi="ar-DZ"/>
        </w:rPr>
        <w:t xml:space="preserve"> شعرا كانت أو نثرا"</w:t>
      </w:r>
      <w:r w:rsidRPr="0001373D">
        <w:rPr>
          <w:rStyle w:val="Appelnotedebasdep"/>
          <w:rFonts w:ascii="Times New Roman" w:hAnsi="Times New Roman" w:cs="Times New Roman"/>
          <w:sz w:val="28"/>
          <w:szCs w:val="28"/>
          <w:rtl/>
          <w:lang w:bidi="ar-DZ"/>
        </w:rPr>
        <w:footnoteReference w:id="30"/>
      </w:r>
      <w:r w:rsidRPr="0001373D">
        <w:rPr>
          <w:rFonts w:ascii="Times New Roman" w:hAnsi="Times New Roman" w:cs="Times New Roman"/>
          <w:sz w:val="28"/>
          <w:szCs w:val="28"/>
          <w:rtl/>
          <w:lang w:bidi="ar-DZ"/>
        </w:rPr>
        <w:t xml:space="preserve"> أي أن يعمل على تحديد الخصائص الصوتية لأي نص، إضافة </w:t>
      </w:r>
      <w:r w:rsidR="00355BE1" w:rsidRPr="0001373D">
        <w:rPr>
          <w:rFonts w:ascii="Times New Roman" w:hAnsi="Times New Roman" w:cs="Times New Roman"/>
          <w:sz w:val="28"/>
          <w:szCs w:val="28"/>
          <w:rtl/>
          <w:lang w:bidi="ar-DZ"/>
        </w:rPr>
        <w:t>إلى</w:t>
      </w:r>
      <w:r w:rsidRPr="0001373D">
        <w:rPr>
          <w:rFonts w:ascii="Times New Roman" w:hAnsi="Times New Roman" w:cs="Times New Roman"/>
          <w:sz w:val="28"/>
          <w:szCs w:val="28"/>
          <w:rtl/>
          <w:lang w:bidi="ar-DZ"/>
        </w:rPr>
        <w:t xml:space="preserve"> تكرر الكلمات والأصوات الحاصل داخل النص، فالمستوى الصوتي يركز على:</w:t>
      </w:r>
    </w:p>
    <w:p w:rsidR="00AD075E" w:rsidRPr="0001373D" w:rsidRDefault="00AD075E" w:rsidP="0001373D">
      <w:pPr>
        <w:jc w:val="lowKashida"/>
        <w:rPr>
          <w:rFonts w:ascii="Times New Roman" w:hAnsi="Times New Roman" w:cs="Times New Roman"/>
          <w:sz w:val="28"/>
          <w:szCs w:val="28"/>
          <w:rtl/>
          <w:lang w:bidi="ar-DZ"/>
        </w:rPr>
      </w:pPr>
      <w:r w:rsidRPr="0001373D">
        <w:rPr>
          <w:rFonts w:ascii="Times New Roman" w:hAnsi="Times New Roman" w:cs="Times New Roman"/>
          <w:sz w:val="28"/>
          <w:szCs w:val="28"/>
          <w:rtl/>
          <w:lang w:bidi="ar-DZ"/>
        </w:rPr>
        <w:t xml:space="preserve">الوقف </w:t>
      </w:r>
      <w:r w:rsidR="0034476C" w:rsidRPr="0001373D">
        <w:rPr>
          <w:rFonts w:ascii="Times New Roman" w:hAnsi="Times New Roman" w:cs="Times New Roman"/>
          <w:sz w:val="28"/>
          <w:szCs w:val="28"/>
          <w:rtl/>
          <w:lang w:bidi="ar-DZ"/>
        </w:rPr>
        <w:t>،</w:t>
      </w:r>
      <w:r w:rsidRPr="0001373D">
        <w:rPr>
          <w:rFonts w:ascii="Times New Roman" w:hAnsi="Times New Roman" w:cs="Times New Roman"/>
          <w:sz w:val="28"/>
          <w:szCs w:val="28"/>
          <w:rtl/>
          <w:lang w:bidi="ar-DZ"/>
        </w:rPr>
        <w:t xml:space="preserve"> الوزن</w:t>
      </w:r>
      <w:r w:rsidR="0034476C" w:rsidRPr="0001373D">
        <w:rPr>
          <w:rFonts w:ascii="Times New Roman" w:hAnsi="Times New Roman" w:cs="Times New Roman"/>
          <w:sz w:val="28"/>
          <w:szCs w:val="28"/>
          <w:rtl/>
          <w:lang w:bidi="ar-DZ"/>
        </w:rPr>
        <w:t>، النبر والمقطع،</w:t>
      </w:r>
      <w:r w:rsidRPr="0001373D">
        <w:rPr>
          <w:rFonts w:ascii="Times New Roman" w:hAnsi="Times New Roman" w:cs="Times New Roman"/>
          <w:sz w:val="28"/>
          <w:szCs w:val="28"/>
          <w:rtl/>
          <w:lang w:bidi="ar-DZ"/>
        </w:rPr>
        <w:t xml:space="preserve"> التنغيم والقافية</w:t>
      </w:r>
      <w:r w:rsidR="0034476C" w:rsidRPr="0001373D">
        <w:rPr>
          <w:rFonts w:ascii="Times New Roman" w:hAnsi="Times New Roman" w:cs="Times New Roman"/>
          <w:sz w:val="28"/>
          <w:szCs w:val="28"/>
          <w:rtl/>
          <w:lang w:bidi="ar-DZ"/>
        </w:rPr>
        <w:t>،</w:t>
      </w:r>
      <w:r w:rsidRPr="0001373D">
        <w:rPr>
          <w:rFonts w:ascii="Times New Roman" w:hAnsi="Times New Roman" w:cs="Times New Roman"/>
          <w:sz w:val="28"/>
          <w:szCs w:val="28"/>
          <w:rtl/>
          <w:lang w:bidi="ar-DZ"/>
        </w:rPr>
        <w:t xml:space="preserve"> ففي هذا المستوى يمكن دراسة </w:t>
      </w:r>
      <w:r w:rsidR="0034476C" w:rsidRPr="0001373D">
        <w:rPr>
          <w:rFonts w:ascii="Times New Roman" w:hAnsi="Times New Roman" w:cs="Times New Roman"/>
          <w:sz w:val="28"/>
          <w:szCs w:val="28"/>
          <w:rtl/>
          <w:lang w:bidi="ar-DZ"/>
        </w:rPr>
        <w:t>الإيقاع</w:t>
      </w:r>
      <w:r w:rsidRPr="0001373D">
        <w:rPr>
          <w:rFonts w:ascii="Times New Roman" w:hAnsi="Times New Roman" w:cs="Times New Roman"/>
          <w:sz w:val="28"/>
          <w:szCs w:val="28"/>
          <w:rtl/>
          <w:lang w:bidi="ar-DZ"/>
        </w:rPr>
        <w:t xml:space="preserve"> والعناصر التي تعمل على تشكيل والأثر الجمالي الذي يحدثه...وكذلك يمكن دراسة تكرار الأصوات  والدلالات الموحية التي تنتج عنه" </w:t>
      </w:r>
      <w:r w:rsidRPr="0001373D">
        <w:rPr>
          <w:rStyle w:val="Appelnotedebasdep"/>
          <w:rFonts w:ascii="Times New Roman" w:hAnsi="Times New Roman" w:cs="Times New Roman"/>
          <w:sz w:val="28"/>
          <w:szCs w:val="28"/>
          <w:rtl/>
          <w:lang w:bidi="ar-DZ"/>
        </w:rPr>
        <w:footnoteReference w:id="31"/>
      </w:r>
      <w:r w:rsidRPr="0001373D">
        <w:rPr>
          <w:rFonts w:ascii="Times New Roman" w:hAnsi="Times New Roman" w:cs="Times New Roman"/>
          <w:sz w:val="28"/>
          <w:szCs w:val="28"/>
          <w:rtl/>
          <w:lang w:bidi="ar-DZ"/>
        </w:rPr>
        <w:t xml:space="preserve"> وكذلك لابد من ضبط المفهوم  اللغوي للصوت انطلاقا من </w:t>
      </w:r>
      <w:r w:rsidRPr="0001373D">
        <w:rPr>
          <w:rFonts w:ascii="Times New Roman" w:hAnsi="Times New Roman" w:cs="Times New Roman"/>
          <w:b/>
          <w:bCs/>
          <w:sz w:val="28"/>
          <w:szCs w:val="28"/>
          <w:rtl/>
          <w:lang w:bidi="ar-DZ"/>
        </w:rPr>
        <w:t>معجم مقاييس اللغة لابن فارس</w:t>
      </w:r>
      <w:r w:rsidRPr="0001373D">
        <w:rPr>
          <w:rFonts w:ascii="Times New Roman" w:hAnsi="Times New Roman" w:cs="Times New Roman"/>
          <w:sz w:val="28"/>
          <w:szCs w:val="28"/>
          <w:rtl/>
          <w:lang w:bidi="ar-DZ"/>
        </w:rPr>
        <w:t>، فهو "</w:t>
      </w:r>
      <w:r w:rsidRPr="0001373D">
        <w:rPr>
          <w:rFonts w:ascii="Times New Roman" w:hAnsi="Times New Roman" w:cs="Times New Roman"/>
          <w:b/>
          <w:bCs/>
          <w:sz w:val="28"/>
          <w:szCs w:val="28"/>
          <w:rtl/>
          <w:lang w:bidi="ar-DZ"/>
        </w:rPr>
        <w:t>مادة الصاد والواو</w:t>
      </w:r>
      <w:r w:rsidR="004905AE" w:rsidRPr="0001373D">
        <w:rPr>
          <w:rFonts w:ascii="Times New Roman" w:hAnsi="Times New Roman" w:cs="Times New Roman"/>
          <w:b/>
          <w:bCs/>
          <w:sz w:val="28"/>
          <w:szCs w:val="28"/>
          <w:rtl/>
          <w:lang w:bidi="ar-DZ"/>
        </w:rPr>
        <w:t xml:space="preserve"> </w:t>
      </w:r>
      <w:r w:rsidRPr="0001373D">
        <w:rPr>
          <w:rFonts w:ascii="Times New Roman" w:hAnsi="Times New Roman" w:cs="Times New Roman"/>
          <w:b/>
          <w:bCs/>
          <w:sz w:val="28"/>
          <w:szCs w:val="28"/>
          <w:rtl/>
          <w:lang w:bidi="ar-DZ"/>
        </w:rPr>
        <w:t>والتاء</w:t>
      </w:r>
      <w:r w:rsidRPr="0001373D">
        <w:rPr>
          <w:rFonts w:ascii="Times New Roman" w:hAnsi="Times New Roman" w:cs="Times New Roman"/>
          <w:sz w:val="28"/>
          <w:szCs w:val="28"/>
          <w:rtl/>
          <w:lang w:bidi="ar-DZ"/>
        </w:rPr>
        <w:t xml:space="preserve">:الصوت، وهو جنس أدبي لكل ما تر في أذن السامع </w:t>
      </w:r>
      <w:r w:rsidRPr="0001373D">
        <w:rPr>
          <w:rFonts w:ascii="Times New Roman" w:hAnsi="Times New Roman" w:cs="Times New Roman"/>
          <w:sz w:val="28"/>
          <w:szCs w:val="28"/>
          <w:rtl/>
          <w:lang w:bidi="ar-DZ"/>
        </w:rPr>
        <w:lastRenderedPageBreak/>
        <w:t xml:space="preserve">يقال هذا صوت،ورجل صيت، إذا كان شديدة الصوت والصائب إذا صاح" </w:t>
      </w:r>
      <w:r w:rsidRPr="0001373D">
        <w:rPr>
          <w:rStyle w:val="Appelnotedebasdep"/>
          <w:rFonts w:ascii="Times New Roman" w:hAnsi="Times New Roman" w:cs="Times New Roman"/>
          <w:sz w:val="28"/>
          <w:szCs w:val="28"/>
          <w:rtl/>
          <w:lang w:bidi="ar-DZ"/>
        </w:rPr>
        <w:footnoteReference w:id="32"/>
      </w:r>
      <w:r w:rsidRPr="0001373D">
        <w:rPr>
          <w:rFonts w:ascii="Times New Roman" w:hAnsi="Times New Roman" w:cs="Times New Roman"/>
          <w:sz w:val="28"/>
          <w:szCs w:val="28"/>
          <w:rtl/>
          <w:lang w:bidi="ar-DZ"/>
        </w:rPr>
        <w:t xml:space="preserve"> ، ويعرفه </w:t>
      </w:r>
      <w:r w:rsidRPr="0001373D">
        <w:rPr>
          <w:rFonts w:ascii="Times New Roman" w:hAnsi="Times New Roman" w:cs="Times New Roman"/>
          <w:b/>
          <w:bCs/>
          <w:sz w:val="28"/>
          <w:szCs w:val="28"/>
          <w:rtl/>
          <w:lang w:bidi="ar-DZ"/>
        </w:rPr>
        <w:t>الجاحظ</w:t>
      </w:r>
      <w:r w:rsidRPr="0001373D">
        <w:rPr>
          <w:rFonts w:ascii="Times New Roman" w:hAnsi="Times New Roman" w:cs="Times New Roman"/>
          <w:sz w:val="28"/>
          <w:szCs w:val="28"/>
          <w:rtl/>
          <w:lang w:bidi="ar-DZ"/>
        </w:rPr>
        <w:t xml:space="preserve"> بقوله: الصوت </w:t>
      </w:r>
      <w:r w:rsidR="000D7749" w:rsidRPr="0001373D">
        <w:rPr>
          <w:rFonts w:ascii="Times New Roman" w:hAnsi="Times New Roman" w:cs="Times New Roman"/>
          <w:sz w:val="28"/>
          <w:szCs w:val="28"/>
          <w:rtl/>
          <w:lang w:bidi="ar-DZ"/>
        </w:rPr>
        <w:t>آلة اللفظ  والجوهر الذي يقوم به</w:t>
      </w:r>
      <w:r w:rsidRPr="0001373D">
        <w:rPr>
          <w:rFonts w:ascii="Times New Roman" w:hAnsi="Times New Roman" w:cs="Times New Roman"/>
          <w:sz w:val="28"/>
          <w:szCs w:val="28"/>
          <w:rtl/>
          <w:lang w:bidi="ar-DZ"/>
        </w:rPr>
        <w:t xml:space="preserve"> التقطيع وبه يوجد التأليف ولا تكون حركات اللسان لفظا ولا كلاما موزونا </w:t>
      </w:r>
      <w:r w:rsidR="006A0035" w:rsidRPr="0001373D">
        <w:rPr>
          <w:rFonts w:ascii="Times New Roman" w:hAnsi="Times New Roman" w:cs="Times New Roman"/>
          <w:sz w:val="28"/>
          <w:szCs w:val="28"/>
          <w:rtl/>
          <w:lang w:bidi="ar-DZ"/>
        </w:rPr>
        <w:t>إلا</w:t>
      </w:r>
      <w:r w:rsidRPr="0001373D">
        <w:rPr>
          <w:rFonts w:ascii="Times New Roman" w:hAnsi="Times New Roman" w:cs="Times New Roman"/>
          <w:sz w:val="28"/>
          <w:szCs w:val="28"/>
          <w:rtl/>
          <w:lang w:bidi="ar-DZ"/>
        </w:rPr>
        <w:t xml:space="preserve"> بظهوره</w:t>
      </w:r>
      <w:r w:rsidRPr="0001373D">
        <w:rPr>
          <w:rStyle w:val="Appelnotedebasdep"/>
          <w:rFonts w:ascii="Times New Roman" w:hAnsi="Times New Roman" w:cs="Times New Roman"/>
          <w:sz w:val="28"/>
          <w:szCs w:val="28"/>
          <w:rtl/>
          <w:lang w:bidi="ar-DZ"/>
        </w:rPr>
        <w:footnoteReference w:id="33"/>
      </w:r>
      <w:r w:rsidRPr="0001373D">
        <w:rPr>
          <w:rFonts w:ascii="Times New Roman" w:hAnsi="Times New Roman" w:cs="Times New Roman"/>
          <w:sz w:val="28"/>
          <w:szCs w:val="28"/>
          <w:rtl/>
          <w:lang w:bidi="ar-DZ"/>
        </w:rPr>
        <w:t xml:space="preserve">" ، فمجال دراسة الصوت هو علم الأصوات العام، كونه يبحث في طبيعة الأصوات وصفاتها وهذا يعني أنه لا يكتفي بدراسة الأصوات  </w:t>
      </w:r>
      <w:r w:rsidR="006A0035" w:rsidRPr="0001373D">
        <w:rPr>
          <w:rFonts w:ascii="Times New Roman" w:hAnsi="Times New Roman" w:cs="Times New Roman"/>
          <w:sz w:val="28"/>
          <w:szCs w:val="28"/>
          <w:rtl/>
          <w:lang w:bidi="ar-DZ"/>
        </w:rPr>
        <w:t>وإنما</w:t>
      </w:r>
      <w:r w:rsidRPr="0001373D">
        <w:rPr>
          <w:rFonts w:ascii="Times New Roman" w:hAnsi="Times New Roman" w:cs="Times New Roman"/>
          <w:sz w:val="28"/>
          <w:szCs w:val="28"/>
          <w:rtl/>
          <w:lang w:bidi="ar-DZ"/>
        </w:rPr>
        <w:t xml:space="preserve"> بالتطرق </w:t>
      </w:r>
      <w:r w:rsidR="006A0035" w:rsidRPr="0001373D">
        <w:rPr>
          <w:rFonts w:ascii="Times New Roman" w:hAnsi="Times New Roman" w:cs="Times New Roman"/>
          <w:sz w:val="28"/>
          <w:szCs w:val="28"/>
          <w:rtl/>
          <w:lang w:bidi="ar-DZ"/>
        </w:rPr>
        <w:t>إلى</w:t>
      </w:r>
      <w:r w:rsidRPr="0001373D">
        <w:rPr>
          <w:rFonts w:ascii="Times New Roman" w:hAnsi="Times New Roman" w:cs="Times New Roman"/>
          <w:sz w:val="28"/>
          <w:szCs w:val="28"/>
          <w:rtl/>
          <w:lang w:bidi="ar-DZ"/>
        </w:rPr>
        <w:t xml:space="preserve"> أهم صفاتها ، ومنه نخلص </w:t>
      </w:r>
      <w:r w:rsidR="006A0035" w:rsidRPr="0001373D">
        <w:rPr>
          <w:rFonts w:ascii="Times New Roman" w:hAnsi="Times New Roman" w:cs="Times New Roman"/>
          <w:sz w:val="28"/>
          <w:szCs w:val="28"/>
          <w:rtl/>
          <w:lang w:bidi="ar-DZ"/>
        </w:rPr>
        <w:t>إلى</w:t>
      </w:r>
      <w:r w:rsidRPr="0001373D">
        <w:rPr>
          <w:rFonts w:ascii="Times New Roman" w:hAnsi="Times New Roman" w:cs="Times New Roman"/>
          <w:sz w:val="28"/>
          <w:szCs w:val="28"/>
          <w:rtl/>
          <w:lang w:bidi="ar-DZ"/>
        </w:rPr>
        <w:t xml:space="preserve"> أن: المستوى الصوتي بكل أركانه و ما يتضمن من عناصر لا يختلف عن المستويات الأخرى والتي توثر في مشاعر المتلقي.</w:t>
      </w:r>
    </w:p>
    <w:p w:rsidR="00AD075E" w:rsidRPr="0001373D" w:rsidRDefault="00937BFF" w:rsidP="0001373D">
      <w:pPr>
        <w:pStyle w:val="Titre3"/>
        <w:jc w:val="lowKashida"/>
        <w:rPr>
          <w:rFonts w:cs="Times New Roman"/>
          <w:szCs w:val="28"/>
          <w:rtl/>
        </w:rPr>
      </w:pPr>
      <w:bookmarkStart w:id="35" w:name="_Toc74123055"/>
      <w:r w:rsidRPr="0001373D">
        <w:rPr>
          <w:rFonts w:cs="Times New Roman"/>
          <w:szCs w:val="28"/>
          <w:rtl/>
        </w:rPr>
        <w:t>المطل</w:t>
      </w:r>
      <w:r w:rsidR="00881B90" w:rsidRPr="0001373D">
        <w:rPr>
          <w:rFonts w:cs="Times New Roman"/>
          <w:szCs w:val="28"/>
          <w:rtl/>
        </w:rPr>
        <w:t xml:space="preserve">ـب </w:t>
      </w:r>
      <w:r w:rsidR="0034476C" w:rsidRPr="0001373D">
        <w:rPr>
          <w:rFonts w:cs="Times New Roman"/>
          <w:szCs w:val="28"/>
          <w:rtl/>
        </w:rPr>
        <w:t>الثاني:</w:t>
      </w:r>
      <w:r w:rsidR="00AD075E" w:rsidRPr="0001373D">
        <w:rPr>
          <w:rFonts w:cs="Times New Roman"/>
          <w:szCs w:val="28"/>
          <w:rtl/>
        </w:rPr>
        <w:t xml:space="preserve"> </w:t>
      </w:r>
      <w:r w:rsidR="00AD075E" w:rsidRPr="0001373D">
        <w:rPr>
          <w:rStyle w:val="Titre4Car"/>
          <w:rFonts w:ascii="Times New Roman" w:hAnsi="Times New Roman" w:cs="Times New Roman"/>
          <w:b/>
          <w:bCs/>
          <w:sz w:val="28"/>
          <w:szCs w:val="28"/>
          <w:rtl/>
        </w:rPr>
        <w:t>المستوى الدلالي</w:t>
      </w:r>
      <w:bookmarkEnd w:id="35"/>
    </w:p>
    <w:p w:rsidR="00725807" w:rsidRPr="0001373D" w:rsidRDefault="006A0035" w:rsidP="0001373D">
      <w:pPr>
        <w:jc w:val="lowKashida"/>
        <w:rPr>
          <w:rFonts w:ascii="Times New Roman" w:hAnsi="Times New Roman" w:cs="Times New Roman"/>
          <w:sz w:val="28"/>
          <w:szCs w:val="28"/>
          <w:rtl/>
          <w:lang w:bidi="ar-DZ"/>
        </w:rPr>
      </w:pPr>
      <w:r w:rsidRPr="0001373D">
        <w:rPr>
          <w:rFonts w:ascii="Times New Roman" w:hAnsi="Times New Roman" w:cs="Times New Roman"/>
          <w:sz w:val="28"/>
          <w:szCs w:val="28"/>
          <w:rtl/>
          <w:lang w:bidi="ar-DZ"/>
        </w:rPr>
        <w:t>إن</w:t>
      </w:r>
      <w:r w:rsidR="00AD075E" w:rsidRPr="0001373D">
        <w:rPr>
          <w:rFonts w:ascii="Times New Roman" w:hAnsi="Times New Roman" w:cs="Times New Roman"/>
          <w:sz w:val="28"/>
          <w:szCs w:val="28"/>
          <w:rtl/>
          <w:lang w:bidi="ar-DZ"/>
        </w:rPr>
        <w:t xml:space="preserve"> عدم معرفة الكلمة يعيقها فهم معنى التركيب التي وردت فيه ولهذا مست الحاجة </w:t>
      </w:r>
      <w:r w:rsidRPr="0001373D">
        <w:rPr>
          <w:rFonts w:ascii="Times New Roman" w:hAnsi="Times New Roman" w:cs="Times New Roman"/>
          <w:sz w:val="28"/>
          <w:szCs w:val="28"/>
          <w:rtl/>
          <w:lang w:bidi="ar-DZ"/>
        </w:rPr>
        <w:t>إلى</w:t>
      </w:r>
      <w:r w:rsidR="00AD075E" w:rsidRPr="0001373D">
        <w:rPr>
          <w:rFonts w:ascii="Times New Roman" w:hAnsi="Times New Roman" w:cs="Times New Roman"/>
          <w:sz w:val="28"/>
          <w:szCs w:val="28"/>
          <w:rtl/>
          <w:lang w:bidi="ar-DZ"/>
        </w:rPr>
        <w:t xml:space="preserve"> معاجم اللغة والتي أسهمت في الكشف عم المعاني المجهولة وتوضيح المعاني الغامضة، أن العلم الذي يبحث في المستوى الدلالي هو علم الدلالة الذي يعني :</w:t>
      </w:r>
    </w:p>
    <w:p w:rsidR="00AD075E" w:rsidRDefault="00AD075E" w:rsidP="0001373D">
      <w:pPr>
        <w:jc w:val="lowKashida"/>
        <w:rPr>
          <w:rFonts w:ascii="Times New Roman" w:hAnsi="Times New Roman" w:cs="Times New Roman"/>
          <w:sz w:val="28"/>
          <w:szCs w:val="28"/>
          <w:rtl/>
          <w:lang w:bidi="ar-DZ"/>
        </w:rPr>
      </w:pPr>
      <w:r w:rsidRPr="0001373D">
        <w:rPr>
          <w:rFonts w:ascii="Times New Roman" w:hAnsi="Times New Roman" w:cs="Times New Roman"/>
          <w:sz w:val="28"/>
          <w:szCs w:val="28"/>
          <w:rtl/>
          <w:lang w:bidi="ar-DZ"/>
        </w:rPr>
        <w:t xml:space="preserve"> " البحث في معجمية لغة ما  ودلالة الكلمات فيها وعلى الخصوص</w:t>
      </w:r>
      <w:r w:rsidR="007D05DD" w:rsidRPr="0001373D">
        <w:rPr>
          <w:rFonts w:ascii="Times New Roman" w:hAnsi="Times New Roman" w:cs="Times New Roman"/>
          <w:sz w:val="28"/>
          <w:szCs w:val="28"/>
          <w:rtl/>
          <w:lang w:bidi="ar-DZ"/>
        </w:rPr>
        <w:t xml:space="preserve"> </w:t>
      </w:r>
      <w:r w:rsidRPr="0001373D">
        <w:rPr>
          <w:rFonts w:ascii="Times New Roman" w:hAnsi="Times New Roman" w:cs="Times New Roman"/>
          <w:sz w:val="28"/>
          <w:szCs w:val="28"/>
          <w:rtl/>
          <w:lang w:bidi="ar-DZ"/>
        </w:rPr>
        <w:t xml:space="preserve">التبدل الذي </w:t>
      </w:r>
      <w:r w:rsidR="007D05DD" w:rsidRPr="0001373D">
        <w:rPr>
          <w:rFonts w:ascii="Times New Roman" w:hAnsi="Times New Roman" w:cs="Times New Roman"/>
          <w:sz w:val="28"/>
          <w:szCs w:val="28"/>
          <w:rtl/>
          <w:lang w:bidi="ar-DZ"/>
        </w:rPr>
        <w:t>يطرأ</w:t>
      </w:r>
      <w:r w:rsidRPr="0001373D">
        <w:rPr>
          <w:rFonts w:ascii="Times New Roman" w:hAnsi="Times New Roman" w:cs="Times New Roman"/>
          <w:sz w:val="28"/>
          <w:szCs w:val="28"/>
          <w:rtl/>
          <w:lang w:bidi="ar-DZ"/>
        </w:rPr>
        <w:t xml:space="preserve"> على معانيها عبر الزمن"</w:t>
      </w:r>
      <w:r w:rsidRPr="0001373D">
        <w:rPr>
          <w:rStyle w:val="Appelnotedebasdep"/>
          <w:rFonts w:ascii="Times New Roman" w:hAnsi="Times New Roman" w:cs="Times New Roman"/>
          <w:sz w:val="28"/>
          <w:szCs w:val="28"/>
          <w:rtl/>
          <w:lang w:bidi="ar-DZ"/>
        </w:rPr>
        <w:footnoteReference w:id="34"/>
      </w:r>
      <w:r w:rsidRPr="0001373D">
        <w:rPr>
          <w:rFonts w:ascii="Times New Roman" w:hAnsi="Times New Roman" w:cs="Times New Roman"/>
          <w:sz w:val="28"/>
          <w:szCs w:val="28"/>
          <w:rtl/>
          <w:lang w:bidi="ar-DZ"/>
        </w:rPr>
        <w:t xml:space="preserve"> ، ويتمثل في دراسات معاني الكلمات ودلالاتها في النص، فالألفاظ ليست </w:t>
      </w:r>
      <w:r w:rsidR="007D05DD" w:rsidRPr="0001373D">
        <w:rPr>
          <w:rFonts w:ascii="Times New Roman" w:hAnsi="Times New Roman" w:cs="Times New Roman"/>
          <w:sz w:val="28"/>
          <w:szCs w:val="28"/>
          <w:rtl/>
          <w:lang w:bidi="ar-DZ"/>
        </w:rPr>
        <w:t>الإشارات</w:t>
      </w:r>
      <w:r w:rsidRPr="0001373D">
        <w:rPr>
          <w:rFonts w:ascii="Times New Roman" w:hAnsi="Times New Roman" w:cs="Times New Roman"/>
          <w:sz w:val="28"/>
          <w:szCs w:val="28"/>
          <w:rtl/>
          <w:lang w:bidi="ar-DZ"/>
        </w:rPr>
        <w:t xml:space="preserve"> أو علامات كاشفة للغرض من الحديث وهذه العلامة أو </w:t>
      </w:r>
      <w:r w:rsidR="00466921" w:rsidRPr="0001373D">
        <w:rPr>
          <w:rFonts w:ascii="Times New Roman" w:hAnsi="Times New Roman" w:cs="Times New Roman"/>
          <w:sz w:val="28"/>
          <w:szCs w:val="28"/>
          <w:rtl/>
          <w:lang w:bidi="ar-DZ"/>
        </w:rPr>
        <w:t>الإشارة</w:t>
      </w:r>
      <w:r w:rsidRPr="0001373D">
        <w:rPr>
          <w:rFonts w:ascii="Times New Roman" w:hAnsi="Times New Roman" w:cs="Times New Roman"/>
          <w:sz w:val="28"/>
          <w:szCs w:val="28"/>
          <w:rtl/>
          <w:lang w:bidi="ar-DZ"/>
        </w:rPr>
        <w:t xml:space="preserve"> تتكون من دال ومدلول، فالدال هو الصورة الصوتية (اللفظة) والمدلول هو الصورة الذهنية (المعني) لذلك الدال</w:t>
      </w:r>
      <w:r w:rsidRPr="0001373D">
        <w:rPr>
          <w:rStyle w:val="Appelnotedebasdep"/>
          <w:rFonts w:ascii="Times New Roman" w:hAnsi="Times New Roman" w:cs="Times New Roman"/>
          <w:sz w:val="28"/>
          <w:szCs w:val="28"/>
          <w:rtl/>
          <w:lang w:bidi="ar-DZ"/>
        </w:rPr>
        <w:footnoteReference w:id="35"/>
      </w:r>
      <w:r w:rsidRPr="0001373D">
        <w:rPr>
          <w:rFonts w:ascii="Times New Roman" w:hAnsi="Times New Roman" w:cs="Times New Roman"/>
          <w:sz w:val="28"/>
          <w:szCs w:val="28"/>
          <w:rtl/>
          <w:lang w:bidi="ar-DZ"/>
        </w:rPr>
        <w:t xml:space="preserve">، لذلك تعد الكلمة اصغر وحدة معنوية في التركيب اللغوي، ومن شروط معرفة دلالة التركيب معرفة دلالة كلماته وتأتي دلالة الكلمة من صياغة التركيب وبينتها، والسياق الذي ترد فيه، فلكل كلمة دلالة وطريقة استعمال وعلى أساس معرفة دلالة الكلمة في السياق يتم التوصيل </w:t>
      </w:r>
      <w:r w:rsidR="00466921" w:rsidRPr="0001373D">
        <w:rPr>
          <w:rFonts w:ascii="Times New Roman" w:hAnsi="Times New Roman" w:cs="Times New Roman"/>
          <w:sz w:val="28"/>
          <w:szCs w:val="28"/>
          <w:rtl/>
          <w:lang w:bidi="ar-DZ"/>
        </w:rPr>
        <w:t>إلى</w:t>
      </w:r>
      <w:r w:rsidRPr="0001373D">
        <w:rPr>
          <w:rFonts w:ascii="Times New Roman" w:hAnsi="Times New Roman" w:cs="Times New Roman"/>
          <w:sz w:val="28"/>
          <w:szCs w:val="28"/>
          <w:rtl/>
          <w:lang w:bidi="ar-DZ"/>
        </w:rPr>
        <w:t xml:space="preserve"> معنى التركيب"</w:t>
      </w:r>
      <w:r w:rsidRPr="0001373D">
        <w:rPr>
          <w:rStyle w:val="Appelnotedebasdep"/>
          <w:rFonts w:ascii="Times New Roman" w:hAnsi="Times New Roman" w:cs="Times New Roman"/>
          <w:sz w:val="28"/>
          <w:szCs w:val="28"/>
          <w:rtl/>
          <w:lang w:bidi="ar-DZ"/>
        </w:rPr>
        <w:footnoteReference w:id="36"/>
      </w:r>
      <w:r w:rsidRPr="0001373D">
        <w:rPr>
          <w:rFonts w:ascii="Times New Roman" w:hAnsi="Times New Roman" w:cs="Times New Roman"/>
          <w:sz w:val="28"/>
          <w:szCs w:val="28"/>
          <w:rtl/>
          <w:lang w:bidi="ar-DZ"/>
        </w:rPr>
        <w:t xml:space="preserve"> ومن هنا نقول: أن المستوى الدلالي على صعيد الحقول الدلالية، هو دراسة معنى المصطلح أي العلاقة القائمة بين المصطلح ومفهومه في إطار نظامي للحقل واللغة اللذين ينتمي إليهما المصطلح أي دراسة الكلمات المفردة لمعرفة أصولها وتطورها.</w:t>
      </w:r>
    </w:p>
    <w:p w:rsidR="008E2279" w:rsidRPr="0001373D" w:rsidRDefault="008E2279" w:rsidP="0001373D">
      <w:pPr>
        <w:jc w:val="lowKashida"/>
        <w:rPr>
          <w:rFonts w:ascii="Times New Roman" w:hAnsi="Times New Roman" w:cs="Times New Roman"/>
          <w:sz w:val="28"/>
          <w:szCs w:val="28"/>
          <w:rtl/>
          <w:lang w:bidi="ar-DZ"/>
        </w:rPr>
      </w:pPr>
    </w:p>
    <w:p w:rsidR="00AD075E" w:rsidRPr="008E2279" w:rsidRDefault="0034476C" w:rsidP="008E2279">
      <w:pPr>
        <w:pStyle w:val="Titre3"/>
        <w:rPr>
          <w:rFonts w:cs="Times New Roman"/>
          <w:szCs w:val="28"/>
          <w:rtl/>
        </w:rPr>
      </w:pPr>
      <w:bookmarkStart w:id="36" w:name="_Toc74123056"/>
      <w:r w:rsidRPr="008E2279">
        <w:rPr>
          <w:rFonts w:cs="Times New Roman"/>
          <w:szCs w:val="28"/>
          <w:rtl/>
        </w:rPr>
        <w:lastRenderedPageBreak/>
        <w:t>المطلب الثال</w:t>
      </w:r>
      <w:r w:rsidR="00881B90" w:rsidRPr="008E2279">
        <w:rPr>
          <w:rFonts w:cs="Times New Roman"/>
          <w:szCs w:val="28"/>
          <w:rtl/>
        </w:rPr>
        <w:t>ـ</w:t>
      </w:r>
      <w:r w:rsidRPr="008E2279">
        <w:rPr>
          <w:rFonts w:cs="Times New Roman"/>
          <w:szCs w:val="28"/>
          <w:rtl/>
        </w:rPr>
        <w:t>ث:</w:t>
      </w:r>
      <w:r w:rsidR="00AD075E" w:rsidRPr="008E2279">
        <w:rPr>
          <w:rStyle w:val="Titre4Car"/>
          <w:rFonts w:ascii="Times New Roman" w:hAnsi="Times New Roman" w:cs="Times New Roman"/>
          <w:b/>
          <w:bCs/>
          <w:sz w:val="28"/>
          <w:szCs w:val="28"/>
          <w:rtl/>
        </w:rPr>
        <w:t>المستوى التركيبي</w:t>
      </w:r>
      <w:bookmarkEnd w:id="36"/>
    </w:p>
    <w:p w:rsidR="00AD075E" w:rsidRPr="0001373D" w:rsidRDefault="00AD075E" w:rsidP="0001373D">
      <w:pPr>
        <w:jc w:val="lowKashida"/>
        <w:rPr>
          <w:rFonts w:ascii="Times New Roman" w:hAnsi="Times New Roman" w:cs="Times New Roman"/>
          <w:sz w:val="28"/>
          <w:szCs w:val="28"/>
          <w:rtl/>
          <w:lang w:bidi="ar-DZ"/>
        </w:rPr>
      </w:pPr>
      <w:r w:rsidRPr="0001373D">
        <w:rPr>
          <w:rFonts w:ascii="Times New Roman" w:hAnsi="Times New Roman" w:cs="Times New Roman"/>
          <w:sz w:val="28"/>
          <w:szCs w:val="28"/>
          <w:rtl/>
          <w:lang w:bidi="ar-DZ"/>
        </w:rPr>
        <w:t xml:space="preserve">المستوى التركيبي هو مستوى من مستويات التحليل الأسلوبي، يتم </w:t>
      </w:r>
      <w:r w:rsidR="00D10B27" w:rsidRPr="0001373D">
        <w:rPr>
          <w:rFonts w:ascii="Times New Roman" w:hAnsi="Times New Roman" w:cs="Times New Roman"/>
          <w:sz w:val="28"/>
          <w:szCs w:val="28"/>
          <w:rtl/>
          <w:lang w:bidi="ar-DZ"/>
        </w:rPr>
        <w:t>دراسة ا</w:t>
      </w:r>
      <w:r w:rsidRPr="0001373D">
        <w:rPr>
          <w:rFonts w:ascii="Times New Roman" w:hAnsi="Times New Roman" w:cs="Times New Roman"/>
          <w:sz w:val="28"/>
          <w:szCs w:val="28"/>
          <w:rtl/>
          <w:lang w:bidi="ar-DZ"/>
        </w:rPr>
        <w:t>لجملة وتركيبها، كالتقديم والتأخير، والكشف عن العلاقات النحوية بين الكلمات في الجملة، ووظيفة كل كلمة بها، لذلك فهو عنصر مهم في بحث الخصائص الأسلوبية كدراسة طول الجملة وقصرها وعناصرها، المبتدأ والخبر والفعل والفاعل وكذا ترتيبها، فالنحو هو أساس التركيب ومفتاح النور على ما في السطور</w:t>
      </w:r>
      <w:r w:rsidR="00DF73F2" w:rsidRPr="0001373D">
        <w:rPr>
          <w:rFonts w:ascii="Times New Roman" w:hAnsi="Times New Roman" w:cs="Times New Roman"/>
          <w:sz w:val="28"/>
          <w:szCs w:val="28"/>
          <w:rtl/>
          <w:lang w:bidi="ar-DZ"/>
        </w:rPr>
        <w:t xml:space="preserve">، </w:t>
      </w:r>
      <w:r w:rsidRPr="0001373D">
        <w:rPr>
          <w:rFonts w:ascii="Times New Roman" w:hAnsi="Times New Roman" w:cs="Times New Roman"/>
          <w:sz w:val="28"/>
          <w:szCs w:val="28"/>
          <w:rtl/>
          <w:lang w:bidi="ar-DZ"/>
        </w:rPr>
        <w:t xml:space="preserve">لذلك فهو يشكل ركنا </w:t>
      </w:r>
      <w:r w:rsidR="00157022" w:rsidRPr="0001373D">
        <w:rPr>
          <w:rFonts w:ascii="Times New Roman" w:hAnsi="Times New Roman" w:cs="Times New Roman"/>
          <w:sz w:val="28"/>
          <w:szCs w:val="28"/>
          <w:rtl/>
          <w:lang w:bidi="ar-DZ"/>
        </w:rPr>
        <w:t>أساسيا</w:t>
      </w:r>
      <w:r w:rsidRPr="0001373D">
        <w:rPr>
          <w:rFonts w:ascii="Times New Roman" w:hAnsi="Times New Roman" w:cs="Times New Roman"/>
          <w:sz w:val="28"/>
          <w:szCs w:val="28"/>
          <w:rtl/>
          <w:lang w:bidi="ar-DZ"/>
        </w:rPr>
        <w:t xml:space="preserve"> في نظام اللغة العربية لما له من اثر في تركيب الجمل ودلال</w:t>
      </w:r>
      <w:r w:rsidR="00126327" w:rsidRPr="0001373D">
        <w:rPr>
          <w:rFonts w:ascii="Times New Roman" w:hAnsi="Times New Roman" w:cs="Times New Roman"/>
          <w:sz w:val="28"/>
          <w:szCs w:val="28"/>
          <w:rtl/>
          <w:lang w:bidi="ar-DZ"/>
        </w:rPr>
        <w:t>اتها، فالمستوى النحوي "يعني بالإ</w:t>
      </w:r>
      <w:r w:rsidRPr="0001373D">
        <w:rPr>
          <w:rFonts w:ascii="Times New Roman" w:hAnsi="Times New Roman" w:cs="Times New Roman"/>
          <w:sz w:val="28"/>
          <w:szCs w:val="28"/>
          <w:rtl/>
          <w:lang w:bidi="ar-DZ"/>
        </w:rPr>
        <w:t xml:space="preserve">عراب والعوامل النحوية وقواعد تركيب الجمل : اسمية وفعلية ، مثبتة ومنفية، خبرية </w:t>
      </w:r>
      <w:r w:rsidR="00157022" w:rsidRPr="0001373D">
        <w:rPr>
          <w:rFonts w:ascii="Times New Roman" w:hAnsi="Times New Roman" w:cs="Times New Roman"/>
          <w:sz w:val="28"/>
          <w:szCs w:val="28"/>
          <w:rtl/>
          <w:lang w:bidi="ar-DZ"/>
        </w:rPr>
        <w:t>وإنشائية</w:t>
      </w:r>
      <w:r w:rsidRPr="0001373D">
        <w:rPr>
          <w:rFonts w:ascii="Times New Roman" w:hAnsi="Times New Roman" w:cs="Times New Roman"/>
          <w:sz w:val="28"/>
          <w:szCs w:val="28"/>
          <w:rtl/>
          <w:lang w:bidi="ar-DZ"/>
        </w:rPr>
        <w:t>، ويدرس العلاقات بين عناصر الجملة وعلاقات الجملة بما بعدها وما قبلها</w:t>
      </w:r>
      <w:r w:rsidRPr="0001373D">
        <w:rPr>
          <w:rStyle w:val="Appelnotedebasdep"/>
          <w:rFonts w:ascii="Times New Roman" w:hAnsi="Times New Roman" w:cs="Times New Roman"/>
          <w:sz w:val="28"/>
          <w:szCs w:val="28"/>
          <w:rtl/>
          <w:lang w:bidi="ar-DZ"/>
        </w:rPr>
        <w:footnoteReference w:id="37"/>
      </w:r>
      <w:r w:rsidRPr="0001373D">
        <w:rPr>
          <w:rFonts w:ascii="Times New Roman" w:hAnsi="Times New Roman" w:cs="Times New Roman"/>
          <w:sz w:val="28"/>
          <w:szCs w:val="28"/>
          <w:rtl/>
          <w:lang w:bidi="ar-DZ"/>
        </w:rPr>
        <w:t>" وفي هذا المستوى يمك</w:t>
      </w:r>
      <w:r w:rsidR="00157022" w:rsidRPr="0001373D">
        <w:rPr>
          <w:rFonts w:ascii="Times New Roman" w:hAnsi="Times New Roman" w:cs="Times New Roman"/>
          <w:sz w:val="28"/>
          <w:szCs w:val="28"/>
          <w:rtl/>
          <w:lang w:bidi="ar-DZ"/>
        </w:rPr>
        <w:t>ن دراسة الجملة التي هي:  "وحدة إ</w:t>
      </w:r>
      <w:r w:rsidRPr="0001373D">
        <w:rPr>
          <w:rFonts w:ascii="Times New Roman" w:hAnsi="Times New Roman" w:cs="Times New Roman"/>
          <w:sz w:val="28"/>
          <w:szCs w:val="28"/>
          <w:rtl/>
          <w:lang w:bidi="ar-DZ"/>
        </w:rPr>
        <w:t xml:space="preserve">سنادية تتضمن مسندا ومسندا </w:t>
      </w:r>
      <w:r w:rsidR="00157022" w:rsidRPr="0001373D">
        <w:rPr>
          <w:rFonts w:ascii="Times New Roman" w:hAnsi="Times New Roman" w:cs="Times New Roman"/>
          <w:sz w:val="28"/>
          <w:szCs w:val="28"/>
          <w:rtl/>
          <w:lang w:bidi="ar-DZ"/>
        </w:rPr>
        <w:t>إليه، يكونان عمدة هذه الجملة ويحققان  ا</w:t>
      </w:r>
      <w:r w:rsidRPr="0001373D">
        <w:rPr>
          <w:rFonts w:ascii="Times New Roman" w:hAnsi="Times New Roman" w:cs="Times New Roman"/>
          <w:sz w:val="28"/>
          <w:szCs w:val="28"/>
          <w:rtl/>
          <w:lang w:bidi="ar-DZ"/>
        </w:rPr>
        <w:t>لمعنى المفي</w:t>
      </w:r>
      <w:r w:rsidR="00E867E6" w:rsidRPr="0001373D">
        <w:rPr>
          <w:rFonts w:ascii="Times New Roman" w:hAnsi="Times New Roman" w:cs="Times New Roman"/>
          <w:sz w:val="28"/>
          <w:szCs w:val="28"/>
          <w:rtl/>
          <w:lang w:bidi="ar-DZ"/>
        </w:rPr>
        <w:t>د</w:t>
      </w:r>
      <w:r w:rsidRPr="0001373D">
        <w:rPr>
          <w:rFonts w:ascii="Times New Roman" w:hAnsi="Times New Roman" w:cs="Times New Roman"/>
          <w:sz w:val="28"/>
          <w:szCs w:val="28"/>
          <w:rtl/>
          <w:lang w:bidi="ar-DZ"/>
        </w:rPr>
        <w:t>،يجوز إلحاق العمدة بفضلات غايتها توضيح المعنى وتحسين الكلام المركب المفيد وهي نوعان فعلية واسمية مثل: قام زيد، زيد قام</w:t>
      </w:r>
      <w:r w:rsidRPr="0001373D">
        <w:rPr>
          <w:rStyle w:val="Appelnotedebasdep"/>
          <w:rFonts w:ascii="Times New Roman" w:hAnsi="Times New Roman" w:cs="Times New Roman"/>
          <w:sz w:val="28"/>
          <w:szCs w:val="28"/>
          <w:rtl/>
          <w:lang w:bidi="ar-DZ"/>
        </w:rPr>
        <w:footnoteReference w:id="38"/>
      </w:r>
      <w:r w:rsidRPr="0001373D">
        <w:rPr>
          <w:rFonts w:ascii="Times New Roman" w:hAnsi="Times New Roman" w:cs="Times New Roman"/>
          <w:sz w:val="28"/>
          <w:szCs w:val="28"/>
          <w:rtl/>
          <w:lang w:bidi="ar-DZ"/>
        </w:rPr>
        <w:t>".</w:t>
      </w:r>
    </w:p>
    <w:p w:rsidR="00AD075E" w:rsidRPr="0001373D" w:rsidRDefault="00AD075E" w:rsidP="0001373D">
      <w:pPr>
        <w:jc w:val="lowKashida"/>
        <w:rPr>
          <w:rFonts w:ascii="Times New Roman" w:hAnsi="Times New Roman" w:cs="Times New Roman"/>
          <w:sz w:val="28"/>
          <w:szCs w:val="28"/>
          <w:rtl/>
          <w:lang w:bidi="ar-DZ"/>
        </w:rPr>
      </w:pPr>
      <w:r w:rsidRPr="0001373D">
        <w:rPr>
          <w:rFonts w:ascii="Times New Roman" w:hAnsi="Times New Roman" w:cs="Times New Roman"/>
          <w:sz w:val="28"/>
          <w:szCs w:val="28"/>
          <w:rtl/>
          <w:lang w:bidi="ar-DZ"/>
        </w:rPr>
        <w:t>والفقرة والنص وما يتبع ذلك مثل الاهتمام بـــــــــــــ/</w:t>
      </w:r>
    </w:p>
    <w:p w:rsidR="00AD075E" w:rsidRPr="0001373D" w:rsidRDefault="00AD075E" w:rsidP="0001373D">
      <w:pPr>
        <w:pStyle w:val="Paragraphedeliste"/>
        <w:numPr>
          <w:ilvl w:val="0"/>
          <w:numId w:val="3"/>
        </w:numPr>
        <w:jc w:val="lowKashida"/>
        <w:rPr>
          <w:rFonts w:ascii="Times New Roman" w:hAnsi="Times New Roman" w:cs="Times New Roman"/>
          <w:sz w:val="28"/>
          <w:szCs w:val="28"/>
          <w:lang w:bidi="ar-DZ"/>
        </w:rPr>
      </w:pPr>
      <w:r w:rsidRPr="0001373D">
        <w:rPr>
          <w:rFonts w:ascii="Times New Roman" w:hAnsi="Times New Roman" w:cs="Times New Roman"/>
          <w:sz w:val="28"/>
          <w:szCs w:val="28"/>
          <w:rtl/>
          <w:lang w:bidi="ar-DZ"/>
        </w:rPr>
        <w:t xml:space="preserve">طول الجملة وقصرها.      2- </w:t>
      </w:r>
      <w:r w:rsidR="00126327" w:rsidRPr="0001373D">
        <w:rPr>
          <w:rFonts w:ascii="Times New Roman" w:hAnsi="Times New Roman" w:cs="Times New Roman"/>
          <w:sz w:val="28"/>
          <w:szCs w:val="28"/>
          <w:rtl/>
          <w:lang w:bidi="ar-DZ"/>
        </w:rPr>
        <w:t xml:space="preserve">المبتدأ </w:t>
      </w:r>
      <w:r w:rsidR="00634F3B" w:rsidRPr="0001373D">
        <w:rPr>
          <w:rFonts w:ascii="Times New Roman" w:hAnsi="Times New Roman" w:cs="Times New Roman"/>
          <w:sz w:val="28"/>
          <w:szCs w:val="28"/>
          <w:rtl/>
          <w:lang w:bidi="ar-DZ"/>
        </w:rPr>
        <w:t>والخبر</w:t>
      </w:r>
      <w:r w:rsidRPr="0001373D">
        <w:rPr>
          <w:rFonts w:ascii="Times New Roman" w:hAnsi="Times New Roman" w:cs="Times New Roman"/>
          <w:sz w:val="28"/>
          <w:szCs w:val="28"/>
          <w:rtl/>
          <w:lang w:bidi="ar-DZ"/>
        </w:rPr>
        <w:t>.</w:t>
      </w:r>
    </w:p>
    <w:p w:rsidR="00AD075E" w:rsidRPr="0001373D" w:rsidRDefault="00AD075E" w:rsidP="0001373D">
      <w:pPr>
        <w:pStyle w:val="Paragraphedeliste"/>
        <w:numPr>
          <w:ilvl w:val="0"/>
          <w:numId w:val="4"/>
        </w:numPr>
        <w:jc w:val="lowKashida"/>
        <w:rPr>
          <w:rFonts w:ascii="Times New Roman" w:hAnsi="Times New Roman" w:cs="Times New Roman"/>
          <w:sz w:val="28"/>
          <w:szCs w:val="28"/>
          <w:lang w:bidi="ar-DZ"/>
        </w:rPr>
      </w:pPr>
      <w:r w:rsidRPr="0001373D">
        <w:rPr>
          <w:rFonts w:ascii="Times New Roman" w:hAnsi="Times New Roman" w:cs="Times New Roman"/>
          <w:sz w:val="28"/>
          <w:szCs w:val="28"/>
          <w:rtl/>
          <w:lang w:bidi="ar-DZ"/>
        </w:rPr>
        <w:t>الفعل والفاعل.             4- العلاقة بين الصفة والموصوف.</w:t>
      </w:r>
    </w:p>
    <w:p w:rsidR="00AD075E" w:rsidRPr="0001373D" w:rsidRDefault="00634F3B" w:rsidP="0001373D">
      <w:pPr>
        <w:pStyle w:val="Paragraphedeliste"/>
        <w:numPr>
          <w:ilvl w:val="0"/>
          <w:numId w:val="5"/>
        </w:numPr>
        <w:jc w:val="lowKashida"/>
        <w:rPr>
          <w:rFonts w:ascii="Times New Roman" w:hAnsi="Times New Roman" w:cs="Times New Roman"/>
          <w:sz w:val="28"/>
          <w:szCs w:val="28"/>
          <w:lang w:bidi="ar-DZ"/>
        </w:rPr>
      </w:pPr>
      <w:r w:rsidRPr="0001373D">
        <w:rPr>
          <w:rFonts w:ascii="Times New Roman" w:hAnsi="Times New Roman" w:cs="Times New Roman"/>
          <w:sz w:val="28"/>
          <w:szCs w:val="28"/>
          <w:rtl/>
          <w:lang w:bidi="ar-DZ"/>
        </w:rPr>
        <w:t>الإضافة</w:t>
      </w:r>
      <w:r w:rsidR="00AD075E" w:rsidRPr="0001373D">
        <w:rPr>
          <w:rFonts w:ascii="Times New Roman" w:hAnsi="Times New Roman" w:cs="Times New Roman"/>
          <w:sz w:val="28"/>
          <w:szCs w:val="28"/>
          <w:rtl/>
          <w:lang w:bidi="ar-DZ"/>
        </w:rPr>
        <w:t>.                  6- الصلة.</w:t>
      </w:r>
    </w:p>
    <w:p w:rsidR="00AD075E" w:rsidRPr="0001373D" w:rsidRDefault="00AD075E" w:rsidP="0001373D">
      <w:pPr>
        <w:pStyle w:val="Paragraphedeliste"/>
        <w:numPr>
          <w:ilvl w:val="0"/>
          <w:numId w:val="6"/>
        </w:numPr>
        <w:jc w:val="lowKashida"/>
        <w:rPr>
          <w:rFonts w:ascii="Times New Roman" w:hAnsi="Times New Roman" w:cs="Times New Roman"/>
          <w:sz w:val="28"/>
          <w:szCs w:val="28"/>
          <w:lang w:bidi="ar-DZ"/>
        </w:rPr>
      </w:pPr>
      <w:r w:rsidRPr="0001373D">
        <w:rPr>
          <w:rFonts w:ascii="Times New Roman" w:hAnsi="Times New Roman" w:cs="Times New Roman"/>
          <w:sz w:val="28"/>
          <w:szCs w:val="28"/>
          <w:rtl/>
          <w:lang w:bidi="ar-DZ"/>
        </w:rPr>
        <w:t>التقديم والتأخير.           8- العدد.</w:t>
      </w:r>
    </w:p>
    <w:p w:rsidR="00AD075E" w:rsidRPr="0001373D" w:rsidRDefault="00AD075E" w:rsidP="0001373D">
      <w:pPr>
        <w:pStyle w:val="Paragraphedeliste"/>
        <w:numPr>
          <w:ilvl w:val="0"/>
          <w:numId w:val="7"/>
        </w:numPr>
        <w:jc w:val="lowKashida"/>
        <w:rPr>
          <w:rFonts w:ascii="Times New Roman" w:hAnsi="Times New Roman" w:cs="Times New Roman"/>
          <w:sz w:val="28"/>
          <w:szCs w:val="28"/>
          <w:lang w:bidi="ar-DZ"/>
        </w:rPr>
      </w:pPr>
      <w:r w:rsidRPr="0001373D">
        <w:rPr>
          <w:rFonts w:ascii="Times New Roman" w:hAnsi="Times New Roman" w:cs="Times New Roman"/>
          <w:sz w:val="28"/>
          <w:szCs w:val="28"/>
          <w:rtl/>
          <w:lang w:bidi="ar-DZ"/>
        </w:rPr>
        <w:t>التعريف والتنكير.         10- التذكير و</w:t>
      </w:r>
      <w:r w:rsidR="00126327" w:rsidRPr="0001373D">
        <w:rPr>
          <w:rFonts w:ascii="Times New Roman" w:hAnsi="Times New Roman" w:cs="Times New Roman"/>
          <w:sz w:val="28"/>
          <w:szCs w:val="28"/>
          <w:rtl/>
          <w:lang w:bidi="ar-DZ"/>
        </w:rPr>
        <w:t>التأنيث</w:t>
      </w:r>
    </w:p>
    <w:p w:rsidR="00AD075E" w:rsidRPr="0001373D" w:rsidRDefault="00AD075E" w:rsidP="0001373D">
      <w:pPr>
        <w:pStyle w:val="Paragraphedeliste"/>
        <w:numPr>
          <w:ilvl w:val="0"/>
          <w:numId w:val="8"/>
        </w:numPr>
        <w:jc w:val="lowKashida"/>
        <w:rPr>
          <w:rFonts w:ascii="Times New Roman" w:hAnsi="Times New Roman" w:cs="Times New Roman"/>
          <w:sz w:val="28"/>
          <w:szCs w:val="28"/>
          <w:lang w:bidi="ar-DZ"/>
        </w:rPr>
      </w:pPr>
      <w:r w:rsidRPr="0001373D">
        <w:rPr>
          <w:rFonts w:ascii="Times New Roman" w:hAnsi="Times New Roman" w:cs="Times New Roman"/>
          <w:sz w:val="28"/>
          <w:szCs w:val="28"/>
          <w:rtl/>
          <w:lang w:bidi="ar-DZ"/>
        </w:rPr>
        <w:t xml:space="preserve"> الروابط                 12- الصيغ الفعلية.</w:t>
      </w:r>
    </w:p>
    <w:p w:rsidR="00AD075E" w:rsidRPr="0001373D" w:rsidRDefault="00AD075E" w:rsidP="0001373D">
      <w:pPr>
        <w:pStyle w:val="Paragraphedeliste"/>
        <w:numPr>
          <w:ilvl w:val="0"/>
          <w:numId w:val="9"/>
        </w:numPr>
        <w:jc w:val="lowKashida"/>
        <w:rPr>
          <w:rFonts w:ascii="Times New Roman" w:hAnsi="Times New Roman" w:cs="Times New Roman"/>
          <w:sz w:val="28"/>
          <w:szCs w:val="28"/>
          <w:lang w:bidi="ar-DZ"/>
        </w:rPr>
      </w:pPr>
      <w:r w:rsidRPr="0001373D">
        <w:rPr>
          <w:rFonts w:ascii="Times New Roman" w:hAnsi="Times New Roman" w:cs="Times New Roman"/>
          <w:sz w:val="28"/>
          <w:szCs w:val="28"/>
          <w:rtl/>
          <w:lang w:bidi="ar-DZ"/>
        </w:rPr>
        <w:t>الزمن.                   14- البناء للمعلوم والبناء للمجهول.</w:t>
      </w:r>
    </w:p>
    <w:p w:rsidR="00AD075E" w:rsidRDefault="00AD075E" w:rsidP="0001373D">
      <w:pPr>
        <w:pStyle w:val="Paragraphedeliste"/>
        <w:numPr>
          <w:ilvl w:val="0"/>
          <w:numId w:val="10"/>
        </w:numPr>
        <w:jc w:val="lowKashida"/>
        <w:rPr>
          <w:rFonts w:ascii="Times New Roman" w:hAnsi="Times New Roman" w:cs="Times New Roman"/>
          <w:sz w:val="28"/>
          <w:szCs w:val="28"/>
          <w:lang w:bidi="ar-DZ"/>
        </w:rPr>
      </w:pPr>
      <w:r w:rsidRPr="0001373D">
        <w:rPr>
          <w:rFonts w:ascii="Times New Roman" w:hAnsi="Times New Roman" w:cs="Times New Roman"/>
          <w:sz w:val="28"/>
          <w:szCs w:val="28"/>
          <w:rtl/>
          <w:lang w:bidi="ar-DZ"/>
        </w:rPr>
        <w:t>البنية العميقة والبنية السطحية</w:t>
      </w:r>
      <w:r w:rsidRPr="0001373D">
        <w:rPr>
          <w:rStyle w:val="Appelnotedebasdep"/>
          <w:rFonts w:ascii="Times New Roman" w:hAnsi="Times New Roman" w:cs="Times New Roman"/>
          <w:sz w:val="28"/>
          <w:szCs w:val="28"/>
          <w:rtl/>
          <w:lang w:bidi="ar-DZ"/>
        </w:rPr>
        <w:footnoteReference w:id="39"/>
      </w:r>
      <w:r w:rsidRPr="0001373D">
        <w:rPr>
          <w:rFonts w:ascii="Times New Roman" w:hAnsi="Times New Roman" w:cs="Times New Roman"/>
          <w:sz w:val="28"/>
          <w:szCs w:val="28"/>
          <w:rtl/>
          <w:lang w:bidi="ar-DZ"/>
        </w:rPr>
        <w:t xml:space="preserve">، وبهذا فان المستوى التركيبي يقوم على دراسة نحو النص، دراسة الجمل في </w:t>
      </w:r>
      <w:r w:rsidR="00B44761" w:rsidRPr="0001373D">
        <w:rPr>
          <w:rFonts w:ascii="Times New Roman" w:hAnsi="Times New Roman" w:cs="Times New Roman"/>
          <w:sz w:val="28"/>
          <w:szCs w:val="28"/>
          <w:rtl/>
          <w:lang w:bidi="ar-DZ"/>
        </w:rPr>
        <w:t>تعاليقها</w:t>
      </w:r>
      <w:r w:rsidRPr="0001373D">
        <w:rPr>
          <w:rFonts w:ascii="Times New Roman" w:hAnsi="Times New Roman" w:cs="Times New Roman"/>
          <w:sz w:val="28"/>
          <w:szCs w:val="28"/>
          <w:rtl/>
          <w:lang w:bidi="ar-DZ"/>
        </w:rPr>
        <w:t xml:space="preserve"> وتشكيلها للمعنى.</w:t>
      </w:r>
    </w:p>
    <w:p w:rsidR="008E2279" w:rsidRPr="0001373D" w:rsidRDefault="008E2279" w:rsidP="008E2279">
      <w:pPr>
        <w:pStyle w:val="Paragraphedeliste"/>
        <w:ind w:left="870" w:firstLine="0"/>
        <w:jc w:val="lowKashida"/>
        <w:rPr>
          <w:rFonts w:ascii="Times New Roman" w:hAnsi="Times New Roman" w:cs="Times New Roman"/>
          <w:sz w:val="28"/>
          <w:szCs w:val="28"/>
          <w:rtl/>
          <w:lang w:bidi="ar-DZ"/>
        </w:rPr>
      </w:pPr>
    </w:p>
    <w:p w:rsidR="00AD075E" w:rsidRPr="008E2279" w:rsidRDefault="0034476C" w:rsidP="008E2279">
      <w:pPr>
        <w:pStyle w:val="Titre3"/>
        <w:rPr>
          <w:rFonts w:cs="Times New Roman"/>
          <w:sz w:val="24"/>
          <w:szCs w:val="28"/>
        </w:rPr>
      </w:pPr>
      <w:bookmarkStart w:id="37" w:name="_Toc74123057"/>
      <w:r w:rsidRPr="008E2279">
        <w:rPr>
          <w:rFonts w:cs="Times New Roman"/>
          <w:sz w:val="24"/>
          <w:szCs w:val="28"/>
          <w:rtl/>
        </w:rPr>
        <w:lastRenderedPageBreak/>
        <w:t xml:space="preserve">المطلب الرابع: </w:t>
      </w:r>
      <w:r w:rsidR="00AD075E" w:rsidRPr="008E2279">
        <w:rPr>
          <w:rFonts w:cs="Times New Roman"/>
          <w:sz w:val="24"/>
          <w:szCs w:val="28"/>
          <w:rtl/>
        </w:rPr>
        <w:t>المستوى الأسلوب</w:t>
      </w:r>
      <w:r w:rsidR="00881B90" w:rsidRPr="008E2279">
        <w:rPr>
          <w:rFonts w:cs="Times New Roman"/>
          <w:sz w:val="24"/>
          <w:szCs w:val="28"/>
          <w:rtl/>
        </w:rPr>
        <w:t>ـــــــــــ</w:t>
      </w:r>
      <w:r w:rsidR="00AD075E" w:rsidRPr="008E2279">
        <w:rPr>
          <w:rFonts w:cs="Times New Roman"/>
          <w:sz w:val="24"/>
          <w:szCs w:val="28"/>
          <w:rtl/>
        </w:rPr>
        <w:t>ي</w:t>
      </w:r>
      <w:bookmarkEnd w:id="37"/>
    </w:p>
    <w:p w:rsidR="0034476C" w:rsidRPr="0001373D" w:rsidRDefault="00AD075E" w:rsidP="0001373D">
      <w:pPr>
        <w:jc w:val="lowKashida"/>
        <w:rPr>
          <w:rFonts w:ascii="Times New Roman" w:hAnsi="Times New Roman" w:cs="Times New Roman"/>
          <w:sz w:val="28"/>
          <w:szCs w:val="28"/>
          <w:rtl/>
          <w:lang w:bidi="ar-DZ"/>
        </w:rPr>
      </w:pPr>
      <w:r w:rsidRPr="0001373D">
        <w:rPr>
          <w:rFonts w:ascii="Times New Roman" w:hAnsi="Times New Roman" w:cs="Times New Roman"/>
          <w:sz w:val="28"/>
          <w:szCs w:val="28"/>
          <w:rtl/>
          <w:lang w:bidi="ar-DZ"/>
        </w:rPr>
        <w:t>وفيه يدرس الانزياحات والصورة المجازية فضلا عن أنماط الأسلوبية، لذلك فهو" ما ينجم عن التركيب من خلق تراكيب لغوية مميزة قادرة على استثارة الخيال، وبعث الفكر واستثارة الجوانب الوجدانية والعاطفية، ويتم من خلال تراكيب لغوية خارجة عن الأصول الوضعية للغة والاستخدامات العادية لها، وقد عرفت هذه التراكيب عمليا في نقدها القديم بالتشبيه والاستعارة والمجاز والكناية وجمعت في النقد الحديث تحت مصطلح الصورة الفنية"</w:t>
      </w:r>
      <w:r w:rsidRPr="0001373D">
        <w:rPr>
          <w:rStyle w:val="Appelnotedebasdep"/>
          <w:rFonts w:ascii="Times New Roman" w:hAnsi="Times New Roman" w:cs="Times New Roman"/>
          <w:sz w:val="28"/>
          <w:szCs w:val="28"/>
          <w:rtl/>
          <w:lang w:bidi="ar-DZ"/>
        </w:rPr>
        <w:footnoteReference w:id="40"/>
      </w:r>
      <w:r w:rsidRPr="0001373D">
        <w:rPr>
          <w:rFonts w:ascii="Times New Roman" w:hAnsi="Times New Roman" w:cs="Times New Roman"/>
          <w:sz w:val="28"/>
          <w:szCs w:val="28"/>
          <w:rtl/>
          <w:lang w:bidi="ar-DZ"/>
        </w:rPr>
        <w:t>، حيث يتضمن هذا المستوى دراسة:</w:t>
      </w:r>
    </w:p>
    <w:p w:rsidR="00AD075E" w:rsidRPr="0001373D" w:rsidRDefault="0060739A" w:rsidP="0001373D">
      <w:pPr>
        <w:jc w:val="lowKashida"/>
        <w:rPr>
          <w:rFonts w:ascii="Times New Roman" w:hAnsi="Times New Roman" w:cs="Times New Roman"/>
          <w:b/>
          <w:bCs/>
          <w:sz w:val="28"/>
          <w:szCs w:val="28"/>
          <w:rtl/>
          <w:lang w:bidi="ar-DZ"/>
        </w:rPr>
      </w:pPr>
      <w:r w:rsidRPr="0001373D">
        <w:rPr>
          <w:rFonts w:ascii="Times New Roman" w:hAnsi="Times New Roman" w:cs="Times New Roman"/>
          <w:b/>
          <w:bCs/>
          <w:sz w:val="28"/>
          <w:szCs w:val="28"/>
          <w:rtl/>
          <w:lang w:bidi="ar-DZ"/>
        </w:rPr>
        <w:t>الإنشاء</w:t>
      </w:r>
      <w:r w:rsidR="00AD075E" w:rsidRPr="0001373D">
        <w:rPr>
          <w:rFonts w:ascii="Times New Roman" w:hAnsi="Times New Roman" w:cs="Times New Roman"/>
          <w:b/>
          <w:bCs/>
          <w:sz w:val="28"/>
          <w:szCs w:val="28"/>
          <w:rtl/>
          <w:lang w:bidi="ar-DZ"/>
        </w:rPr>
        <w:t>:"</w:t>
      </w:r>
      <w:r w:rsidR="00AD075E" w:rsidRPr="0001373D">
        <w:rPr>
          <w:rFonts w:ascii="Times New Roman" w:hAnsi="Times New Roman" w:cs="Times New Roman"/>
          <w:sz w:val="28"/>
          <w:szCs w:val="28"/>
          <w:rtl/>
          <w:lang w:bidi="ar-DZ"/>
        </w:rPr>
        <w:t xml:space="preserve"> تتبع خواص تراكيب الكلام في </w:t>
      </w:r>
      <w:r w:rsidRPr="0001373D">
        <w:rPr>
          <w:rFonts w:ascii="Times New Roman" w:hAnsi="Times New Roman" w:cs="Times New Roman"/>
          <w:sz w:val="28"/>
          <w:szCs w:val="28"/>
          <w:rtl/>
          <w:lang w:bidi="ar-DZ"/>
        </w:rPr>
        <w:t>الإفادة</w:t>
      </w:r>
      <w:r w:rsidR="00AD075E" w:rsidRPr="0001373D">
        <w:rPr>
          <w:rFonts w:ascii="Times New Roman" w:hAnsi="Times New Roman" w:cs="Times New Roman"/>
          <w:sz w:val="28"/>
          <w:szCs w:val="28"/>
          <w:rtl/>
          <w:lang w:bidi="ar-DZ"/>
        </w:rPr>
        <w:t xml:space="preserve"> وما يتصل بها من الاستحسان وغيره، ليحترز بالوقوف عليها عن الخطأ في تطبيق الكلام على ما يقضي الحال ذكره"</w:t>
      </w:r>
      <w:r w:rsidR="00AD075E" w:rsidRPr="0001373D">
        <w:rPr>
          <w:rStyle w:val="Appelnotedebasdep"/>
          <w:rFonts w:ascii="Times New Roman" w:hAnsi="Times New Roman" w:cs="Times New Roman"/>
          <w:sz w:val="28"/>
          <w:szCs w:val="28"/>
          <w:rtl/>
          <w:lang w:bidi="ar-DZ"/>
        </w:rPr>
        <w:footnoteReference w:id="41"/>
      </w:r>
      <w:r w:rsidR="00D90634" w:rsidRPr="0001373D">
        <w:rPr>
          <w:rFonts w:ascii="Times New Roman" w:hAnsi="Times New Roman" w:cs="Times New Roman"/>
          <w:sz w:val="28"/>
          <w:szCs w:val="28"/>
          <w:rtl/>
          <w:lang w:bidi="ar-DZ"/>
        </w:rPr>
        <w:t>، وهو  الطلبي</w:t>
      </w:r>
      <w:r w:rsidR="00AD075E" w:rsidRPr="0001373D">
        <w:rPr>
          <w:rFonts w:ascii="Times New Roman" w:hAnsi="Times New Roman" w:cs="Times New Roman"/>
          <w:sz w:val="28"/>
          <w:szCs w:val="28"/>
          <w:rtl/>
          <w:lang w:bidi="ar-DZ"/>
        </w:rPr>
        <w:t xml:space="preserve"> كدراسة أساليب الاستفهام والأمر، النهي، والنداء والتمني، وغير الطلبي ويتمثل في التعجب بصيغته (ما أفعل، أفعل به)، وأسلوب المدح والذم (حبذا، لا حبذا) والقسم... والمعاني البلاغية التي تخرج </w:t>
      </w:r>
      <w:r w:rsidRPr="0001373D">
        <w:rPr>
          <w:rFonts w:ascii="Times New Roman" w:hAnsi="Times New Roman" w:cs="Times New Roman"/>
          <w:sz w:val="28"/>
          <w:szCs w:val="28"/>
          <w:rtl/>
          <w:lang w:bidi="ar-DZ"/>
        </w:rPr>
        <w:t>إليها</w:t>
      </w:r>
      <w:r w:rsidR="00AD075E" w:rsidRPr="0001373D">
        <w:rPr>
          <w:rFonts w:ascii="Times New Roman" w:hAnsi="Times New Roman" w:cs="Times New Roman"/>
          <w:sz w:val="28"/>
          <w:szCs w:val="28"/>
          <w:rtl/>
          <w:lang w:bidi="ar-DZ"/>
        </w:rPr>
        <w:t xml:space="preserve"> كل نوع: الحسرة، الندم، التمني... وكذلك الاستعارة وفاعليتها والمجاز بنوعية (العقلي والمرسل)، البديع ودوره </w:t>
      </w:r>
      <w:r w:rsidRPr="0001373D">
        <w:rPr>
          <w:rFonts w:ascii="Times New Roman" w:hAnsi="Times New Roman" w:cs="Times New Roman"/>
          <w:sz w:val="28"/>
          <w:szCs w:val="28"/>
          <w:rtl/>
          <w:lang w:bidi="ar-DZ"/>
        </w:rPr>
        <w:t>الموسيقي</w:t>
      </w:r>
      <w:r w:rsidR="00AD075E" w:rsidRPr="0001373D">
        <w:rPr>
          <w:rFonts w:ascii="Times New Roman" w:hAnsi="Times New Roman" w:cs="Times New Roman"/>
          <w:sz w:val="28"/>
          <w:szCs w:val="28"/>
          <w:rtl/>
          <w:lang w:bidi="ar-DZ"/>
        </w:rPr>
        <w:t>.</w:t>
      </w:r>
    </w:p>
    <w:p w:rsidR="00AD075E" w:rsidRPr="0001373D" w:rsidRDefault="00AD075E" w:rsidP="0001373D">
      <w:pPr>
        <w:jc w:val="lowKashida"/>
        <w:rPr>
          <w:rFonts w:ascii="Times New Roman" w:hAnsi="Times New Roman" w:cs="Times New Roman"/>
          <w:sz w:val="28"/>
          <w:szCs w:val="28"/>
          <w:rtl/>
          <w:lang w:bidi="ar-DZ"/>
        </w:rPr>
      </w:pPr>
      <w:r w:rsidRPr="0001373D">
        <w:rPr>
          <w:rFonts w:ascii="Times New Roman" w:hAnsi="Times New Roman" w:cs="Times New Roman"/>
          <w:b/>
          <w:bCs/>
          <w:sz w:val="28"/>
          <w:szCs w:val="28"/>
          <w:rtl/>
          <w:lang w:bidi="ar-DZ"/>
        </w:rPr>
        <w:t xml:space="preserve">البيان: </w:t>
      </w:r>
      <w:r w:rsidR="00EA0E75" w:rsidRPr="0001373D">
        <w:rPr>
          <w:rFonts w:ascii="Times New Roman" w:hAnsi="Times New Roman" w:cs="Times New Roman"/>
          <w:sz w:val="28"/>
          <w:szCs w:val="28"/>
          <w:rtl/>
          <w:lang w:bidi="ar-DZ"/>
        </w:rPr>
        <w:t xml:space="preserve">" وهو علم يعرف به </w:t>
      </w:r>
      <w:r w:rsidR="00D90634" w:rsidRPr="0001373D">
        <w:rPr>
          <w:rFonts w:ascii="Times New Roman" w:hAnsi="Times New Roman" w:cs="Times New Roman"/>
          <w:sz w:val="28"/>
          <w:szCs w:val="28"/>
          <w:rtl/>
          <w:lang w:bidi="ar-DZ"/>
        </w:rPr>
        <w:t>إيراد</w:t>
      </w:r>
      <w:r w:rsidRPr="0001373D">
        <w:rPr>
          <w:rFonts w:ascii="Times New Roman" w:hAnsi="Times New Roman" w:cs="Times New Roman"/>
          <w:sz w:val="28"/>
          <w:szCs w:val="28"/>
          <w:rtl/>
          <w:lang w:bidi="ar-DZ"/>
        </w:rPr>
        <w:t xml:space="preserve"> المعني الوا</w:t>
      </w:r>
      <w:r w:rsidR="00EA0E75" w:rsidRPr="0001373D">
        <w:rPr>
          <w:rFonts w:ascii="Times New Roman" w:hAnsi="Times New Roman" w:cs="Times New Roman"/>
          <w:sz w:val="28"/>
          <w:szCs w:val="28"/>
          <w:rtl/>
          <w:lang w:bidi="ar-DZ"/>
        </w:rPr>
        <w:t>حد</w:t>
      </w:r>
      <w:r w:rsidRPr="0001373D">
        <w:rPr>
          <w:rFonts w:ascii="Times New Roman" w:hAnsi="Times New Roman" w:cs="Times New Roman"/>
          <w:sz w:val="28"/>
          <w:szCs w:val="28"/>
          <w:rtl/>
          <w:lang w:bidi="ar-DZ"/>
        </w:rPr>
        <w:t xml:space="preserve"> بطرق مختلفة في وضح الدلالة أي عمل ذلك المعنى سواء كانت تلك الطرق من قبيل التشبيه أو من المجاز أو الكناية التي </w:t>
      </w:r>
      <w:r w:rsidR="00D90634" w:rsidRPr="0001373D">
        <w:rPr>
          <w:rFonts w:ascii="Times New Roman" w:hAnsi="Times New Roman" w:cs="Times New Roman"/>
          <w:sz w:val="28"/>
          <w:szCs w:val="28"/>
          <w:rtl/>
          <w:lang w:bidi="ar-DZ"/>
        </w:rPr>
        <w:t>سيأتي</w:t>
      </w:r>
      <w:r w:rsidRPr="0001373D">
        <w:rPr>
          <w:rFonts w:ascii="Times New Roman" w:hAnsi="Times New Roman" w:cs="Times New Roman"/>
          <w:sz w:val="28"/>
          <w:szCs w:val="28"/>
          <w:rtl/>
          <w:lang w:bidi="ar-DZ"/>
        </w:rPr>
        <w:t xml:space="preserve"> بيانها بأن يكون بعض الطرق </w:t>
      </w:r>
      <w:r w:rsidR="00D90634" w:rsidRPr="0001373D">
        <w:rPr>
          <w:rFonts w:ascii="Times New Roman" w:hAnsi="Times New Roman" w:cs="Times New Roman"/>
          <w:sz w:val="28"/>
          <w:szCs w:val="28"/>
          <w:rtl/>
          <w:lang w:bidi="ar-DZ"/>
        </w:rPr>
        <w:t>أوضح</w:t>
      </w:r>
      <w:r w:rsidRPr="0001373D">
        <w:rPr>
          <w:rStyle w:val="Appelnotedebasdep"/>
          <w:rFonts w:ascii="Times New Roman" w:hAnsi="Times New Roman" w:cs="Times New Roman"/>
          <w:sz w:val="28"/>
          <w:szCs w:val="28"/>
          <w:rtl/>
          <w:lang w:bidi="ar-DZ"/>
        </w:rPr>
        <w:footnoteReference w:id="42"/>
      </w:r>
      <w:r w:rsidRPr="0001373D">
        <w:rPr>
          <w:rFonts w:ascii="Times New Roman" w:hAnsi="Times New Roman" w:cs="Times New Roman"/>
          <w:sz w:val="28"/>
          <w:szCs w:val="28"/>
          <w:rtl/>
          <w:lang w:bidi="ar-DZ"/>
        </w:rPr>
        <w:t>".</w:t>
      </w:r>
    </w:p>
    <w:p w:rsidR="00AD075E" w:rsidRDefault="00AD075E" w:rsidP="0001373D">
      <w:pPr>
        <w:jc w:val="lowKashida"/>
        <w:rPr>
          <w:rFonts w:ascii="Times New Roman" w:hAnsi="Times New Roman" w:cs="Times New Roman"/>
          <w:sz w:val="28"/>
          <w:szCs w:val="28"/>
          <w:rtl/>
          <w:lang w:bidi="ar-DZ"/>
        </w:rPr>
      </w:pPr>
      <w:r w:rsidRPr="0001373D">
        <w:rPr>
          <w:rFonts w:ascii="Times New Roman" w:hAnsi="Times New Roman" w:cs="Times New Roman"/>
          <w:b/>
          <w:bCs/>
          <w:sz w:val="28"/>
          <w:szCs w:val="28"/>
          <w:rtl/>
          <w:lang w:bidi="ar-DZ"/>
        </w:rPr>
        <w:t xml:space="preserve">علم البديع: </w:t>
      </w:r>
      <w:r w:rsidRPr="0001373D">
        <w:rPr>
          <w:rFonts w:ascii="Times New Roman" w:hAnsi="Times New Roman" w:cs="Times New Roman"/>
          <w:sz w:val="28"/>
          <w:szCs w:val="28"/>
          <w:rtl/>
          <w:lang w:bidi="ar-DZ"/>
        </w:rPr>
        <w:t>" هو علم يعرف به وجود تحسين الكلام بعد رعاية</w:t>
      </w:r>
      <w:r w:rsidR="004F58C5" w:rsidRPr="0001373D">
        <w:rPr>
          <w:rFonts w:ascii="Times New Roman" w:hAnsi="Times New Roman" w:cs="Times New Roman"/>
          <w:sz w:val="28"/>
          <w:szCs w:val="28"/>
          <w:rtl/>
          <w:lang w:bidi="ar-DZ"/>
        </w:rPr>
        <w:t xml:space="preserve"> </w:t>
      </w:r>
      <w:r w:rsidRPr="0001373D">
        <w:rPr>
          <w:rFonts w:ascii="Times New Roman" w:hAnsi="Times New Roman" w:cs="Times New Roman"/>
          <w:sz w:val="28"/>
          <w:szCs w:val="28"/>
          <w:rtl/>
          <w:lang w:bidi="ar-DZ"/>
        </w:rPr>
        <w:t>ت</w:t>
      </w:r>
      <w:r w:rsidR="004F58C5" w:rsidRPr="0001373D">
        <w:rPr>
          <w:rFonts w:ascii="Times New Roman" w:hAnsi="Times New Roman" w:cs="Times New Roman"/>
          <w:sz w:val="28"/>
          <w:szCs w:val="28"/>
          <w:rtl/>
          <w:lang w:bidi="ar-DZ"/>
        </w:rPr>
        <w:t xml:space="preserve"> ت</w:t>
      </w:r>
      <w:r w:rsidRPr="0001373D">
        <w:rPr>
          <w:rFonts w:ascii="Times New Roman" w:hAnsi="Times New Roman" w:cs="Times New Roman"/>
          <w:sz w:val="28"/>
          <w:szCs w:val="28"/>
          <w:rtl/>
          <w:lang w:bidi="ar-DZ"/>
        </w:rPr>
        <w:t>طبيقية</w:t>
      </w:r>
      <w:r w:rsidR="004F58C5" w:rsidRPr="0001373D">
        <w:rPr>
          <w:rFonts w:ascii="Times New Roman" w:hAnsi="Times New Roman" w:cs="Times New Roman"/>
          <w:sz w:val="28"/>
          <w:szCs w:val="28"/>
          <w:rtl/>
          <w:lang w:bidi="ar-DZ"/>
        </w:rPr>
        <w:t xml:space="preserve"> </w:t>
      </w:r>
      <w:r w:rsidRPr="0001373D">
        <w:rPr>
          <w:rFonts w:ascii="Times New Roman" w:hAnsi="Times New Roman" w:cs="Times New Roman"/>
          <w:sz w:val="28"/>
          <w:szCs w:val="28"/>
          <w:rtl/>
          <w:lang w:bidi="ar-DZ"/>
        </w:rPr>
        <w:t>على مقتضى الحال ووضوح الدلالة ويطلق عليه علم المحسنات البديعية ويشمل على الطباق والمقابلة والجناس"</w:t>
      </w:r>
      <w:r w:rsidRPr="0001373D">
        <w:rPr>
          <w:rStyle w:val="Appelnotedebasdep"/>
          <w:rFonts w:ascii="Times New Roman" w:hAnsi="Times New Roman" w:cs="Times New Roman"/>
          <w:sz w:val="28"/>
          <w:szCs w:val="28"/>
          <w:rtl/>
          <w:lang w:bidi="ar-DZ"/>
        </w:rPr>
        <w:footnoteReference w:id="43"/>
      </w:r>
      <w:r w:rsidRPr="0001373D">
        <w:rPr>
          <w:rFonts w:ascii="Times New Roman" w:hAnsi="Times New Roman" w:cs="Times New Roman"/>
          <w:sz w:val="28"/>
          <w:szCs w:val="28"/>
          <w:rtl/>
          <w:lang w:bidi="ar-DZ"/>
        </w:rPr>
        <w:t>، فالمستوى الأسلوبي هو الجانب التصويري الذي يعطي للقصيدة جمالها وشاعريتها.</w:t>
      </w:r>
    </w:p>
    <w:p w:rsidR="00B64DF1" w:rsidRDefault="00B64DF1" w:rsidP="0001373D">
      <w:pPr>
        <w:jc w:val="lowKashida"/>
        <w:rPr>
          <w:rFonts w:ascii="Times New Roman" w:hAnsi="Times New Roman" w:cs="Times New Roman"/>
          <w:sz w:val="28"/>
          <w:szCs w:val="28"/>
          <w:rtl/>
          <w:lang w:bidi="ar-DZ"/>
        </w:rPr>
      </w:pPr>
    </w:p>
    <w:p w:rsidR="00B64DF1" w:rsidRPr="006E79A9" w:rsidRDefault="00B64DF1" w:rsidP="0001373D">
      <w:pPr>
        <w:jc w:val="lowKashida"/>
        <w:rPr>
          <w:sz w:val="28"/>
          <w:szCs w:val="28"/>
          <w:lang w:bidi="ar-DZ"/>
        </w:rPr>
      </w:pPr>
    </w:p>
    <w:p w:rsidR="00AD075E" w:rsidRPr="00B64DF1" w:rsidRDefault="00D758EA" w:rsidP="00B64DF1">
      <w:pPr>
        <w:pStyle w:val="Titre2"/>
        <w:rPr>
          <w:rFonts w:cs="Times New Roman"/>
        </w:rPr>
      </w:pPr>
      <w:r w:rsidRPr="006E79A9">
        <w:rPr>
          <w:rFonts w:hint="cs"/>
          <w:sz w:val="28"/>
          <w:szCs w:val="28"/>
          <w:rtl/>
        </w:rPr>
        <w:lastRenderedPageBreak/>
        <w:t xml:space="preserve"> </w:t>
      </w:r>
      <w:bookmarkStart w:id="38" w:name="_Toc74123058"/>
      <w:r w:rsidRPr="00B64DF1">
        <w:rPr>
          <w:rFonts w:cs="Times New Roman"/>
          <w:rtl/>
        </w:rPr>
        <w:t>المبحث الرابع:</w:t>
      </w:r>
      <w:r w:rsidR="00AD075E" w:rsidRPr="00B64DF1">
        <w:rPr>
          <w:rFonts w:cs="Times New Roman"/>
          <w:rtl/>
        </w:rPr>
        <w:t xml:space="preserve"> </w:t>
      </w:r>
      <w:r w:rsidR="00585D35" w:rsidRPr="00B64DF1">
        <w:rPr>
          <w:rFonts w:cs="Times New Roman"/>
          <w:rtl/>
        </w:rPr>
        <w:t>آليات</w:t>
      </w:r>
      <w:r w:rsidR="00AD075E" w:rsidRPr="00B64DF1">
        <w:rPr>
          <w:rFonts w:cs="Times New Roman"/>
          <w:rtl/>
        </w:rPr>
        <w:t xml:space="preserve"> التحليل الأسلوبي</w:t>
      </w:r>
      <w:bookmarkEnd w:id="38"/>
    </w:p>
    <w:p w:rsidR="00AD075E" w:rsidRPr="0001373D" w:rsidRDefault="00AD075E" w:rsidP="00484FFD">
      <w:pPr>
        <w:rPr>
          <w:rFonts w:ascii="Times New Roman" w:hAnsi="Times New Roman" w:cs="Times New Roman"/>
          <w:sz w:val="28"/>
          <w:szCs w:val="28"/>
          <w:rtl/>
          <w:lang w:bidi="ar-DZ"/>
        </w:rPr>
      </w:pPr>
      <w:r w:rsidRPr="0001373D">
        <w:rPr>
          <w:rFonts w:ascii="Times New Roman" w:hAnsi="Times New Roman" w:cs="Times New Roman"/>
          <w:sz w:val="28"/>
          <w:szCs w:val="28"/>
          <w:rtl/>
          <w:lang w:bidi="ar-DZ"/>
        </w:rPr>
        <w:t xml:space="preserve">يذهب علماء الأسلوب </w:t>
      </w:r>
      <w:r w:rsidR="00585D35" w:rsidRPr="0001373D">
        <w:rPr>
          <w:rFonts w:ascii="Times New Roman" w:hAnsi="Times New Roman" w:cs="Times New Roman"/>
          <w:sz w:val="28"/>
          <w:szCs w:val="28"/>
          <w:rtl/>
          <w:lang w:bidi="ar-DZ"/>
        </w:rPr>
        <w:t>إلى</w:t>
      </w:r>
      <w:r w:rsidRPr="0001373D">
        <w:rPr>
          <w:rFonts w:ascii="Times New Roman" w:hAnsi="Times New Roman" w:cs="Times New Roman"/>
          <w:sz w:val="28"/>
          <w:szCs w:val="28"/>
          <w:rtl/>
          <w:lang w:bidi="ar-DZ"/>
        </w:rPr>
        <w:t xml:space="preserve"> أن آليات التحليل الأسلوبي إنما تستوي في الاختيار أولا وفي التركيب ثانيا وفي الانزياح ثالثا. </w:t>
      </w:r>
    </w:p>
    <w:p w:rsidR="00AD075E" w:rsidRPr="00B64DF1" w:rsidRDefault="00B64DF1" w:rsidP="00B64DF1">
      <w:pPr>
        <w:pStyle w:val="Titre3"/>
        <w:rPr>
          <w:rFonts w:cs="Times New Roman"/>
          <w:sz w:val="24"/>
          <w:szCs w:val="28"/>
          <w:rtl/>
        </w:rPr>
      </w:pPr>
      <w:bookmarkStart w:id="39" w:name="_Toc74123059"/>
      <w:r>
        <w:rPr>
          <w:rFonts w:cs="Times New Roman"/>
          <w:sz w:val="24"/>
          <w:szCs w:val="28"/>
          <w:rtl/>
        </w:rPr>
        <w:t>المطلب</w:t>
      </w:r>
      <w:r>
        <w:rPr>
          <w:rFonts w:cs="Times New Roman" w:hint="cs"/>
          <w:sz w:val="24"/>
          <w:szCs w:val="28"/>
          <w:rtl/>
        </w:rPr>
        <w:t xml:space="preserve"> </w:t>
      </w:r>
      <w:r>
        <w:rPr>
          <w:rFonts w:cs="Times New Roman"/>
          <w:sz w:val="24"/>
          <w:szCs w:val="28"/>
          <w:rtl/>
        </w:rPr>
        <w:t>الأول</w:t>
      </w:r>
      <w:r w:rsidR="00D758EA" w:rsidRPr="00B64DF1">
        <w:rPr>
          <w:rFonts w:cs="Times New Roman"/>
          <w:sz w:val="24"/>
          <w:szCs w:val="28"/>
          <w:rtl/>
        </w:rPr>
        <w:t>:</w:t>
      </w:r>
      <w:r w:rsidR="00126327" w:rsidRPr="00B64DF1">
        <w:rPr>
          <w:rFonts w:cs="Times New Roman"/>
          <w:sz w:val="24"/>
          <w:szCs w:val="28"/>
          <w:rtl/>
        </w:rPr>
        <w:t xml:space="preserve"> الا</w:t>
      </w:r>
      <w:r w:rsidR="00AD075E" w:rsidRPr="00B64DF1">
        <w:rPr>
          <w:rFonts w:cs="Times New Roman"/>
          <w:sz w:val="24"/>
          <w:szCs w:val="28"/>
          <w:rtl/>
        </w:rPr>
        <w:t>ختي</w:t>
      </w:r>
      <w:r>
        <w:rPr>
          <w:rFonts w:cs="Times New Roman" w:hint="cs"/>
          <w:sz w:val="24"/>
          <w:szCs w:val="28"/>
          <w:rtl/>
        </w:rPr>
        <w:t>ـــ</w:t>
      </w:r>
      <w:r w:rsidR="00AD075E" w:rsidRPr="00B64DF1">
        <w:rPr>
          <w:rFonts w:cs="Times New Roman"/>
          <w:sz w:val="24"/>
          <w:szCs w:val="28"/>
          <w:rtl/>
        </w:rPr>
        <w:t>ار</w:t>
      </w:r>
      <w:bookmarkEnd w:id="39"/>
    </w:p>
    <w:p w:rsidR="00AD075E" w:rsidRPr="008E2279" w:rsidRDefault="00585D35" w:rsidP="008E2279">
      <w:pPr>
        <w:jc w:val="lowKashida"/>
        <w:rPr>
          <w:rFonts w:ascii="Times New Roman" w:hAnsi="Times New Roman" w:cs="Times New Roman"/>
          <w:sz w:val="28"/>
          <w:szCs w:val="28"/>
          <w:rtl/>
          <w:lang w:bidi="ar-DZ"/>
        </w:rPr>
      </w:pPr>
      <w:r w:rsidRPr="008E2279">
        <w:rPr>
          <w:rFonts w:ascii="Times New Roman" w:hAnsi="Times New Roman" w:cs="Times New Roman"/>
          <w:sz w:val="28"/>
          <w:szCs w:val="28"/>
          <w:rtl/>
          <w:lang w:bidi="ar-DZ"/>
        </w:rPr>
        <w:t>إن</w:t>
      </w:r>
      <w:r w:rsidR="00AD075E" w:rsidRPr="008E2279">
        <w:rPr>
          <w:rFonts w:ascii="Times New Roman" w:hAnsi="Times New Roman" w:cs="Times New Roman"/>
          <w:sz w:val="28"/>
          <w:szCs w:val="28"/>
          <w:rtl/>
          <w:lang w:bidi="ar-DZ"/>
        </w:rPr>
        <w:t xml:space="preserve"> لغة النص الأدبي هي لغة مميزة وهذا مايبين أن الشاعر أو الكاتب اختار من المعجم اللغوي حتى يستطيع تكوين رسالته وبالتالي التواصل مع المتلقي، فالاختيار خاصية نوعية في ا</w:t>
      </w:r>
      <w:r w:rsidR="00126327" w:rsidRPr="008E2279">
        <w:rPr>
          <w:rFonts w:ascii="Times New Roman" w:hAnsi="Times New Roman" w:cs="Times New Roman"/>
          <w:sz w:val="28"/>
          <w:szCs w:val="28"/>
          <w:rtl/>
          <w:lang w:bidi="ar-DZ"/>
        </w:rPr>
        <w:t>لمبحث الأسلوبي "يمكن أن تؤدي بط</w:t>
      </w:r>
      <w:r w:rsidR="00AD075E" w:rsidRPr="008E2279">
        <w:rPr>
          <w:rFonts w:ascii="Times New Roman" w:hAnsi="Times New Roman" w:cs="Times New Roman"/>
          <w:sz w:val="28"/>
          <w:szCs w:val="28"/>
          <w:rtl/>
          <w:lang w:bidi="ar-DZ"/>
        </w:rPr>
        <w:t xml:space="preserve">رق وأساليب متعددة وهذا أمر ممكن لأنه يعتمد في أساس على ثروة المنشى اللغوي وقدرته على الانتقاء من النظام اللغوي الذي يقدم له </w:t>
      </w:r>
      <w:r w:rsidR="004261B3" w:rsidRPr="008E2279">
        <w:rPr>
          <w:rFonts w:ascii="Times New Roman" w:hAnsi="Times New Roman" w:cs="Times New Roman"/>
          <w:sz w:val="28"/>
          <w:szCs w:val="28"/>
          <w:rtl/>
          <w:lang w:bidi="ar-DZ"/>
        </w:rPr>
        <w:t>إمكانيات</w:t>
      </w:r>
      <w:r w:rsidR="00AD075E" w:rsidRPr="008E2279">
        <w:rPr>
          <w:rFonts w:ascii="Times New Roman" w:hAnsi="Times New Roman" w:cs="Times New Roman"/>
          <w:sz w:val="28"/>
          <w:szCs w:val="28"/>
          <w:rtl/>
          <w:lang w:bidi="ar-DZ"/>
        </w:rPr>
        <w:t xml:space="preserve"> واحتمالات متعددة يستطيع الاختيار من بينها"</w:t>
      </w:r>
      <w:r w:rsidR="00AD075E" w:rsidRPr="008E2279">
        <w:rPr>
          <w:rStyle w:val="Appelnotedebasdep"/>
          <w:rFonts w:ascii="Times New Roman" w:hAnsi="Times New Roman" w:cs="Times New Roman"/>
          <w:sz w:val="28"/>
          <w:szCs w:val="28"/>
          <w:rtl/>
          <w:lang w:bidi="ar-DZ"/>
        </w:rPr>
        <w:footnoteReference w:id="44"/>
      </w:r>
      <w:r w:rsidR="00AD075E" w:rsidRPr="008E2279">
        <w:rPr>
          <w:rFonts w:ascii="Times New Roman" w:hAnsi="Times New Roman" w:cs="Times New Roman"/>
          <w:sz w:val="28"/>
          <w:szCs w:val="28"/>
          <w:rtl/>
          <w:lang w:bidi="ar-DZ"/>
        </w:rPr>
        <w:t xml:space="preserve"> ، فالأديب</w:t>
      </w:r>
      <w:r w:rsidRPr="008E2279">
        <w:rPr>
          <w:rFonts w:ascii="Times New Roman" w:hAnsi="Times New Roman" w:cs="Times New Roman"/>
          <w:sz w:val="28"/>
          <w:szCs w:val="28"/>
          <w:rtl/>
          <w:lang w:bidi="ar-DZ"/>
        </w:rPr>
        <w:t xml:space="preserve"> </w:t>
      </w:r>
      <w:r w:rsidR="00AD075E" w:rsidRPr="008E2279">
        <w:rPr>
          <w:rFonts w:ascii="Times New Roman" w:hAnsi="Times New Roman" w:cs="Times New Roman"/>
          <w:sz w:val="28"/>
          <w:szCs w:val="28"/>
          <w:rtl/>
          <w:lang w:bidi="ar-DZ"/>
        </w:rPr>
        <w:t>أ</w:t>
      </w:r>
      <w:r w:rsidRPr="008E2279">
        <w:rPr>
          <w:rFonts w:ascii="Times New Roman" w:hAnsi="Times New Roman" w:cs="Times New Roman"/>
          <w:sz w:val="28"/>
          <w:szCs w:val="28"/>
          <w:rtl/>
          <w:lang w:bidi="ar-DZ"/>
        </w:rPr>
        <w:t xml:space="preserve"> </w:t>
      </w:r>
      <w:r w:rsidR="00AD075E" w:rsidRPr="008E2279">
        <w:rPr>
          <w:rFonts w:ascii="Times New Roman" w:hAnsi="Times New Roman" w:cs="Times New Roman"/>
          <w:sz w:val="28"/>
          <w:szCs w:val="28"/>
          <w:rtl/>
          <w:lang w:bidi="ar-DZ"/>
        </w:rPr>
        <w:t xml:space="preserve">و المبدع أو الشاعر الذي يسعى </w:t>
      </w:r>
      <w:r w:rsidR="004261B3" w:rsidRPr="008E2279">
        <w:rPr>
          <w:rFonts w:ascii="Times New Roman" w:hAnsi="Times New Roman" w:cs="Times New Roman"/>
          <w:sz w:val="28"/>
          <w:szCs w:val="28"/>
          <w:rtl/>
          <w:lang w:bidi="ar-DZ"/>
        </w:rPr>
        <w:t>إلى</w:t>
      </w:r>
      <w:r w:rsidR="00AD075E" w:rsidRPr="008E2279">
        <w:rPr>
          <w:rFonts w:ascii="Times New Roman" w:hAnsi="Times New Roman" w:cs="Times New Roman"/>
          <w:sz w:val="28"/>
          <w:szCs w:val="28"/>
          <w:rtl/>
          <w:lang w:bidi="ar-DZ"/>
        </w:rPr>
        <w:t xml:space="preserve"> أن يعبر عن رؤيته بأسلوب يختاره عليه نياتي </w:t>
      </w:r>
      <w:r w:rsidR="004261B3" w:rsidRPr="008E2279">
        <w:rPr>
          <w:rFonts w:ascii="Times New Roman" w:hAnsi="Times New Roman" w:cs="Times New Roman"/>
          <w:sz w:val="28"/>
          <w:szCs w:val="28"/>
          <w:rtl/>
          <w:lang w:bidi="ar-DZ"/>
        </w:rPr>
        <w:t>بإمكانيات</w:t>
      </w:r>
      <w:r w:rsidR="00AD075E" w:rsidRPr="008E2279">
        <w:rPr>
          <w:rFonts w:ascii="Times New Roman" w:hAnsi="Times New Roman" w:cs="Times New Roman"/>
          <w:sz w:val="28"/>
          <w:szCs w:val="28"/>
          <w:rtl/>
          <w:lang w:bidi="ar-DZ"/>
        </w:rPr>
        <w:t xml:space="preserve"> اختيارية تتفق مع اختيار دلاليا، لذلك فمبدأ الاختيار أو (الانتقاء) تمثل خاصية من خصائص البحث الأسلوبي وماذا كانت اللغة تحوي مفردات متعددة تتركب من أعداد لا تحصى من العبارة والجمل، فان القضية المثارة هي البحث عن الدلالات المتعلقة بأسباب اختيار جملة بدلا من جملة أخرى وتفضيل تركيب عن تركيب سواه"</w:t>
      </w:r>
      <w:r w:rsidR="00AD075E" w:rsidRPr="008E2279">
        <w:rPr>
          <w:rStyle w:val="Appelnotedebasdep"/>
          <w:rFonts w:ascii="Times New Roman" w:hAnsi="Times New Roman" w:cs="Times New Roman"/>
          <w:sz w:val="28"/>
          <w:szCs w:val="28"/>
          <w:rtl/>
          <w:lang w:bidi="ar-DZ"/>
        </w:rPr>
        <w:footnoteReference w:id="45"/>
      </w:r>
      <w:r w:rsidR="00AD075E" w:rsidRPr="008E2279">
        <w:rPr>
          <w:rFonts w:ascii="Times New Roman" w:hAnsi="Times New Roman" w:cs="Times New Roman"/>
          <w:sz w:val="28"/>
          <w:szCs w:val="28"/>
          <w:rtl/>
          <w:lang w:bidi="ar-DZ"/>
        </w:rPr>
        <w:t>، فالاختيار هو مبدأ من مبادئ البحث الأسلوبي التي تمكن المحلل من تتبع هذه الاختيارات وتفسيرها ثم تحليلها وتصنيفها مفردات وتركيب بما يكشف جمالياتها. " فالمؤلف يجد نفسه أمام مجموعة من العناصر اللغوية المختلفة، فيختار منها ما يوافق السياق (الموقف) وطبيعة الموضوع والمتلقي هي (مرحلة الاختيار)"</w:t>
      </w:r>
      <w:r w:rsidR="00AD075E" w:rsidRPr="008E2279">
        <w:rPr>
          <w:rStyle w:val="Appelnotedebasdep"/>
          <w:rFonts w:ascii="Times New Roman" w:hAnsi="Times New Roman" w:cs="Times New Roman"/>
          <w:sz w:val="28"/>
          <w:szCs w:val="28"/>
          <w:rtl/>
          <w:lang w:bidi="ar-DZ"/>
        </w:rPr>
        <w:footnoteReference w:id="46"/>
      </w:r>
      <w:r w:rsidR="00AD075E" w:rsidRPr="008E2279">
        <w:rPr>
          <w:rFonts w:ascii="Times New Roman" w:hAnsi="Times New Roman" w:cs="Times New Roman"/>
          <w:sz w:val="28"/>
          <w:szCs w:val="28"/>
          <w:rtl/>
          <w:lang w:bidi="ar-DZ"/>
        </w:rPr>
        <w:t xml:space="preserve"> وهذه وطبيعة الموضوع، فيختار مادة على أخرى طبقا لطبيعة المكان والمتلقي والهدف(المقصد)، وهذا يعني "إن عملية الاختيار تتصل اتصالا وثيقا</w:t>
      </w:r>
      <w:r w:rsidR="005303AC" w:rsidRPr="008E2279">
        <w:rPr>
          <w:rFonts w:ascii="Times New Roman" w:hAnsi="Times New Roman" w:cs="Times New Roman"/>
          <w:sz w:val="28"/>
          <w:szCs w:val="28"/>
          <w:rtl/>
          <w:lang w:bidi="ar-DZ"/>
        </w:rPr>
        <w:t xml:space="preserve"> </w:t>
      </w:r>
      <w:r w:rsidR="00AD075E" w:rsidRPr="008E2279">
        <w:rPr>
          <w:rFonts w:ascii="Times New Roman" w:hAnsi="Times New Roman" w:cs="Times New Roman"/>
          <w:sz w:val="28"/>
          <w:szCs w:val="28"/>
          <w:rtl/>
          <w:lang w:bidi="ar-DZ"/>
        </w:rPr>
        <w:t>بالذات المبدعة إذ</w:t>
      </w:r>
      <w:r w:rsidR="00126327" w:rsidRPr="008E2279">
        <w:rPr>
          <w:rFonts w:ascii="Times New Roman" w:hAnsi="Times New Roman" w:cs="Times New Roman"/>
          <w:sz w:val="28"/>
          <w:szCs w:val="28"/>
          <w:rtl/>
          <w:lang w:bidi="ar-DZ"/>
        </w:rPr>
        <w:t xml:space="preserve"> أ</w:t>
      </w:r>
      <w:r w:rsidR="00AD075E" w:rsidRPr="008E2279">
        <w:rPr>
          <w:rFonts w:ascii="Times New Roman" w:hAnsi="Times New Roman" w:cs="Times New Roman"/>
          <w:sz w:val="28"/>
          <w:szCs w:val="28"/>
          <w:rtl/>
          <w:lang w:bidi="ar-DZ"/>
        </w:rPr>
        <w:t>ن عملية الاختيار هي عملية فردية، أي أن ما يختاره زيد ربما لا يختاره عمر"</w:t>
      </w:r>
      <w:r w:rsidR="00AD075E" w:rsidRPr="008E2279">
        <w:rPr>
          <w:rStyle w:val="Appelnotedebasdep"/>
          <w:rFonts w:ascii="Times New Roman" w:hAnsi="Times New Roman" w:cs="Times New Roman"/>
          <w:sz w:val="28"/>
          <w:szCs w:val="28"/>
          <w:rtl/>
          <w:lang w:bidi="ar-DZ"/>
        </w:rPr>
        <w:footnoteReference w:id="47"/>
      </w:r>
      <w:r w:rsidR="00AD075E" w:rsidRPr="008E2279">
        <w:rPr>
          <w:rFonts w:ascii="Times New Roman" w:hAnsi="Times New Roman" w:cs="Times New Roman"/>
          <w:sz w:val="28"/>
          <w:szCs w:val="28"/>
          <w:rtl/>
          <w:lang w:bidi="ar-DZ"/>
        </w:rPr>
        <w:t xml:space="preserve"> والاختيار كما يرى جاكبسون، يقوم على قاعدة (التشابه والمغيرة والتوازن)، فكل مجموعة من تلك الألفاظ تربطها علاقة </w:t>
      </w:r>
      <w:r w:rsidR="005303AC" w:rsidRPr="008E2279">
        <w:rPr>
          <w:rFonts w:ascii="Times New Roman" w:hAnsi="Times New Roman" w:cs="Times New Roman"/>
          <w:sz w:val="28"/>
          <w:szCs w:val="28"/>
          <w:rtl/>
          <w:lang w:bidi="ar-DZ"/>
        </w:rPr>
        <w:t>إيحائية</w:t>
      </w:r>
      <w:r w:rsidR="00AD075E" w:rsidRPr="008E2279">
        <w:rPr>
          <w:rFonts w:ascii="Times New Roman" w:hAnsi="Times New Roman" w:cs="Times New Roman"/>
          <w:sz w:val="28"/>
          <w:szCs w:val="28"/>
          <w:rtl/>
          <w:lang w:bidi="ar-DZ"/>
        </w:rPr>
        <w:t xml:space="preserve">، أي أن كل كلمة تستدعي في السلسلة كلمات أخرى خارجه عن تلك السلسلة كلها تشترك مع تلك الكلمات بعلاقات متواردة في المخيلة </w:t>
      </w:r>
      <w:r w:rsidR="00AD075E" w:rsidRPr="008E2279">
        <w:rPr>
          <w:rFonts w:ascii="Times New Roman" w:hAnsi="Times New Roman" w:cs="Times New Roman"/>
          <w:sz w:val="28"/>
          <w:szCs w:val="28"/>
          <w:rtl/>
          <w:lang w:bidi="ar-DZ"/>
        </w:rPr>
        <w:lastRenderedPageBreak/>
        <w:t>(الذهن)"</w:t>
      </w:r>
      <w:r w:rsidR="00AD075E" w:rsidRPr="008E2279">
        <w:rPr>
          <w:rStyle w:val="Appelnotedebasdep"/>
          <w:rFonts w:ascii="Times New Roman" w:hAnsi="Times New Roman" w:cs="Times New Roman"/>
          <w:sz w:val="28"/>
          <w:szCs w:val="28"/>
          <w:rtl/>
          <w:lang w:bidi="ar-DZ"/>
        </w:rPr>
        <w:footnoteReference w:id="48"/>
      </w:r>
      <w:r w:rsidR="00AD075E" w:rsidRPr="008E2279">
        <w:rPr>
          <w:rFonts w:ascii="Times New Roman" w:hAnsi="Times New Roman" w:cs="Times New Roman"/>
          <w:sz w:val="28"/>
          <w:szCs w:val="28"/>
          <w:rtl/>
          <w:lang w:bidi="ar-DZ"/>
        </w:rPr>
        <w:t xml:space="preserve">، فكل مجموعة من تلك الألفاظ تربطها علاقات </w:t>
      </w:r>
      <w:r w:rsidR="005303AC" w:rsidRPr="008E2279">
        <w:rPr>
          <w:rFonts w:ascii="Times New Roman" w:hAnsi="Times New Roman" w:cs="Times New Roman"/>
          <w:sz w:val="28"/>
          <w:szCs w:val="28"/>
          <w:rtl/>
          <w:lang w:bidi="ar-DZ"/>
        </w:rPr>
        <w:t>إيحائية</w:t>
      </w:r>
      <w:r w:rsidR="00AD075E" w:rsidRPr="008E2279">
        <w:rPr>
          <w:rFonts w:ascii="Times New Roman" w:hAnsi="Times New Roman" w:cs="Times New Roman"/>
          <w:sz w:val="28"/>
          <w:szCs w:val="28"/>
          <w:rtl/>
          <w:lang w:bidi="ar-DZ"/>
        </w:rPr>
        <w:t xml:space="preserve"> لأنها تقوم في الذهن أو المخيلة،ترتبط كل كلمة بمعناها الذي أقصي بسبب الاختيار، هذا المفهوم </w:t>
      </w:r>
      <w:r w:rsidR="005303AC" w:rsidRPr="008E2279">
        <w:rPr>
          <w:rFonts w:ascii="Times New Roman" w:hAnsi="Times New Roman" w:cs="Times New Roman"/>
          <w:sz w:val="28"/>
          <w:szCs w:val="28"/>
          <w:rtl/>
          <w:lang w:bidi="ar-DZ"/>
        </w:rPr>
        <w:t>الإجرائي</w:t>
      </w:r>
      <w:r w:rsidR="00AD075E" w:rsidRPr="008E2279">
        <w:rPr>
          <w:rFonts w:ascii="Times New Roman" w:hAnsi="Times New Roman" w:cs="Times New Roman"/>
          <w:sz w:val="28"/>
          <w:szCs w:val="28"/>
          <w:rtl/>
          <w:lang w:bidi="ar-DZ"/>
        </w:rPr>
        <w:t xml:space="preserve"> الذي سأعتمد على كفاءته في استجلاء الحقول الدلالية ودراسة القصيدة على الصعيد المعجمي.</w:t>
      </w:r>
    </w:p>
    <w:p w:rsidR="00D758EA" w:rsidRPr="008E2279" w:rsidRDefault="00D758EA" w:rsidP="008E2279">
      <w:pPr>
        <w:jc w:val="lowKashida"/>
        <w:rPr>
          <w:rFonts w:ascii="Times New Roman" w:hAnsi="Times New Roman" w:cs="Times New Roman"/>
          <w:sz w:val="28"/>
          <w:szCs w:val="28"/>
          <w:rtl/>
          <w:lang w:bidi="ar-DZ"/>
        </w:rPr>
      </w:pPr>
    </w:p>
    <w:p w:rsidR="00AD075E" w:rsidRPr="00B64DF1" w:rsidRDefault="00D758EA" w:rsidP="00B64DF1">
      <w:pPr>
        <w:pStyle w:val="Titre3"/>
        <w:rPr>
          <w:rFonts w:cs="Times New Roman"/>
          <w:szCs w:val="28"/>
          <w:rtl/>
        </w:rPr>
      </w:pPr>
      <w:bookmarkStart w:id="40" w:name="_Toc74123060"/>
      <w:r w:rsidRPr="00B64DF1">
        <w:rPr>
          <w:rFonts w:cs="Times New Roman"/>
          <w:szCs w:val="28"/>
          <w:rtl/>
        </w:rPr>
        <w:t>المطلب الثاني :</w:t>
      </w:r>
      <w:r w:rsidR="00AD075E" w:rsidRPr="00B64DF1">
        <w:rPr>
          <w:rFonts w:cs="Times New Roman"/>
          <w:szCs w:val="28"/>
          <w:rtl/>
        </w:rPr>
        <w:t xml:space="preserve"> </w:t>
      </w:r>
      <w:r w:rsidR="00AD075E" w:rsidRPr="00B64DF1">
        <w:rPr>
          <w:rFonts w:cs="Times New Roman"/>
          <w:b w:val="0"/>
          <w:bCs w:val="0"/>
          <w:szCs w:val="28"/>
          <w:rtl/>
        </w:rPr>
        <w:t>ا</w:t>
      </w:r>
      <w:r w:rsidR="00D56E85" w:rsidRPr="00B64DF1">
        <w:rPr>
          <w:rStyle w:val="Titre4Car"/>
          <w:rFonts w:ascii="Times New Roman" w:hAnsi="Times New Roman" w:cs="Times New Roman"/>
          <w:b/>
          <w:bCs/>
          <w:sz w:val="28"/>
          <w:szCs w:val="28"/>
          <w:rtl/>
        </w:rPr>
        <w:t>لتر</w:t>
      </w:r>
      <w:r w:rsidR="00B64DF1" w:rsidRPr="00B64DF1">
        <w:rPr>
          <w:rStyle w:val="Titre4Car"/>
          <w:rFonts w:ascii="Times New Roman" w:hAnsi="Times New Roman" w:cs="Times New Roman"/>
          <w:b/>
          <w:bCs/>
          <w:sz w:val="28"/>
          <w:szCs w:val="28"/>
          <w:rtl/>
        </w:rPr>
        <w:t>كـ</w:t>
      </w:r>
      <w:r w:rsidR="00D56E85" w:rsidRPr="00B64DF1">
        <w:rPr>
          <w:rStyle w:val="Titre4Car"/>
          <w:rFonts w:ascii="Times New Roman" w:hAnsi="Times New Roman" w:cs="Times New Roman"/>
          <w:b/>
          <w:bCs/>
          <w:sz w:val="28"/>
          <w:szCs w:val="28"/>
          <w:rtl/>
        </w:rPr>
        <w:t>ـــ</w:t>
      </w:r>
      <w:r w:rsidR="00AD075E" w:rsidRPr="00B64DF1">
        <w:rPr>
          <w:rStyle w:val="Titre4Car"/>
          <w:rFonts w:ascii="Times New Roman" w:hAnsi="Times New Roman" w:cs="Times New Roman"/>
          <w:b/>
          <w:bCs/>
          <w:sz w:val="28"/>
          <w:szCs w:val="28"/>
          <w:rtl/>
        </w:rPr>
        <w:t>يب</w:t>
      </w:r>
      <w:bookmarkEnd w:id="40"/>
    </w:p>
    <w:p w:rsidR="00AD075E" w:rsidRPr="008E2279" w:rsidRDefault="00AD075E" w:rsidP="008E2279">
      <w:pPr>
        <w:jc w:val="lowKashida"/>
        <w:rPr>
          <w:rFonts w:ascii="Times New Roman" w:hAnsi="Times New Roman" w:cs="Times New Roman"/>
          <w:sz w:val="28"/>
          <w:szCs w:val="28"/>
          <w:rtl/>
          <w:lang w:bidi="ar-DZ"/>
        </w:rPr>
      </w:pPr>
      <w:r w:rsidRPr="008E2279">
        <w:rPr>
          <w:rFonts w:ascii="Times New Roman" w:hAnsi="Times New Roman" w:cs="Times New Roman"/>
          <w:sz w:val="28"/>
          <w:szCs w:val="28"/>
          <w:rtl/>
          <w:lang w:bidi="ar-DZ"/>
        </w:rPr>
        <w:t>إن سلامة التركيب في جميع مستوي</w:t>
      </w:r>
      <w:r w:rsidR="00126327" w:rsidRPr="008E2279">
        <w:rPr>
          <w:rFonts w:ascii="Times New Roman" w:hAnsi="Times New Roman" w:cs="Times New Roman"/>
          <w:sz w:val="28"/>
          <w:szCs w:val="28"/>
          <w:rtl/>
          <w:lang w:bidi="ar-DZ"/>
        </w:rPr>
        <w:t xml:space="preserve">اته المعجمية والنحوية والصرفية </w:t>
      </w:r>
      <w:r w:rsidRPr="008E2279">
        <w:rPr>
          <w:rFonts w:ascii="Times New Roman" w:hAnsi="Times New Roman" w:cs="Times New Roman"/>
          <w:sz w:val="28"/>
          <w:szCs w:val="28"/>
          <w:rtl/>
          <w:lang w:bidi="ar-DZ"/>
        </w:rPr>
        <w:t xml:space="preserve">والصوتية تقتصي الانطلاق من عملية الاختيار حينها يأتي التركيب إذ: "ترى اّلأسلوبية أن الكاتب لا يتسنى له </w:t>
      </w:r>
      <w:r w:rsidR="005303AC" w:rsidRPr="008E2279">
        <w:rPr>
          <w:rFonts w:ascii="Times New Roman" w:hAnsi="Times New Roman" w:cs="Times New Roman"/>
          <w:sz w:val="28"/>
          <w:szCs w:val="28"/>
          <w:rtl/>
          <w:lang w:bidi="ar-DZ"/>
        </w:rPr>
        <w:t>الإفصاح</w:t>
      </w:r>
      <w:r w:rsidRPr="008E2279">
        <w:rPr>
          <w:rFonts w:ascii="Times New Roman" w:hAnsi="Times New Roman" w:cs="Times New Roman"/>
          <w:sz w:val="28"/>
          <w:szCs w:val="28"/>
          <w:rtl/>
          <w:lang w:bidi="ar-DZ"/>
        </w:rPr>
        <w:t xml:space="preserve"> عن حسه، ولا عن تصوره للوجود إلا انطلاق من تركيب الأدوات اللغوية تركيبا يقضي </w:t>
      </w:r>
      <w:r w:rsidR="005303AC" w:rsidRPr="008E2279">
        <w:rPr>
          <w:rFonts w:ascii="Times New Roman" w:hAnsi="Times New Roman" w:cs="Times New Roman"/>
          <w:sz w:val="28"/>
          <w:szCs w:val="28"/>
          <w:rtl/>
          <w:lang w:bidi="ar-DZ"/>
        </w:rPr>
        <w:t>إفراز</w:t>
      </w:r>
      <w:r w:rsidRPr="008E2279">
        <w:rPr>
          <w:rFonts w:ascii="Times New Roman" w:hAnsi="Times New Roman" w:cs="Times New Roman"/>
          <w:sz w:val="28"/>
          <w:szCs w:val="28"/>
          <w:rtl/>
          <w:lang w:bidi="ar-DZ"/>
        </w:rPr>
        <w:t xml:space="preserve"> الصور المنشورة والانفعال المقصود"</w:t>
      </w:r>
      <w:r w:rsidRPr="008E2279">
        <w:rPr>
          <w:rStyle w:val="Appelnotedebasdep"/>
          <w:rFonts w:ascii="Times New Roman" w:hAnsi="Times New Roman" w:cs="Times New Roman"/>
          <w:sz w:val="28"/>
          <w:szCs w:val="28"/>
          <w:rtl/>
          <w:lang w:bidi="ar-DZ"/>
        </w:rPr>
        <w:footnoteReference w:id="49"/>
      </w:r>
      <w:r w:rsidRPr="008E2279">
        <w:rPr>
          <w:rFonts w:ascii="Times New Roman" w:hAnsi="Times New Roman" w:cs="Times New Roman"/>
          <w:sz w:val="28"/>
          <w:szCs w:val="28"/>
          <w:rtl/>
          <w:lang w:bidi="ar-DZ"/>
        </w:rPr>
        <w:t xml:space="preserve"> ، فالمؤلف لا يعبر عن موجداته وأحاسيسه إلا انطلاقا من تعابيره وتركيبه اللغوي الذي يوحي له الصورة الواقعية والحقيقية للأشياء لذلك فإن لكل شاعر طريقة خاصة في اختيار تراكيبه اللغوية مدفوعا من وحي تجربته الشعرية ومن المؤكد" إن لكل تركيب أسلوبي في الخطاب يأتي استجابة لرؤية الشاعر وذلك لأن التركيب</w:t>
      </w:r>
      <w:r w:rsidR="00D4628F" w:rsidRPr="008E2279">
        <w:rPr>
          <w:rFonts w:ascii="Times New Roman" w:hAnsi="Times New Roman" w:cs="Times New Roman"/>
          <w:sz w:val="28"/>
          <w:szCs w:val="28"/>
          <w:rtl/>
          <w:lang w:bidi="ar-DZ"/>
        </w:rPr>
        <w:t xml:space="preserve"> اللغوي هو الذي يمنح الخطاب </w:t>
      </w:r>
      <w:r w:rsidR="00777D51" w:rsidRPr="008E2279">
        <w:rPr>
          <w:rFonts w:ascii="Times New Roman" w:hAnsi="Times New Roman" w:cs="Times New Roman"/>
          <w:sz w:val="28"/>
          <w:szCs w:val="28"/>
          <w:rtl/>
          <w:lang w:bidi="ar-DZ"/>
        </w:rPr>
        <w:t>كيانه وخصوصيته</w:t>
      </w:r>
      <w:r w:rsidRPr="008E2279">
        <w:rPr>
          <w:rFonts w:ascii="Times New Roman" w:hAnsi="Times New Roman" w:cs="Times New Roman"/>
          <w:sz w:val="28"/>
          <w:szCs w:val="28"/>
          <w:rtl/>
          <w:lang w:bidi="ar-DZ"/>
        </w:rPr>
        <w:t xml:space="preserve"> "</w:t>
      </w:r>
      <w:r w:rsidR="00777D51" w:rsidRPr="008E2279">
        <w:rPr>
          <w:rFonts w:ascii="Times New Roman" w:hAnsi="Times New Roman" w:cs="Times New Roman"/>
          <w:sz w:val="28"/>
          <w:szCs w:val="28"/>
          <w:rtl/>
          <w:lang w:bidi="ar-DZ"/>
        </w:rPr>
        <w:t>وأما الألفاظ المنتقاة لعملية التركيب</w:t>
      </w:r>
      <w:r w:rsidR="00126327" w:rsidRPr="008E2279">
        <w:rPr>
          <w:rFonts w:ascii="Times New Roman" w:hAnsi="Times New Roman" w:cs="Times New Roman"/>
          <w:sz w:val="28"/>
          <w:szCs w:val="28"/>
          <w:rtl/>
          <w:lang w:bidi="ar-DZ"/>
        </w:rPr>
        <w:t xml:space="preserve"> تقوم بينها علاقات </w:t>
      </w:r>
      <w:r w:rsidR="003B6FB3" w:rsidRPr="008E2279">
        <w:rPr>
          <w:rFonts w:ascii="Times New Roman" w:hAnsi="Times New Roman" w:cs="Times New Roman"/>
          <w:sz w:val="28"/>
          <w:szCs w:val="28"/>
          <w:rtl/>
          <w:lang w:bidi="ar-DZ"/>
        </w:rPr>
        <w:t>استبدالية</w:t>
      </w:r>
      <w:r w:rsidRPr="008E2279">
        <w:rPr>
          <w:rFonts w:ascii="Times New Roman" w:hAnsi="Times New Roman" w:cs="Times New Roman"/>
          <w:sz w:val="28"/>
          <w:szCs w:val="28"/>
          <w:rtl/>
          <w:lang w:bidi="ar-DZ"/>
        </w:rPr>
        <w:t xml:space="preserve"> على محور واحد من محاور الاختيار، </w:t>
      </w:r>
      <w:r w:rsidR="003B6FB3" w:rsidRPr="008E2279">
        <w:rPr>
          <w:rFonts w:ascii="Times New Roman" w:hAnsi="Times New Roman" w:cs="Times New Roman"/>
          <w:sz w:val="28"/>
          <w:szCs w:val="28"/>
          <w:rtl/>
          <w:lang w:bidi="ar-DZ"/>
        </w:rPr>
        <w:t>وإذا</w:t>
      </w:r>
      <w:r w:rsidRPr="008E2279">
        <w:rPr>
          <w:rFonts w:ascii="Times New Roman" w:hAnsi="Times New Roman" w:cs="Times New Roman"/>
          <w:sz w:val="28"/>
          <w:szCs w:val="28"/>
          <w:rtl/>
          <w:lang w:bidi="ar-DZ"/>
        </w:rPr>
        <w:t xml:space="preserve"> اختير أحدهما </w:t>
      </w:r>
      <w:r w:rsidR="00126327" w:rsidRPr="008E2279">
        <w:rPr>
          <w:rFonts w:ascii="Times New Roman" w:hAnsi="Times New Roman" w:cs="Times New Roman"/>
          <w:sz w:val="28"/>
          <w:szCs w:val="28"/>
          <w:rtl/>
          <w:lang w:bidi="ar-DZ"/>
        </w:rPr>
        <w:t>انعزلت</w:t>
      </w:r>
      <w:r w:rsidRPr="008E2279">
        <w:rPr>
          <w:rFonts w:ascii="Times New Roman" w:hAnsi="Times New Roman" w:cs="Times New Roman"/>
          <w:sz w:val="28"/>
          <w:szCs w:val="28"/>
          <w:rtl/>
          <w:lang w:bidi="ar-DZ"/>
        </w:rPr>
        <w:t xml:space="preserve"> البقية، ولذلك قيل </w:t>
      </w:r>
      <w:r w:rsidR="003B6FB3" w:rsidRPr="008E2279">
        <w:rPr>
          <w:rFonts w:ascii="Times New Roman" w:hAnsi="Times New Roman" w:cs="Times New Roman"/>
          <w:sz w:val="28"/>
          <w:szCs w:val="28"/>
          <w:rtl/>
          <w:lang w:bidi="ar-DZ"/>
        </w:rPr>
        <w:t>في هذه العلاقات على أنها روابط غ</w:t>
      </w:r>
      <w:r w:rsidRPr="008E2279">
        <w:rPr>
          <w:rFonts w:ascii="Times New Roman" w:hAnsi="Times New Roman" w:cs="Times New Roman"/>
          <w:sz w:val="28"/>
          <w:szCs w:val="28"/>
          <w:rtl/>
          <w:lang w:bidi="ar-DZ"/>
        </w:rPr>
        <w:t>يابية أي يتحدد الحاضر منها بالغائب، ويتحدد الغائب انطلاقا من الحاضر"</w:t>
      </w:r>
      <w:r w:rsidRPr="008E2279">
        <w:rPr>
          <w:rStyle w:val="Appelnotedebasdep"/>
          <w:rFonts w:ascii="Times New Roman" w:hAnsi="Times New Roman" w:cs="Times New Roman"/>
          <w:sz w:val="28"/>
          <w:szCs w:val="28"/>
          <w:rtl/>
          <w:lang w:bidi="ar-DZ"/>
        </w:rPr>
        <w:footnoteReference w:id="50"/>
      </w:r>
      <w:r w:rsidRPr="008E2279">
        <w:rPr>
          <w:rFonts w:ascii="Times New Roman" w:hAnsi="Times New Roman" w:cs="Times New Roman"/>
          <w:sz w:val="28"/>
          <w:szCs w:val="28"/>
          <w:rtl/>
          <w:lang w:bidi="ar-DZ"/>
        </w:rPr>
        <w:t>، فعملية التركيب تقوم على انتقاء الألفاظ والكلمات، والمؤلف هو الذي يستبدل بموجبه بعض الكلمات ببعض، وهي علاقات غيابية لأنها تقوم في الذهن، أي هو "ما ينجم عن التركيب ا</w:t>
      </w:r>
      <w:r w:rsidR="00126327" w:rsidRPr="008E2279">
        <w:rPr>
          <w:rFonts w:ascii="Times New Roman" w:hAnsi="Times New Roman" w:cs="Times New Roman"/>
          <w:sz w:val="28"/>
          <w:szCs w:val="28"/>
          <w:rtl/>
          <w:lang w:bidi="ar-DZ"/>
        </w:rPr>
        <w:t>لنصي ل</w:t>
      </w:r>
      <w:r w:rsidRPr="008E2279">
        <w:rPr>
          <w:rFonts w:ascii="Times New Roman" w:hAnsi="Times New Roman" w:cs="Times New Roman"/>
          <w:sz w:val="28"/>
          <w:szCs w:val="28"/>
          <w:rtl/>
          <w:lang w:bidi="ar-DZ"/>
        </w:rPr>
        <w:t xml:space="preserve">لألفاظ والمعاني في بعده </w:t>
      </w:r>
      <w:r w:rsidR="00087573" w:rsidRPr="008E2279">
        <w:rPr>
          <w:rFonts w:ascii="Times New Roman" w:hAnsi="Times New Roman" w:cs="Times New Roman"/>
          <w:sz w:val="28"/>
          <w:szCs w:val="28"/>
          <w:rtl/>
          <w:lang w:bidi="ar-DZ"/>
        </w:rPr>
        <w:t>التوزيعي</w:t>
      </w:r>
      <w:r w:rsidRPr="008E2279">
        <w:rPr>
          <w:rFonts w:ascii="Times New Roman" w:hAnsi="Times New Roman" w:cs="Times New Roman"/>
          <w:sz w:val="28"/>
          <w:szCs w:val="28"/>
          <w:rtl/>
          <w:lang w:bidi="ar-DZ"/>
        </w:rPr>
        <w:t xml:space="preserve"> من تجاوزات للأصول اللغوية كالتقديم والتأخير والحذف وهو ما يتميز به التركيب من تشاكل</w:t>
      </w:r>
      <w:r w:rsidR="00126327" w:rsidRPr="008E2279">
        <w:rPr>
          <w:rFonts w:ascii="Times New Roman" w:hAnsi="Times New Roman" w:cs="Times New Roman"/>
          <w:sz w:val="28"/>
          <w:szCs w:val="28"/>
          <w:rtl/>
          <w:lang w:bidi="ar-DZ"/>
        </w:rPr>
        <w:t xml:space="preserve"> وتناسب كالتكرار أو مخالفة، كالا</w:t>
      </w:r>
      <w:r w:rsidRPr="008E2279">
        <w:rPr>
          <w:rFonts w:ascii="Times New Roman" w:hAnsi="Times New Roman" w:cs="Times New Roman"/>
          <w:sz w:val="28"/>
          <w:szCs w:val="28"/>
          <w:rtl/>
          <w:lang w:bidi="ar-DZ"/>
        </w:rPr>
        <w:t xml:space="preserve">لتفات، إذ تشكل هذه المباحث أهم الظواهر التركيبية التي تجسد كافة أشكال </w:t>
      </w:r>
      <w:r w:rsidR="002F53CC" w:rsidRPr="008E2279">
        <w:rPr>
          <w:rFonts w:ascii="Times New Roman" w:hAnsi="Times New Roman" w:cs="Times New Roman"/>
          <w:sz w:val="28"/>
          <w:szCs w:val="28"/>
          <w:rtl/>
          <w:lang w:bidi="ar-DZ"/>
        </w:rPr>
        <w:t>الانحرافات</w:t>
      </w:r>
      <w:r w:rsidRPr="008E2279">
        <w:rPr>
          <w:rFonts w:ascii="Times New Roman" w:hAnsi="Times New Roman" w:cs="Times New Roman"/>
          <w:sz w:val="28"/>
          <w:szCs w:val="28"/>
          <w:rtl/>
          <w:lang w:bidi="ar-DZ"/>
        </w:rPr>
        <w:t xml:space="preserve"> الأسلوبية النوعية الكلامية وتكشف بنحو أو آخر عن النظام الأسلوبي للغة النص"</w:t>
      </w:r>
      <w:r w:rsidRPr="008E2279">
        <w:rPr>
          <w:rStyle w:val="Appelnotedebasdep"/>
          <w:rFonts w:ascii="Times New Roman" w:hAnsi="Times New Roman" w:cs="Times New Roman"/>
          <w:sz w:val="28"/>
          <w:szCs w:val="28"/>
          <w:rtl/>
          <w:lang w:bidi="ar-DZ"/>
        </w:rPr>
        <w:footnoteReference w:id="51"/>
      </w:r>
      <w:r w:rsidRPr="008E2279">
        <w:rPr>
          <w:rFonts w:ascii="Times New Roman" w:hAnsi="Times New Roman" w:cs="Times New Roman"/>
          <w:sz w:val="28"/>
          <w:szCs w:val="28"/>
          <w:rtl/>
          <w:lang w:bidi="ar-DZ"/>
        </w:rPr>
        <w:t xml:space="preserve"> بكونها تساهم في بناء النص الأدبي، فظاهرة التركيب هي تنضيد الكلام ونظمه لتشكيل سياق الخطاب الأدبي، </w:t>
      </w:r>
      <w:r w:rsidRPr="008E2279">
        <w:rPr>
          <w:rFonts w:ascii="Times New Roman" w:hAnsi="Times New Roman" w:cs="Times New Roman"/>
          <w:sz w:val="28"/>
          <w:szCs w:val="28"/>
          <w:rtl/>
          <w:lang w:bidi="ar-DZ"/>
        </w:rPr>
        <w:lastRenderedPageBreak/>
        <w:t>والتركيب عنصر أساسي في الظاهرة اللغوية وعليه يقوم الكلام الصحيح"</w:t>
      </w:r>
      <w:r w:rsidRPr="008E2279">
        <w:rPr>
          <w:rStyle w:val="Appelnotedebasdep"/>
          <w:rFonts w:ascii="Times New Roman" w:hAnsi="Times New Roman" w:cs="Times New Roman"/>
          <w:sz w:val="28"/>
          <w:szCs w:val="28"/>
          <w:rtl/>
          <w:lang w:bidi="ar-DZ"/>
        </w:rPr>
        <w:footnoteReference w:id="52"/>
      </w:r>
      <w:r w:rsidRPr="008E2279">
        <w:rPr>
          <w:rFonts w:ascii="Times New Roman" w:hAnsi="Times New Roman" w:cs="Times New Roman"/>
          <w:sz w:val="28"/>
          <w:szCs w:val="28"/>
          <w:rtl/>
          <w:lang w:bidi="ar-DZ"/>
        </w:rPr>
        <w:t>، فتشكيل موقف الخطاب الأدبي يقوم على ترتيب المفردات والعبارات وتنظيمها فالظاهرة اللغوية أساسها التركيب وبه يقوم الكلام الصحيح.</w:t>
      </w:r>
    </w:p>
    <w:p w:rsidR="00D56E85" w:rsidRPr="008E2279" w:rsidRDefault="00D56E85" w:rsidP="008E2279">
      <w:pPr>
        <w:jc w:val="lowKashida"/>
        <w:rPr>
          <w:rFonts w:ascii="Times New Roman" w:hAnsi="Times New Roman" w:cs="Times New Roman"/>
          <w:b/>
          <w:bCs/>
          <w:sz w:val="28"/>
          <w:szCs w:val="28"/>
          <w:rtl/>
          <w:lang w:bidi="ar-DZ"/>
        </w:rPr>
      </w:pPr>
    </w:p>
    <w:p w:rsidR="00AD075E" w:rsidRPr="00786470" w:rsidRDefault="00D758EA" w:rsidP="00786470">
      <w:pPr>
        <w:pStyle w:val="Titre3"/>
        <w:rPr>
          <w:rFonts w:cs="Times New Roman"/>
          <w:szCs w:val="28"/>
          <w:rtl/>
        </w:rPr>
      </w:pPr>
      <w:bookmarkStart w:id="41" w:name="_Toc74123061"/>
      <w:r w:rsidRPr="00786470">
        <w:rPr>
          <w:rFonts w:cs="Times New Roman"/>
          <w:szCs w:val="28"/>
          <w:rtl/>
        </w:rPr>
        <w:t>المطلب الثالث:</w:t>
      </w:r>
      <w:r w:rsidR="00D56E85" w:rsidRPr="00786470">
        <w:rPr>
          <w:rStyle w:val="Titre4Car"/>
          <w:rFonts w:ascii="Times New Roman" w:hAnsi="Times New Roman" w:cs="Times New Roman"/>
          <w:b/>
          <w:bCs/>
          <w:sz w:val="28"/>
          <w:szCs w:val="28"/>
          <w:rtl/>
        </w:rPr>
        <w:t>الانز</w:t>
      </w:r>
      <w:r w:rsidR="00786470" w:rsidRPr="00786470">
        <w:rPr>
          <w:rStyle w:val="Titre4Car"/>
          <w:rFonts w:ascii="Times New Roman" w:hAnsi="Times New Roman" w:cs="Times New Roman"/>
          <w:b/>
          <w:bCs/>
          <w:sz w:val="28"/>
          <w:szCs w:val="28"/>
          <w:rtl/>
        </w:rPr>
        <w:t>ي</w:t>
      </w:r>
      <w:r w:rsidR="00D56E85" w:rsidRPr="00786470">
        <w:rPr>
          <w:rStyle w:val="Titre4Car"/>
          <w:rFonts w:ascii="Times New Roman" w:hAnsi="Times New Roman" w:cs="Times New Roman"/>
          <w:b/>
          <w:bCs/>
          <w:sz w:val="28"/>
          <w:szCs w:val="28"/>
          <w:rtl/>
        </w:rPr>
        <w:t>ــ</w:t>
      </w:r>
      <w:r w:rsidR="00AD075E" w:rsidRPr="00786470">
        <w:rPr>
          <w:rStyle w:val="Titre4Car"/>
          <w:rFonts w:ascii="Times New Roman" w:hAnsi="Times New Roman" w:cs="Times New Roman"/>
          <w:b/>
          <w:bCs/>
          <w:sz w:val="28"/>
          <w:szCs w:val="28"/>
          <w:rtl/>
        </w:rPr>
        <w:t>اح</w:t>
      </w:r>
      <w:bookmarkEnd w:id="41"/>
    </w:p>
    <w:p w:rsidR="00AD075E" w:rsidRPr="008E2279" w:rsidRDefault="00126327" w:rsidP="008E2279">
      <w:pPr>
        <w:jc w:val="lowKashida"/>
        <w:rPr>
          <w:rFonts w:ascii="Times New Roman" w:hAnsi="Times New Roman" w:cs="Times New Roman"/>
          <w:sz w:val="28"/>
          <w:szCs w:val="28"/>
          <w:rtl/>
          <w:lang w:bidi="ar-DZ"/>
        </w:rPr>
      </w:pPr>
      <w:r w:rsidRPr="008E2279">
        <w:rPr>
          <w:rFonts w:ascii="Times New Roman" w:hAnsi="Times New Roman" w:cs="Times New Roman"/>
          <w:sz w:val="28"/>
          <w:szCs w:val="28"/>
          <w:rtl/>
          <w:lang w:bidi="ar-DZ"/>
        </w:rPr>
        <w:t>ا</w:t>
      </w:r>
      <w:r w:rsidR="00AD075E" w:rsidRPr="008E2279">
        <w:rPr>
          <w:rFonts w:ascii="Times New Roman" w:hAnsi="Times New Roman" w:cs="Times New Roman"/>
          <w:sz w:val="28"/>
          <w:szCs w:val="28"/>
          <w:rtl/>
          <w:lang w:bidi="ar-DZ"/>
        </w:rPr>
        <w:t xml:space="preserve">هتمت الدراسات الأسلوبية العربية بظاهرة الانزياح، باعتباره من القضايا البلاغية والأسلوبية الهامة وبالتالي فهو: "باب من أبواب الأسلوبية التي تفيد الدارس </w:t>
      </w:r>
      <w:r w:rsidR="00E15367" w:rsidRPr="008E2279">
        <w:rPr>
          <w:rFonts w:ascii="Times New Roman" w:hAnsi="Times New Roman" w:cs="Times New Roman"/>
          <w:sz w:val="28"/>
          <w:szCs w:val="28"/>
          <w:rtl/>
          <w:lang w:bidi="ar-DZ"/>
        </w:rPr>
        <w:t>للآداب</w:t>
      </w:r>
      <w:r w:rsidR="00AD075E" w:rsidRPr="008E2279">
        <w:rPr>
          <w:rFonts w:ascii="Times New Roman" w:hAnsi="Times New Roman" w:cs="Times New Roman"/>
          <w:sz w:val="28"/>
          <w:szCs w:val="28"/>
          <w:rtl/>
          <w:lang w:bidi="ar-DZ"/>
        </w:rPr>
        <w:t xml:space="preserve"> في تحليل النصوص وهو استعمال المبدع للغة ومفردات وتركيب وصوراً يتصف به من تفرد </w:t>
      </w:r>
      <w:r w:rsidRPr="008E2279">
        <w:rPr>
          <w:rFonts w:ascii="Times New Roman" w:hAnsi="Times New Roman" w:cs="Times New Roman"/>
          <w:sz w:val="28"/>
          <w:szCs w:val="28"/>
          <w:rtl/>
          <w:lang w:bidi="ar-DZ"/>
        </w:rPr>
        <w:t>بإبداع</w:t>
      </w:r>
      <w:r w:rsidR="00AD075E" w:rsidRPr="008E2279">
        <w:rPr>
          <w:rFonts w:ascii="Times New Roman" w:hAnsi="Times New Roman" w:cs="Times New Roman"/>
          <w:sz w:val="28"/>
          <w:szCs w:val="28"/>
          <w:rtl/>
          <w:lang w:bidi="ar-DZ"/>
        </w:rPr>
        <w:t xml:space="preserve"> وقوة وجذب"</w:t>
      </w:r>
      <w:r w:rsidR="00AD075E" w:rsidRPr="008E2279">
        <w:rPr>
          <w:rStyle w:val="Appelnotedebasdep"/>
          <w:rFonts w:ascii="Times New Roman" w:hAnsi="Times New Roman" w:cs="Times New Roman"/>
          <w:sz w:val="28"/>
          <w:szCs w:val="28"/>
          <w:rtl/>
          <w:lang w:bidi="ar-DZ"/>
        </w:rPr>
        <w:footnoteReference w:id="53"/>
      </w:r>
      <w:r w:rsidR="00AD075E" w:rsidRPr="008E2279">
        <w:rPr>
          <w:rFonts w:ascii="Times New Roman" w:hAnsi="Times New Roman" w:cs="Times New Roman"/>
          <w:sz w:val="28"/>
          <w:szCs w:val="28"/>
          <w:rtl/>
          <w:lang w:bidi="ar-DZ"/>
        </w:rPr>
        <w:t xml:space="preserve">، فالانزياح يندرج ضمن باب الأسلوبية وبواسطته يمكن للمؤلف التعرف على طبيعة الأسلوب الأدبي وتحليله عن طريق العبارات والتركيب التي تتميز بالدقــة </w:t>
      </w:r>
      <w:r w:rsidR="00E15367" w:rsidRPr="008E2279">
        <w:rPr>
          <w:rFonts w:ascii="Times New Roman" w:hAnsi="Times New Roman" w:cs="Times New Roman"/>
          <w:sz w:val="28"/>
          <w:szCs w:val="28"/>
          <w:rtl/>
          <w:lang w:bidi="ar-DZ"/>
        </w:rPr>
        <w:t>والإبداع</w:t>
      </w:r>
      <w:r w:rsidR="00AD075E" w:rsidRPr="008E2279">
        <w:rPr>
          <w:rFonts w:ascii="Times New Roman" w:hAnsi="Times New Roman" w:cs="Times New Roman"/>
          <w:sz w:val="28"/>
          <w:szCs w:val="28"/>
          <w:rtl/>
          <w:lang w:bidi="ar-DZ"/>
        </w:rPr>
        <w:t>، كما هو: " خرق منهجي ومنظم لقواعد الاستعمال اللغوي المتعارف عليه"</w:t>
      </w:r>
      <w:r w:rsidR="00AD075E" w:rsidRPr="008E2279">
        <w:rPr>
          <w:rStyle w:val="Appelnotedebasdep"/>
          <w:rFonts w:ascii="Times New Roman" w:hAnsi="Times New Roman" w:cs="Times New Roman"/>
          <w:sz w:val="28"/>
          <w:szCs w:val="28"/>
          <w:rtl/>
          <w:lang w:bidi="ar-DZ"/>
        </w:rPr>
        <w:footnoteReference w:id="54"/>
      </w:r>
      <w:r w:rsidR="00AD075E" w:rsidRPr="008E2279">
        <w:rPr>
          <w:rFonts w:ascii="Times New Roman" w:hAnsi="Times New Roman" w:cs="Times New Roman"/>
          <w:sz w:val="28"/>
          <w:szCs w:val="28"/>
          <w:rtl/>
          <w:lang w:bidi="ar-DZ"/>
        </w:rPr>
        <w:t>، ومعني ذلك أن المبدع يستعمل تعبيرات تخالف قواعد اللغة المعارف عليها، وبذلك فهو ي</w:t>
      </w:r>
      <w:r w:rsidR="008630CE" w:rsidRPr="008E2279">
        <w:rPr>
          <w:rFonts w:ascii="Times New Roman" w:hAnsi="Times New Roman" w:cs="Times New Roman"/>
          <w:sz w:val="28"/>
          <w:szCs w:val="28"/>
          <w:rtl/>
          <w:lang w:bidi="ar-DZ"/>
        </w:rPr>
        <w:t>عكس فطنة المتلقي في تمييز الكلام</w:t>
      </w:r>
      <w:r w:rsidR="00AD075E" w:rsidRPr="008E2279">
        <w:rPr>
          <w:rFonts w:ascii="Times New Roman" w:hAnsi="Times New Roman" w:cs="Times New Roman"/>
          <w:sz w:val="28"/>
          <w:szCs w:val="28"/>
          <w:rtl/>
          <w:lang w:bidi="ar-DZ"/>
        </w:rPr>
        <w:t xml:space="preserve"> الخارق للنظام اللغوي العادي، </w:t>
      </w:r>
      <w:r w:rsidR="008945FC" w:rsidRPr="008E2279">
        <w:rPr>
          <w:rFonts w:ascii="Times New Roman" w:hAnsi="Times New Roman" w:cs="Times New Roman"/>
          <w:sz w:val="28"/>
          <w:szCs w:val="28"/>
          <w:rtl/>
          <w:lang w:bidi="ar-DZ"/>
        </w:rPr>
        <w:t>وإذا</w:t>
      </w:r>
      <w:r w:rsidR="00AD075E" w:rsidRPr="008E2279">
        <w:rPr>
          <w:rFonts w:ascii="Times New Roman" w:hAnsi="Times New Roman" w:cs="Times New Roman"/>
          <w:sz w:val="28"/>
          <w:szCs w:val="28"/>
          <w:rtl/>
          <w:lang w:bidi="ar-DZ"/>
        </w:rPr>
        <w:t xml:space="preserve"> لم يكن كذلك، فهو لا يمتلك من المعرفة شيئا، كما عرف بأنه: خروج عن المألوف أو ما يقتضه الظاه</w:t>
      </w:r>
      <w:r w:rsidR="008630CE" w:rsidRPr="008E2279">
        <w:rPr>
          <w:rFonts w:ascii="Times New Roman" w:hAnsi="Times New Roman" w:cs="Times New Roman"/>
          <w:sz w:val="28"/>
          <w:szCs w:val="28"/>
          <w:rtl/>
          <w:lang w:bidi="ar-DZ"/>
        </w:rPr>
        <w:t>ر</w:t>
      </w:r>
      <w:r w:rsidR="00AD075E" w:rsidRPr="008E2279">
        <w:rPr>
          <w:rFonts w:ascii="Times New Roman" w:hAnsi="Times New Roman" w:cs="Times New Roman"/>
          <w:sz w:val="28"/>
          <w:szCs w:val="28"/>
          <w:rtl/>
          <w:lang w:bidi="ar-DZ"/>
        </w:rPr>
        <w:t>، أو هو خروج عن المعيار لغرض قص</w:t>
      </w:r>
      <w:r w:rsidRPr="008E2279">
        <w:rPr>
          <w:rFonts w:ascii="Times New Roman" w:hAnsi="Times New Roman" w:cs="Times New Roman"/>
          <w:sz w:val="28"/>
          <w:szCs w:val="28"/>
          <w:rtl/>
          <w:lang w:bidi="ar-DZ"/>
        </w:rPr>
        <w:t xml:space="preserve">د </w:t>
      </w:r>
      <w:r w:rsidR="008945FC" w:rsidRPr="008E2279">
        <w:rPr>
          <w:rFonts w:ascii="Times New Roman" w:hAnsi="Times New Roman" w:cs="Times New Roman"/>
          <w:sz w:val="28"/>
          <w:szCs w:val="28"/>
          <w:rtl/>
          <w:lang w:bidi="ar-DZ"/>
        </w:rPr>
        <w:t>إليه</w:t>
      </w:r>
      <w:r w:rsidRPr="008E2279">
        <w:rPr>
          <w:rFonts w:ascii="Times New Roman" w:hAnsi="Times New Roman" w:cs="Times New Roman"/>
          <w:sz w:val="28"/>
          <w:szCs w:val="28"/>
          <w:rtl/>
          <w:lang w:bidi="ar-DZ"/>
        </w:rPr>
        <w:t xml:space="preserve"> المتكلم، أو جاء عفو الح</w:t>
      </w:r>
      <w:r w:rsidR="00630695" w:rsidRPr="008E2279">
        <w:rPr>
          <w:rFonts w:ascii="Times New Roman" w:hAnsi="Times New Roman" w:cs="Times New Roman"/>
          <w:sz w:val="28"/>
          <w:szCs w:val="28"/>
          <w:rtl/>
          <w:lang w:bidi="ar-DZ"/>
        </w:rPr>
        <w:t>اضر</w:t>
      </w:r>
      <w:r w:rsidR="00AD075E" w:rsidRPr="008E2279">
        <w:rPr>
          <w:rFonts w:ascii="Times New Roman" w:hAnsi="Times New Roman" w:cs="Times New Roman"/>
          <w:sz w:val="28"/>
          <w:szCs w:val="28"/>
          <w:rtl/>
          <w:lang w:bidi="ar-DZ"/>
        </w:rPr>
        <w:t>، لكنه يخدم النص بصورة أو بأخرى، بدراجات متفاوتة"</w:t>
      </w:r>
      <w:r w:rsidR="00AD075E" w:rsidRPr="008E2279">
        <w:rPr>
          <w:rStyle w:val="Appelnotedebasdep"/>
          <w:rFonts w:ascii="Times New Roman" w:hAnsi="Times New Roman" w:cs="Times New Roman"/>
          <w:sz w:val="28"/>
          <w:szCs w:val="28"/>
          <w:rtl/>
          <w:lang w:bidi="ar-DZ"/>
        </w:rPr>
        <w:footnoteReference w:id="55"/>
      </w:r>
      <w:r w:rsidR="00AD075E" w:rsidRPr="008E2279">
        <w:rPr>
          <w:rFonts w:ascii="Times New Roman" w:hAnsi="Times New Roman" w:cs="Times New Roman"/>
          <w:sz w:val="28"/>
          <w:szCs w:val="28"/>
          <w:rtl/>
          <w:lang w:bidi="ar-DZ"/>
        </w:rPr>
        <w:t>،</w:t>
      </w:r>
      <w:r w:rsidR="008945FC" w:rsidRPr="008E2279">
        <w:rPr>
          <w:rFonts w:ascii="Times New Roman" w:hAnsi="Times New Roman" w:cs="Times New Roman"/>
          <w:sz w:val="28"/>
          <w:szCs w:val="28"/>
          <w:rtl/>
          <w:lang w:bidi="ar-DZ"/>
        </w:rPr>
        <w:t>فالانزياح</w:t>
      </w:r>
      <w:r w:rsidR="00AD075E" w:rsidRPr="008E2279">
        <w:rPr>
          <w:rFonts w:ascii="Times New Roman" w:hAnsi="Times New Roman" w:cs="Times New Roman"/>
          <w:sz w:val="28"/>
          <w:szCs w:val="28"/>
          <w:rtl/>
          <w:lang w:bidi="ar-DZ"/>
        </w:rPr>
        <w:t xml:space="preserve"> هو خروج  عن المقصود</w:t>
      </w:r>
      <w:r w:rsidR="008945FC" w:rsidRPr="008E2279">
        <w:rPr>
          <w:rFonts w:ascii="Times New Roman" w:hAnsi="Times New Roman" w:cs="Times New Roman"/>
          <w:sz w:val="28"/>
          <w:szCs w:val="28"/>
          <w:rtl/>
          <w:lang w:bidi="ar-DZ"/>
        </w:rPr>
        <w:t xml:space="preserve"> </w:t>
      </w:r>
      <w:r w:rsidR="00AD075E" w:rsidRPr="008E2279">
        <w:rPr>
          <w:rFonts w:ascii="Times New Roman" w:hAnsi="Times New Roman" w:cs="Times New Roman"/>
          <w:sz w:val="28"/>
          <w:szCs w:val="28"/>
          <w:rtl/>
          <w:lang w:bidi="ar-DZ"/>
        </w:rPr>
        <w:t xml:space="preserve">أي خروج عن المعنى الحقيقي أو انحراف الكلام عن نسقه لكنه ينتمي </w:t>
      </w:r>
      <w:r w:rsidR="008945FC" w:rsidRPr="008E2279">
        <w:rPr>
          <w:rFonts w:ascii="Times New Roman" w:hAnsi="Times New Roman" w:cs="Times New Roman"/>
          <w:sz w:val="28"/>
          <w:szCs w:val="28"/>
          <w:rtl/>
          <w:lang w:bidi="ar-DZ"/>
        </w:rPr>
        <w:t>إليها</w:t>
      </w:r>
      <w:r w:rsidR="00AD075E" w:rsidRPr="008E2279">
        <w:rPr>
          <w:rFonts w:ascii="Times New Roman" w:hAnsi="Times New Roman" w:cs="Times New Roman"/>
          <w:sz w:val="28"/>
          <w:szCs w:val="28"/>
          <w:rtl/>
          <w:lang w:bidi="ar-DZ"/>
        </w:rPr>
        <w:t xml:space="preserve"> سياقيا، أو </w:t>
      </w:r>
      <w:r w:rsidR="001419EE" w:rsidRPr="008E2279">
        <w:rPr>
          <w:rFonts w:ascii="Times New Roman" w:hAnsi="Times New Roman" w:cs="Times New Roman"/>
          <w:sz w:val="28"/>
          <w:szCs w:val="28"/>
          <w:rtl/>
          <w:lang w:bidi="ar-DZ"/>
        </w:rPr>
        <w:t xml:space="preserve">هو كذلك : انتهاك لغوي قائم على </w:t>
      </w:r>
      <w:r w:rsidR="008945FC" w:rsidRPr="008E2279">
        <w:rPr>
          <w:rFonts w:ascii="Times New Roman" w:hAnsi="Times New Roman" w:cs="Times New Roman"/>
          <w:sz w:val="28"/>
          <w:szCs w:val="28"/>
          <w:rtl/>
          <w:lang w:bidi="ar-DZ"/>
        </w:rPr>
        <w:t xml:space="preserve">الإتيان </w:t>
      </w:r>
      <w:r w:rsidR="001419EE" w:rsidRPr="008E2279">
        <w:rPr>
          <w:rFonts w:ascii="Times New Roman" w:hAnsi="Times New Roman" w:cs="Times New Roman"/>
          <w:sz w:val="28"/>
          <w:szCs w:val="28"/>
          <w:rtl/>
          <w:lang w:bidi="ar-DZ"/>
        </w:rPr>
        <w:t>ب</w:t>
      </w:r>
      <w:r w:rsidR="00AD075E" w:rsidRPr="008E2279">
        <w:rPr>
          <w:rFonts w:ascii="Times New Roman" w:hAnsi="Times New Roman" w:cs="Times New Roman"/>
          <w:sz w:val="28"/>
          <w:szCs w:val="28"/>
          <w:rtl/>
          <w:lang w:bidi="ar-DZ"/>
        </w:rPr>
        <w:t>ا</w:t>
      </w:r>
      <w:r w:rsidR="00773469" w:rsidRPr="008E2279">
        <w:rPr>
          <w:rFonts w:ascii="Times New Roman" w:hAnsi="Times New Roman" w:cs="Times New Roman"/>
          <w:sz w:val="28"/>
          <w:szCs w:val="28"/>
          <w:rtl/>
          <w:lang w:bidi="ar-DZ"/>
        </w:rPr>
        <w:t>ل</w:t>
      </w:r>
      <w:r w:rsidR="00AD075E" w:rsidRPr="008E2279">
        <w:rPr>
          <w:rFonts w:ascii="Times New Roman" w:hAnsi="Times New Roman" w:cs="Times New Roman"/>
          <w:sz w:val="28"/>
          <w:szCs w:val="28"/>
          <w:rtl/>
          <w:lang w:bidi="ar-DZ"/>
        </w:rPr>
        <w:t>لامتوقع من التعبير، يعول عليه المنشأ غايات جمالية أو فنية"</w:t>
      </w:r>
      <w:r w:rsidR="00AD075E" w:rsidRPr="008E2279">
        <w:rPr>
          <w:rStyle w:val="Appelnotedebasdep"/>
          <w:rFonts w:ascii="Times New Roman" w:hAnsi="Times New Roman" w:cs="Times New Roman"/>
          <w:sz w:val="28"/>
          <w:szCs w:val="28"/>
          <w:rtl/>
          <w:lang w:bidi="ar-DZ"/>
        </w:rPr>
        <w:footnoteReference w:id="56"/>
      </w:r>
      <w:r w:rsidR="00AD075E" w:rsidRPr="008E2279">
        <w:rPr>
          <w:rFonts w:ascii="Times New Roman" w:hAnsi="Times New Roman" w:cs="Times New Roman"/>
          <w:sz w:val="28"/>
          <w:szCs w:val="28"/>
          <w:rtl/>
          <w:lang w:bidi="ar-DZ"/>
        </w:rPr>
        <w:t>، فاللغة الشعرية ترتبط ارتباطا محكما بخرق قانون اللغة المألوف</w:t>
      </w:r>
      <w:r w:rsidR="001C7CC5" w:rsidRPr="008E2279">
        <w:rPr>
          <w:rFonts w:ascii="Times New Roman" w:hAnsi="Times New Roman" w:cs="Times New Roman"/>
          <w:sz w:val="28"/>
          <w:szCs w:val="28"/>
          <w:rtl/>
          <w:lang w:bidi="ar-DZ"/>
        </w:rPr>
        <w:t>ة</w:t>
      </w:r>
      <w:r w:rsidR="00AD075E" w:rsidRPr="008E2279">
        <w:rPr>
          <w:rFonts w:ascii="Times New Roman" w:hAnsi="Times New Roman" w:cs="Times New Roman"/>
          <w:sz w:val="28"/>
          <w:szCs w:val="28"/>
          <w:rtl/>
          <w:lang w:bidi="ar-DZ"/>
        </w:rPr>
        <w:t>، ويقتصر وظيفته في أنه:" يخلق الشاعرية في النص الأدبي ويؤثر في المتلق</w:t>
      </w:r>
      <w:r w:rsidR="00773469" w:rsidRPr="008E2279">
        <w:rPr>
          <w:rFonts w:ascii="Times New Roman" w:hAnsi="Times New Roman" w:cs="Times New Roman"/>
          <w:sz w:val="28"/>
          <w:szCs w:val="28"/>
          <w:rtl/>
          <w:lang w:bidi="ar-DZ"/>
        </w:rPr>
        <w:t xml:space="preserve">ي </w:t>
      </w:r>
      <w:r w:rsidR="00AD075E" w:rsidRPr="008E2279">
        <w:rPr>
          <w:rFonts w:ascii="Times New Roman" w:hAnsi="Times New Roman" w:cs="Times New Roman"/>
          <w:sz w:val="28"/>
          <w:szCs w:val="28"/>
          <w:rtl/>
          <w:lang w:bidi="ar-DZ"/>
        </w:rPr>
        <w:t>بسبب تلك الجمالية وفضلا عن عنصر المفاجئة اللامتوقع فيثير في المتلقي شعور بالمتعة والجمال وشدة الانتباه واتساع مخيلة القارئ"</w:t>
      </w:r>
      <w:r w:rsidR="00AD075E" w:rsidRPr="008E2279">
        <w:rPr>
          <w:rStyle w:val="Appelnotedebasdep"/>
          <w:rFonts w:ascii="Times New Roman" w:hAnsi="Times New Roman" w:cs="Times New Roman"/>
          <w:sz w:val="28"/>
          <w:szCs w:val="28"/>
          <w:rtl/>
          <w:lang w:bidi="ar-DZ"/>
        </w:rPr>
        <w:footnoteReference w:id="57"/>
      </w:r>
      <w:r w:rsidR="00AD075E" w:rsidRPr="008E2279">
        <w:rPr>
          <w:rFonts w:ascii="Times New Roman" w:hAnsi="Times New Roman" w:cs="Times New Roman"/>
          <w:sz w:val="28"/>
          <w:szCs w:val="28"/>
          <w:rtl/>
          <w:lang w:bidi="ar-DZ"/>
        </w:rPr>
        <w:t xml:space="preserve">، كما تكمن أهميته في الشعر في أن: المجاز اللغوي </w:t>
      </w:r>
      <w:r w:rsidR="00AD075E" w:rsidRPr="008E2279">
        <w:rPr>
          <w:rFonts w:ascii="Times New Roman" w:hAnsi="Times New Roman" w:cs="Times New Roman"/>
          <w:sz w:val="28"/>
          <w:szCs w:val="28"/>
          <w:rtl/>
          <w:lang w:bidi="ar-DZ"/>
        </w:rPr>
        <w:lastRenderedPageBreak/>
        <w:t>الذي هو في حقيقة انزياح عن المعنى الحقيقي يؤدي وظائفه الشعرية بدرجة أقوى وأوضح في استعمال الحقيقي للألفاظ"</w:t>
      </w:r>
      <w:r w:rsidR="00AD075E" w:rsidRPr="008E2279">
        <w:rPr>
          <w:rStyle w:val="Appelnotedebasdep"/>
          <w:rFonts w:ascii="Times New Roman" w:hAnsi="Times New Roman" w:cs="Times New Roman"/>
          <w:sz w:val="28"/>
          <w:szCs w:val="28"/>
          <w:rtl/>
          <w:lang w:bidi="ar-DZ"/>
        </w:rPr>
        <w:footnoteReference w:id="58"/>
      </w:r>
      <w:r w:rsidR="001419EE" w:rsidRPr="008E2279">
        <w:rPr>
          <w:rFonts w:ascii="Times New Roman" w:hAnsi="Times New Roman" w:cs="Times New Roman"/>
          <w:sz w:val="28"/>
          <w:szCs w:val="28"/>
          <w:rtl/>
          <w:lang w:bidi="ar-DZ"/>
        </w:rPr>
        <w:t xml:space="preserve"> فظاهرة الانزياح </w:t>
      </w:r>
      <w:r w:rsidR="00C57701" w:rsidRPr="008E2279">
        <w:rPr>
          <w:rFonts w:ascii="Times New Roman" w:hAnsi="Times New Roman" w:cs="Times New Roman"/>
          <w:sz w:val="28"/>
          <w:szCs w:val="28"/>
          <w:rtl/>
          <w:lang w:bidi="ar-DZ"/>
        </w:rPr>
        <w:t xml:space="preserve">تبرز النص الشعري من خلال استعمال </w:t>
      </w:r>
      <w:r w:rsidR="00AD075E" w:rsidRPr="008E2279">
        <w:rPr>
          <w:rFonts w:ascii="Times New Roman" w:hAnsi="Times New Roman" w:cs="Times New Roman"/>
          <w:sz w:val="28"/>
          <w:szCs w:val="28"/>
          <w:rtl/>
          <w:lang w:bidi="ar-DZ"/>
        </w:rPr>
        <w:t>العناصر اللغوية استعمالا غير مألوف في التعامل مع اللغة، وهو من أكثر المصطلحات إشكالية في الدراسات الأ</w:t>
      </w:r>
      <w:r w:rsidR="00CE4DA3" w:rsidRPr="008E2279">
        <w:rPr>
          <w:rFonts w:ascii="Times New Roman" w:hAnsi="Times New Roman" w:cs="Times New Roman"/>
          <w:sz w:val="28"/>
          <w:szCs w:val="28"/>
          <w:rtl/>
          <w:lang w:bidi="ar-DZ"/>
        </w:rPr>
        <w:t>سلوبية خاصة وفي الدراسات النقد</w:t>
      </w:r>
      <w:r w:rsidR="00AD075E" w:rsidRPr="008E2279">
        <w:rPr>
          <w:rFonts w:ascii="Times New Roman" w:hAnsi="Times New Roman" w:cs="Times New Roman"/>
          <w:sz w:val="28"/>
          <w:szCs w:val="28"/>
          <w:rtl/>
          <w:lang w:bidi="ar-DZ"/>
        </w:rPr>
        <w:t>ية عامة، ومما هو متداول ومعروف أن الانزياح هو انحراف عن اللغة الأصلية وطريقتها الاعتيادية، فهو بذلك يزيد المعاني بلا</w:t>
      </w:r>
      <w:r w:rsidR="009E36C4" w:rsidRPr="008E2279">
        <w:rPr>
          <w:rFonts w:ascii="Times New Roman" w:hAnsi="Times New Roman" w:cs="Times New Roman"/>
          <w:sz w:val="28"/>
          <w:szCs w:val="28"/>
          <w:rtl/>
          <w:lang w:bidi="ar-DZ"/>
        </w:rPr>
        <w:t>غة وقوة وهذا ما اعتمده "أبي إسحاق الألبيري</w:t>
      </w:r>
      <w:r w:rsidR="00AD075E" w:rsidRPr="008E2279">
        <w:rPr>
          <w:rFonts w:ascii="Times New Roman" w:hAnsi="Times New Roman" w:cs="Times New Roman"/>
          <w:sz w:val="28"/>
          <w:szCs w:val="28"/>
          <w:rtl/>
          <w:lang w:bidi="ar-DZ"/>
        </w:rPr>
        <w:t xml:space="preserve">"، هذه المفاهيم سأستثمرها في الجزء التطبيقي مستغلة كفاءتها </w:t>
      </w:r>
      <w:r w:rsidR="00CE4DA3" w:rsidRPr="008E2279">
        <w:rPr>
          <w:rFonts w:ascii="Times New Roman" w:hAnsi="Times New Roman" w:cs="Times New Roman"/>
          <w:sz w:val="28"/>
          <w:szCs w:val="28"/>
          <w:rtl/>
          <w:lang w:bidi="ar-DZ"/>
        </w:rPr>
        <w:t>الإنتاجية</w:t>
      </w:r>
      <w:r w:rsidR="00AD075E" w:rsidRPr="008E2279">
        <w:rPr>
          <w:rFonts w:ascii="Times New Roman" w:hAnsi="Times New Roman" w:cs="Times New Roman"/>
          <w:sz w:val="28"/>
          <w:szCs w:val="28"/>
          <w:rtl/>
          <w:lang w:bidi="ar-DZ"/>
        </w:rPr>
        <w:t xml:space="preserve"> للكشف عن خصائص الأسلوبية.</w:t>
      </w:r>
    </w:p>
    <w:p w:rsidR="00AD075E" w:rsidRPr="00786470" w:rsidRDefault="0034476C" w:rsidP="00786470">
      <w:pPr>
        <w:pStyle w:val="Titre2"/>
        <w:rPr>
          <w:rFonts w:cs="Times New Roman"/>
          <w:rtl/>
        </w:rPr>
      </w:pPr>
      <w:bookmarkStart w:id="42" w:name="_Toc74123062"/>
      <w:r w:rsidRPr="00786470">
        <w:rPr>
          <w:rFonts w:cs="Times New Roman"/>
          <w:rtl/>
        </w:rPr>
        <w:t>المبح</w:t>
      </w:r>
      <w:r w:rsidR="00786470" w:rsidRPr="00786470">
        <w:rPr>
          <w:rFonts w:cs="Times New Roman"/>
          <w:rtl/>
        </w:rPr>
        <w:t>ـ</w:t>
      </w:r>
      <w:r w:rsidR="00D56E85" w:rsidRPr="00786470">
        <w:rPr>
          <w:rFonts w:cs="Times New Roman"/>
          <w:rtl/>
        </w:rPr>
        <w:t>ـ</w:t>
      </w:r>
      <w:r w:rsidRPr="00786470">
        <w:rPr>
          <w:rFonts w:cs="Times New Roman"/>
          <w:rtl/>
        </w:rPr>
        <w:t>ث الرابع:</w:t>
      </w:r>
      <w:r w:rsidR="00AD075E" w:rsidRPr="00786470">
        <w:rPr>
          <w:rFonts w:cs="Times New Roman"/>
          <w:rtl/>
        </w:rPr>
        <w:t xml:space="preserve"> </w:t>
      </w:r>
      <w:r w:rsidR="00AD075E" w:rsidRPr="00786470">
        <w:rPr>
          <w:rStyle w:val="Titre4Car"/>
          <w:rFonts w:ascii="Times New Roman" w:hAnsi="Times New Roman" w:cs="Times New Roman"/>
          <w:b/>
          <w:bCs/>
          <w:rtl/>
        </w:rPr>
        <w:t>أهمية التحليل الأسلوب</w:t>
      </w:r>
      <w:r w:rsidR="00D56E85" w:rsidRPr="00786470">
        <w:rPr>
          <w:rStyle w:val="Titre4Car"/>
          <w:rFonts w:ascii="Times New Roman" w:hAnsi="Times New Roman" w:cs="Times New Roman"/>
          <w:b/>
          <w:bCs/>
          <w:rtl/>
        </w:rPr>
        <w:t>ـــــــــــــــــ</w:t>
      </w:r>
      <w:r w:rsidR="00AD075E" w:rsidRPr="00786470">
        <w:rPr>
          <w:rStyle w:val="Titre4Car"/>
          <w:rFonts w:ascii="Times New Roman" w:hAnsi="Times New Roman" w:cs="Times New Roman"/>
          <w:b/>
          <w:bCs/>
          <w:rtl/>
        </w:rPr>
        <w:t>ي</w:t>
      </w:r>
      <w:bookmarkEnd w:id="42"/>
    </w:p>
    <w:p w:rsidR="00AD075E" w:rsidRPr="008E2279" w:rsidRDefault="00AD075E" w:rsidP="008E2279">
      <w:pPr>
        <w:jc w:val="lowKashida"/>
        <w:rPr>
          <w:rFonts w:ascii="Times New Roman" w:hAnsi="Times New Roman" w:cs="Times New Roman"/>
          <w:sz w:val="28"/>
          <w:szCs w:val="28"/>
          <w:rtl/>
          <w:lang w:bidi="ar-DZ"/>
        </w:rPr>
      </w:pPr>
      <w:r w:rsidRPr="008E2279">
        <w:rPr>
          <w:rFonts w:ascii="Times New Roman" w:hAnsi="Times New Roman" w:cs="Times New Roman"/>
          <w:sz w:val="28"/>
          <w:szCs w:val="28"/>
          <w:rtl/>
          <w:lang w:bidi="ar-DZ"/>
        </w:rPr>
        <w:t>يمثل التحليل الأسلوب</w:t>
      </w:r>
      <w:r w:rsidR="009E36C4" w:rsidRPr="008E2279">
        <w:rPr>
          <w:rFonts w:ascii="Times New Roman" w:hAnsi="Times New Roman" w:cs="Times New Roman"/>
          <w:sz w:val="28"/>
          <w:szCs w:val="28"/>
          <w:rtl/>
          <w:lang w:bidi="ar-DZ"/>
        </w:rPr>
        <w:t>ي جوهرة العملية النقدية ، لأ</w:t>
      </w:r>
      <w:r w:rsidRPr="008E2279">
        <w:rPr>
          <w:rFonts w:ascii="Times New Roman" w:hAnsi="Times New Roman" w:cs="Times New Roman"/>
          <w:sz w:val="28"/>
          <w:szCs w:val="28"/>
          <w:rtl/>
          <w:lang w:bidi="ar-DZ"/>
        </w:rPr>
        <w:t xml:space="preserve">نه به تتحول المفاهيم والمصطلحات </w:t>
      </w:r>
      <w:r w:rsidR="00B23BE7" w:rsidRPr="008E2279">
        <w:rPr>
          <w:rFonts w:ascii="Times New Roman" w:hAnsi="Times New Roman" w:cs="Times New Roman"/>
          <w:sz w:val="28"/>
          <w:szCs w:val="28"/>
          <w:rtl/>
          <w:lang w:bidi="ar-DZ"/>
        </w:rPr>
        <w:t>إلى</w:t>
      </w:r>
      <w:r w:rsidRPr="008E2279">
        <w:rPr>
          <w:rFonts w:ascii="Times New Roman" w:hAnsi="Times New Roman" w:cs="Times New Roman"/>
          <w:sz w:val="28"/>
          <w:szCs w:val="28"/>
          <w:rtl/>
          <w:lang w:bidi="ar-DZ"/>
        </w:rPr>
        <w:t xml:space="preserve"> تحاليل عملية تكشف خبايا النص ورؤى الشاعر واثر المتلق</w:t>
      </w:r>
      <w:r w:rsidR="004B7C62" w:rsidRPr="008E2279">
        <w:rPr>
          <w:rFonts w:ascii="Times New Roman" w:hAnsi="Times New Roman" w:cs="Times New Roman"/>
          <w:sz w:val="28"/>
          <w:szCs w:val="28"/>
          <w:rtl/>
          <w:lang w:bidi="ar-DZ"/>
        </w:rPr>
        <w:t>ي</w:t>
      </w:r>
      <w:r w:rsidR="00B23BE7" w:rsidRPr="008E2279">
        <w:rPr>
          <w:rFonts w:ascii="Times New Roman" w:hAnsi="Times New Roman" w:cs="Times New Roman"/>
          <w:sz w:val="28"/>
          <w:szCs w:val="28"/>
          <w:rtl/>
          <w:lang w:bidi="ar-DZ"/>
        </w:rPr>
        <w:t xml:space="preserve"> </w:t>
      </w:r>
      <w:r w:rsidR="0040349B" w:rsidRPr="008E2279">
        <w:rPr>
          <w:rFonts w:ascii="Times New Roman" w:hAnsi="Times New Roman" w:cs="Times New Roman"/>
          <w:sz w:val="28"/>
          <w:szCs w:val="28"/>
          <w:rtl/>
          <w:lang w:bidi="ar-DZ"/>
        </w:rPr>
        <w:t>وتتمثل أهميتها في ما يلي:</w:t>
      </w:r>
    </w:p>
    <w:p w:rsidR="00AD075E" w:rsidRPr="008E2279" w:rsidRDefault="00AD075E" w:rsidP="008E2279">
      <w:pPr>
        <w:jc w:val="lowKashida"/>
        <w:rPr>
          <w:rFonts w:ascii="Times New Roman" w:hAnsi="Times New Roman" w:cs="Times New Roman"/>
          <w:sz w:val="28"/>
          <w:szCs w:val="28"/>
          <w:rtl/>
          <w:lang w:bidi="ar-DZ"/>
        </w:rPr>
      </w:pPr>
      <w:r w:rsidRPr="008E2279">
        <w:rPr>
          <w:rFonts w:ascii="Times New Roman" w:hAnsi="Times New Roman" w:cs="Times New Roman"/>
          <w:sz w:val="28"/>
          <w:szCs w:val="28"/>
          <w:rtl/>
          <w:lang w:bidi="ar-DZ"/>
        </w:rPr>
        <w:t xml:space="preserve">أ-أنه يكشف الخصائص الجمالية في النصوص </w:t>
      </w:r>
      <w:r w:rsidR="00FB1E2F" w:rsidRPr="008E2279">
        <w:rPr>
          <w:rFonts w:ascii="Times New Roman" w:hAnsi="Times New Roman" w:cs="Times New Roman"/>
          <w:sz w:val="28"/>
          <w:szCs w:val="28"/>
          <w:rtl/>
          <w:lang w:bidi="ar-DZ"/>
        </w:rPr>
        <w:t>الأدبية</w:t>
      </w:r>
      <w:r w:rsidRPr="008E2279">
        <w:rPr>
          <w:rFonts w:ascii="Times New Roman" w:hAnsi="Times New Roman" w:cs="Times New Roman"/>
          <w:sz w:val="28"/>
          <w:szCs w:val="28"/>
          <w:rtl/>
          <w:lang w:bidi="ar-DZ"/>
        </w:rPr>
        <w:t xml:space="preserve"> </w:t>
      </w:r>
      <w:r w:rsidR="00FB1E2F" w:rsidRPr="008E2279">
        <w:rPr>
          <w:rFonts w:ascii="Times New Roman" w:hAnsi="Times New Roman" w:cs="Times New Roman"/>
          <w:sz w:val="28"/>
          <w:szCs w:val="28"/>
          <w:rtl/>
          <w:lang w:bidi="ar-DZ"/>
        </w:rPr>
        <w:t>إذ</w:t>
      </w:r>
      <w:r w:rsidRPr="008E2279">
        <w:rPr>
          <w:rFonts w:ascii="Times New Roman" w:hAnsi="Times New Roman" w:cs="Times New Roman"/>
          <w:sz w:val="28"/>
          <w:szCs w:val="28"/>
          <w:rtl/>
          <w:lang w:bidi="ar-DZ"/>
        </w:rPr>
        <w:t xml:space="preserve"> يبني علاقة الصيغ بعضها ببعض وعلاقتها بالكاتب ،والمتلقي عن طريق </w:t>
      </w:r>
      <w:r w:rsidR="00FB1E2F" w:rsidRPr="008E2279">
        <w:rPr>
          <w:rFonts w:ascii="Times New Roman" w:hAnsi="Times New Roman" w:cs="Times New Roman"/>
          <w:sz w:val="28"/>
          <w:szCs w:val="28"/>
          <w:rtl/>
          <w:lang w:bidi="ar-DZ"/>
        </w:rPr>
        <w:t>إحصاء</w:t>
      </w:r>
      <w:r w:rsidRPr="008E2279">
        <w:rPr>
          <w:rFonts w:ascii="Times New Roman" w:hAnsi="Times New Roman" w:cs="Times New Roman"/>
          <w:sz w:val="28"/>
          <w:szCs w:val="28"/>
          <w:rtl/>
          <w:lang w:bidi="ar-DZ"/>
        </w:rPr>
        <w:t xml:space="preserve"> الصيغ ومدلولاتها </w:t>
      </w:r>
      <w:r w:rsidR="00FB1E2F" w:rsidRPr="008E2279">
        <w:rPr>
          <w:rFonts w:ascii="Times New Roman" w:hAnsi="Times New Roman" w:cs="Times New Roman"/>
          <w:sz w:val="28"/>
          <w:szCs w:val="28"/>
          <w:rtl/>
          <w:lang w:bidi="ar-DZ"/>
        </w:rPr>
        <w:t>وألفاظها</w:t>
      </w:r>
      <w:r w:rsidRPr="008E2279">
        <w:rPr>
          <w:rFonts w:ascii="Times New Roman" w:hAnsi="Times New Roman" w:cs="Times New Roman"/>
          <w:sz w:val="28"/>
          <w:szCs w:val="28"/>
          <w:rtl/>
          <w:lang w:bidi="ar-DZ"/>
        </w:rPr>
        <w:t xml:space="preserve"> وطريقة تركيبها ووظيفة كل تركيب.</w:t>
      </w:r>
    </w:p>
    <w:p w:rsidR="00AD075E" w:rsidRPr="008E2279" w:rsidRDefault="00AD075E" w:rsidP="008E2279">
      <w:pPr>
        <w:jc w:val="lowKashida"/>
        <w:rPr>
          <w:rFonts w:ascii="Times New Roman" w:hAnsi="Times New Roman" w:cs="Times New Roman"/>
          <w:sz w:val="28"/>
          <w:szCs w:val="28"/>
          <w:rtl/>
          <w:lang w:bidi="ar-DZ"/>
        </w:rPr>
      </w:pPr>
      <w:r w:rsidRPr="008E2279">
        <w:rPr>
          <w:rFonts w:ascii="Times New Roman" w:hAnsi="Times New Roman" w:cs="Times New Roman"/>
          <w:sz w:val="28"/>
          <w:szCs w:val="28"/>
          <w:rtl/>
          <w:lang w:bidi="ar-DZ"/>
        </w:rPr>
        <w:t xml:space="preserve">ب-التوصيل </w:t>
      </w:r>
      <w:r w:rsidR="00FB1E2F" w:rsidRPr="008E2279">
        <w:rPr>
          <w:rFonts w:ascii="Times New Roman" w:hAnsi="Times New Roman" w:cs="Times New Roman"/>
          <w:sz w:val="28"/>
          <w:szCs w:val="28"/>
          <w:rtl/>
          <w:lang w:bidi="ar-DZ"/>
        </w:rPr>
        <w:t>إلى</w:t>
      </w:r>
      <w:r w:rsidRPr="008E2279">
        <w:rPr>
          <w:rFonts w:ascii="Times New Roman" w:hAnsi="Times New Roman" w:cs="Times New Roman"/>
          <w:sz w:val="28"/>
          <w:szCs w:val="28"/>
          <w:rtl/>
          <w:lang w:bidi="ar-DZ"/>
        </w:rPr>
        <w:t xml:space="preserve"> </w:t>
      </w:r>
      <w:r w:rsidR="00FB1E2F" w:rsidRPr="008E2279">
        <w:rPr>
          <w:rFonts w:ascii="Times New Roman" w:hAnsi="Times New Roman" w:cs="Times New Roman"/>
          <w:sz w:val="28"/>
          <w:szCs w:val="28"/>
          <w:rtl/>
          <w:lang w:bidi="ar-DZ"/>
        </w:rPr>
        <w:t>الأحكام</w:t>
      </w:r>
      <w:r w:rsidR="009E36C4" w:rsidRPr="008E2279">
        <w:rPr>
          <w:rFonts w:ascii="Times New Roman" w:hAnsi="Times New Roman" w:cs="Times New Roman"/>
          <w:sz w:val="28"/>
          <w:szCs w:val="28"/>
          <w:rtl/>
          <w:lang w:bidi="ar-DZ"/>
        </w:rPr>
        <w:t xml:space="preserve"> الصائبة في عملية التحليل ، لأ</w:t>
      </w:r>
      <w:r w:rsidRPr="008E2279">
        <w:rPr>
          <w:rFonts w:ascii="Times New Roman" w:hAnsi="Times New Roman" w:cs="Times New Roman"/>
          <w:sz w:val="28"/>
          <w:szCs w:val="28"/>
          <w:rtl/>
          <w:lang w:bidi="ar-DZ"/>
        </w:rPr>
        <w:t>نه يعتمد على معايير موضوعية لا تعتمد على الحد</w:t>
      </w:r>
      <w:r w:rsidR="009E36C4" w:rsidRPr="008E2279">
        <w:rPr>
          <w:rFonts w:ascii="Times New Roman" w:hAnsi="Times New Roman" w:cs="Times New Roman"/>
          <w:sz w:val="28"/>
          <w:szCs w:val="28"/>
          <w:rtl/>
          <w:lang w:bidi="ar-DZ"/>
        </w:rPr>
        <w:t xml:space="preserve">س </w:t>
      </w:r>
      <w:r w:rsidR="00FB1E2F" w:rsidRPr="008E2279">
        <w:rPr>
          <w:rFonts w:ascii="Times New Roman" w:hAnsi="Times New Roman" w:cs="Times New Roman"/>
          <w:sz w:val="28"/>
          <w:szCs w:val="28"/>
          <w:rtl/>
          <w:lang w:bidi="ar-DZ"/>
        </w:rPr>
        <w:t>أو</w:t>
      </w:r>
      <w:r w:rsidR="009E36C4" w:rsidRPr="008E2279">
        <w:rPr>
          <w:rFonts w:ascii="Times New Roman" w:hAnsi="Times New Roman" w:cs="Times New Roman"/>
          <w:sz w:val="28"/>
          <w:szCs w:val="28"/>
          <w:rtl/>
          <w:lang w:bidi="ar-DZ"/>
        </w:rPr>
        <w:t xml:space="preserve"> الذوق الذي يختلف من شخص إلى </w:t>
      </w:r>
      <w:r w:rsidR="00FB1E2F" w:rsidRPr="008E2279">
        <w:rPr>
          <w:rFonts w:ascii="Times New Roman" w:hAnsi="Times New Roman" w:cs="Times New Roman"/>
          <w:sz w:val="28"/>
          <w:szCs w:val="28"/>
          <w:rtl/>
          <w:lang w:bidi="ar-DZ"/>
        </w:rPr>
        <w:t>آخر</w:t>
      </w:r>
      <w:r w:rsidRPr="008E2279">
        <w:rPr>
          <w:rFonts w:ascii="Times New Roman" w:hAnsi="Times New Roman" w:cs="Times New Roman"/>
          <w:sz w:val="28"/>
          <w:szCs w:val="28"/>
          <w:rtl/>
          <w:lang w:bidi="ar-DZ"/>
        </w:rPr>
        <w:t xml:space="preserve">،ولا على نفسية المبدع وعلاقته الاجتماعية بل تعتمد على بنية النص ومكوناته ثم تحليل تلك المكونات بطريقة عملية بحيث توصل المقدمات </w:t>
      </w:r>
      <w:r w:rsidR="00BD55EF" w:rsidRPr="008E2279">
        <w:rPr>
          <w:rFonts w:ascii="Times New Roman" w:hAnsi="Times New Roman" w:cs="Times New Roman"/>
          <w:sz w:val="28"/>
          <w:szCs w:val="28"/>
          <w:rtl/>
          <w:lang w:bidi="ar-DZ"/>
        </w:rPr>
        <w:t>إلى</w:t>
      </w:r>
      <w:r w:rsidRPr="008E2279">
        <w:rPr>
          <w:rFonts w:ascii="Times New Roman" w:hAnsi="Times New Roman" w:cs="Times New Roman"/>
          <w:sz w:val="28"/>
          <w:szCs w:val="28"/>
          <w:rtl/>
          <w:lang w:bidi="ar-DZ"/>
        </w:rPr>
        <w:t xml:space="preserve"> نتائج.</w:t>
      </w:r>
    </w:p>
    <w:p w:rsidR="00AD075E" w:rsidRDefault="00AD075E" w:rsidP="008E2279">
      <w:pPr>
        <w:jc w:val="lowKashida"/>
        <w:rPr>
          <w:rFonts w:ascii="Times New Roman" w:hAnsi="Times New Roman" w:cs="Times New Roman"/>
          <w:sz w:val="28"/>
          <w:szCs w:val="28"/>
          <w:rtl/>
          <w:lang w:bidi="ar-DZ"/>
        </w:rPr>
      </w:pPr>
      <w:r w:rsidRPr="008E2279">
        <w:rPr>
          <w:rFonts w:ascii="Times New Roman" w:hAnsi="Times New Roman" w:cs="Times New Roman"/>
          <w:sz w:val="28"/>
          <w:szCs w:val="28"/>
          <w:rtl/>
          <w:lang w:bidi="ar-DZ"/>
        </w:rPr>
        <w:t xml:space="preserve">ج-يسهم كثيرا في </w:t>
      </w:r>
      <w:r w:rsidR="00BD55EF" w:rsidRPr="008E2279">
        <w:rPr>
          <w:rFonts w:ascii="Times New Roman" w:hAnsi="Times New Roman" w:cs="Times New Roman"/>
          <w:sz w:val="28"/>
          <w:szCs w:val="28"/>
          <w:rtl/>
          <w:lang w:bidi="ar-DZ"/>
        </w:rPr>
        <w:t>إظهار</w:t>
      </w:r>
      <w:r w:rsidRPr="008E2279">
        <w:rPr>
          <w:rFonts w:ascii="Times New Roman" w:hAnsi="Times New Roman" w:cs="Times New Roman"/>
          <w:sz w:val="28"/>
          <w:szCs w:val="28"/>
          <w:rtl/>
          <w:lang w:bidi="ar-DZ"/>
        </w:rPr>
        <w:t xml:space="preserve"> رؤى الكاتب ،</w:t>
      </w:r>
      <w:r w:rsidR="00BD55EF" w:rsidRPr="008E2279">
        <w:rPr>
          <w:rFonts w:ascii="Times New Roman" w:hAnsi="Times New Roman" w:cs="Times New Roman"/>
          <w:sz w:val="28"/>
          <w:szCs w:val="28"/>
          <w:rtl/>
          <w:lang w:bidi="ar-DZ"/>
        </w:rPr>
        <w:t>وأفكاره</w:t>
      </w:r>
      <w:r w:rsidRPr="008E2279">
        <w:rPr>
          <w:rFonts w:ascii="Times New Roman" w:hAnsi="Times New Roman" w:cs="Times New Roman"/>
          <w:sz w:val="28"/>
          <w:szCs w:val="28"/>
          <w:rtl/>
          <w:lang w:bidi="ar-DZ"/>
        </w:rPr>
        <w:t xml:space="preserve"> ، وملامح تفكيره من خلال بيان اختياراته النحوية والصرفية والصوتية والدلالية"</w:t>
      </w:r>
      <w:r w:rsidRPr="008E2279">
        <w:rPr>
          <w:rStyle w:val="Appelnotedebasdep"/>
          <w:rFonts w:ascii="Times New Roman" w:hAnsi="Times New Roman" w:cs="Times New Roman"/>
          <w:sz w:val="28"/>
          <w:szCs w:val="28"/>
          <w:rtl/>
          <w:lang w:bidi="ar-DZ"/>
        </w:rPr>
        <w:footnoteReference w:id="59"/>
      </w:r>
      <w:r w:rsidRPr="008E2279">
        <w:rPr>
          <w:rFonts w:ascii="Times New Roman" w:hAnsi="Times New Roman" w:cs="Times New Roman"/>
          <w:sz w:val="28"/>
          <w:szCs w:val="28"/>
          <w:rtl/>
          <w:lang w:bidi="ar-DZ"/>
        </w:rPr>
        <w:t xml:space="preserve">،من خلال </w:t>
      </w:r>
      <w:r w:rsidR="00BD55EF" w:rsidRPr="008E2279">
        <w:rPr>
          <w:rFonts w:ascii="Times New Roman" w:hAnsi="Times New Roman" w:cs="Times New Roman"/>
          <w:sz w:val="28"/>
          <w:szCs w:val="28"/>
          <w:rtl/>
          <w:lang w:bidi="ar-DZ"/>
        </w:rPr>
        <w:t>أهمية</w:t>
      </w:r>
      <w:r w:rsidRPr="008E2279">
        <w:rPr>
          <w:rFonts w:ascii="Times New Roman" w:hAnsi="Times New Roman" w:cs="Times New Roman"/>
          <w:sz w:val="28"/>
          <w:szCs w:val="28"/>
          <w:rtl/>
          <w:lang w:bidi="ar-DZ"/>
        </w:rPr>
        <w:t xml:space="preserve"> التحليل </w:t>
      </w:r>
      <w:r w:rsidR="00BD55EF" w:rsidRPr="008E2279">
        <w:rPr>
          <w:rFonts w:ascii="Times New Roman" w:hAnsi="Times New Roman" w:cs="Times New Roman"/>
          <w:sz w:val="28"/>
          <w:szCs w:val="28"/>
          <w:rtl/>
          <w:lang w:bidi="ar-DZ"/>
        </w:rPr>
        <w:t>الأسلوبي</w:t>
      </w:r>
      <w:r w:rsidRPr="008E2279">
        <w:rPr>
          <w:rFonts w:ascii="Times New Roman" w:hAnsi="Times New Roman" w:cs="Times New Roman"/>
          <w:sz w:val="28"/>
          <w:szCs w:val="28"/>
          <w:rtl/>
          <w:lang w:bidi="ar-DZ"/>
        </w:rPr>
        <w:t xml:space="preserve"> نقول :</w:t>
      </w:r>
      <w:r w:rsidR="00BD55EF" w:rsidRPr="008E2279">
        <w:rPr>
          <w:rFonts w:ascii="Times New Roman" w:hAnsi="Times New Roman" w:cs="Times New Roman"/>
          <w:sz w:val="28"/>
          <w:szCs w:val="28"/>
          <w:rtl/>
          <w:lang w:bidi="ar-DZ"/>
        </w:rPr>
        <w:t>أنها</w:t>
      </w:r>
      <w:r w:rsidRPr="008E2279">
        <w:rPr>
          <w:rFonts w:ascii="Times New Roman" w:hAnsi="Times New Roman" w:cs="Times New Roman"/>
          <w:sz w:val="28"/>
          <w:szCs w:val="28"/>
          <w:rtl/>
          <w:lang w:bidi="ar-DZ"/>
        </w:rPr>
        <w:t xml:space="preserve"> تبرز جماليات النص </w:t>
      </w:r>
      <w:r w:rsidR="00BD55EF" w:rsidRPr="008E2279">
        <w:rPr>
          <w:rFonts w:ascii="Times New Roman" w:hAnsi="Times New Roman" w:cs="Times New Roman"/>
          <w:sz w:val="28"/>
          <w:szCs w:val="28"/>
          <w:rtl/>
          <w:lang w:bidi="ar-DZ"/>
        </w:rPr>
        <w:t>الأدبي</w:t>
      </w:r>
      <w:r w:rsidRPr="008E2279">
        <w:rPr>
          <w:rFonts w:ascii="Times New Roman" w:hAnsi="Times New Roman" w:cs="Times New Roman"/>
          <w:sz w:val="28"/>
          <w:szCs w:val="28"/>
          <w:rtl/>
          <w:lang w:bidi="ar-DZ"/>
        </w:rPr>
        <w:t xml:space="preserve"> واعتماد على معايير موضوعية جعله يتوصل </w:t>
      </w:r>
      <w:r w:rsidR="00BD55EF" w:rsidRPr="008E2279">
        <w:rPr>
          <w:rFonts w:ascii="Times New Roman" w:hAnsi="Times New Roman" w:cs="Times New Roman"/>
          <w:sz w:val="28"/>
          <w:szCs w:val="28"/>
          <w:rtl/>
          <w:lang w:bidi="ar-DZ"/>
        </w:rPr>
        <w:t>إلى</w:t>
      </w:r>
      <w:r w:rsidRPr="008E2279">
        <w:rPr>
          <w:rFonts w:ascii="Times New Roman" w:hAnsi="Times New Roman" w:cs="Times New Roman"/>
          <w:sz w:val="28"/>
          <w:szCs w:val="28"/>
          <w:rtl/>
          <w:lang w:bidi="ar-DZ"/>
        </w:rPr>
        <w:t xml:space="preserve"> حقائق صحيحة كما يساهم في </w:t>
      </w:r>
      <w:r w:rsidR="00BD55EF" w:rsidRPr="008E2279">
        <w:rPr>
          <w:rFonts w:ascii="Times New Roman" w:hAnsi="Times New Roman" w:cs="Times New Roman"/>
          <w:sz w:val="28"/>
          <w:szCs w:val="28"/>
          <w:rtl/>
          <w:lang w:bidi="ar-DZ"/>
        </w:rPr>
        <w:t>إبراز</w:t>
      </w:r>
      <w:r w:rsidRPr="008E2279">
        <w:rPr>
          <w:rFonts w:ascii="Times New Roman" w:hAnsi="Times New Roman" w:cs="Times New Roman"/>
          <w:sz w:val="28"/>
          <w:szCs w:val="28"/>
          <w:rtl/>
          <w:lang w:bidi="ar-DZ"/>
        </w:rPr>
        <w:t xml:space="preserve"> شخصية المبدع (الكاتب) من خلال المستويات النحوية والصرفية والصوتية والدلالية .</w:t>
      </w:r>
    </w:p>
    <w:p w:rsidR="00786470" w:rsidRDefault="00786470" w:rsidP="008E2279">
      <w:pPr>
        <w:jc w:val="lowKashida"/>
        <w:rPr>
          <w:rFonts w:ascii="Times New Roman" w:hAnsi="Times New Roman" w:cs="Times New Roman"/>
          <w:sz w:val="28"/>
          <w:szCs w:val="28"/>
          <w:rtl/>
          <w:lang w:bidi="ar-DZ"/>
        </w:rPr>
      </w:pPr>
    </w:p>
    <w:p w:rsidR="00786470" w:rsidRPr="008E2279" w:rsidRDefault="00786470" w:rsidP="008E2279">
      <w:pPr>
        <w:jc w:val="lowKashida"/>
        <w:rPr>
          <w:rFonts w:ascii="Times New Roman" w:hAnsi="Times New Roman" w:cs="Times New Roman"/>
          <w:sz w:val="28"/>
          <w:szCs w:val="28"/>
          <w:rtl/>
          <w:lang w:bidi="ar-DZ"/>
        </w:rPr>
      </w:pPr>
    </w:p>
    <w:p w:rsidR="00F70EB9" w:rsidRPr="00786470" w:rsidRDefault="0034476C" w:rsidP="00786470">
      <w:pPr>
        <w:pStyle w:val="Titre2"/>
        <w:rPr>
          <w:rFonts w:cs="Times New Roman"/>
          <w:sz w:val="36"/>
          <w:rtl/>
        </w:rPr>
      </w:pPr>
      <w:bookmarkStart w:id="43" w:name="_Toc73253075"/>
      <w:bookmarkStart w:id="44" w:name="_Toc73254918"/>
      <w:r w:rsidRPr="00786470">
        <w:rPr>
          <w:rFonts w:cs="Times New Roman"/>
          <w:rtl/>
        </w:rPr>
        <w:lastRenderedPageBreak/>
        <w:t xml:space="preserve"> </w:t>
      </w:r>
      <w:bookmarkStart w:id="45" w:name="_Toc74123063"/>
      <w:r w:rsidRPr="00786470">
        <w:rPr>
          <w:rFonts w:cs="Times New Roman"/>
          <w:sz w:val="36"/>
          <w:rtl/>
        </w:rPr>
        <w:t>المبح</w:t>
      </w:r>
      <w:r w:rsidR="00786470">
        <w:rPr>
          <w:rFonts w:cs="Times New Roman"/>
          <w:sz w:val="36"/>
          <w:rtl/>
        </w:rPr>
        <w:t>ـ</w:t>
      </w:r>
      <w:r w:rsidR="00D56E85" w:rsidRPr="00786470">
        <w:rPr>
          <w:rFonts w:cs="Times New Roman"/>
          <w:sz w:val="36"/>
          <w:rtl/>
        </w:rPr>
        <w:t>ــ</w:t>
      </w:r>
      <w:r w:rsidRPr="00786470">
        <w:rPr>
          <w:rFonts w:cs="Times New Roman"/>
          <w:sz w:val="36"/>
          <w:rtl/>
        </w:rPr>
        <w:t>ث الخامس:</w:t>
      </w:r>
      <w:r w:rsidR="00792793">
        <w:rPr>
          <w:rFonts w:cs="Times New Roman" w:hint="cs"/>
          <w:sz w:val="36"/>
          <w:rtl/>
        </w:rPr>
        <w:t xml:space="preserve"> </w:t>
      </w:r>
      <w:r w:rsidR="00F70EB9" w:rsidRPr="00786470">
        <w:rPr>
          <w:rFonts w:cs="Times New Roman"/>
          <w:sz w:val="36"/>
          <w:rtl/>
        </w:rPr>
        <w:t>علاقة الأسلوبية بالعلوم الأخرى</w:t>
      </w:r>
      <w:bookmarkEnd w:id="43"/>
      <w:bookmarkEnd w:id="44"/>
      <w:bookmarkEnd w:id="45"/>
    </w:p>
    <w:p w:rsidR="00F70EB9" w:rsidRPr="008E2279" w:rsidRDefault="00F70EB9" w:rsidP="008E2279">
      <w:pPr>
        <w:jc w:val="lowKashida"/>
        <w:rPr>
          <w:rFonts w:ascii="Times New Roman" w:hAnsi="Times New Roman" w:cs="Times New Roman"/>
          <w:sz w:val="28"/>
          <w:szCs w:val="28"/>
          <w:rtl/>
          <w:lang w:bidi="ar-DZ"/>
        </w:rPr>
      </w:pPr>
      <w:r w:rsidRPr="008E2279">
        <w:rPr>
          <w:rFonts w:ascii="Times New Roman" w:hAnsi="Times New Roman" w:cs="Times New Roman"/>
          <w:sz w:val="28"/>
          <w:szCs w:val="28"/>
          <w:rtl/>
          <w:lang w:bidi="ar-DZ"/>
        </w:rPr>
        <w:t xml:space="preserve">لو نظرنا إلى الأسلوبية نجدها متداخلة مع العديد </w:t>
      </w:r>
      <w:r w:rsidR="009E36C4" w:rsidRPr="008E2279">
        <w:rPr>
          <w:rFonts w:ascii="Times New Roman" w:hAnsi="Times New Roman" w:cs="Times New Roman"/>
          <w:sz w:val="28"/>
          <w:szCs w:val="28"/>
          <w:rtl/>
          <w:lang w:bidi="ar-DZ"/>
        </w:rPr>
        <w:t>من العلوم الأخرى مستقية منها أب</w:t>
      </w:r>
      <w:r w:rsidRPr="008E2279">
        <w:rPr>
          <w:rFonts w:ascii="Times New Roman" w:hAnsi="Times New Roman" w:cs="Times New Roman"/>
          <w:sz w:val="28"/>
          <w:szCs w:val="28"/>
          <w:rtl/>
          <w:lang w:bidi="ar-DZ"/>
        </w:rPr>
        <w:t>رز المع</w:t>
      </w:r>
      <w:r w:rsidR="00C23654" w:rsidRPr="008E2279">
        <w:rPr>
          <w:rFonts w:ascii="Times New Roman" w:hAnsi="Times New Roman" w:cs="Times New Roman"/>
          <w:sz w:val="28"/>
          <w:szCs w:val="28"/>
          <w:rtl/>
          <w:lang w:bidi="ar-DZ"/>
        </w:rPr>
        <w:t>ا</w:t>
      </w:r>
      <w:r w:rsidRPr="008E2279">
        <w:rPr>
          <w:rFonts w:ascii="Times New Roman" w:hAnsi="Times New Roman" w:cs="Times New Roman"/>
          <w:sz w:val="28"/>
          <w:szCs w:val="28"/>
          <w:rtl/>
          <w:lang w:bidi="ar-DZ"/>
        </w:rPr>
        <w:t>يير الموضوعية التي</w:t>
      </w:r>
      <w:r w:rsidR="00C23654" w:rsidRPr="008E2279">
        <w:rPr>
          <w:rFonts w:ascii="Times New Roman" w:hAnsi="Times New Roman" w:cs="Times New Roman"/>
          <w:sz w:val="28"/>
          <w:szCs w:val="28"/>
          <w:rtl/>
          <w:lang w:bidi="ar-DZ"/>
        </w:rPr>
        <w:t xml:space="preserve"> اعتمدتها</w:t>
      </w:r>
      <w:r w:rsidRPr="008E2279">
        <w:rPr>
          <w:rFonts w:ascii="Times New Roman" w:hAnsi="Times New Roman" w:cs="Times New Roman"/>
          <w:sz w:val="28"/>
          <w:szCs w:val="28"/>
          <w:rtl/>
          <w:lang w:bidi="ar-DZ"/>
        </w:rPr>
        <w:t xml:space="preserve"> في دراستها التطبيقية فاتخذت من  البلاغة موضوع للدراسة وهي البحث في كيفية تنسيق الكلام واتخذت من النقد والموضوعية ، واتخذت من اللغة المنهج اللغوي الذي تسيير وفقه.</w:t>
      </w:r>
    </w:p>
    <w:p w:rsidR="00F70EB9" w:rsidRPr="00EB1BF2" w:rsidRDefault="0034476C" w:rsidP="00EB1BF2">
      <w:pPr>
        <w:pStyle w:val="Titre3"/>
        <w:rPr>
          <w:rFonts w:cs="Times New Roman"/>
          <w:sz w:val="24"/>
          <w:szCs w:val="28"/>
          <w:rtl/>
        </w:rPr>
      </w:pPr>
      <w:bookmarkStart w:id="46" w:name="_Toc74123064"/>
      <w:bookmarkStart w:id="47" w:name="_Toc73253076"/>
      <w:bookmarkStart w:id="48" w:name="_Toc73254919"/>
      <w:r w:rsidRPr="00EB1BF2">
        <w:rPr>
          <w:rFonts w:cs="Times New Roman"/>
          <w:sz w:val="24"/>
          <w:szCs w:val="28"/>
          <w:rtl/>
        </w:rPr>
        <w:t>المطل</w:t>
      </w:r>
      <w:r w:rsidR="00D56E85" w:rsidRPr="00EB1BF2">
        <w:rPr>
          <w:rFonts w:cs="Times New Roman"/>
          <w:sz w:val="24"/>
          <w:szCs w:val="28"/>
          <w:rtl/>
        </w:rPr>
        <w:t>ـ</w:t>
      </w:r>
      <w:r w:rsidR="00792793">
        <w:rPr>
          <w:rFonts w:cs="Times New Roman"/>
          <w:sz w:val="24"/>
          <w:szCs w:val="28"/>
          <w:rtl/>
        </w:rPr>
        <w:t>ب الأول</w:t>
      </w:r>
      <w:r w:rsidRPr="00EB1BF2">
        <w:rPr>
          <w:rFonts w:cs="Times New Roman"/>
          <w:sz w:val="24"/>
          <w:szCs w:val="28"/>
          <w:rtl/>
        </w:rPr>
        <w:t>:</w:t>
      </w:r>
      <w:r w:rsidR="00792793">
        <w:rPr>
          <w:rFonts w:cs="Times New Roman" w:hint="cs"/>
          <w:sz w:val="24"/>
          <w:szCs w:val="28"/>
          <w:rtl/>
        </w:rPr>
        <w:t xml:space="preserve"> </w:t>
      </w:r>
      <w:r w:rsidR="00F70EB9" w:rsidRPr="00EB1BF2">
        <w:rPr>
          <w:rFonts w:cs="Times New Roman"/>
          <w:sz w:val="24"/>
          <w:szCs w:val="28"/>
          <w:rtl/>
        </w:rPr>
        <w:t>علاقة الأسلوبي</w:t>
      </w:r>
      <w:r w:rsidR="00EB1BF2">
        <w:rPr>
          <w:rFonts w:cs="Times New Roman"/>
          <w:sz w:val="24"/>
          <w:szCs w:val="28"/>
          <w:rtl/>
        </w:rPr>
        <w:t>ــ</w:t>
      </w:r>
      <w:r w:rsidR="00F70EB9" w:rsidRPr="00EB1BF2">
        <w:rPr>
          <w:rFonts w:cs="Times New Roman"/>
          <w:sz w:val="24"/>
          <w:szCs w:val="28"/>
          <w:rtl/>
        </w:rPr>
        <w:t>ة البلاغ</w:t>
      </w:r>
      <w:r w:rsidR="00EB1BF2">
        <w:rPr>
          <w:rFonts w:cs="Times New Roman"/>
          <w:sz w:val="24"/>
          <w:szCs w:val="28"/>
          <w:rtl/>
        </w:rPr>
        <w:t>ـ</w:t>
      </w:r>
      <w:r w:rsidR="00D56E85" w:rsidRPr="00EB1BF2">
        <w:rPr>
          <w:rFonts w:cs="Times New Roman"/>
          <w:sz w:val="24"/>
          <w:szCs w:val="28"/>
          <w:rtl/>
        </w:rPr>
        <w:t>ــ</w:t>
      </w:r>
      <w:r w:rsidR="00F70EB9" w:rsidRPr="00EB1BF2">
        <w:rPr>
          <w:rFonts w:cs="Times New Roman"/>
          <w:sz w:val="24"/>
          <w:szCs w:val="28"/>
          <w:rtl/>
        </w:rPr>
        <w:t>ة</w:t>
      </w:r>
      <w:bookmarkEnd w:id="46"/>
      <w:r w:rsidR="00F70EB9" w:rsidRPr="00EB1BF2">
        <w:rPr>
          <w:rFonts w:cs="Times New Roman"/>
          <w:sz w:val="24"/>
          <w:szCs w:val="28"/>
          <w:rtl/>
        </w:rPr>
        <w:t xml:space="preserve"> </w:t>
      </w:r>
      <w:bookmarkEnd w:id="47"/>
      <w:bookmarkEnd w:id="48"/>
    </w:p>
    <w:p w:rsidR="00F70EB9" w:rsidRPr="008E2279" w:rsidRDefault="00F70EB9" w:rsidP="008E2279">
      <w:pPr>
        <w:jc w:val="lowKashida"/>
        <w:rPr>
          <w:rFonts w:ascii="Times New Roman" w:hAnsi="Times New Roman" w:cs="Times New Roman"/>
          <w:sz w:val="28"/>
          <w:szCs w:val="28"/>
          <w:rtl/>
          <w:lang w:bidi="ar-DZ"/>
        </w:rPr>
      </w:pPr>
      <w:r w:rsidRPr="008E2279">
        <w:rPr>
          <w:rFonts w:ascii="Times New Roman" w:hAnsi="Times New Roman" w:cs="Times New Roman"/>
          <w:sz w:val="28"/>
          <w:szCs w:val="28"/>
          <w:rtl/>
          <w:lang w:bidi="ar-DZ"/>
        </w:rPr>
        <w:t>لقد اتكأت الدراسات الأسلوبية على مباحث البلاغة كثيرا باعتبارها  فنا وهذا  يعني الصنعة فهي منهج يمس خاصية ملازمة للإنسان هي الكلام ، وهذا يؤدي إلى تميزها بمجموعة ممن القواعد المنسق</w:t>
      </w:r>
      <w:r w:rsidR="009333B5" w:rsidRPr="008E2279">
        <w:rPr>
          <w:rFonts w:ascii="Times New Roman" w:hAnsi="Times New Roman" w:cs="Times New Roman"/>
          <w:sz w:val="28"/>
          <w:szCs w:val="28"/>
          <w:rtl/>
          <w:lang w:bidi="ar-DZ"/>
        </w:rPr>
        <w:t>ة</w:t>
      </w:r>
      <w:r w:rsidRPr="008E2279">
        <w:rPr>
          <w:rFonts w:ascii="Times New Roman" w:hAnsi="Times New Roman" w:cs="Times New Roman"/>
          <w:sz w:val="28"/>
          <w:szCs w:val="28"/>
          <w:rtl/>
          <w:lang w:bidi="ar-DZ"/>
        </w:rPr>
        <w:t xml:space="preserve"> على أساس منطقي وظيفتها إنتاج النصوص بحسب قواعد الفن المعني"</w:t>
      </w:r>
      <w:r w:rsidRPr="008E2279">
        <w:rPr>
          <w:rStyle w:val="Appelnotedebasdep"/>
          <w:rFonts w:ascii="Times New Roman" w:hAnsi="Times New Roman" w:cs="Times New Roman"/>
          <w:sz w:val="28"/>
          <w:szCs w:val="28"/>
          <w:rtl/>
          <w:lang w:bidi="ar-DZ"/>
        </w:rPr>
        <w:footnoteReference w:id="60"/>
      </w:r>
      <w:r w:rsidRPr="008E2279">
        <w:rPr>
          <w:rFonts w:ascii="Times New Roman" w:hAnsi="Times New Roman" w:cs="Times New Roman"/>
          <w:sz w:val="28"/>
          <w:szCs w:val="28"/>
          <w:rtl/>
          <w:lang w:bidi="ar-DZ"/>
        </w:rPr>
        <w:t xml:space="preserve"> ، لهذا تداخلات العلاقة بينها وبين الأسلوبية ، " فمنهم من يرى أن علم الأسلوب هو الوريث الشرعي للبلاغة العجوز التي أدركها سن اليأس وحكم عليها تطور الفنون  و الآداب الحديثة بالعقم "</w:t>
      </w:r>
      <w:r w:rsidRPr="008E2279">
        <w:rPr>
          <w:rStyle w:val="Appelnotedebasdep"/>
          <w:rFonts w:ascii="Times New Roman" w:hAnsi="Times New Roman" w:cs="Times New Roman"/>
          <w:sz w:val="28"/>
          <w:szCs w:val="28"/>
          <w:rtl/>
          <w:lang w:bidi="ar-DZ"/>
        </w:rPr>
        <w:footnoteReference w:id="61"/>
      </w:r>
      <w:r w:rsidRPr="008E2279">
        <w:rPr>
          <w:rFonts w:ascii="Times New Roman" w:hAnsi="Times New Roman" w:cs="Times New Roman"/>
          <w:sz w:val="28"/>
          <w:szCs w:val="28"/>
          <w:rtl/>
          <w:lang w:bidi="ar-DZ"/>
        </w:rPr>
        <w:t xml:space="preserve"> ،  جراء تطور الفنون والآداب تقلص دور البلاغة ، حل محلها علم الأسلوب ، و إذا كانت البلاغة تقوم على الشاهد أو المثال  ، فإن </w:t>
      </w:r>
      <w:r w:rsidR="00461357" w:rsidRPr="008E2279">
        <w:rPr>
          <w:rFonts w:ascii="Times New Roman" w:hAnsi="Times New Roman" w:cs="Times New Roman"/>
          <w:sz w:val="28"/>
          <w:szCs w:val="28"/>
          <w:rtl/>
          <w:lang w:bidi="ar-DZ"/>
        </w:rPr>
        <w:t>الدارس</w:t>
      </w:r>
      <w:r w:rsidRPr="008E2279">
        <w:rPr>
          <w:rFonts w:ascii="Times New Roman" w:hAnsi="Times New Roman" w:cs="Times New Roman"/>
          <w:sz w:val="28"/>
          <w:szCs w:val="28"/>
          <w:rtl/>
          <w:lang w:bidi="ar-DZ"/>
        </w:rPr>
        <w:t xml:space="preserve"> الأسلوبي يعالج النصوص كاملة إذن لكل منها علم قائم بذاته ولكل ميدانه و آخرون ذهبوا إلى الجمع بينهما بغية خدمة النص الأدبي ذلك لأن البلاغة القديمة تهدف مسبقا إجراءاتها ومسائلها لإنتاج هذه النصوص ، في حين تفسح الأسلوبية المجال أمام المبدع لإبراز طاقته الفكرية في داخل النص الإبداعي، فالبلاغة القديمة يمكن أن تستفيد من معطيات الأسلوبية الحديثة بخاصة ع</w:t>
      </w:r>
      <w:r w:rsidR="009E36C4" w:rsidRPr="008E2279">
        <w:rPr>
          <w:rFonts w:ascii="Times New Roman" w:hAnsi="Times New Roman" w:cs="Times New Roman"/>
          <w:sz w:val="28"/>
          <w:szCs w:val="28"/>
          <w:rtl/>
          <w:lang w:bidi="ar-DZ"/>
        </w:rPr>
        <w:t>لى مستو</w:t>
      </w:r>
      <w:r w:rsidRPr="008E2279">
        <w:rPr>
          <w:rFonts w:ascii="Times New Roman" w:hAnsi="Times New Roman" w:cs="Times New Roman"/>
          <w:sz w:val="28"/>
          <w:szCs w:val="28"/>
          <w:rtl/>
          <w:lang w:bidi="ar-DZ"/>
        </w:rPr>
        <w:t xml:space="preserve">ى المنهج ، والتحليل </w:t>
      </w:r>
      <w:r w:rsidR="00EC3CBE" w:rsidRPr="008E2279">
        <w:rPr>
          <w:rFonts w:ascii="Times New Roman" w:hAnsi="Times New Roman" w:cs="Times New Roman"/>
          <w:sz w:val="28"/>
          <w:szCs w:val="28"/>
          <w:rtl/>
          <w:lang w:bidi="ar-DZ"/>
        </w:rPr>
        <w:t>ومراعاة</w:t>
      </w:r>
      <w:r w:rsidRPr="008E2279">
        <w:rPr>
          <w:rFonts w:ascii="Times New Roman" w:hAnsi="Times New Roman" w:cs="Times New Roman"/>
          <w:sz w:val="28"/>
          <w:szCs w:val="28"/>
          <w:rtl/>
          <w:lang w:bidi="ar-DZ"/>
        </w:rPr>
        <w:t xml:space="preserve"> المبدع في العملية الإبداعية ، وكذلك تحتاج الأسلوبية إلى أنماط البلاغة القديمة"</w:t>
      </w:r>
      <w:r w:rsidRPr="008E2279">
        <w:rPr>
          <w:rStyle w:val="Appelnotedebasdep"/>
          <w:rFonts w:ascii="Times New Roman" w:hAnsi="Times New Roman" w:cs="Times New Roman"/>
          <w:sz w:val="28"/>
          <w:szCs w:val="28"/>
          <w:rtl/>
          <w:lang w:bidi="ar-DZ"/>
        </w:rPr>
        <w:footnoteReference w:id="62"/>
      </w:r>
      <w:r w:rsidRPr="008E2279">
        <w:rPr>
          <w:rFonts w:ascii="Times New Roman" w:hAnsi="Times New Roman" w:cs="Times New Roman"/>
          <w:sz w:val="28"/>
          <w:szCs w:val="28"/>
          <w:rtl/>
          <w:lang w:bidi="ar-DZ"/>
        </w:rPr>
        <w:t xml:space="preserve"> لذلك لايجدر الفصل بينهما ، فقد أبرز </w:t>
      </w:r>
      <w:r w:rsidRPr="008E2279">
        <w:rPr>
          <w:rFonts w:ascii="Times New Roman" w:hAnsi="Times New Roman" w:cs="Times New Roman"/>
          <w:b/>
          <w:bCs/>
          <w:sz w:val="28"/>
          <w:szCs w:val="28"/>
          <w:rtl/>
          <w:lang w:bidi="ar-DZ"/>
        </w:rPr>
        <w:t xml:space="preserve">أيوب جرجيس العطية </w:t>
      </w:r>
      <w:r w:rsidRPr="008E2279">
        <w:rPr>
          <w:rFonts w:ascii="Times New Roman" w:hAnsi="Times New Roman" w:cs="Times New Roman"/>
          <w:sz w:val="28"/>
          <w:szCs w:val="28"/>
          <w:rtl/>
          <w:lang w:bidi="ar-DZ"/>
        </w:rPr>
        <w:t xml:space="preserve"> العلاقة بين الأسلوبية</w:t>
      </w:r>
      <w:r w:rsidR="00EC3CBE" w:rsidRPr="008E2279">
        <w:rPr>
          <w:rFonts w:ascii="Times New Roman" w:hAnsi="Times New Roman" w:cs="Times New Roman"/>
          <w:sz w:val="28"/>
          <w:szCs w:val="28"/>
          <w:rtl/>
          <w:lang w:bidi="ar-DZ"/>
        </w:rPr>
        <w:t xml:space="preserve"> </w:t>
      </w:r>
      <w:r w:rsidRPr="008E2279">
        <w:rPr>
          <w:rFonts w:ascii="Times New Roman" w:hAnsi="Times New Roman" w:cs="Times New Roman"/>
          <w:sz w:val="28"/>
          <w:szCs w:val="28"/>
          <w:rtl/>
          <w:lang w:bidi="ar-DZ"/>
        </w:rPr>
        <w:t>والبلاغة عن طريق توضيح كل المفهومين  و أشار إلى</w:t>
      </w:r>
      <w:r w:rsidR="00EC3CBE" w:rsidRPr="008E2279">
        <w:rPr>
          <w:rFonts w:ascii="Times New Roman" w:hAnsi="Times New Roman" w:cs="Times New Roman"/>
          <w:sz w:val="28"/>
          <w:szCs w:val="28"/>
          <w:rtl/>
          <w:lang w:bidi="ar-DZ"/>
        </w:rPr>
        <w:t xml:space="preserve"> </w:t>
      </w:r>
      <w:r w:rsidRPr="008E2279">
        <w:rPr>
          <w:rFonts w:ascii="Times New Roman" w:hAnsi="Times New Roman" w:cs="Times New Roman"/>
          <w:sz w:val="28"/>
          <w:szCs w:val="28"/>
          <w:rtl/>
          <w:lang w:bidi="ar-DZ"/>
        </w:rPr>
        <w:t>أوجه التشابه بينهما و في الأخير</w:t>
      </w:r>
      <w:r w:rsidR="00EC3CBE" w:rsidRPr="008E2279">
        <w:rPr>
          <w:rFonts w:ascii="Times New Roman" w:hAnsi="Times New Roman" w:cs="Times New Roman"/>
          <w:sz w:val="28"/>
          <w:szCs w:val="28"/>
          <w:rtl/>
          <w:lang w:bidi="ar-DZ"/>
        </w:rPr>
        <w:t xml:space="preserve"> </w:t>
      </w:r>
      <w:r w:rsidRPr="008E2279">
        <w:rPr>
          <w:rFonts w:ascii="Times New Roman" w:hAnsi="Times New Roman" w:cs="Times New Roman"/>
          <w:sz w:val="28"/>
          <w:szCs w:val="28"/>
          <w:rtl/>
          <w:lang w:bidi="ar-DZ"/>
        </w:rPr>
        <w:t xml:space="preserve">عرج إلى نوع العلاقة </w:t>
      </w:r>
      <w:r w:rsidR="0051669A" w:rsidRPr="008E2279">
        <w:rPr>
          <w:rFonts w:ascii="Times New Roman" w:hAnsi="Times New Roman" w:cs="Times New Roman"/>
          <w:sz w:val="28"/>
          <w:szCs w:val="28"/>
          <w:rtl/>
          <w:lang w:bidi="ar-DZ"/>
        </w:rPr>
        <w:t>بينهما</w:t>
      </w:r>
      <w:r w:rsidRPr="008E2279">
        <w:rPr>
          <w:rFonts w:ascii="Times New Roman" w:hAnsi="Times New Roman" w:cs="Times New Roman"/>
          <w:sz w:val="28"/>
          <w:szCs w:val="28"/>
          <w:rtl/>
          <w:lang w:bidi="ar-DZ"/>
        </w:rPr>
        <w:t xml:space="preserve"> على أنها تكاملية لايمكن تأسيس إحداهما دون الأخرى ،"  ومن أهم أسباب أزمة </w:t>
      </w:r>
      <w:r w:rsidRPr="008E2279">
        <w:rPr>
          <w:rFonts w:ascii="Times New Roman" w:hAnsi="Times New Roman" w:cs="Times New Roman"/>
          <w:sz w:val="28"/>
          <w:szCs w:val="28"/>
          <w:rtl/>
          <w:lang w:bidi="ar-DZ"/>
        </w:rPr>
        <w:lastRenderedPageBreak/>
        <w:t>الأسلوبية عدم تمييز حدود العلم ،</w:t>
      </w:r>
      <w:r w:rsidR="0051669A" w:rsidRPr="008E2279">
        <w:rPr>
          <w:rFonts w:ascii="Times New Roman" w:hAnsi="Times New Roman" w:cs="Times New Roman"/>
          <w:sz w:val="28"/>
          <w:szCs w:val="28"/>
          <w:rtl/>
          <w:lang w:bidi="ar-DZ"/>
        </w:rPr>
        <w:t xml:space="preserve"> أين تبدأ وأين يجب أن تنتهي ، لذ</w:t>
      </w:r>
      <w:r w:rsidRPr="008E2279">
        <w:rPr>
          <w:rFonts w:ascii="Times New Roman" w:hAnsi="Times New Roman" w:cs="Times New Roman"/>
          <w:sz w:val="28"/>
          <w:szCs w:val="28"/>
          <w:rtl/>
          <w:lang w:bidi="ar-DZ"/>
        </w:rPr>
        <w:t>ا يجب لزامــــــا</w:t>
      </w:r>
      <w:r w:rsidR="006C27BA" w:rsidRPr="008E2279">
        <w:rPr>
          <w:rFonts w:ascii="Times New Roman" w:hAnsi="Times New Roman" w:cs="Times New Roman"/>
          <w:sz w:val="28"/>
          <w:szCs w:val="28"/>
          <w:rtl/>
          <w:lang w:bidi="ar-DZ"/>
        </w:rPr>
        <w:t xml:space="preserve"> </w:t>
      </w:r>
      <w:r w:rsidRPr="008E2279">
        <w:rPr>
          <w:rFonts w:ascii="Times New Roman" w:hAnsi="Times New Roman" w:cs="Times New Roman"/>
          <w:sz w:val="28"/>
          <w:szCs w:val="28"/>
          <w:rtl/>
          <w:lang w:bidi="ar-DZ"/>
        </w:rPr>
        <w:t>علينا تحديـــــد الفروق كذلك بينها وبين البلاغة  و نوجز تلك الفروق في الجدول الآتي".</w:t>
      </w:r>
      <w:r w:rsidRPr="008E2279">
        <w:rPr>
          <w:rStyle w:val="Appelnotedebasdep"/>
          <w:rFonts w:ascii="Times New Roman" w:hAnsi="Times New Roman" w:cs="Times New Roman"/>
          <w:sz w:val="28"/>
          <w:szCs w:val="28"/>
          <w:rtl/>
          <w:lang w:bidi="ar-DZ"/>
        </w:rPr>
        <w:footnoteReference w:id="63"/>
      </w:r>
    </w:p>
    <w:p w:rsidR="00F70EB9" w:rsidRPr="008E2279" w:rsidRDefault="00F70EB9" w:rsidP="008E2279">
      <w:pPr>
        <w:jc w:val="lowKashida"/>
        <w:rPr>
          <w:rFonts w:ascii="Times New Roman" w:hAnsi="Times New Roman" w:cs="Times New Roman"/>
          <w:sz w:val="28"/>
          <w:szCs w:val="28"/>
          <w:rtl/>
          <w:lang w:bidi="ar-DZ"/>
        </w:rPr>
      </w:pPr>
      <w:r w:rsidRPr="008E2279">
        <w:rPr>
          <w:rFonts w:ascii="Times New Roman" w:hAnsi="Times New Roman" w:cs="Times New Roman"/>
          <w:sz w:val="28"/>
          <w:szCs w:val="28"/>
          <w:rtl/>
          <w:lang w:bidi="ar-DZ"/>
        </w:rPr>
        <w:t xml:space="preserve">- يجب علينا تحديد </w:t>
      </w:r>
      <w:r w:rsidR="009E36C4" w:rsidRPr="008E2279">
        <w:rPr>
          <w:rFonts w:ascii="Times New Roman" w:hAnsi="Times New Roman" w:cs="Times New Roman"/>
          <w:sz w:val="28"/>
          <w:szCs w:val="28"/>
          <w:rtl/>
          <w:lang w:bidi="ar-DZ"/>
        </w:rPr>
        <w:t>الفروق بين البلاغة والأسلوبية ل</w:t>
      </w:r>
      <w:r w:rsidRPr="008E2279">
        <w:rPr>
          <w:rFonts w:ascii="Times New Roman" w:hAnsi="Times New Roman" w:cs="Times New Roman"/>
          <w:sz w:val="28"/>
          <w:szCs w:val="28"/>
          <w:rtl/>
          <w:lang w:bidi="ar-DZ"/>
        </w:rPr>
        <w:t>أن الأسلو</w:t>
      </w:r>
      <w:r w:rsidR="009E36C4" w:rsidRPr="008E2279">
        <w:rPr>
          <w:rFonts w:ascii="Times New Roman" w:hAnsi="Times New Roman" w:cs="Times New Roman"/>
          <w:sz w:val="28"/>
          <w:szCs w:val="28"/>
          <w:rtl/>
          <w:lang w:bidi="ar-DZ"/>
        </w:rPr>
        <w:t>بية يصعب عليها تمييز حدود العلم</w:t>
      </w:r>
      <w:r w:rsidRPr="008E2279">
        <w:rPr>
          <w:rFonts w:ascii="Times New Roman" w:hAnsi="Times New Roman" w:cs="Times New Roman"/>
          <w:sz w:val="28"/>
          <w:szCs w:val="28"/>
          <w:rtl/>
          <w:lang w:bidi="ar-DZ"/>
        </w:rPr>
        <w:t>.</w:t>
      </w:r>
    </w:p>
    <w:tbl>
      <w:tblPr>
        <w:tblStyle w:val="Grilledutableau"/>
        <w:tblW w:w="0" w:type="auto"/>
        <w:tblLook w:val="04A0"/>
      </w:tblPr>
      <w:tblGrid>
        <w:gridCol w:w="4506"/>
        <w:gridCol w:w="4497"/>
      </w:tblGrid>
      <w:tr w:rsidR="00F70EB9" w:rsidRPr="008E2279" w:rsidTr="00F90492">
        <w:tc>
          <w:tcPr>
            <w:tcW w:w="4606" w:type="dxa"/>
          </w:tcPr>
          <w:p w:rsidR="00F70EB9" w:rsidRPr="008E2279" w:rsidRDefault="00F70EB9" w:rsidP="008E2279">
            <w:pPr>
              <w:jc w:val="lowKashida"/>
              <w:rPr>
                <w:rFonts w:ascii="Times New Roman" w:hAnsi="Times New Roman" w:cs="Times New Roman"/>
                <w:sz w:val="28"/>
                <w:szCs w:val="28"/>
                <w:lang w:bidi="ar-DZ"/>
              </w:rPr>
            </w:pPr>
            <w:r w:rsidRPr="008E2279">
              <w:rPr>
                <w:rFonts w:ascii="Times New Roman" w:hAnsi="Times New Roman" w:cs="Times New Roman"/>
                <w:sz w:val="28"/>
                <w:szCs w:val="28"/>
                <w:rtl/>
                <w:lang w:bidi="ar-DZ"/>
              </w:rPr>
              <w:t>الأسلوبيــــــــــــة</w:t>
            </w:r>
          </w:p>
        </w:tc>
        <w:tc>
          <w:tcPr>
            <w:tcW w:w="4606" w:type="dxa"/>
          </w:tcPr>
          <w:p w:rsidR="00F70EB9" w:rsidRPr="008E2279" w:rsidRDefault="00F70EB9" w:rsidP="008E2279">
            <w:pPr>
              <w:jc w:val="lowKashida"/>
              <w:rPr>
                <w:rFonts w:ascii="Times New Roman" w:hAnsi="Times New Roman" w:cs="Times New Roman"/>
                <w:sz w:val="28"/>
                <w:szCs w:val="28"/>
                <w:lang w:bidi="ar-DZ"/>
              </w:rPr>
            </w:pPr>
            <w:r w:rsidRPr="008E2279">
              <w:rPr>
                <w:rFonts w:ascii="Times New Roman" w:hAnsi="Times New Roman" w:cs="Times New Roman"/>
                <w:sz w:val="28"/>
                <w:szCs w:val="28"/>
                <w:rtl/>
                <w:lang w:bidi="ar-DZ"/>
              </w:rPr>
              <w:t>علم البلاغــــــــــــــة</w:t>
            </w:r>
          </w:p>
        </w:tc>
      </w:tr>
      <w:tr w:rsidR="00F70EB9" w:rsidRPr="008E2279" w:rsidTr="00F90492">
        <w:tc>
          <w:tcPr>
            <w:tcW w:w="4606" w:type="dxa"/>
          </w:tcPr>
          <w:p w:rsidR="00F70EB9" w:rsidRPr="008E2279" w:rsidRDefault="00F70EB9" w:rsidP="008E2279">
            <w:pPr>
              <w:pStyle w:val="Paragraphedeliste"/>
              <w:numPr>
                <w:ilvl w:val="0"/>
                <w:numId w:val="12"/>
              </w:numPr>
              <w:jc w:val="lowKashida"/>
              <w:rPr>
                <w:rFonts w:ascii="Times New Roman" w:hAnsi="Times New Roman" w:cs="Times New Roman"/>
                <w:sz w:val="28"/>
                <w:szCs w:val="28"/>
                <w:lang w:bidi="ar-DZ"/>
              </w:rPr>
            </w:pPr>
            <w:r w:rsidRPr="008E2279">
              <w:rPr>
                <w:rFonts w:ascii="Times New Roman" w:hAnsi="Times New Roman" w:cs="Times New Roman"/>
                <w:sz w:val="28"/>
                <w:szCs w:val="28"/>
                <w:rtl/>
                <w:lang w:bidi="ar-DZ"/>
              </w:rPr>
              <w:t>وصفي ينفي عن نفسه المعيارية.</w:t>
            </w:r>
          </w:p>
          <w:p w:rsidR="00F70EB9" w:rsidRPr="008E2279" w:rsidRDefault="00F70EB9" w:rsidP="008E2279">
            <w:pPr>
              <w:pStyle w:val="Paragraphedeliste"/>
              <w:numPr>
                <w:ilvl w:val="0"/>
                <w:numId w:val="12"/>
              </w:numPr>
              <w:jc w:val="lowKashida"/>
              <w:rPr>
                <w:rFonts w:ascii="Times New Roman" w:hAnsi="Times New Roman" w:cs="Times New Roman"/>
                <w:sz w:val="28"/>
                <w:szCs w:val="28"/>
                <w:lang w:bidi="ar-DZ"/>
              </w:rPr>
            </w:pPr>
            <w:r w:rsidRPr="008E2279">
              <w:rPr>
                <w:rFonts w:ascii="Times New Roman" w:hAnsi="Times New Roman" w:cs="Times New Roman"/>
                <w:sz w:val="28"/>
                <w:szCs w:val="28"/>
                <w:rtl/>
                <w:lang w:bidi="ar-DZ"/>
              </w:rPr>
              <w:t>لا يطلق الأحكام التقييمية.</w:t>
            </w:r>
          </w:p>
          <w:p w:rsidR="00F70EB9" w:rsidRPr="008E2279" w:rsidRDefault="00F70EB9" w:rsidP="008E2279">
            <w:pPr>
              <w:pStyle w:val="Paragraphedeliste"/>
              <w:numPr>
                <w:ilvl w:val="0"/>
                <w:numId w:val="12"/>
              </w:numPr>
              <w:jc w:val="lowKashida"/>
              <w:rPr>
                <w:rFonts w:ascii="Times New Roman" w:hAnsi="Times New Roman" w:cs="Times New Roman"/>
                <w:sz w:val="28"/>
                <w:szCs w:val="28"/>
                <w:lang w:bidi="ar-DZ"/>
              </w:rPr>
            </w:pPr>
            <w:r w:rsidRPr="008E2279">
              <w:rPr>
                <w:rFonts w:ascii="Times New Roman" w:hAnsi="Times New Roman" w:cs="Times New Roman"/>
                <w:sz w:val="28"/>
                <w:szCs w:val="28"/>
                <w:rtl/>
                <w:lang w:bidi="ar-DZ"/>
              </w:rPr>
              <w:t xml:space="preserve">لا يسعى </w:t>
            </w:r>
            <w:r w:rsidR="00FD6002" w:rsidRPr="008E2279">
              <w:rPr>
                <w:rFonts w:ascii="Times New Roman" w:hAnsi="Times New Roman" w:cs="Times New Roman"/>
                <w:sz w:val="28"/>
                <w:szCs w:val="28"/>
                <w:rtl/>
                <w:lang w:bidi="ar-DZ"/>
              </w:rPr>
              <w:t>إلى</w:t>
            </w:r>
            <w:r w:rsidRPr="008E2279">
              <w:rPr>
                <w:rFonts w:ascii="Times New Roman" w:hAnsi="Times New Roman" w:cs="Times New Roman"/>
                <w:sz w:val="28"/>
                <w:szCs w:val="28"/>
                <w:rtl/>
                <w:lang w:bidi="ar-DZ"/>
              </w:rPr>
              <w:t xml:space="preserve"> غاية تعليمية.</w:t>
            </w:r>
          </w:p>
          <w:p w:rsidR="00F70EB9" w:rsidRPr="008E2279" w:rsidRDefault="00F70EB9" w:rsidP="008E2279">
            <w:pPr>
              <w:pStyle w:val="Paragraphedeliste"/>
              <w:numPr>
                <w:ilvl w:val="0"/>
                <w:numId w:val="12"/>
              </w:numPr>
              <w:jc w:val="lowKashida"/>
              <w:rPr>
                <w:rFonts w:ascii="Times New Roman" w:hAnsi="Times New Roman" w:cs="Times New Roman"/>
                <w:sz w:val="28"/>
                <w:szCs w:val="28"/>
                <w:lang w:bidi="ar-DZ"/>
              </w:rPr>
            </w:pPr>
            <w:r w:rsidRPr="008E2279">
              <w:rPr>
                <w:rFonts w:ascii="Times New Roman" w:hAnsi="Times New Roman" w:cs="Times New Roman"/>
                <w:sz w:val="28"/>
                <w:szCs w:val="28"/>
                <w:rtl/>
                <w:lang w:bidi="ar-DZ"/>
              </w:rPr>
              <w:t>يحدد بقيود منهج العلوم الوضعية.</w:t>
            </w:r>
          </w:p>
          <w:p w:rsidR="00F70EB9" w:rsidRPr="008E2279" w:rsidRDefault="00F70EB9" w:rsidP="008E2279">
            <w:pPr>
              <w:pStyle w:val="Paragraphedeliste"/>
              <w:numPr>
                <w:ilvl w:val="0"/>
                <w:numId w:val="12"/>
              </w:numPr>
              <w:jc w:val="lowKashida"/>
              <w:rPr>
                <w:rFonts w:ascii="Times New Roman" w:hAnsi="Times New Roman" w:cs="Times New Roman"/>
                <w:sz w:val="28"/>
                <w:szCs w:val="28"/>
                <w:lang w:bidi="ar-DZ"/>
              </w:rPr>
            </w:pPr>
            <w:r w:rsidRPr="008E2279">
              <w:rPr>
                <w:rFonts w:ascii="Times New Roman" w:hAnsi="Times New Roman" w:cs="Times New Roman"/>
                <w:sz w:val="28"/>
                <w:szCs w:val="28"/>
                <w:rtl/>
                <w:lang w:bidi="ar-DZ"/>
              </w:rPr>
              <w:t xml:space="preserve">يسعى </w:t>
            </w:r>
            <w:r w:rsidR="00FD6002" w:rsidRPr="008E2279">
              <w:rPr>
                <w:rFonts w:ascii="Times New Roman" w:hAnsi="Times New Roman" w:cs="Times New Roman"/>
                <w:sz w:val="28"/>
                <w:szCs w:val="28"/>
                <w:rtl/>
                <w:lang w:bidi="ar-DZ"/>
              </w:rPr>
              <w:t>إلى</w:t>
            </w:r>
            <w:r w:rsidRPr="008E2279">
              <w:rPr>
                <w:rFonts w:ascii="Times New Roman" w:hAnsi="Times New Roman" w:cs="Times New Roman"/>
                <w:sz w:val="28"/>
                <w:szCs w:val="28"/>
                <w:rtl/>
                <w:lang w:bidi="ar-DZ"/>
              </w:rPr>
              <w:t xml:space="preserve"> تحليل الظاهرة </w:t>
            </w:r>
            <w:r w:rsidR="00FD6002" w:rsidRPr="008E2279">
              <w:rPr>
                <w:rFonts w:ascii="Times New Roman" w:hAnsi="Times New Roman" w:cs="Times New Roman"/>
                <w:sz w:val="28"/>
                <w:szCs w:val="28"/>
                <w:rtl/>
                <w:lang w:bidi="ar-DZ"/>
              </w:rPr>
              <w:t>الإبداعية</w:t>
            </w:r>
            <w:r w:rsidRPr="008E2279">
              <w:rPr>
                <w:rFonts w:ascii="Times New Roman" w:hAnsi="Times New Roman" w:cs="Times New Roman"/>
                <w:sz w:val="28"/>
                <w:szCs w:val="28"/>
                <w:rtl/>
                <w:lang w:bidi="ar-DZ"/>
              </w:rPr>
              <w:t xml:space="preserve"> بعد أن يتقرر وجودها.</w:t>
            </w:r>
          </w:p>
          <w:p w:rsidR="00F70EB9" w:rsidRPr="008E2279" w:rsidRDefault="00F70EB9" w:rsidP="008E2279">
            <w:pPr>
              <w:pStyle w:val="Paragraphedeliste"/>
              <w:numPr>
                <w:ilvl w:val="0"/>
                <w:numId w:val="12"/>
              </w:numPr>
              <w:jc w:val="lowKashida"/>
              <w:rPr>
                <w:rFonts w:ascii="Times New Roman" w:hAnsi="Times New Roman" w:cs="Times New Roman"/>
                <w:sz w:val="28"/>
                <w:szCs w:val="28"/>
                <w:lang w:bidi="ar-DZ"/>
              </w:rPr>
            </w:pPr>
            <w:r w:rsidRPr="008E2279">
              <w:rPr>
                <w:rFonts w:ascii="Times New Roman" w:hAnsi="Times New Roman" w:cs="Times New Roman"/>
                <w:sz w:val="28"/>
                <w:szCs w:val="28"/>
                <w:rtl/>
                <w:lang w:bidi="ar-DZ"/>
              </w:rPr>
              <w:t xml:space="preserve">لا يقدم وصايا لكيفية </w:t>
            </w:r>
            <w:r w:rsidR="00FD6002" w:rsidRPr="008E2279">
              <w:rPr>
                <w:rFonts w:ascii="Times New Roman" w:hAnsi="Times New Roman" w:cs="Times New Roman"/>
                <w:sz w:val="28"/>
                <w:szCs w:val="28"/>
                <w:rtl/>
                <w:lang w:bidi="ar-DZ"/>
              </w:rPr>
              <w:t>الإبداع</w:t>
            </w:r>
            <w:r w:rsidRPr="008E2279">
              <w:rPr>
                <w:rFonts w:ascii="Times New Roman" w:hAnsi="Times New Roman" w:cs="Times New Roman"/>
                <w:sz w:val="28"/>
                <w:szCs w:val="28"/>
                <w:rtl/>
                <w:lang w:bidi="ar-DZ"/>
              </w:rPr>
              <w:t xml:space="preserve"> الأدبي.</w:t>
            </w:r>
          </w:p>
          <w:p w:rsidR="00F70EB9" w:rsidRPr="008E2279" w:rsidRDefault="00F70EB9" w:rsidP="008E2279">
            <w:pPr>
              <w:pStyle w:val="Paragraphedeliste"/>
              <w:numPr>
                <w:ilvl w:val="0"/>
                <w:numId w:val="12"/>
              </w:numPr>
              <w:jc w:val="lowKashida"/>
              <w:rPr>
                <w:rFonts w:ascii="Times New Roman" w:hAnsi="Times New Roman" w:cs="Times New Roman"/>
                <w:sz w:val="28"/>
                <w:szCs w:val="28"/>
                <w:lang w:bidi="ar-DZ"/>
              </w:rPr>
            </w:pPr>
            <w:r w:rsidRPr="008E2279">
              <w:rPr>
                <w:rFonts w:ascii="Times New Roman" w:hAnsi="Times New Roman" w:cs="Times New Roman"/>
                <w:sz w:val="28"/>
                <w:szCs w:val="28"/>
                <w:rtl/>
                <w:lang w:bidi="ar-DZ"/>
              </w:rPr>
              <w:t>لا يفصل بين الشكل والمضمون.</w:t>
            </w:r>
          </w:p>
          <w:p w:rsidR="00F70EB9" w:rsidRPr="008E2279" w:rsidRDefault="00FD6002" w:rsidP="008E2279">
            <w:pPr>
              <w:pStyle w:val="Paragraphedeliste"/>
              <w:numPr>
                <w:ilvl w:val="0"/>
                <w:numId w:val="12"/>
              </w:numPr>
              <w:jc w:val="lowKashida"/>
              <w:rPr>
                <w:rFonts w:ascii="Times New Roman" w:hAnsi="Times New Roman" w:cs="Times New Roman"/>
                <w:sz w:val="28"/>
                <w:szCs w:val="28"/>
                <w:lang w:bidi="ar-DZ"/>
              </w:rPr>
            </w:pPr>
            <w:r w:rsidRPr="008E2279">
              <w:rPr>
                <w:rFonts w:ascii="Times New Roman" w:hAnsi="Times New Roman" w:cs="Times New Roman"/>
                <w:sz w:val="28"/>
                <w:szCs w:val="28"/>
                <w:rtl/>
                <w:lang w:bidi="ar-DZ"/>
              </w:rPr>
              <w:t>يعد الا</w:t>
            </w:r>
            <w:r w:rsidR="00F70EB9" w:rsidRPr="008E2279">
              <w:rPr>
                <w:rFonts w:ascii="Times New Roman" w:hAnsi="Times New Roman" w:cs="Times New Roman"/>
                <w:sz w:val="28"/>
                <w:szCs w:val="28"/>
                <w:rtl/>
                <w:lang w:bidi="ar-DZ"/>
              </w:rPr>
              <w:t xml:space="preserve">نزياحات عوامل غير مستقلة ويعمل في علاقة </w:t>
            </w:r>
            <w:r w:rsidR="000E5D9A" w:rsidRPr="008E2279">
              <w:rPr>
                <w:rFonts w:ascii="Times New Roman" w:hAnsi="Times New Roman" w:cs="Times New Roman"/>
                <w:sz w:val="28"/>
                <w:szCs w:val="28"/>
                <w:rtl/>
                <w:lang w:bidi="ar-DZ"/>
              </w:rPr>
              <w:t xml:space="preserve"> جدلية</w:t>
            </w:r>
            <w:r w:rsidR="00F70EB9" w:rsidRPr="008E2279">
              <w:rPr>
                <w:rFonts w:ascii="Times New Roman" w:hAnsi="Times New Roman" w:cs="Times New Roman"/>
                <w:sz w:val="28"/>
                <w:szCs w:val="28"/>
                <w:rtl/>
                <w:lang w:bidi="ar-DZ"/>
              </w:rPr>
              <w:t xml:space="preserve"> الخطاب كله.</w:t>
            </w:r>
          </w:p>
          <w:p w:rsidR="00F70EB9" w:rsidRPr="008E2279" w:rsidRDefault="00F70EB9" w:rsidP="008E2279">
            <w:pPr>
              <w:pStyle w:val="Paragraphedeliste"/>
              <w:numPr>
                <w:ilvl w:val="0"/>
                <w:numId w:val="12"/>
              </w:numPr>
              <w:jc w:val="lowKashida"/>
              <w:rPr>
                <w:rFonts w:ascii="Times New Roman" w:hAnsi="Times New Roman" w:cs="Times New Roman"/>
                <w:sz w:val="28"/>
                <w:szCs w:val="28"/>
                <w:lang w:bidi="ar-DZ"/>
              </w:rPr>
            </w:pPr>
            <w:r w:rsidRPr="008E2279">
              <w:rPr>
                <w:rFonts w:ascii="Times New Roman" w:hAnsi="Times New Roman" w:cs="Times New Roman"/>
                <w:sz w:val="28"/>
                <w:szCs w:val="28"/>
                <w:rtl/>
                <w:lang w:bidi="ar-DZ"/>
              </w:rPr>
              <w:t>يدرس الألفاظ والتركيب الفصيحة وغير الفصيحة في الخطاب ويحللها ويحدد وظائفها  ولا يقول بهجر أي عنصر من عناصر الخطاب.</w:t>
            </w:r>
          </w:p>
          <w:p w:rsidR="00F70EB9" w:rsidRPr="008E2279" w:rsidRDefault="00F70EB9" w:rsidP="008E2279">
            <w:pPr>
              <w:pStyle w:val="Paragraphedeliste"/>
              <w:numPr>
                <w:ilvl w:val="0"/>
                <w:numId w:val="12"/>
              </w:numPr>
              <w:jc w:val="lowKashida"/>
              <w:rPr>
                <w:rFonts w:ascii="Times New Roman" w:hAnsi="Times New Roman" w:cs="Times New Roman"/>
                <w:sz w:val="28"/>
                <w:szCs w:val="28"/>
                <w:lang w:bidi="ar-DZ"/>
              </w:rPr>
            </w:pPr>
            <w:r w:rsidRPr="008E2279">
              <w:rPr>
                <w:rFonts w:ascii="Times New Roman" w:hAnsi="Times New Roman" w:cs="Times New Roman"/>
                <w:sz w:val="28"/>
                <w:szCs w:val="28"/>
                <w:rtl/>
                <w:lang w:bidi="ar-DZ"/>
              </w:rPr>
              <w:t>لا يطلق أحكاما قيمية على أجزاء من الخطاب أو الخطاب كله.</w:t>
            </w:r>
          </w:p>
          <w:p w:rsidR="00F70EB9" w:rsidRPr="008E2279" w:rsidRDefault="00F70EB9" w:rsidP="008E2279">
            <w:pPr>
              <w:pStyle w:val="Paragraphedeliste"/>
              <w:numPr>
                <w:ilvl w:val="0"/>
                <w:numId w:val="12"/>
              </w:numPr>
              <w:jc w:val="lowKashida"/>
              <w:rPr>
                <w:rFonts w:ascii="Times New Roman" w:hAnsi="Times New Roman" w:cs="Times New Roman"/>
                <w:sz w:val="28"/>
                <w:szCs w:val="28"/>
                <w:lang w:bidi="ar-DZ"/>
              </w:rPr>
            </w:pPr>
            <w:r w:rsidRPr="008E2279">
              <w:rPr>
                <w:rFonts w:ascii="Times New Roman" w:hAnsi="Times New Roman" w:cs="Times New Roman"/>
                <w:sz w:val="28"/>
                <w:szCs w:val="28"/>
                <w:rtl/>
                <w:lang w:bidi="ar-DZ"/>
              </w:rPr>
              <w:t xml:space="preserve">يشير </w:t>
            </w:r>
            <w:r w:rsidR="000E5D9A" w:rsidRPr="008E2279">
              <w:rPr>
                <w:rFonts w:ascii="Times New Roman" w:hAnsi="Times New Roman" w:cs="Times New Roman"/>
                <w:sz w:val="28"/>
                <w:szCs w:val="28"/>
                <w:rtl/>
                <w:lang w:bidi="ar-DZ"/>
              </w:rPr>
              <w:t>إلى</w:t>
            </w:r>
            <w:r w:rsidRPr="008E2279">
              <w:rPr>
                <w:rFonts w:ascii="Times New Roman" w:hAnsi="Times New Roman" w:cs="Times New Roman"/>
                <w:sz w:val="28"/>
                <w:szCs w:val="28"/>
                <w:rtl/>
                <w:lang w:bidi="ar-DZ"/>
              </w:rPr>
              <w:t xml:space="preserve"> مكونات الخطاب جميعها ويبحث فيها يفضي </w:t>
            </w:r>
            <w:r w:rsidR="000E5D9A" w:rsidRPr="008E2279">
              <w:rPr>
                <w:rFonts w:ascii="Times New Roman" w:hAnsi="Times New Roman" w:cs="Times New Roman"/>
                <w:sz w:val="28"/>
                <w:szCs w:val="28"/>
                <w:rtl/>
                <w:lang w:bidi="ar-DZ"/>
              </w:rPr>
              <w:t>إليه</w:t>
            </w:r>
            <w:r w:rsidRPr="008E2279">
              <w:rPr>
                <w:rFonts w:ascii="Times New Roman" w:hAnsi="Times New Roman" w:cs="Times New Roman"/>
                <w:sz w:val="28"/>
                <w:szCs w:val="28"/>
                <w:rtl/>
                <w:lang w:bidi="ar-DZ"/>
              </w:rPr>
              <w:t xml:space="preserve"> بناء وتناسق وانسجاما شكلا ومضمونا.</w:t>
            </w:r>
          </w:p>
          <w:p w:rsidR="00F70EB9" w:rsidRPr="008E2279" w:rsidRDefault="00F70EB9" w:rsidP="008E2279">
            <w:pPr>
              <w:pStyle w:val="Paragraphedeliste"/>
              <w:numPr>
                <w:ilvl w:val="0"/>
                <w:numId w:val="12"/>
              </w:numPr>
              <w:jc w:val="lowKashida"/>
              <w:rPr>
                <w:rFonts w:ascii="Times New Roman" w:hAnsi="Times New Roman" w:cs="Times New Roman"/>
                <w:sz w:val="28"/>
                <w:szCs w:val="28"/>
                <w:lang w:bidi="ar-DZ"/>
              </w:rPr>
            </w:pPr>
            <w:r w:rsidRPr="008E2279">
              <w:rPr>
                <w:rFonts w:ascii="Times New Roman" w:hAnsi="Times New Roman" w:cs="Times New Roman"/>
                <w:sz w:val="28"/>
                <w:szCs w:val="28"/>
                <w:rtl/>
                <w:lang w:bidi="ar-DZ"/>
              </w:rPr>
              <w:t xml:space="preserve">يحدد الفروق الأسلوبية بين </w:t>
            </w:r>
            <w:r w:rsidRPr="008E2279">
              <w:rPr>
                <w:rFonts w:ascii="Times New Roman" w:hAnsi="Times New Roman" w:cs="Times New Roman"/>
                <w:sz w:val="28"/>
                <w:szCs w:val="28"/>
                <w:rtl/>
                <w:lang w:bidi="ar-DZ"/>
              </w:rPr>
              <w:lastRenderedPageBreak/>
              <w:t>الأجناس الأدبية.</w:t>
            </w:r>
          </w:p>
          <w:p w:rsidR="00F70EB9" w:rsidRPr="008E2279" w:rsidRDefault="00F70EB9" w:rsidP="008E2279">
            <w:pPr>
              <w:pStyle w:val="Paragraphedeliste"/>
              <w:numPr>
                <w:ilvl w:val="0"/>
                <w:numId w:val="12"/>
              </w:numPr>
              <w:jc w:val="lowKashida"/>
              <w:rPr>
                <w:rFonts w:ascii="Times New Roman" w:hAnsi="Times New Roman" w:cs="Times New Roman"/>
                <w:sz w:val="28"/>
                <w:szCs w:val="28"/>
                <w:lang w:bidi="ar-DZ"/>
              </w:rPr>
            </w:pPr>
            <w:r w:rsidRPr="008E2279">
              <w:rPr>
                <w:rFonts w:ascii="Times New Roman" w:hAnsi="Times New Roman" w:cs="Times New Roman"/>
                <w:sz w:val="28"/>
                <w:szCs w:val="28"/>
                <w:rtl/>
                <w:lang w:bidi="ar-DZ"/>
              </w:rPr>
              <w:t>يهتم بتحليل أساليب الخطاب الأدبي دون سواه.</w:t>
            </w:r>
          </w:p>
          <w:p w:rsidR="00F70EB9" w:rsidRPr="008E2279" w:rsidRDefault="00F70EB9" w:rsidP="008E2279">
            <w:pPr>
              <w:pStyle w:val="Paragraphedeliste"/>
              <w:numPr>
                <w:ilvl w:val="0"/>
                <w:numId w:val="12"/>
              </w:numPr>
              <w:jc w:val="lowKashida"/>
              <w:rPr>
                <w:rFonts w:ascii="Times New Roman" w:hAnsi="Times New Roman" w:cs="Times New Roman"/>
                <w:sz w:val="28"/>
                <w:szCs w:val="28"/>
                <w:lang w:bidi="ar-DZ"/>
              </w:rPr>
            </w:pPr>
            <w:r w:rsidRPr="008E2279">
              <w:rPr>
                <w:rFonts w:ascii="Times New Roman" w:hAnsi="Times New Roman" w:cs="Times New Roman"/>
                <w:sz w:val="28"/>
                <w:szCs w:val="28"/>
                <w:rtl/>
                <w:lang w:bidi="ar-DZ"/>
              </w:rPr>
              <w:t>يبحث في قوانين الخطاب الأدبي ومكوناته البنيوية</w:t>
            </w:r>
            <w:r w:rsidR="000E5D9A" w:rsidRPr="008E2279">
              <w:rPr>
                <w:rFonts w:ascii="Times New Roman" w:hAnsi="Times New Roman" w:cs="Times New Roman"/>
                <w:sz w:val="28"/>
                <w:szCs w:val="28"/>
                <w:rtl/>
                <w:lang w:bidi="ar-DZ"/>
              </w:rPr>
              <w:t xml:space="preserve"> </w:t>
            </w:r>
            <w:r w:rsidRPr="008E2279">
              <w:rPr>
                <w:rFonts w:ascii="Times New Roman" w:hAnsi="Times New Roman" w:cs="Times New Roman"/>
                <w:sz w:val="28"/>
                <w:szCs w:val="28"/>
                <w:rtl/>
                <w:lang w:bidi="ar-DZ"/>
              </w:rPr>
              <w:t>والوظيفية.</w:t>
            </w:r>
          </w:p>
          <w:p w:rsidR="00F70EB9" w:rsidRPr="008E2279" w:rsidRDefault="00F70EB9" w:rsidP="008E2279">
            <w:pPr>
              <w:pStyle w:val="Paragraphedeliste"/>
              <w:numPr>
                <w:ilvl w:val="0"/>
                <w:numId w:val="12"/>
              </w:numPr>
              <w:jc w:val="lowKashida"/>
              <w:rPr>
                <w:rFonts w:ascii="Times New Roman" w:hAnsi="Times New Roman" w:cs="Times New Roman"/>
                <w:sz w:val="28"/>
                <w:szCs w:val="28"/>
                <w:lang w:bidi="ar-DZ"/>
              </w:rPr>
            </w:pPr>
            <w:r w:rsidRPr="008E2279">
              <w:rPr>
                <w:rFonts w:ascii="Times New Roman" w:hAnsi="Times New Roman" w:cs="Times New Roman"/>
                <w:sz w:val="28"/>
                <w:szCs w:val="28"/>
                <w:rtl/>
                <w:lang w:bidi="ar-DZ"/>
              </w:rPr>
              <w:t>يحدد السمات المهيمنة على الخطاب ويهتم بالسمات الأدبية.</w:t>
            </w:r>
          </w:p>
          <w:p w:rsidR="00F70EB9" w:rsidRPr="008E2279" w:rsidRDefault="00F70EB9" w:rsidP="008E2279">
            <w:pPr>
              <w:pStyle w:val="Paragraphedeliste"/>
              <w:numPr>
                <w:ilvl w:val="0"/>
                <w:numId w:val="12"/>
              </w:numPr>
              <w:jc w:val="lowKashida"/>
              <w:rPr>
                <w:rFonts w:ascii="Times New Roman" w:hAnsi="Times New Roman" w:cs="Times New Roman"/>
                <w:sz w:val="28"/>
                <w:szCs w:val="28"/>
                <w:lang w:bidi="ar-DZ"/>
              </w:rPr>
            </w:pPr>
            <w:r w:rsidRPr="008E2279">
              <w:rPr>
                <w:rFonts w:ascii="Times New Roman" w:hAnsi="Times New Roman" w:cs="Times New Roman"/>
                <w:sz w:val="28"/>
                <w:szCs w:val="28"/>
                <w:rtl/>
                <w:lang w:bidi="ar-DZ"/>
              </w:rPr>
              <w:t xml:space="preserve">مقاييس الأسلوبية </w:t>
            </w:r>
            <w:r w:rsidR="000E5D9A" w:rsidRPr="008E2279">
              <w:rPr>
                <w:rFonts w:ascii="Times New Roman" w:hAnsi="Times New Roman" w:cs="Times New Roman"/>
                <w:sz w:val="28"/>
                <w:szCs w:val="28"/>
                <w:rtl/>
                <w:lang w:bidi="ar-DZ"/>
              </w:rPr>
              <w:t>شمولية</w:t>
            </w:r>
            <w:r w:rsidRPr="008E2279">
              <w:rPr>
                <w:rFonts w:ascii="Times New Roman" w:hAnsi="Times New Roman" w:cs="Times New Roman"/>
                <w:sz w:val="28"/>
                <w:szCs w:val="28"/>
                <w:rtl/>
                <w:lang w:bidi="ar-DZ"/>
              </w:rPr>
              <w:t xml:space="preserve"> في تحليل الدوال والمدلولات.</w:t>
            </w:r>
          </w:p>
          <w:p w:rsidR="00F70EB9" w:rsidRPr="008E2279" w:rsidRDefault="00F70EB9" w:rsidP="008E2279">
            <w:pPr>
              <w:pStyle w:val="Paragraphedeliste"/>
              <w:numPr>
                <w:ilvl w:val="0"/>
                <w:numId w:val="12"/>
              </w:numPr>
              <w:jc w:val="lowKashida"/>
              <w:rPr>
                <w:rFonts w:ascii="Times New Roman" w:hAnsi="Times New Roman" w:cs="Times New Roman"/>
                <w:sz w:val="28"/>
                <w:szCs w:val="28"/>
                <w:rtl/>
                <w:lang w:bidi="ar-DZ"/>
              </w:rPr>
            </w:pPr>
            <w:r w:rsidRPr="008E2279">
              <w:rPr>
                <w:rFonts w:ascii="Times New Roman" w:hAnsi="Times New Roman" w:cs="Times New Roman"/>
                <w:sz w:val="28"/>
                <w:szCs w:val="28"/>
                <w:rtl/>
                <w:lang w:bidi="ar-DZ"/>
              </w:rPr>
              <w:t>الأسلوبية تدرس الخطاب دراسة شمولية من حيث الظاهرة أو الباطن.</w:t>
            </w:r>
          </w:p>
          <w:p w:rsidR="00F70EB9" w:rsidRPr="008E2279" w:rsidRDefault="00F70EB9" w:rsidP="008E2279">
            <w:pPr>
              <w:jc w:val="lowKashida"/>
              <w:rPr>
                <w:rFonts w:ascii="Times New Roman" w:hAnsi="Times New Roman" w:cs="Times New Roman"/>
                <w:sz w:val="28"/>
                <w:szCs w:val="28"/>
                <w:lang w:bidi="ar-DZ"/>
              </w:rPr>
            </w:pPr>
          </w:p>
        </w:tc>
        <w:tc>
          <w:tcPr>
            <w:tcW w:w="4606" w:type="dxa"/>
          </w:tcPr>
          <w:p w:rsidR="00F70EB9" w:rsidRPr="008E2279" w:rsidRDefault="00F70EB9" w:rsidP="008E2279">
            <w:pPr>
              <w:pStyle w:val="Paragraphedeliste"/>
              <w:numPr>
                <w:ilvl w:val="0"/>
                <w:numId w:val="13"/>
              </w:numPr>
              <w:jc w:val="lowKashida"/>
              <w:rPr>
                <w:rFonts w:ascii="Times New Roman" w:hAnsi="Times New Roman" w:cs="Times New Roman"/>
                <w:sz w:val="28"/>
                <w:szCs w:val="28"/>
                <w:lang w:bidi="ar-DZ"/>
              </w:rPr>
            </w:pPr>
            <w:r w:rsidRPr="008E2279">
              <w:rPr>
                <w:rFonts w:ascii="Times New Roman" w:hAnsi="Times New Roman" w:cs="Times New Roman"/>
                <w:sz w:val="28"/>
                <w:szCs w:val="28"/>
                <w:rtl/>
                <w:lang w:bidi="ar-DZ"/>
              </w:rPr>
              <w:lastRenderedPageBreak/>
              <w:t>علم معياري.</w:t>
            </w:r>
          </w:p>
          <w:p w:rsidR="00F70EB9" w:rsidRPr="008E2279" w:rsidRDefault="00F70EB9" w:rsidP="008E2279">
            <w:pPr>
              <w:pStyle w:val="Paragraphedeliste"/>
              <w:numPr>
                <w:ilvl w:val="0"/>
                <w:numId w:val="13"/>
              </w:numPr>
              <w:jc w:val="lowKashida"/>
              <w:rPr>
                <w:rFonts w:ascii="Times New Roman" w:hAnsi="Times New Roman" w:cs="Times New Roman"/>
                <w:sz w:val="28"/>
                <w:szCs w:val="28"/>
                <w:lang w:bidi="ar-DZ"/>
              </w:rPr>
            </w:pPr>
            <w:r w:rsidRPr="008E2279">
              <w:rPr>
                <w:rFonts w:ascii="Times New Roman" w:hAnsi="Times New Roman" w:cs="Times New Roman"/>
                <w:sz w:val="28"/>
                <w:szCs w:val="28"/>
                <w:rtl/>
                <w:lang w:bidi="ar-DZ"/>
              </w:rPr>
              <w:t>يرسم الأحكام التقييمية .</w:t>
            </w:r>
          </w:p>
          <w:p w:rsidR="00F70EB9" w:rsidRPr="008E2279" w:rsidRDefault="00F70EB9" w:rsidP="008E2279">
            <w:pPr>
              <w:pStyle w:val="Paragraphedeliste"/>
              <w:numPr>
                <w:ilvl w:val="0"/>
                <w:numId w:val="13"/>
              </w:numPr>
              <w:jc w:val="lowKashida"/>
              <w:rPr>
                <w:rFonts w:ascii="Times New Roman" w:hAnsi="Times New Roman" w:cs="Times New Roman"/>
                <w:sz w:val="28"/>
                <w:szCs w:val="28"/>
                <w:lang w:bidi="ar-DZ"/>
              </w:rPr>
            </w:pPr>
            <w:r w:rsidRPr="008E2279">
              <w:rPr>
                <w:rFonts w:ascii="Times New Roman" w:hAnsi="Times New Roman" w:cs="Times New Roman"/>
                <w:sz w:val="28"/>
                <w:szCs w:val="28"/>
                <w:rtl/>
                <w:lang w:bidi="ar-DZ"/>
              </w:rPr>
              <w:t>يرمي إلى تعليم ما</w:t>
            </w:r>
            <w:r w:rsidR="00FD6002" w:rsidRPr="008E2279">
              <w:rPr>
                <w:rFonts w:ascii="Times New Roman" w:hAnsi="Times New Roman" w:cs="Times New Roman"/>
                <w:sz w:val="28"/>
                <w:szCs w:val="28"/>
                <w:rtl/>
                <w:lang w:bidi="ar-DZ"/>
              </w:rPr>
              <w:t>د</w:t>
            </w:r>
            <w:r w:rsidRPr="008E2279">
              <w:rPr>
                <w:rFonts w:ascii="Times New Roman" w:hAnsi="Times New Roman" w:cs="Times New Roman"/>
                <w:sz w:val="28"/>
                <w:szCs w:val="28"/>
                <w:rtl/>
                <w:lang w:bidi="ar-DZ"/>
              </w:rPr>
              <w:t>ته وموضوعه .</w:t>
            </w:r>
          </w:p>
          <w:p w:rsidR="00F70EB9" w:rsidRPr="008E2279" w:rsidRDefault="00F70EB9" w:rsidP="008E2279">
            <w:pPr>
              <w:pStyle w:val="Paragraphedeliste"/>
              <w:numPr>
                <w:ilvl w:val="0"/>
                <w:numId w:val="13"/>
              </w:numPr>
              <w:jc w:val="lowKashida"/>
              <w:rPr>
                <w:rFonts w:ascii="Times New Roman" w:hAnsi="Times New Roman" w:cs="Times New Roman"/>
                <w:sz w:val="28"/>
                <w:szCs w:val="28"/>
                <w:lang w:bidi="ar-DZ"/>
              </w:rPr>
            </w:pPr>
            <w:r w:rsidRPr="008E2279">
              <w:rPr>
                <w:rFonts w:ascii="Times New Roman" w:hAnsi="Times New Roman" w:cs="Times New Roman"/>
                <w:sz w:val="28"/>
                <w:szCs w:val="28"/>
                <w:rtl/>
                <w:lang w:bidi="ar-DZ"/>
              </w:rPr>
              <w:t>يحكم بمقتضى أنماط مسبقة.</w:t>
            </w:r>
          </w:p>
          <w:p w:rsidR="00F70EB9" w:rsidRPr="008E2279" w:rsidRDefault="00F70EB9" w:rsidP="008E2279">
            <w:pPr>
              <w:pStyle w:val="Paragraphedeliste"/>
              <w:numPr>
                <w:ilvl w:val="0"/>
                <w:numId w:val="13"/>
              </w:numPr>
              <w:jc w:val="lowKashida"/>
              <w:rPr>
                <w:rFonts w:ascii="Times New Roman" w:hAnsi="Times New Roman" w:cs="Times New Roman"/>
                <w:sz w:val="28"/>
                <w:szCs w:val="28"/>
                <w:lang w:bidi="ar-DZ"/>
              </w:rPr>
            </w:pPr>
            <w:r w:rsidRPr="008E2279">
              <w:rPr>
                <w:rFonts w:ascii="Times New Roman" w:hAnsi="Times New Roman" w:cs="Times New Roman"/>
                <w:sz w:val="28"/>
                <w:szCs w:val="28"/>
                <w:rtl/>
                <w:lang w:bidi="ar-DZ"/>
              </w:rPr>
              <w:t>يقوم على تصنيفات جاهزة.</w:t>
            </w:r>
          </w:p>
          <w:p w:rsidR="00F70EB9" w:rsidRPr="008E2279" w:rsidRDefault="00F70EB9" w:rsidP="008E2279">
            <w:pPr>
              <w:pStyle w:val="Paragraphedeliste"/>
              <w:numPr>
                <w:ilvl w:val="0"/>
                <w:numId w:val="13"/>
              </w:numPr>
              <w:jc w:val="lowKashida"/>
              <w:rPr>
                <w:rFonts w:ascii="Times New Roman" w:hAnsi="Times New Roman" w:cs="Times New Roman"/>
                <w:sz w:val="28"/>
                <w:szCs w:val="28"/>
                <w:lang w:bidi="ar-DZ"/>
              </w:rPr>
            </w:pPr>
            <w:r w:rsidRPr="008E2279">
              <w:rPr>
                <w:rFonts w:ascii="Times New Roman" w:hAnsi="Times New Roman" w:cs="Times New Roman"/>
                <w:sz w:val="28"/>
                <w:szCs w:val="28"/>
                <w:rtl/>
                <w:lang w:bidi="ar-DZ"/>
              </w:rPr>
              <w:t>يرمي إلى خلق الإبداع بوصايا تقييمه.</w:t>
            </w:r>
          </w:p>
          <w:p w:rsidR="00F70EB9" w:rsidRPr="008E2279" w:rsidRDefault="00F70EB9" w:rsidP="008E2279">
            <w:pPr>
              <w:pStyle w:val="Paragraphedeliste"/>
              <w:numPr>
                <w:ilvl w:val="0"/>
                <w:numId w:val="13"/>
              </w:numPr>
              <w:jc w:val="lowKashida"/>
              <w:rPr>
                <w:rFonts w:ascii="Times New Roman" w:hAnsi="Times New Roman" w:cs="Times New Roman"/>
                <w:sz w:val="28"/>
                <w:szCs w:val="28"/>
                <w:lang w:bidi="ar-DZ"/>
              </w:rPr>
            </w:pPr>
            <w:r w:rsidRPr="008E2279">
              <w:rPr>
                <w:rFonts w:ascii="Times New Roman" w:hAnsi="Times New Roman" w:cs="Times New Roman"/>
                <w:sz w:val="28"/>
                <w:szCs w:val="28"/>
                <w:rtl/>
                <w:lang w:bidi="ar-DZ"/>
              </w:rPr>
              <w:t>يفصل الشكل عن المضمون.</w:t>
            </w:r>
          </w:p>
          <w:p w:rsidR="00F70EB9" w:rsidRPr="008E2279" w:rsidRDefault="00F70EB9" w:rsidP="008E2279">
            <w:pPr>
              <w:pStyle w:val="Paragraphedeliste"/>
              <w:numPr>
                <w:ilvl w:val="0"/>
                <w:numId w:val="13"/>
              </w:numPr>
              <w:jc w:val="lowKashida"/>
              <w:rPr>
                <w:rFonts w:ascii="Times New Roman" w:hAnsi="Times New Roman" w:cs="Times New Roman"/>
                <w:sz w:val="28"/>
                <w:szCs w:val="28"/>
                <w:lang w:bidi="ar-DZ"/>
              </w:rPr>
            </w:pPr>
            <w:r w:rsidRPr="008E2279">
              <w:rPr>
                <w:rFonts w:ascii="Times New Roman" w:hAnsi="Times New Roman" w:cs="Times New Roman"/>
                <w:sz w:val="28"/>
                <w:szCs w:val="28"/>
                <w:rtl/>
                <w:lang w:bidi="ar-DZ"/>
              </w:rPr>
              <w:t>يعد الإنزياحات وسواها من الظواهر وعوامل مستقلة تعمل لحسابها الخص.</w:t>
            </w:r>
          </w:p>
          <w:p w:rsidR="00F70EB9" w:rsidRPr="008E2279" w:rsidRDefault="00F70EB9" w:rsidP="008E2279">
            <w:pPr>
              <w:pStyle w:val="Paragraphedeliste"/>
              <w:numPr>
                <w:ilvl w:val="0"/>
                <w:numId w:val="13"/>
              </w:numPr>
              <w:jc w:val="lowKashida"/>
              <w:rPr>
                <w:rFonts w:ascii="Times New Roman" w:hAnsi="Times New Roman" w:cs="Times New Roman"/>
                <w:sz w:val="28"/>
                <w:szCs w:val="28"/>
                <w:lang w:bidi="ar-DZ"/>
              </w:rPr>
            </w:pPr>
            <w:r w:rsidRPr="008E2279">
              <w:rPr>
                <w:rFonts w:ascii="Times New Roman" w:hAnsi="Times New Roman" w:cs="Times New Roman"/>
                <w:sz w:val="28"/>
                <w:szCs w:val="28"/>
                <w:rtl/>
                <w:lang w:bidi="ar-DZ"/>
              </w:rPr>
              <w:t>يهتم بفصاحة الألفاظ وانسجام الأصوات في تركيب اللفظ ويقوم بهجر الألفاظ غير الفصيحة و المركبة من أصوات متقاربة في المخارج والصفات .</w:t>
            </w:r>
          </w:p>
          <w:p w:rsidR="00F70EB9" w:rsidRPr="008E2279" w:rsidRDefault="00F70EB9" w:rsidP="008E2279">
            <w:pPr>
              <w:pStyle w:val="Paragraphedeliste"/>
              <w:numPr>
                <w:ilvl w:val="0"/>
                <w:numId w:val="13"/>
              </w:numPr>
              <w:jc w:val="lowKashida"/>
              <w:rPr>
                <w:rFonts w:ascii="Times New Roman" w:hAnsi="Times New Roman" w:cs="Times New Roman"/>
                <w:sz w:val="28"/>
                <w:szCs w:val="28"/>
                <w:lang w:bidi="ar-DZ"/>
              </w:rPr>
            </w:pPr>
            <w:r w:rsidRPr="008E2279">
              <w:rPr>
                <w:rFonts w:ascii="Times New Roman" w:hAnsi="Times New Roman" w:cs="Times New Roman"/>
                <w:sz w:val="28"/>
                <w:szCs w:val="28"/>
                <w:rtl/>
                <w:lang w:bidi="ar-DZ"/>
              </w:rPr>
              <w:t>يطلق الأحكام القيمية على أجزاء من الخطاب .</w:t>
            </w:r>
          </w:p>
          <w:p w:rsidR="00F70EB9" w:rsidRPr="008E2279" w:rsidRDefault="00F70EB9" w:rsidP="008E2279">
            <w:pPr>
              <w:pStyle w:val="Paragraphedeliste"/>
              <w:numPr>
                <w:ilvl w:val="0"/>
                <w:numId w:val="13"/>
              </w:numPr>
              <w:jc w:val="lowKashida"/>
              <w:rPr>
                <w:rFonts w:ascii="Times New Roman" w:hAnsi="Times New Roman" w:cs="Times New Roman"/>
                <w:sz w:val="28"/>
                <w:szCs w:val="28"/>
                <w:lang w:bidi="ar-DZ"/>
              </w:rPr>
            </w:pPr>
            <w:r w:rsidRPr="008E2279">
              <w:rPr>
                <w:rFonts w:ascii="Times New Roman" w:hAnsi="Times New Roman" w:cs="Times New Roman"/>
                <w:sz w:val="28"/>
                <w:szCs w:val="28"/>
                <w:rtl/>
                <w:lang w:bidi="ar-DZ"/>
              </w:rPr>
              <w:t>يشير إلى العناصر البلاغية المكونة للخطاب دون البحث فيما تقضي إليه من بناء وتناسق في شكل الخطاب و دلالته.</w:t>
            </w:r>
          </w:p>
          <w:p w:rsidR="00F70EB9" w:rsidRPr="008E2279" w:rsidRDefault="00F70EB9" w:rsidP="008E2279">
            <w:pPr>
              <w:pStyle w:val="Paragraphedeliste"/>
              <w:numPr>
                <w:ilvl w:val="0"/>
                <w:numId w:val="13"/>
              </w:numPr>
              <w:jc w:val="lowKashida"/>
              <w:rPr>
                <w:rFonts w:ascii="Times New Roman" w:hAnsi="Times New Roman" w:cs="Times New Roman"/>
                <w:sz w:val="28"/>
                <w:szCs w:val="28"/>
                <w:lang w:bidi="ar-DZ"/>
              </w:rPr>
            </w:pPr>
            <w:r w:rsidRPr="008E2279">
              <w:rPr>
                <w:rFonts w:ascii="Times New Roman" w:hAnsi="Times New Roman" w:cs="Times New Roman"/>
                <w:sz w:val="28"/>
                <w:szCs w:val="28"/>
                <w:rtl/>
                <w:lang w:bidi="ar-DZ"/>
              </w:rPr>
              <w:t xml:space="preserve">لا يحدد الفروق بين الأجناس </w:t>
            </w:r>
            <w:r w:rsidRPr="008E2279">
              <w:rPr>
                <w:rFonts w:ascii="Times New Roman" w:hAnsi="Times New Roman" w:cs="Times New Roman"/>
                <w:sz w:val="28"/>
                <w:szCs w:val="28"/>
                <w:rtl/>
                <w:lang w:bidi="ar-DZ"/>
              </w:rPr>
              <w:lastRenderedPageBreak/>
              <w:t>الأدبية وهي هنا تتفق مع الأسلوبية التعبيرية لشال بالي .</w:t>
            </w:r>
          </w:p>
          <w:p w:rsidR="00F70EB9" w:rsidRPr="008E2279" w:rsidRDefault="00F70EB9" w:rsidP="008E2279">
            <w:pPr>
              <w:pStyle w:val="Paragraphedeliste"/>
              <w:numPr>
                <w:ilvl w:val="0"/>
                <w:numId w:val="13"/>
              </w:numPr>
              <w:jc w:val="lowKashida"/>
              <w:rPr>
                <w:rFonts w:ascii="Times New Roman" w:hAnsi="Times New Roman" w:cs="Times New Roman"/>
                <w:sz w:val="28"/>
                <w:szCs w:val="28"/>
                <w:lang w:bidi="ar-DZ"/>
              </w:rPr>
            </w:pPr>
            <w:r w:rsidRPr="008E2279">
              <w:rPr>
                <w:rFonts w:ascii="Times New Roman" w:hAnsi="Times New Roman" w:cs="Times New Roman"/>
                <w:sz w:val="28"/>
                <w:szCs w:val="28"/>
                <w:rtl/>
                <w:lang w:bidi="ar-DZ"/>
              </w:rPr>
              <w:t>يهتم بتحديد إجراءات في الخطاب بكل أنواعها.</w:t>
            </w:r>
          </w:p>
          <w:p w:rsidR="00F70EB9" w:rsidRPr="008E2279" w:rsidRDefault="00F70EB9" w:rsidP="008E2279">
            <w:pPr>
              <w:pStyle w:val="Paragraphedeliste"/>
              <w:numPr>
                <w:ilvl w:val="0"/>
                <w:numId w:val="13"/>
              </w:numPr>
              <w:jc w:val="lowKashida"/>
              <w:rPr>
                <w:rFonts w:ascii="Times New Roman" w:hAnsi="Times New Roman" w:cs="Times New Roman"/>
                <w:sz w:val="28"/>
                <w:szCs w:val="28"/>
                <w:lang w:bidi="ar-DZ"/>
              </w:rPr>
            </w:pPr>
            <w:r w:rsidRPr="008E2279">
              <w:rPr>
                <w:rFonts w:ascii="Times New Roman" w:hAnsi="Times New Roman" w:cs="Times New Roman"/>
                <w:sz w:val="28"/>
                <w:szCs w:val="28"/>
                <w:rtl/>
                <w:lang w:bidi="ar-DZ"/>
              </w:rPr>
              <w:t>لا يبحث في قوانين الخطاب الأدبي فقط.</w:t>
            </w:r>
          </w:p>
          <w:p w:rsidR="00F70EB9" w:rsidRPr="008E2279" w:rsidRDefault="00F70EB9" w:rsidP="008E2279">
            <w:pPr>
              <w:pStyle w:val="Paragraphedeliste"/>
              <w:numPr>
                <w:ilvl w:val="0"/>
                <w:numId w:val="13"/>
              </w:numPr>
              <w:jc w:val="lowKashida"/>
              <w:rPr>
                <w:rFonts w:ascii="Times New Roman" w:hAnsi="Times New Roman" w:cs="Times New Roman"/>
                <w:sz w:val="28"/>
                <w:szCs w:val="28"/>
                <w:lang w:bidi="ar-DZ"/>
              </w:rPr>
            </w:pPr>
            <w:r w:rsidRPr="008E2279">
              <w:rPr>
                <w:rFonts w:ascii="Times New Roman" w:hAnsi="Times New Roman" w:cs="Times New Roman"/>
                <w:sz w:val="28"/>
                <w:szCs w:val="28"/>
                <w:rtl/>
                <w:lang w:bidi="ar-DZ"/>
              </w:rPr>
              <w:t>لا يحدد السمات المهيمنة على الخطاب.</w:t>
            </w:r>
          </w:p>
          <w:p w:rsidR="00F70EB9" w:rsidRPr="008E2279" w:rsidRDefault="00F70EB9" w:rsidP="008E2279">
            <w:pPr>
              <w:pStyle w:val="Paragraphedeliste"/>
              <w:numPr>
                <w:ilvl w:val="0"/>
                <w:numId w:val="13"/>
              </w:numPr>
              <w:jc w:val="lowKashida"/>
              <w:rPr>
                <w:rFonts w:ascii="Times New Roman" w:hAnsi="Times New Roman" w:cs="Times New Roman"/>
                <w:sz w:val="28"/>
                <w:szCs w:val="28"/>
                <w:lang w:bidi="ar-DZ"/>
              </w:rPr>
            </w:pPr>
            <w:r w:rsidRPr="008E2279">
              <w:rPr>
                <w:rFonts w:ascii="Times New Roman" w:hAnsi="Times New Roman" w:cs="Times New Roman"/>
                <w:sz w:val="28"/>
                <w:szCs w:val="28"/>
                <w:rtl/>
                <w:lang w:bidi="ar-DZ"/>
              </w:rPr>
              <w:t>يعتمد مقاييس شكلية ولذلك لا يدرس الخطاب الأدبي في شموله ولا يفرقه من سواه من الخطاب الأخرى.</w:t>
            </w:r>
          </w:p>
          <w:p w:rsidR="00F70EB9" w:rsidRPr="008E2279" w:rsidRDefault="00F70EB9" w:rsidP="008E2279">
            <w:pPr>
              <w:pStyle w:val="Paragraphedeliste"/>
              <w:numPr>
                <w:ilvl w:val="0"/>
                <w:numId w:val="13"/>
              </w:numPr>
              <w:jc w:val="lowKashida"/>
              <w:rPr>
                <w:rFonts w:ascii="Times New Roman" w:hAnsi="Times New Roman" w:cs="Times New Roman"/>
                <w:sz w:val="28"/>
                <w:szCs w:val="28"/>
                <w:lang w:bidi="ar-DZ"/>
              </w:rPr>
            </w:pPr>
            <w:r w:rsidRPr="008E2279">
              <w:rPr>
                <w:rFonts w:ascii="Times New Roman" w:hAnsi="Times New Roman" w:cs="Times New Roman"/>
                <w:sz w:val="28"/>
                <w:szCs w:val="28"/>
                <w:rtl/>
                <w:lang w:bidi="ar-DZ"/>
              </w:rPr>
              <w:t>يدرس الخطاب الأدبي دراسة جزئية.</w:t>
            </w:r>
          </w:p>
        </w:tc>
      </w:tr>
    </w:tbl>
    <w:p w:rsidR="00F70EB9" w:rsidRPr="008E2279" w:rsidRDefault="00F70EB9" w:rsidP="008E2279">
      <w:pPr>
        <w:jc w:val="lowKashida"/>
        <w:rPr>
          <w:rFonts w:ascii="Times New Roman" w:hAnsi="Times New Roman" w:cs="Times New Roman"/>
          <w:sz w:val="28"/>
          <w:szCs w:val="28"/>
          <w:rtl/>
          <w:lang w:bidi="ar-DZ"/>
        </w:rPr>
      </w:pPr>
    </w:p>
    <w:p w:rsidR="00F70EB9" w:rsidRPr="008E2279" w:rsidRDefault="00F70EB9" w:rsidP="008E2279">
      <w:pPr>
        <w:jc w:val="lowKashida"/>
        <w:rPr>
          <w:rFonts w:ascii="Times New Roman" w:hAnsi="Times New Roman" w:cs="Times New Roman"/>
          <w:sz w:val="28"/>
          <w:szCs w:val="28"/>
          <w:rtl/>
          <w:lang w:bidi="ar-DZ"/>
        </w:rPr>
      </w:pPr>
      <w:r w:rsidRPr="008E2279">
        <w:rPr>
          <w:rFonts w:ascii="Times New Roman" w:hAnsi="Times New Roman" w:cs="Times New Roman"/>
          <w:sz w:val="28"/>
          <w:szCs w:val="28"/>
          <w:rtl/>
          <w:lang w:bidi="ar-DZ"/>
        </w:rPr>
        <w:t xml:space="preserve">هذه </w:t>
      </w:r>
      <w:r w:rsidR="00D17061" w:rsidRPr="008E2279">
        <w:rPr>
          <w:rFonts w:ascii="Times New Roman" w:hAnsi="Times New Roman" w:cs="Times New Roman"/>
          <w:sz w:val="28"/>
          <w:szCs w:val="28"/>
          <w:rtl/>
          <w:lang w:bidi="ar-DZ"/>
        </w:rPr>
        <w:t>إلى</w:t>
      </w:r>
      <w:r w:rsidRPr="008E2279">
        <w:rPr>
          <w:rFonts w:ascii="Times New Roman" w:hAnsi="Times New Roman" w:cs="Times New Roman"/>
          <w:sz w:val="28"/>
          <w:szCs w:val="28"/>
          <w:rtl/>
          <w:lang w:bidi="ar-DZ"/>
        </w:rPr>
        <w:t xml:space="preserve"> جملة فروق أخرى ..."</w:t>
      </w:r>
      <w:r w:rsidRPr="008E2279">
        <w:rPr>
          <w:rStyle w:val="Appelnotedebasdep"/>
          <w:rFonts w:ascii="Times New Roman" w:hAnsi="Times New Roman" w:cs="Times New Roman"/>
          <w:sz w:val="28"/>
          <w:szCs w:val="28"/>
          <w:rtl/>
          <w:lang w:bidi="ar-DZ"/>
        </w:rPr>
        <w:footnoteReference w:id="64"/>
      </w:r>
      <w:r w:rsidRPr="008E2279">
        <w:rPr>
          <w:rFonts w:ascii="Times New Roman" w:hAnsi="Times New Roman" w:cs="Times New Roman"/>
          <w:sz w:val="28"/>
          <w:szCs w:val="28"/>
          <w:rtl/>
          <w:lang w:bidi="ar-DZ"/>
        </w:rPr>
        <w:t xml:space="preserve"> وبناء على هذه المعطيات يتضح لنا أنه بالرغم من الاختلافات الموجودة بين البلاغة والأسلوبية إلا أنه لا يجوز الفصل بينهما لأن البلاغة تمثل الأصل الذي انبثقت منه الأسلوبية وهذا ما يجسده أيوب جرجيس العطية بقوله: " </w:t>
      </w:r>
      <w:r w:rsidR="00D17061" w:rsidRPr="008E2279">
        <w:rPr>
          <w:rFonts w:ascii="Times New Roman" w:hAnsi="Times New Roman" w:cs="Times New Roman"/>
          <w:sz w:val="28"/>
          <w:szCs w:val="28"/>
          <w:rtl/>
          <w:lang w:bidi="ar-DZ"/>
        </w:rPr>
        <w:t>إن</w:t>
      </w:r>
      <w:r w:rsidRPr="008E2279">
        <w:rPr>
          <w:rFonts w:ascii="Times New Roman" w:hAnsi="Times New Roman" w:cs="Times New Roman"/>
          <w:sz w:val="28"/>
          <w:szCs w:val="28"/>
          <w:rtl/>
          <w:lang w:bidi="ar-DZ"/>
        </w:rPr>
        <w:t xml:space="preserve"> تأصيل الأسلوبية الحديثة لا يستطيع الانفصال عن تربتها الأولى، لأن البلاغة رافد أسلوبي أساسي".</w:t>
      </w:r>
      <w:r w:rsidRPr="008E2279">
        <w:rPr>
          <w:rStyle w:val="Appelnotedebasdep"/>
          <w:rFonts w:ascii="Times New Roman" w:hAnsi="Times New Roman" w:cs="Times New Roman"/>
          <w:sz w:val="28"/>
          <w:szCs w:val="28"/>
          <w:rtl/>
          <w:lang w:bidi="ar-DZ"/>
        </w:rPr>
        <w:footnoteReference w:id="65"/>
      </w:r>
    </w:p>
    <w:p w:rsidR="00F70EB9" w:rsidRPr="00EB1BF2" w:rsidRDefault="0034476C" w:rsidP="00EB1BF2">
      <w:pPr>
        <w:pStyle w:val="Titre3"/>
        <w:rPr>
          <w:rFonts w:cs="Times New Roman"/>
          <w:sz w:val="24"/>
          <w:szCs w:val="28"/>
          <w:rtl/>
        </w:rPr>
      </w:pPr>
      <w:bookmarkStart w:id="49" w:name="_Toc73253077"/>
      <w:bookmarkStart w:id="50" w:name="_Toc73254920"/>
      <w:bookmarkStart w:id="51" w:name="_Toc74123065"/>
      <w:r w:rsidRPr="00EB1BF2">
        <w:rPr>
          <w:rFonts w:cs="Times New Roman"/>
          <w:sz w:val="24"/>
          <w:szCs w:val="28"/>
          <w:rtl/>
        </w:rPr>
        <w:t>المطلب الثان</w:t>
      </w:r>
      <w:r w:rsidR="00EB1BF2" w:rsidRPr="00EB1BF2">
        <w:rPr>
          <w:rFonts w:cs="Times New Roman"/>
          <w:sz w:val="24"/>
          <w:szCs w:val="28"/>
          <w:rtl/>
        </w:rPr>
        <w:t>ـي</w:t>
      </w:r>
      <w:r w:rsidRPr="00EB1BF2">
        <w:rPr>
          <w:rFonts w:cs="Times New Roman"/>
          <w:sz w:val="24"/>
          <w:szCs w:val="28"/>
          <w:rtl/>
        </w:rPr>
        <w:t>:</w:t>
      </w:r>
      <w:r w:rsidR="00EB1BF2" w:rsidRPr="00EB1BF2">
        <w:rPr>
          <w:rFonts w:cs="Times New Roman"/>
          <w:sz w:val="24"/>
          <w:szCs w:val="28"/>
          <w:rtl/>
        </w:rPr>
        <w:t xml:space="preserve"> </w:t>
      </w:r>
      <w:r w:rsidR="00F70EB9" w:rsidRPr="00EB1BF2">
        <w:rPr>
          <w:rFonts w:cs="Times New Roman"/>
          <w:sz w:val="24"/>
          <w:szCs w:val="28"/>
          <w:rtl/>
        </w:rPr>
        <w:t>الأسلوبية والنقد الأدب</w:t>
      </w:r>
      <w:r w:rsidR="00D56E85" w:rsidRPr="00EB1BF2">
        <w:rPr>
          <w:rFonts w:cs="Times New Roman"/>
          <w:sz w:val="24"/>
          <w:szCs w:val="28"/>
          <w:rtl/>
        </w:rPr>
        <w:t>ــــــــــــــــــــــ</w:t>
      </w:r>
      <w:r w:rsidR="00F70EB9" w:rsidRPr="00EB1BF2">
        <w:rPr>
          <w:rFonts w:cs="Times New Roman"/>
          <w:sz w:val="24"/>
          <w:szCs w:val="28"/>
          <w:rtl/>
        </w:rPr>
        <w:t>ي</w:t>
      </w:r>
      <w:bookmarkEnd w:id="49"/>
      <w:bookmarkEnd w:id="50"/>
      <w:bookmarkEnd w:id="51"/>
    </w:p>
    <w:p w:rsidR="00F70EB9" w:rsidRPr="008E2279" w:rsidRDefault="00F70EB9" w:rsidP="008E2279">
      <w:pPr>
        <w:jc w:val="lowKashida"/>
        <w:rPr>
          <w:rFonts w:ascii="Times New Roman" w:hAnsi="Times New Roman" w:cs="Times New Roman"/>
          <w:sz w:val="28"/>
          <w:szCs w:val="28"/>
          <w:rtl/>
          <w:lang w:bidi="ar-DZ"/>
        </w:rPr>
      </w:pPr>
      <w:r w:rsidRPr="008E2279">
        <w:rPr>
          <w:rFonts w:ascii="Times New Roman" w:hAnsi="Times New Roman" w:cs="Times New Roman"/>
          <w:sz w:val="28"/>
          <w:szCs w:val="28"/>
          <w:rtl/>
          <w:lang w:bidi="ar-DZ"/>
        </w:rPr>
        <w:t>الأسلوبية مدرسة لغوية لمعالجة النصوص الأدبية، أما النقد فهو فن يختص بدراسة الأساليب وتميزها. " ومن ثمة فإن الدراسة الأسلوبية عملية نقدية، ترتكز</w:t>
      </w:r>
      <w:r w:rsidR="009E36C4" w:rsidRPr="008E2279">
        <w:rPr>
          <w:rFonts w:ascii="Times New Roman" w:hAnsi="Times New Roman" w:cs="Times New Roman"/>
          <w:sz w:val="28"/>
          <w:szCs w:val="28"/>
          <w:rtl/>
          <w:lang w:bidi="ar-DZ"/>
        </w:rPr>
        <w:t xml:space="preserve"> على الظاهرة اللغوية وتبحث في أ</w:t>
      </w:r>
      <w:r w:rsidRPr="008E2279">
        <w:rPr>
          <w:rFonts w:ascii="Times New Roman" w:hAnsi="Times New Roman" w:cs="Times New Roman"/>
          <w:sz w:val="28"/>
          <w:szCs w:val="28"/>
          <w:rtl/>
          <w:lang w:bidi="ar-DZ"/>
        </w:rPr>
        <w:t xml:space="preserve">سس الجمال المحتمل قيام الكلام أما الكلام أما النقد فيعتمد في اختبار عنصري الصحة و الجمال، والصحة </w:t>
      </w:r>
      <w:r w:rsidRPr="008E2279">
        <w:rPr>
          <w:rFonts w:ascii="Times New Roman" w:hAnsi="Times New Roman" w:cs="Times New Roman"/>
          <w:sz w:val="28"/>
          <w:szCs w:val="28"/>
          <w:rtl/>
          <w:lang w:bidi="ar-DZ"/>
        </w:rPr>
        <w:lastRenderedPageBreak/>
        <w:t>مادة الكلام أما الجمال فهو جوهره، وتكون الأسلوبية بمثابة القنطرة التي تربط نظام العلاقات بين علم اللغة  والنقد الأدبي"،</w:t>
      </w:r>
    </w:p>
    <w:p w:rsidR="00F70EB9" w:rsidRPr="008E2279" w:rsidRDefault="00F70EB9" w:rsidP="008E2279">
      <w:pPr>
        <w:jc w:val="lowKashida"/>
        <w:rPr>
          <w:rFonts w:ascii="Times New Roman" w:hAnsi="Times New Roman" w:cs="Times New Roman"/>
          <w:sz w:val="28"/>
          <w:szCs w:val="28"/>
          <w:lang w:bidi="ar-DZ"/>
        </w:rPr>
      </w:pPr>
      <w:r w:rsidRPr="008E2279">
        <w:rPr>
          <w:rFonts w:ascii="Times New Roman" w:hAnsi="Times New Roman" w:cs="Times New Roman"/>
          <w:sz w:val="28"/>
          <w:szCs w:val="28"/>
          <w:rtl/>
          <w:lang w:bidi="ar-DZ"/>
        </w:rPr>
        <w:t xml:space="preserve">فالأسلوبية نظرية لغوية تبحث في الجمال والنقد يعتمد على مبدأ الصحة والجمال، ويعني قراءة النصوص وتفسيرها، ثم إصدار الحكم. فكلاهما (الأسلوبية والنقد) يسعى </w:t>
      </w:r>
      <w:r w:rsidR="004503FD" w:rsidRPr="008E2279">
        <w:rPr>
          <w:rFonts w:ascii="Times New Roman" w:hAnsi="Times New Roman" w:cs="Times New Roman"/>
          <w:sz w:val="28"/>
          <w:szCs w:val="28"/>
          <w:rtl/>
          <w:lang w:bidi="ar-DZ"/>
        </w:rPr>
        <w:t>إلى</w:t>
      </w:r>
      <w:r w:rsidRPr="008E2279">
        <w:rPr>
          <w:rFonts w:ascii="Times New Roman" w:hAnsi="Times New Roman" w:cs="Times New Roman"/>
          <w:sz w:val="28"/>
          <w:szCs w:val="28"/>
          <w:rtl/>
          <w:lang w:bidi="ar-DZ"/>
        </w:rPr>
        <w:t xml:space="preserve"> اكتشاف الجمالية </w:t>
      </w:r>
      <w:r w:rsidR="00605328" w:rsidRPr="008E2279">
        <w:rPr>
          <w:rFonts w:ascii="Times New Roman" w:hAnsi="Times New Roman" w:cs="Times New Roman"/>
          <w:sz w:val="28"/>
          <w:szCs w:val="28"/>
          <w:rtl/>
          <w:lang w:bidi="ar-DZ"/>
        </w:rPr>
        <w:t>والإمتاع</w:t>
      </w:r>
      <w:r w:rsidRPr="008E2279">
        <w:rPr>
          <w:rFonts w:ascii="Times New Roman" w:hAnsi="Times New Roman" w:cs="Times New Roman"/>
          <w:sz w:val="28"/>
          <w:szCs w:val="28"/>
          <w:rtl/>
          <w:lang w:bidi="ar-DZ"/>
        </w:rPr>
        <w:t xml:space="preserve"> ومواضع التأثير ليوصلها </w:t>
      </w:r>
      <w:r w:rsidR="00605328" w:rsidRPr="008E2279">
        <w:rPr>
          <w:rFonts w:ascii="Times New Roman" w:hAnsi="Times New Roman" w:cs="Times New Roman"/>
          <w:sz w:val="28"/>
          <w:szCs w:val="28"/>
          <w:rtl/>
          <w:lang w:bidi="ar-DZ"/>
        </w:rPr>
        <w:t>إلى</w:t>
      </w:r>
      <w:r w:rsidRPr="008E2279">
        <w:rPr>
          <w:rFonts w:ascii="Times New Roman" w:hAnsi="Times New Roman" w:cs="Times New Roman"/>
          <w:sz w:val="28"/>
          <w:szCs w:val="28"/>
          <w:rtl/>
          <w:lang w:bidi="ar-DZ"/>
        </w:rPr>
        <w:t xml:space="preserve"> القارئ، وان اختلف في بعض الأدوات والتصورات وتلك هي (المقارنة الثانية) بينهما" ، فالقارئ بمفرده لا يمتلك القدرة على اكتشاف جوانب </w:t>
      </w:r>
      <w:r w:rsidR="004503FD" w:rsidRPr="008E2279">
        <w:rPr>
          <w:rFonts w:ascii="Times New Roman" w:hAnsi="Times New Roman" w:cs="Times New Roman"/>
          <w:sz w:val="28"/>
          <w:szCs w:val="28"/>
          <w:rtl/>
          <w:lang w:bidi="ar-DZ"/>
        </w:rPr>
        <w:t>الإمتاع</w:t>
      </w:r>
      <w:r w:rsidRPr="008E2279">
        <w:rPr>
          <w:rFonts w:ascii="Times New Roman" w:hAnsi="Times New Roman" w:cs="Times New Roman"/>
          <w:sz w:val="28"/>
          <w:szCs w:val="28"/>
          <w:rtl/>
          <w:lang w:bidi="ar-DZ"/>
        </w:rPr>
        <w:t xml:space="preserve"> </w:t>
      </w:r>
      <w:r w:rsidR="004503FD" w:rsidRPr="008E2279">
        <w:rPr>
          <w:rFonts w:ascii="Times New Roman" w:hAnsi="Times New Roman" w:cs="Times New Roman"/>
          <w:sz w:val="28"/>
          <w:szCs w:val="28"/>
          <w:rtl/>
          <w:lang w:bidi="ar-DZ"/>
        </w:rPr>
        <w:t>والإبداع</w:t>
      </w:r>
      <w:r w:rsidRPr="008E2279">
        <w:rPr>
          <w:rFonts w:ascii="Times New Roman" w:hAnsi="Times New Roman" w:cs="Times New Roman"/>
          <w:sz w:val="28"/>
          <w:szCs w:val="28"/>
          <w:rtl/>
          <w:lang w:bidi="ar-DZ"/>
        </w:rPr>
        <w:t xml:space="preserve"> لذا يصبح النافدة هو الوسيط في عملية التوصيل، </w:t>
      </w:r>
      <w:r w:rsidR="004503FD" w:rsidRPr="008E2279">
        <w:rPr>
          <w:rFonts w:ascii="Times New Roman" w:hAnsi="Times New Roman" w:cs="Times New Roman"/>
          <w:sz w:val="28"/>
          <w:szCs w:val="28"/>
          <w:rtl/>
          <w:lang w:bidi="ar-DZ"/>
        </w:rPr>
        <w:t>وإذا</w:t>
      </w:r>
      <w:r w:rsidRPr="008E2279">
        <w:rPr>
          <w:rFonts w:ascii="Times New Roman" w:hAnsi="Times New Roman" w:cs="Times New Roman"/>
          <w:sz w:val="28"/>
          <w:szCs w:val="28"/>
          <w:rtl/>
          <w:lang w:bidi="ar-DZ"/>
        </w:rPr>
        <w:t xml:space="preserve"> كانت الأسلوبية تهتم بأوجه التركيب ووظيفتها في النظام اللغوي، فان النقد يتجاوز ذلك </w:t>
      </w:r>
      <w:r w:rsidR="00D2159B" w:rsidRPr="008E2279">
        <w:rPr>
          <w:rFonts w:ascii="Times New Roman" w:hAnsi="Times New Roman" w:cs="Times New Roman"/>
          <w:sz w:val="28"/>
          <w:szCs w:val="28"/>
          <w:rtl/>
          <w:lang w:bidi="ar-DZ"/>
        </w:rPr>
        <w:t>إلى</w:t>
      </w:r>
      <w:r w:rsidRPr="008E2279">
        <w:rPr>
          <w:rFonts w:ascii="Times New Roman" w:hAnsi="Times New Roman" w:cs="Times New Roman"/>
          <w:sz w:val="28"/>
          <w:szCs w:val="28"/>
          <w:rtl/>
          <w:lang w:bidi="ar-DZ"/>
        </w:rPr>
        <w:t xml:space="preserve"> العلل والأسباب غير أن التقارب بينهما يكمن في محاولة الكشف عن المظاهر المتعددة للنص الأدبي من حيث التركيب واللغة والموسيقى، ومن هنا يظهر جليا كيف ربط الكاتب بين علم اللغة وعلم الأسلوب،ثم كيف ربط الاثنين بالنقد منتجا الأسلوبية ضرورة بواسطة الحدس أو التعبير أو الخبرة الحسية، ويمكن توضيح العلاقة بين علم اللغة والنقد والأسلوبية من خلال الشكل </w:t>
      </w:r>
      <w:r w:rsidR="009E36C4" w:rsidRPr="008E2279">
        <w:rPr>
          <w:rFonts w:ascii="Times New Roman" w:hAnsi="Times New Roman" w:cs="Times New Roman"/>
          <w:sz w:val="28"/>
          <w:szCs w:val="28"/>
          <w:rtl/>
          <w:lang w:bidi="ar-DZ"/>
        </w:rPr>
        <w:t>الآتي</w:t>
      </w:r>
      <w:r w:rsidRPr="008E2279">
        <w:rPr>
          <w:rFonts w:ascii="Times New Roman" w:hAnsi="Times New Roman" w:cs="Times New Roman"/>
          <w:sz w:val="28"/>
          <w:szCs w:val="28"/>
          <w:rtl/>
          <w:lang w:bidi="ar-DZ"/>
        </w:rPr>
        <w:t>:</w:t>
      </w:r>
      <w:r w:rsidRPr="008E2279">
        <w:rPr>
          <w:rStyle w:val="Appelnotedebasdep"/>
          <w:rFonts w:ascii="Times New Roman" w:hAnsi="Times New Roman" w:cs="Times New Roman"/>
          <w:sz w:val="28"/>
          <w:szCs w:val="28"/>
          <w:rtl/>
          <w:lang w:bidi="ar-DZ"/>
        </w:rPr>
        <w:footnoteReference w:id="66"/>
      </w:r>
    </w:p>
    <w:p w:rsidR="00F70EB9" w:rsidRPr="008E2279" w:rsidRDefault="00F70EB9" w:rsidP="008E2279">
      <w:pPr>
        <w:jc w:val="lowKashida"/>
        <w:rPr>
          <w:rFonts w:ascii="Times New Roman" w:hAnsi="Times New Roman" w:cs="Times New Roman"/>
          <w:sz w:val="28"/>
          <w:szCs w:val="28"/>
          <w:rtl/>
          <w:lang w:bidi="ar-DZ"/>
        </w:rPr>
      </w:pPr>
    </w:p>
    <w:p w:rsidR="00F70EB9" w:rsidRPr="008E2279" w:rsidRDefault="00F70EB9" w:rsidP="00792793">
      <w:pPr>
        <w:ind w:firstLine="0"/>
        <w:jc w:val="lowKashida"/>
        <w:rPr>
          <w:rFonts w:ascii="Times New Roman" w:hAnsi="Times New Roman" w:cs="Times New Roman"/>
          <w:sz w:val="28"/>
          <w:szCs w:val="28"/>
          <w:rtl/>
          <w:lang w:bidi="ar-DZ"/>
        </w:rPr>
      </w:pPr>
    </w:p>
    <w:p w:rsidR="00F70EB9" w:rsidRPr="008E2279" w:rsidRDefault="004048E1" w:rsidP="008E2279">
      <w:pPr>
        <w:jc w:val="lowKashida"/>
        <w:rPr>
          <w:rFonts w:ascii="Times New Roman" w:hAnsi="Times New Roman" w:cs="Times New Roman"/>
          <w:sz w:val="28"/>
          <w:szCs w:val="28"/>
          <w:rtl/>
          <w:lang w:bidi="ar-DZ"/>
        </w:rPr>
      </w:pPr>
      <w:r>
        <w:rPr>
          <w:rFonts w:ascii="Times New Roman" w:hAnsi="Times New Roman" w:cs="Times New Roman"/>
          <w:noProof/>
          <w:sz w:val="28"/>
          <w:szCs w:val="28"/>
          <w:rtl/>
          <w:lang w:eastAsia="fr-FR"/>
        </w:rPr>
        <w:lastRenderedPageBreak/>
        <w:pict>
          <v:shapetype id="_x0000_t32" coordsize="21600,21600" o:spt="32" o:oned="t" path="m,l21600,21600e" filled="f">
            <v:path arrowok="t" fillok="f" o:connecttype="none"/>
            <o:lock v:ext="edit" shapetype="t"/>
          </v:shapetype>
          <v:shape id="_x0000_s1059" type="#_x0000_t32" style="position:absolute;left:0;text-align:left;margin-left:-23.2pt;margin-top:.45pt;width:.75pt;height:246pt;flip:x;z-index:251696128" o:connectortype="straight"/>
        </w:pict>
      </w:r>
      <w:r w:rsidR="00863B3F" w:rsidRPr="008E2279">
        <w:rPr>
          <w:rFonts w:ascii="Times New Roman" w:hAnsi="Times New Roman" w:cs="Times New Roman"/>
          <w:noProof/>
          <w:sz w:val="28"/>
          <w:szCs w:val="28"/>
          <w:rtl/>
          <w:lang w:eastAsia="fr-FR"/>
        </w:rPr>
        <w:drawing>
          <wp:inline distT="0" distB="0" distL="0" distR="0">
            <wp:extent cx="5579745" cy="3098032"/>
            <wp:effectExtent l="19050" t="0" r="1905" b="0"/>
            <wp:docPr id="26"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579745" cy="3098032"/>
                    </a:xfrm>
                    <a:prstGeom prst="rect">
                      <a:avLst/>
                    </a:prstGeom>
                    <a:noFill/>
                    <a:ln>
                      <a:noFill/>
                    </a:ln>
                  </pic:spPr>
                </pic:pic>
              </a:graphicData>
            </a:graphic>
          </wp:inline>
        </w:drawing>
      </w:r>
    </w:p>
    <w:p w:rsidR="00F70EB9" w:rsidRPr="008E2279" w:rsidRDefault="00F70EB9" w:rsidP="008E2279">
      <w:pPr>
        <w:jc w:val="lowKashida"/>
        <w:rPr>
          <w:rFonts w:ascii="Times New Roman" w:hAnsi="Times New Roman" w:cs="Times New Roman"/>
          <w:sz w:val="28"/>
          <w:szCs w:val="28"/>
          <w:rtl/>
          <w:lang w:bidi="ar-DZ"/>
        </w:rPr>
      </w:pPr>
      <w:r w:rsidRPr="008E2279">
        <w:rPr>
          <w:rFonts w:ascii="Times New Roman" w:hAnsi="Times New Roman" w:cs="Times New Roman"/>
          <w:sz w:val="28"/>
          <w:szCs w:val="28"/>
          <w:rtl/>
          <w:lang w:bidi="ar-DZ"/>
        </w:rPr>
        <w:t>يتضح لنا من خلال هذا المخطط العلاقة القائمة بين علم اللغة وعلم الأسلوبية مرتبطة بالنقد.</w:t>
      </w:r>
    </w:p>
    <w:p w:rsidR="00D56E85" w:rsidRPr="008E2279" w:rsidRDefault="00D56E85" w:rsidP="008E2279">
      <w:pPr>
        <w:pStyle w:val="Titre2"/>
        <w:jc w:val="lowKashida"/>
        <w:rPr>
          <w:rFonts w:cs="Times New Roman"/>
          <w:sz w:val="28"/>
          <w:szCs w:val="28"/>
          <w:rtl/>
        </w:rPr>
      </w:pPr>
      <w:bookmarkStart w:id="52" w:name="_Toc73253078"/>
      <w:bookmarkStart w:id="53" w:name="_Toc73254921"/>
    </w:p>
    <w:p w:rsidR="00F70EB9" w:rsidRPr="00A16205" w:rsidRDefault="0034476C" w:rsidP="00A16205">
      <w:pPr>
        <w:pStyle w:val="Titre3"/>
        <w:rPr>
          <w:rFonts w:cs="Times New Roman"/>
          <w:sz w:val="24"/>
          <w:szCs w:val="28"/>
        </w:rPr>
      </w:pPr>
      <w:bookmarkStart w:id="54" w:name="_Toc74123066"/>
      <w:r w:rsidRPr="00A16205">
        <w:rPr>
          <w:rFonts w:cs="Times New Roman"/>
          <w:sz w:val="24"/>
          <w:szCs w:val="28"/>
          <w:rtl/>
        </w:rPr>
        <w:t>المطل</w:t>
      </w:r>
      <w:r w:rsidR="00A16205" w:rsidRPr="00A16205">
        <w:rPr>
          <w:rFonts w:cs="Times New Roman"/>
          <w:sz w:val="24"/>
          <w:szCs w:val="28"/>
          <w:rtl/>
        </w:rPr>
        <w:t>ــ</w:t>
      </w:r>
      <w:r w:rsidRPr="00A16205">
        <w:rPr>
          <w:rFonts w:cs="Times New Roman"/>
          <w:sz w:val="24"/>
          <w:szCs w:val="28"/>
          <w:rtl/>
        </w:rPr>
        <w:t xml:space="preserve">ب الثالث : </w:t>
      </w:r>
      <w:r w:rsidR="00F70EB9" w:rsidRPr="00A16205">
        <w:rPr>
          <w:rFonts w:cs="Times New Roman"/>
          <w:sz w:val="24"/>
          <w:szCs w:val="28"/>
          <w:rtl/>
        </w:rPr>
        <w:t>علاقة الأسلوبية بعل</w:t>
      </w:r>
      <w:r w:rsidR="00A16205" w:rsidRPr="00A16205">
        <w:rPr>
          <w:rFonts w:cs="Times New Roman"/>
          <w:sz w:val="24"/>
          <w:szCs w:val="28"/>
          <w:rtl/>
        </w:rPr>
        <w:t>ـ</w:t>
      </w:r>
      <w:r w:rsidR="00D56E85" w:rsidRPr="00A16205">
        <w:rPr>
          <w:rFonts w:cs="Times New Roman"/>
          <w:sz w:val="24"/>
          <w:szCs w:val="28"/>
          <w:rtl/>
        </w:rPr>
        <w:t>ـ</w:t>
      </w:r>
      <w:r w:rsidR="00F70EB9" w:rsidRPr="00A16205">
        <w:rPr>
          <w:rFonts w:cs="Times New Roman"/>
          <w:sz w:val="24"/>
          <w:szCs w:val="28"/>
          <w:rtl/>
        </w:rPr>
        <w:t>م اللغة</w:t>
      </w:r>
      <w:bookmarkEnd w:id="52"/>
      <w:bookmarkEnd w:id="53"/>
      <w:bookmarkEnd w:id="54"/>
    </w:p>
    <w:p w:rsidR="00F70EB9" w:rsidRPr="006E79A9" w:rsidRDefault="00D315D1" w:rsidP="008E2279">
      <w:pPr>
        <w:jc w:val="lowKashida"/>
        <w:rPr>
          <w:sz w:val="44"/>
          <w:szCs w:val="44"/>
          <w:rtl/>
          <w:lang w:bidi="ar-DZ"/>
        </w:rPr>
      </w:pPr>
      <w:r w:rsidRPr="008E2279">
        <w:rPr>
          <w:rFonts w:ascii="Times New Roman" w:hAnsi="Times New Roman" w:cs="Times New Roman"/>
          <w:sz w:val="28"/>
          <w:szCs w:val="28"/>
          <w:rtl/>
          <w:lang w:bidi="ar-DZ"/>
        </w:rPr>
        <w:t>إن</w:t>
      </w:r>
      <w:r w:rsidR="00F70EB9" w:rsidRPr="008E2279">
        <w:rPr>
          <w:rFonts w:ascii="Times New Roman" w:hAnsi="Times New Roman" w:cs="Times New Roman"/>
          <w:sz w:val="28"/>
          <w:szCs w:val="28"/>
          <w:rtl/>
          <w:lang w:bidi="ar-DZ"/>
        </w:rPr>
        <w:t xml:space="preserve"> علاقة الأسلوبية بعلم اللغة هي علاقة منشأ</w:t>
      </w:r>
      <w:r w:rsidRPr="008E2279">
        <w:rPr>
          <w:rFonts w:ascii="Times New Roman" w:hAnsi="Times New Roman" w:cs="Times New Roman"/>
          <w:sz w:val="28"/>
          <w:szCs w:val="28"/>
          <w:rtl/>
          <w:lang w:bidi="ar-DZ"/>
        </w:rPr>
        <w:t xml:space="preserve"> </w:t>
      </w:r>
      <w:r w:rsidR="00F70EB9" w:rsidRPr="008E2279">
        <w:rPr>
          <w:rFonts w:ascii="Times New Roman" w:hAnsi="Times New Roman" w:cs="Times New Roman"/>
          <w:sz w:val="28"/>
          <w:szCs w:val="28"/>
          <w:rtl/>
          <w:lang w:bidi="ar-DZ"/>
        </w:rPr>
        <w:t xml:space="preserve">ومنبت، ووفق ما يرى الباحثين تحديد الأسلوبية بكونها احد الفروع علم اللغة </w:t>
      </w:r>
      <w:r w:rsidRPr="008E2279">
        <w:rPr>
          <w:rFonts w:ascii="Times New Roman" w:hAnsi="Times New Roman" w:cs="Times New Roman"/>
          <w:sz w:val="28"/>
          <w:szCs w:val="28"/>
          <w:rtl/>
          <w:lang w:bidi="ar-DZ"/>
        </w:rPr>
        <w:t>إلا</w:t>
      </w:r>
      <w:r w:rsidR="00F70EB9" w:rsidRPr="008E2279">
        <w:rPr>
          <w:rFonts w:ascii="Times New Roman" w:hAnsi="Times New Roman" w:cs="Times New Roman"/>
          <w:sz w:val="28"/>
          <w:szCs w:val="28"/>
          <w:rtl/>
          <w:lang w:bidi="ar-DZ"/>
        </w:rPr>
        <w:t xml:space="preserve"> أن اعتمادها على وجهة نظر خاصة تميزها عن سائر فروع  الدراسات اللغوية فالأقرب </w:t>
      </w:r>
      <w:r w:rsidRPr="008E2279">
        <w:rPr>
          <w:rFonts w:ascii="Times New Roman" w:hAnsi="Times New Roman" w:cs="Times New Roman"/>
          <w:sz w:val="28"/>
          <w:szCs w:val="28"/>
          <w:rtl/>
          <w:lang w:bidi="ar-DZ"/>
        </w:rPr>
        <w:t>إلى</w:t>
      </w:r>
      <w:r w:rsidR="00F70EB9" w:rsidRPr="008E2279">
        <w:rPr>
          <w:rFonts w:ascii="Times New Roman" w:hAnsi="Times New Roman" w:cs="Times New Roman"/>
          <w:sz w:val="28"/>
          <w:szCs w:val="28"/>
          <w:rtl/>
          <w:lang w:bidi="ar-DZ"/>
        </w:rPr>
        <w:t xml:space="preserve"> المنطق اعتبارها علما مساوي لعلم اللغة، لا ي</w:t>
      </w:r>
      <w:r w:rsidR="009E36C4" w:rsidRPr="008E2279">
        <w:rPr>
          <w:rFonts w:ascii="Times New Roman" w:hAnsi="Times New Roman" w:cs="Times New Roman"/>
          <w:sz w:val="28"/>
          <w:szCs w:val="28"/>
          <w:rtl/>
          <w:lang w:bidi="ar-DZ"/>
        </w:rPr>
        <w:t>عني لعناصر اللغة من حيث هي، بل</w:t>
      </w:r>
      <w:r w:rsidRPr="008E2279">
        <w:rPr>
          <w:rFonts w:ascii="Times New Roman" w:hAnsi="Times New Roman" w:cs="Times New Roman"/>
          <w:sz w:val="28"/>
          <w:szCs w:val="28"/>
          <w:rtl/>
          <w:lang w:bidi="ar-DZ"/>
        </w:rPr>
        <w:t xml:space="preserve"> </w:t>
      </w:r>
      <w:r w:rsidR="009E36C4" w:rsidRPr="008E2279">
        <w:rPr>
          <w:rFonts w:ascii="Times New Roman" w:hAnsi="Times New Roman" w:cs="Times New Roman"/>
          <w:sz w:val="28"/>
          <w:szCs w:val="28"/>
          <w:rtl/>
          <w:lang w:bidi="ar-DZ"/>
        </w:rPr>
        <w:t>لإمكانيات</w:t>
      </w:r>
      <w:r w:rsidR="00F70EB9" w:rsidRPr="008E2279">
        <w:rPr>
          <w:rFonts w:ascii="Times New Roman" w:hAnsi="Times New Roman" w:cs="Times New Roman"/>
          <w:sz w:val="28"/>
          <w:szCs w:val="28"/>
          <w:rtl/>
          <w:lang w:bidi="ar-DZ"/>
        </w:rPr>
        <w:t xml:space="preserve"> التعبيرية وعلى هذا الأساس تكون لعلم الأسلوب الأقسام نفسها في علم النقد"</w:t>
      </w:r>
      <w:r w:rsidR="00F70EB9" w:rsidRPr="008E2279">
        <w:rPr>
          <w:rStyle w:val="Appelnotedebasdep"/>
          <w:rFonts w:ascii="Times New Roman" w:hAnsi="Times New Roman" w:cs="Times New Roman"/>
          <w:sz w:val="28"/>
          <w:szCs w:val="28"/>
          <w:rtl/>
          <w:lang w:bidi="ar-DZ"/>
        </w:rPr>
        <w:footnoteReference w:id="67"/>
      </w:r>
      <w:r w:rsidR="00F70EB9" w:rsidRPr="008E2279">
        <w:rPr>
          <w:rFonts w:ascii="Times New Roman" w:hAnsi="Times New Roman" w:cs="Times New Roman"/>
          <w:sz w:val="28"/>
          <w:szCs w:val="28"/>
          <w:rtl/>
          <w:lang w:bidi="ar-DZ"/>
        </w:rPr>
        <w:t xml:space="preserve"> ، ومنه نقول </w:t>
      </w:r>
      <w:r w:rsidR="007B2688" w:rsidRPr="008E2279">
        <w:rPr>
          <w:rFonts w:ascii="Times New Roman" w:hAnsi="Times New Roman" w:cs="Times New Roman"/>
          <w:sz w:val="28"/>
          <w:szCs w:val="28"/>
          <w:rtl/>
          <w:lang w:bidi="ar-DZ"/>
        </w:rPr>
        <w:t>إن</w:t>
      </w:r>
      <w:r w:rsidR="00F70EB9" w:rsidRPr="008E2279">
        <w:rPr>
          <w:rFonts w:ascii="Times New Roman" w:hAnsi="Times New Roman" w:cs="Times New Roman"/>
          <w:sz w:val="28"/>
          <w:szCs w:val="28"/>
          <w:rtl/>
          <w:lang w:bidi="ar-DZ"/>
        </w:rPr>
        <w:t xml:space="preserve"> الأسلوبية "وليدة رحم علم اللغة الحديث فهي مدخل ل</w:t>
      </w:r>
      <w:r w:rsidR="008A2E8B" w:rsidRPr="008E2279">
        <w:rPr>
          <w:rFonts w:ascii="Times New Roman" w:hAnsi="Times New Roman" w:cs="Times New Roman"/>
          <w:sz w:val="28"/>
          <w:szCs w:val="28"/>
          <w:rtl/>
          <w:lang w:bidi="ar-DZ"/>
        </w:rPr>
        <w:t>غوي لفهم النص وسنعرض فيما يلي ل</w:t>
      </w:r>
      <w:r w:rsidR="00F70EB9" w:rsidRPr="008E2279">
        <w:rPr>
          <w:rFonts w:ascii="Times New Roman" w:hAnsi="Times New Roman" w:cs="Times New Roman"/>
          <w:sz w:val="28"/>
          <w:szCs w:val="28"/>
          <w:rtl/>
          <w:lang w:bidi="ar-DZ"/>
        </w:rPr>
        <w:t xml:space="preserve">أهم جهود اللسانيات في علم اللغة الحديث الذي شكل الأرضية لخروج الأسلوبية </w:t>
      </w:r>
      <w:r w:rsidR="007B2688" w:rsidRPr="008E2279">
        <w:rPr>
          <w:rFonts w:ascii="Times New Roman" w:hAnsi="Times New Roman" w:cs="Times New Roman"/>
          <w:sz w:val="28"/>
          <w:szCs w:val="28"/>
          <w:rtl/>
          <w:lang w:bidi="ar-DZ"/>
        </w:rPr>
        <w:t>وإفادة</w:t>
      </w:r>
      <w:r w:rsidR="00F70EB9" w:rsidRPr="008E2279">
        <w:rPr>
          <w:rFonts w:ascii="Times New Roman" w:hAnsi="Times New Roman" w:cs="Times New Roman"/>
          <w:sz w:val="28"/>
          <w:szCs w:val="28"/>
          <w:rtl/>
          <w:lang w:bidi="ar-DZ"/>
        </w:rPr>
        <w:t xml:space="preserve"> الأسلوبية من تلك الجهود وكيف استثمرت مخرجات الجهود اللسانية في دراستها"</w:t>
      </w:r>
      <w:r w:rsidR="00F70EB9" w:rsidRPr="008E2279">
        <w:rPr>
          <w:rStyle w:val="Appelnotedebasdep"/>
          <w:rFonts w:ascii="Times New Roman" w:hAnsi="Times New Roman" w:cs="Times New Roman"/>
          <w:sz w:val="28"/>
          <w:szCs w:val="28"/>
          <w:rtl/>
          <w:lang w:bidi="ar-DZ"/>
        </w:rPr>
        <w:footnoteReference w:id="68"/>
      </w:r>
      <w:r w:rsidR="004335F0" w:rsidRPr="008E2279">
        <w:rPr>
          <w:rFonts w:ascii="Times New Roman" w:hAnsi="Times New Roman" w:cs="Times New Roman"/>
          <w:sz w:val="28"/>
          <w:szCs w:val="28"/>
          <w:rtl/>
          <w:lang w:bidi="ar-DZ"/>
        </w:rPr>
        <w:t>و</w:t>
      </w:r>
      <w:r w:rsidR="009E36C4" w:rsidRPr="008E2279">
        <w:rPr>
          <w:rFonts w:ascii="Times New Roman" w:hAnsi="Times New Roman" w:cs="Times New Roman"/>
          <w:sz w:val="28"/>
          <w:szCs w:val="28"/>
          <w:rtl/>
          <w:lang w:bidi="ar-DZ"/>
        </w:rPr>
        <w:t xml:space="preserve"> الدكتور</w:t>
      </w:r>
      <w:r w:rsidR="004335F0" w:rsidRPr="008E2279">
        <w:rPr>
          <w:rFonts w:ascii="Times New Roman" w:hAnsi="Times New Roman" w:cs="Times New Roman"/>
          <w:sz w:val="28"/>
          <w:szCs w:val="28"/>
          <w:rtl/>
          <w:lang w:bidi="ar-DZ"/>
        </w:rPr>
        <w:t xml:space="preserve"> صلاح </w:t>
      </w:r>
      <w:r w:rsidR="008B0275" w:rsidRPr="008E2279">
        <w:rPr>
          <w:rFonts w:ascii="Times New Roman" w:hAnsi="Times New Roman" w:cs="Times New Roman"/>
          <w:sz w:val="28"/>
          <w:szCs w:val="28"/>
          <w:rtl/>
          <w:lang w:bidi="ar-DZ"/>
        </w:rPr>
        <w:t>فضل يؤكد</w:t>
      </w:r>
      <w:r w:rsidR="00A74722" w:rsidRPr="008E2279">
        <w:rPr>
          <w:rFonts w:ascii="Times New Roman" w:hAnsi="Times New Roman" w:cs="Times New Roman"/>
          <w:sz w:val="28"/>
          <w:szCs w:val="28"/>
          <w:rtl/>
          <w:lang w:bidi="ar-DZ"/>
        </w:rPr>
        <w:t xml:space="preserve"> في كتابة" علم الأسلوب مبادئه </w:t>
      </w:r>
      <w:r w:rsidR="00311422" w:rsidRPr="008E2279">
        <w:rPr>
          <w:rFonts w:ascii="Times New Roman" w:hAnsi="Times New Roman" w:cs="Times New Roman"/>
          <w:sz w:val="28"/>
          <w:szCs w:val="28"/>
          <w:rtl/>
          <w:lang w:bidi="ar-DZ"/>
        </w:rPr>
        <w:t>وإجراءاته</w:t>
      </w:r>
      <w:r w:rsidR="00A74722" w:rsidRPr="008E2279">
        <w:rPr>
          <w:rFonts w:ascii="Times New Roman" w:hAnsi="Times New Roman" w:cs="Times New Roman"/>
          <w:sz w:val="28"/>
          <w:szCs w:val="28"/>
          <w:rtl/>
          <w:lang w:bidi="ar-DZ"/>
        </w:rPr>
        <w:t xml:space="preserve"> : الأسلوبية هي جزء من اللسانيات وفرع</w:t>
      </w:r>
      <w:r w:rsidR="00E829CD" w:rsidRPr="008E2279">
        <w:rPr>
          <w:rFonts w:ascii="Times New Roman" w:hAnsi="Times New Roman" w:cs="Times New Roman"/>
          <w:sz w:val="28"/>
          <w:szCs w:val="28"/>
          <w:rtl/>
          <w:lang w:bidi="ar-DZ"/>
        </w:rPr>
        <w:t xml:space="preserve"> من اللسانيات وفرع من فروعها" ومنه يمكن القول </w:t>
      </w:r>
      <w:r w:rsidR="00311422" w:rsidRPr="008E2279">
        <w:rPr>
          <w:rFonts w:ascii="Times New Roman" w:hAnsi="Times New Roman" w:cs="Times New Roman"/>
          <w:sz w:val="28"/>
          <w:szCs w:val="28"/>
          <w:rtl/>
          <w:lang w:bidi="ar-DZ"/>
        </w:rPr>
        <w:t>إن</w:t>
      </w:r>
      <w:r w:rsidR="00E829CD" w:rsidRPr="008E2279">
        <w:rPr>
          <w:rFonts w:ascii="Times New Roman" w:hAnsi="Times New Roman" w:cs="Times New Roman"/>
          <w:sz w:val="28"/>
          <w:szCs w:val="28"/>
          <w:rtl/>
          <w:lang w:bidi="ar-DZ"/>
        </w:rPr>
        <w:t xml:space="preserve"> الأسلوبية فرع من الدراسات اللغوية، وعلاقتها </w:t>
      </w:r>
      <w:r w:rsidR="00E829CD" w:rsidRPr="008E2279">
        <w:rPr>
          <w:rFonts w:ascii="Times New Roman" w:hAnsi="Times New Roman" w:cs="Times New Roman"/>
          <w:sz w:val="28"/>
          <w:szCs w:val="28"/>
          <w:rtl/>
          <w:lang w:bidi="ar-DZ"/>
        </w:rPr>
        <w:lastRenderedPageBreak/>
        <w:t xml:space="preserve">بعلم اللغة (اللسانيات) لا اختلاف فيها، وبناءا على ما سبق نقول أن الصلة بين الأسلوبية والبلاغة والنقد وعلم اللغة صلة وثيقة، </w:t>
      </w:r>
      <w:r w:rsidR="00827DC2" w:rsidRPr="008E2279">
        <w:rPr>
          <w:rFonts w:ascii="Times New Roman" w:hAnsi="Times New Roman" w:cs="Times New Roman"/>
          <w:sz w:val="28"/>
          <w:szCs w:val="28"/>
          <w:rtl/>
          <w:lang w:bidi="ar-DZ"/>
        </w:rPr>
        <w:t>إذ</w:t>
      </w:r>
      <w:r w:rsidR="00E829CD" w:rsidRPr="008E2279">
        <w:rPr>
          <w:rFonts w:ascii="Times New Roman" w:hAnsi="Times New Roman" w:cs="Times New Roman"/>
          <w:sz w:val="28"/>
          <w:szCs w:val="28"/>
          <w:rtl/>
          <w:lang w:bidi="ar-DZ"/>
        </w:rPr>
        <w:t xml:space="preserve"> يتمم بعضها بعض، ونقطة الانطلاق لها في ذلك هي اللغة.</w:t>
      </w:r>
    </w:p>
    <w:p w:rsidR="009F3750" w:rsidRPr="006E79A9" w:rsidRDefault="009F3750" w:rsidP="00484FFD">
      <w:pPr>
        <w:rPr>
          <w:sz w:val="44"/>
          <w:szCs w:val="44"/>
          <w:rtl/>
          <w:lang w:bidi="ar-DZ"/>
        </w:rPr>
      </w:pPr>
    </w:p>
    <w:p w:rsidR="009F3750" w:rsidRDefault="009F3750" w:rsidP="00D56E85">
      <w:pPr>
        <w:ind w:firstLine="0"/>
        <w:rPr>
          <w:rtl/>
          <w:lang w:bidi="ar-DZ"/>
        </w:rPr>
      </w:pPr>
    </w:p>
    <w:p w:rsidR="009F3750" w:rsidRDefault="009F3750" w:rsidP="00D56E85">
      <w:pPr>
        <w:ind w:firstLine="0"/>
        <w:rPr>
          <w:rtl/>
          <w:lang w:bidi="ar-DZ"/>
        </w:rPr>
        <w:sectPr w:rsidR="009F3750" w:rsidSect="002B6C0C">
          <w:headerReference w:type="default" r:id="rId31"/>
          <w:footerReference w:type="default" r:id="rId32"/>
          <w:headerReference w:type="first" r:id="rId33"/>
          <w:footnotePr>
            <w:numRestart w:val="eachPage"/>
          </w:footnotePr>
          <w:pgSz w:w="11906" w:h="16838"/>
          <w:pgMar w:top="1418" w:right="1701" w:bottom="1418" w:left="1418" w:header="709" w:footer="709" w:gutter="0"/>
          <w:pgBorders w:offsetFrom="page">
            <w:top w:val="thinThickThinSmallGap" w:sz="24" w:space="24" w:color="auto"/>
            <w:left w:val="thinThickThinSmallGap" w:sz="24" w:space="24" w:color="auto"/>
            <w:bottom w:val="thinThickThinSmallGap" w:sz="24" w:space="24" w:color="auto"/>
            <w:right w:val="thinThickThinSmallGap" w:sz="24" w:space="24" w:color="auto"/>
          </w:pgBorders>
          <w:cols w:space="708"/>
          <w:docGrid w:linePitch="435"/>
        </w:sectPr>
      </w:pPr>
    </w:p>
    <w:p w:rsidR="009F3750" w:rsidRDefault="009F3750" w:rsidP="009E36C4">
      <w:pPr>
        <w:pStyle w:val="Paragraphedeliste"/>
        <w:rPr>
          <w:rtl/>
          <w:lang w:bidi="ar-DZ"/>
        </w:rPr>
      </w:pPr>
    </w:p>
    <w:p w:rsidR="009F3750" w:rsidRDefault="009F3750" w:rsidP="00484FFD">
      <w:pPr>
        <w:pStyle w:val="Paragraphedeliste"/>
        <w:rPr>
          <w:rtl/>
          <w:lang w:bidi="ar-DZ"/>
        </w:rPr>
      </w:pPr>
    </w:p>
    <w:p w:rsidR="009E36C4" w:rsidRDefault="009E36C4" w:rsidP="00A16205">
      <w:pPr>
        <w:ind w:firstLine="0"/>
        <w:rPr>
          <w:rtl/>
          <w:lang w:bidi="ar-DZ"/>
        </w:rPr>
      </w:pPr>
    </w:p>
    <w:p w:rsidR="00E110BA" w:rsidRDefault="00B83F75" w:rsidP="009E36C4">
      <w:pPr>
        <w:pStyle w:val="Titre1"/>
        <w:rPr>
          <w:rtl/>
        </w:rPr>
      </w:pPr>
      <w:bookmarkStart w:id="55" w:name="_Toc73253079"/>
      <w:bookmarkStart w:id="56" w:name="_Toc73254922"/>
      <w:r>
        <w:pict>
          <v:shape id="_x0000_i1026" type="#_x0000_t136" style="width:445.85pt;height:153pt" fillcolor="#fc9">
            <v:fill r:id="rId25" o:title="Marbre blanc" type="tile"/>
            <v:stroke r:id="rId26" o:title=""/>
            <v:shadow color="#868686"/>
            <o:extrusion v:ext="view" backdepth="10pt" color="#630" on="t" viewpoint=",0" viewpointorigin=",0" skewangle="180" brightness="4000f" lightposition="-50000" lightlevel="52000f" lightposition2="50000" lightlevel2="14000f" lightharsh2="t"/>
            <v:textpath style="font-family:&quot;Arial Black&quot;;v-text-kern:t" trim="t" fitpath="t" string="الفصل الثاني  "/>
          </v:shape>
        </w:pict>
      </w:r>
      <w:bookmarkEnd w:id="55"/>
      <w:bookmarkEnd w:id="56"/>
    </w:p>
    <w:p w:rsidR="009F3750" w:rsidRDefault="00036B18" w:rsidP="00036B18">
      <w:pPr>
        <w:pStyle w:val="Paragraphedeliste"/>
        <w:rPr>
          <w:rtl/>
          <w:lang w:bidi="ar-DZ"/>
        </w:rPr>
      </w:pPr>
      <w:r w:rsidRPr="00036B18">
        <w:rPr>
          <w:rFonts w:hint="cs"/>
          <w:b/>
          <w:bCs/>
          <w:sz w:val="44"/>
          <w:szCs w:val="44"/>
          <w:rtl/>
          <w:lang w:bidi="ar-DZ"/>
        </w:rPr>
        <w:t>دراسة أسلوبية</w:t>
      </w:r>
      <w:r w:rsidR="009F3750" w:rsidRPr="00036B18">
        <w:rPr>
          <w:rFonts w:hint="cs"/>
          <w:b/>
          <w:bCs/>
          <w:sz w:val="44"/>
          <w:szCs w:val="44"/>
          <w:rtl/>
          <w:lang w:bidi="ar-DZ"/>
        </w:rPr>
        <w:t xml:space="preserve"> </w:t>
      </w:r>
      <w:r w:rsidRPr="00036B18">
        <w:rPr>
          <w:rFonts w:hint="cs"/>
          <w:b/>
          <w:bCs/>
          <w:sz w:val="44"/>
          <w:szCs w:val="44"/>
          <w:rtl/>
          <w:lang w:bidi="ar-DZ"/>
        </w:rPr>
        <w:t>ل</w:t>
      </w:r>
      <w:r w:rsidR="009F3750" w:rsidRPr="00036B18">
        <w:rPr>
          <w:rFonts w:hint="cs"/>
          <w:b/>
          <w:bCs/>
          <w:sz w:val="44"/>
          <w:szCs w:val="44"/>
          <w:rtl/>
          <w:lang w:bidi="ar-DZ"/>
        </w:rPr>
        <w:t>ر</w:t>
      </w:r>
      <w:r w:rsidR="00A16205">
        <w:rPr>
          <w:rFonts w:hint="cs"/>
          <w:b/>
          <w:bCs/>
          <w:sz w:val="44"/>
          <w:szCs w:val="44"/>
          <w:rtl/>
          <w:lang w:bidi="ar-DZ"/>
        </w:rPr>
        <w:t>و</w:t>
      </w:r>
      <w:r w:rsidR="00E916D8">
        <w:rPr>
          <w:rFonts w:hint="cs"/>
          <w:b/>
          <w:bCs/>
          <w:sz w:val="44"/>
          <w:szCs w:val="44"/>
          <w:rtl/>
          <w:lang w:bidi="ar-DZ"/>
        </w:rPr>
        <w:t>ائي</w:t>
      </w:r>
      <w:r w:rsidR="009F3750" w:rsidRPr="00036B18">
        <w:rPr>
          <w:rFonts w:hint="cs"/>
          <w:b/>
          <w:bCs/>
          <w:sz w:val="44"/>
          <w:szCs w:val="44"/>
          <w:rtl/>
          <w:lang w:bidi="ar-DZ"/>
        </w:rPr>
        <w:t xml:space="preserve"> </w:t>
      </w:r>
      <w:r w:rsidR="00827DC2" w:rsidRPr="00036B18">
        <w:rPr>
          <w:rFonts w:hint="cs"/>
          <w:b/>
          <w:bCs/>
          <w:sz w:val="44"/>
          <w:szCs w:val="44"/>
          <w:rtl/>
          <w:lang w:bidi="ar-DZ"/>
        </w:rPr>
        <w:t>أبي</w:t>
      </w:r>
      <w:r w:rsidR="009F3750" w:rsidRPr="00036B18">
        <w:rPr>
          <w:rFonts w:hint="cs"/>
          <w:b/>
          <w:bCs/>
          <w:sz w:val="44"/>
          <w:szCs w:val="44"/>
          <w:rtl/>
          <w:lang w:bidi="ar-DZ"/>
        </w:rPr>
        <w:t xml:space="preserve"> </w:t>
      </w:r>
      <w:r w:rsidR="00827DC2" w:rsidRPr="00036B18">
        <w:rPr>
          <w:rFonts w:hint="cs"/>
          <w:b/>
          <w:bCs/>
          <w:sz w:val="44"/>
          <w:szCs w:val="44"/>
          <w:rtl/>
          <w:lang w:bidi="ar-DZ"/>
        </w:rPr>
        <w:t>إسحاق</w:t>
      </w:r>
      <w:r w:rsidR="00B322B4">
        <w:rPr>
          <w:rFonts w:hint="cs"/>
          <w:b/>
          <w:bCs/>
          <w:sz w:val="44"/>
          <w:szCs w:val="44"/>
          <w:rtl/>
          <w:lang w:bidi="ar-DZ"/>
        </w:rPr>
        <w:t xml:space="preserve"> </w:t>
      </w:r>
      <w:r w:rsidR="005469E5" w:rsidRPr="00036B18">
        <w:rPr>
          <w:rFonts w:hint="cs"/>
          <w:b/>
          <w:bCs/>
          <w:sz w:val="44"/>
          <w:szCs w:val="44"/>
          <w:rtl/>
          <w:lang w:bidi="ar-DZ"/>
        </w:rPr>
        <w:t>ا</w:t>
      </w:r>
      <w:r w:rsidR="00B322B4">
        <w:rPr>
          <w:rFonts w:hint="cs"/>
          <w:b/>
          <w:bCs/>
          <w:sz w:val="44"/>
          <w:szCs w:val="44"/>
          <w:rtl/>
          <w:lang w:bidi="ar-DZ"/>
        </w:rPr>
        <w:t>لأ</w:t>
      </w:r>
      <w:r w:rsidR="009F3750" w:rsidRPr="00036B18">
        <w:rPr>
          <w:rFonts w:hint="cs"/>
          <w:b/>
          <w:bCs/>
          <w:sz w:val="44"/>
          <w:szCs w:val="44"/>
          <w:rtl/>
          <w:lang w:bidi="ar-DZ"/>
        </w:rPr>
        <w:t>لبيري</w:t>
      </w:r>
      <w:r w:rsidR="009F3750">
        <w:rPr>
          <w:rFonts w:hint="cs"/>
          <w:rtl/>
          <w:lang w:bidi="ar-DZ"/>
        </w:rPr>
        <w:t>.</w:t>
      </w:r>
    </w:p>
    <w:p w:rsidR="00036B18" w:rsidRDefault="00036B18" w:rsidP="00036B18">
      <w:pPr>
        <w:pStyle w:val="Paragraphedeliste"/>
        <w:rPr>
          <w:b/>
          <w:bCs/>
          <w:sz w:val="44"/>
          <w:szCs w:val="44"/>
          <w:rtl/>
          <w:lang w:bidi="ar-DZ"/>
        </w:rPr>
      </w:pPr>
      <w:r>
        <w:rPr>
          <w:rFonts w:hint="cs"/>
          <w:b/>
          <w:bCs/>
          <w:sz w:val="44"/>
          <w:szCs w:val="44"/>
          <w:rtl/>
          <w:lang w:bidi="ar-DZ"/>
        </w:rPr>
        <w:t>_المستوي الصوتي</w:t>
      </w:r>
    </w:p>
    <w:p w:rsidR="00036B18" w:rsidRDefault="00036B18" w:rsidP="00036B18">
      <w:pPr>
        <w:pStyle w:val="Paragraphedeliste"/>
        <w:rPr>
          <w:b/>
          <w:bCs/>
          <w:sz w:val="44"/>
          <w:szCs w:val="44"/>
          <w:rtl/>
          <w:lang w:bidi="ar-DZ"/>
        </w:rPr>
      </w:pPr>
      <w:r>
        <w:rPr>
          <w:rFonts w:hint="cs"/>
          <w:b/>
          <w:bCs/>
          <w:sz w:val="44"/>
          <w:szCs w:val="44"/>
          <w:rtl/>
          <w:lang w:bidi="ar-DZ"/>
        </w:rPr>
        <w:t>_المستوي التركيبي</w:t>
      </w:r>
    </w:p>
    <w:p w:rsidR="00036B18" w:rsidRDefault="00036B18" w:rsidP="00036B18">
      <w:pPr>
        <w:pStyle w:val="Paragraphedeliste"/>
        <w:rPr>
          <w:rtl/>
          <w:lang w:bidi="ar-DZ"/>
        </w:rPr>
      </w:pPr>
      <w:r>
        <w:rPr>
          <w:rFonts w:hint="cs"/>
          <w:b/>
          <w:bCs/>
          <w:sz w:val="44"/>
          <w:szCs w:val="44"/>
          <w:rtl/>
          <w:lang w:bidi="ar-DZ"/>
        </w:rPr>
        <w:t>_المستوى الدلالي</w:t>
      </w:r>
    </w:p>
    <w:p w:rsidR="00036B18" w:rsidRDefault="00036B18" w:rsidP="00036B18">
      <w:pPr>
        <w:pStyle w:val="Paragraphedeliste"/>
        <w:rPr>
          <w:rtl/>
          <w:lang w:bidi="ar-DZ"/>
        </w:rPr>
      </w:pPr>
    </w:p>
    <w:p w:rsidR="009F3750" w:rsidRDefault="009F3750" w:rsidP="00036B18">
      <w:pPr>
        <w:ind w:firstLine="0"/>
        <w:rPr>
          <w:rtl/>
          <w:lang w:bidi="ar-DZ"/>
        </w:rPr>
      </w:pPr>
    </w:p>
    <w:p w:rsidR="009F3750" w:rsidRDefault="009F3750" w:rsidP="00484FFD">
      <w:pPr>
        <w:rPr>
          <w:rtl/>
          <w:lang w:bidi="ar-DZ"/>
        </w:rPr>
        <w:sectPr w:rsidR="009F3750" w:rsidSect="00025AB5">
          <w:headerReference w:type="default" r:id="rId34"/>
          <w:footerReference w:type="default" r:id="rId35"/>
          <w:footnotePr>
            <w:numRestart w:val="eachPage"/>
          </w:footnotePr>
          <w:pgSz w:w="11906" w:h="16838"/>
          <w:pgMar w:top="709" w:right="1134" w:bottom="993" w:left="1134" w:header="709" w:footer="709" w:gutter="0"/>
          <w:pgBorders w:offsetFrom="page">
            <w:top w:val="thinThickThinSmallGap" w:sz="24" w:space="24" w:color="auto"/>
            <w:left w:val="thinThickThinSmallGap" w:sz="24" w:space="24" w:color="auto"/>
            <w:bottom w:val="thinThickThinSmallGap" w:sz="24" w:space="24" w:color="auto"/>
            <w:right w:val="thinThickThinSmallGap" w:sz="24" w:space="24" w:color="auto"/>
          </w:pgBorders>
          <w:cols w:space="708"/>
          <w:docGrid w:linePitch="360"/>
        </w:sectPr>
      </w:pPr>
    </w:p>
    <w:p w:rsidR="000178DA" w:rsidRDefault="000178DA" w:rsidP="000178DA">
      <w:pPr>
        <w:pStyle w:val="Titre1"/>
        <w:rPr>
          <w:rFonts w:cs="Times New Roman"/>
          <w:szCs w:val="36"/>
          <w:rtl/>
        </w:rPr>
      </w:pPr>
      <w:bookmarkStart w:id="57" w:name="_Toc74123067"/>
      <w:bookmarkStart w:id="58" w:name="_Toc73253080"/>
      <w:bookmarkStart w:id="59" w:name="_Toc73254923"/>
      <w:r w:rsidRPr="000178DA">
        <w:rPr>
          <w:rFonts w:cs="Times New Roman"/>
          <w:szCs w:val="36"/>
          <w:rtl/>
        </w:rPr>
        <w:lastRenderedPageBreak/>
        <w:t>الفصل الثاني: دراسة أسلوبية لروائي أبي إسحاق الألبيري</w:t>
      </w:r>
      <w:bookmarkEnd w:id="57"/>
    </w:p>
    <w:p w:rsidR="000178DA" w:rsidRPr="000178DA" w:rsidRDefault="000178DA" w:rsidP="000178DA">
      <w:pPr>
        <w:pStyle w:val="Titre2"/>
        <w:rPr>
          <w:rFonts w:cs="Times New Roman"/>
          <w:rtl/>
        </w:rPr>
      </w:pPr>
      <w:bookmarkStart w:id="60" w:name="_Toc74123068"/>
      <w:r>
        <w:rPr>
          <w:rFonts w:cs="Times New Roman" w:hint="cs"/>
          <w:rtl/>
        </w:rPr>
        <w:t>المبحث الأول: المستوى الصوتي</w:t>
      </w:r>
      <w:bookmarkEnd w:id="60"/>
    </w:p>
    <w:p w:rsidR="009F3750" w:rsidRPr="000178DA" w:rsidRDefault="000178DA" w:rsidP="000178DA">
      <w:pPr>
        <w:pStyle w:val="Titre3"/>
        <w:rPr>
          <w:rFonts w:cs="Times New Roman"/>
          <w:sz w:val="24"/>
          <w:szCs w:val="28"/>
          <w:rtl/>
        </w:rPr>
      </w:pPr>
      <w:bookmarkStart w:id="61" w:name="_Toc73254924"/>
      <w:bookmarkStart w:id="62" w:name="_Toc74123069"/>
      <w:bookmarkEnd w:id="58"/>
      <w:bookmarkEnd w:id="59"/>
      <w:r>
        <w:rPr>
          <w:rFonts w:cs="Times New Roman" w:hint="cs"/>
          <w:sz w:val="24"/>
          <w:szCs w:val="28"/>
          <w:rtl/>
        </w:rPr>
        <w:t>ال</w:t>
      </w:r>
      <w:r>
        <w:rPr>
          <w:rFonts w:cs="Times New Roman"/>
          <w:sz w:val="24"/>
          <w:szCs w:val="28"/>
          <w:rtl/>
        </w:rPr>
        <w:t>م</w:t>
      </w:r>
      <w:r>
        <w:rPr>
          <w:rFonts w:cs="Times New Roman" w:hint="cs"/>
          <w:sz w:val="24"/>
          <w:szCs w:val="28"/>
          <w:rtl/>
        </w:rPr>
        <w:t>طل</w:t>
      </w:r>
      <w:r w:rsidR="00D56E85" w:rsidRPr="000178DA">
        <w:rPr>
          <w:rFonts w:cs="Times New Roman"/>
          <w:sz w:val="24"/>
          <w:szCs w:val="28"/>
          <w:rtl/>
        </w:rPr>
        <w:t>ـ</w:t>
      </w:r>
      <w:r w:rsidR="00AC28A7">
        <w:rPr>
          <w:rFonts w:cs="Times New Roman"/>
          <w:sz w:val="24"/>
          <w:szCs w:val="28"/>
          <w:rtl/>
        </w:rPr>
        <w:t>ب الأول</w:t>
      </w:r>
      <w:r w:rsidR="00B27F3B" w:rsidRPr="000178DA">
        <w:rPr>
          <w:rFonts w:cs="Times New Roman"/>
          <w:sz w:val="24"/>
          <w:szCs w:val="28"/>
          <w:rtl/>
        </w:rPr>
        <w:t>:</w:t>
      </w:r>
      <w:r w:rsidR="009F3750" w:rsidRPr="000178DA">
        <w:rPr>
          <w:rFonts w:cs="Times New Roman"/>
          <w:sz w:val="24"/>
          <w:szCs w:val="28"/>
          <w:rtl/>
        </w:rPr>
        <w:t xml:space="preserve"> </w:t>
      </w:r>
      <w:r w:rsidR="00B27F3B" w:rsidRPr="000178DA">
        <w:rPr>
          <w:rFonts w:cs="Times New Roman"/>
          <w:sz w:val="24"/>
          <w:szCs w:val="28"/>
          <w:rtl/>
        </w:rPr>
        <w:t>الإيقاعي</w:t>
      </w:r>
      <w:r>
        <w:rPr>
          <w:rFonts w:cs="Times New Roman"/>
          <w:sz w:val="24"/>
          <w:szCs w:val="28"/>
          <w:rtl/>
        </w:rPr>
        <w:t xml:space="preserve"> الخار</w:t>
      </w:r>
      <w:r>
        <w:rPr>
          <w:rFonts w:cs="Times New Roman" w:hint="cs"/>
          <w:sz w:val="24"/>
          <w:szCs w:val="28"/>
          <w:rtl/>
        </w:rPr>
        <w:t>ج</w:t>
      </w:r>
      <w:r w:rsidR="00D56E85" w:rsidRPr="000178DA">
        <w:rPr>
          <w:rFonts w:cs="Times New Roman"/>
          <w:sz w:val="24"/>
          <w:szCs w:val="28"/>
          <w:rtl/>
        </w:rPr>
        <w:t>ـــ</w:t>
      </w:r>
      <w:r w:rsidR="009F3750" w:rsidRPr="000178DA">
        <w:rPr>
          <w:rFonts w:cs="Times New Roman"/>
          <w:sz w:val="24"/>
          <w:szCs w:val="28"/>
          <w:rtl/>
        </w:rPr>
        <w:t>ي</w:t>
      </w:r>
      <w:bookmarkEnd w:id="61"/>
      <w:bookmarkEnd w:id="62"/>
    </w:p>
    <w:p w:rsidR="009F3750" w:rsidRPr="00AC28A7" w:rsidRDefault="00B27F3B" w:rsidP="00B27F3B">
      <w:pPr>
        <w:pStyle w:val="Titre3"/>
        <w:rPr>
          <w:rFonts w:cs="Times New Roman"/>
          <w:b w:val="0"/>
          <w:bCs w:val="0"/>
          <w:szCs w:val="28"/>
          <w:rtl/>
        </w:rPr>
      </w:pPr>
      <w:bookmarkStart w:id="63" w:name="_Toc73254925"/>
      <w:r w:rsidRPr="00AC28A7">
        <w:rPr>
          <w:rFonts w:cs="Times New Roman"/>
          <w:b w:val="0"/>
          <w:bCs w:val="0"/>
          <w:szCs w:val="28"/>
          <w:rtl/>
        </w:rPr>
        <w:t xml:space="preserve"> </w:t>
      </w:r>
      <w:bookmarkStart w:id="64" w:name="_Toc74123070"/>
      <w:r w:rsidRPr="00AC28A7">
        <w:rPr>
          <w:rFonts w:cs="Times New Roman"/>
          <w:b w:val="0"/>
          <w:bCs w:val="0"/>
          <w:szCs w:val="28"/>
          <w:rtl/>
        </w:rPr>
        <w:t xml:space="preserve">يتضمن  ويتضمن </w:t>
      </w:r>
      <w:r w:rsidR="009F3750" w:rsidRPr="00AC28A7">
        <w:rPr>
          <w:rFonts w:cs="Times New Roman"/>
          <w:b w:val="0"/>
          <w:bCs w:val="0"/>
          <w:szCs w:val="28"/>
          <w:rtl/>
        </w:rPr>
        <w:t>الوزن و القافية وحروف الروي</w:t>
      </w:r>
      <w:bookmarkEnd w:id="63"/>
      <w:bookmarkEnd w:id="64"/>
    </w:p>
    <w:p w:rsidR="009F3750" w:rsidRPr="00AC28A7" w:rsidRDefault="009F3750" w:rsidP="00786067">
      <w:pPr>
        <w:pStyle w:val="Paragraphedeliste"/>
        <w:numPr>
          <w:ilvl w:val="0"/>
          <w:numId w:val="19"/>
        </w:numPr>
        <w:rPr>
          <w:rFonts w:ascii="Times New Roman" w:hAnsi="Times New Roman" w:cs="Times New Roman"/>
          <w:sz w:val="28"/>
          <w:szCs w:val="28"/>
          <w:rtl/>
          <w:lang w:bidi="ar-DZ"/>
        </w:rPr>
      </w:pPr>
      <w:r w:rsidRPr="00AC28A7">
        <w:rPr>
          <w:rFonts w:ascii="Times New Roman" w:hAnsi="Times New Roman" w:cs="Times New Roman"/>
          <w:b/>
          <w:bCs/>
          <w:sz w:val="28"/>
          <w:szCs w:val="28"/>
          <w:rtl/>
          <w:lang w:bidi="ar-DZ"/>
        </w:rPr>
        <w:t xml:space="preserve">الوزن: </w:t>
      </w:r>
      <w:r w:rsidRPr="00AC28A7">
        <w:rPr>
          <w:rFonts w:ascii="Times New Roman" w:hAnsi="Times New Roman" w:cs="Times New Roman"/>
          <w:sz w:val="28"/>
          <w:szCs w:val="28"/>
          <w:rtl/>
          <w:lang w:bidi="ar-DZ"/>
        </w:rPr>
        <w:t xml:space="preserve">"هو </w:t>
      </w:r>
      <w:r w:rsidR="00B27F3B" w:rsidRPr="00AC28A7">
        <w:rPr>
          <w:rFonts w:ascii="Times New Roman" w:hAnsi="Times New Roman" w:cs="Times New Roman"/>
          <w:sz w:val="28"/>
          <w:szCs w:val="28"/>
          <w:rtl/>
          <w:lang w:bidi="ar-DZ"/>
        </w:rPr>
        <w:t>الإيقاع</w:t>
      </w:r>
      <w:r w:rsidRPr="00AC28A7">
        <w:rPr>
          <w:rFonts w:ascii="Times New Roman" w:hAnsi="Times New Roman" w:cs="Times New Roman"/>
          <w:sz w:val="28"/>
          <w:szCs w:val="28"/>
          <w:rtl/>
          <w:lang w:bidi="ar-DZ"/>
        </w:rPr>
        <w:t xml:space="preserve"> الحاصل من التفعيلات الناتجة عن كتابة البيت الشعري، كتابة عروضية، أو هو الموسيقى الداخلية المتولدة من الحركات والسكنات في البيت الشعري، و الوزن هو القياس الذي يعتمده الشعراء في تأليف أبياتهم، و مقطوعاتهم ، وقصائدهم، و الأوزان الشعرية التقليدية، ستة وزنا، وضع الخليل بن أحمد الفراهيدي خمسة عشر منها، ووضع الأخفش وزنا واحدا</w:t>
      </w:r>
      <w:r w:rsidRPr="00AC28A7">
        <w:rPr>
          <w:rFonts w:ascii="Times New Roman" w:hAnsi="Times New Roman" w:cs="Times New Roman"/>
          <w:sz w:val="28"/>
          <w:szCs w:val="28"/>
          <w:vertAlign w:val="superscript"/>
          <w:rtl/>
          <w:lang w:bidi="ar-DZ"/>
        </w:rPr>
        <w:footnoteReference w:id="69"/>
      </w:r>
      <w:r w:rsidRPr="00AC28A7">
        <w:rPr>
          <w:rFonts w:ascii="Times New Roman" w:hAnsi="Times New Roman" w:cs="Times New Roman"/>
          <w:sz w:val="28"/>
          <w:szCs w:val="28"/>
          <w:rtl/>
          <w:lang w:bidi="ar-DZ"/>
        </w:rPr>
        <w:t>.</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 xml:space="preserve">" وللوزن أثر مهم في تأدية المعنى، فكل من الأوزان الشعرية المعروفة نغم خاص يوافق لونا من ألوان العواطف </w:t>
      </w:r>
      <w:r w:rsidR="00BD150E" w:rsidRPr="00AC28A7">
        <w:rPr>
          <w:rFonts w:ascii="Times New Roman" w:hAnsi="Times New Roman" w:cs="Times New Roman"/>
          <w:sz w:val="28"/>
          <w:szCs w:val="28"/>
          <w:rtl/>
          <w:lang w:bidi="ar-DZ"/>
        </w:rPr>
        <w:t>الإنسانية</w:t>
      </w:r>
      <w:r w:rsidRPr="00AC28A7">
        <w:rPr>
          <w:rFonts w:ascii="Times New Roman" w:hAnsi="Times New Roman" w:cs="Times New Roman"/>
          <w:sz w:val="28"/>
          <w:szCs w:val="28"/>
          <w:rtl/>
          <w:lang w:bidi="ar-DZ"/>
        </w:rPr>
        <w:t xml:space="preserve"> و المعاني التي يريد الشاعر التعبير عنها</w:t>
      </w:r>
      <w:r w:rsidRPr="00AC28A7">
        <w:rPr>
          <w:rFonts w:ascii="Times New Roman" w:hAnsi="Times New Roman" w:cs="Times New Roman"/>
          <w:sz w:val="28"/>
          <w:szCs w:val="28"/>
          <w:vertAlign w:val="superscript"/>
          <w:rtl/>
          <w:lang w:bidi="ar-DZ"/>
        </w:rPr>
        <w:footnoteReference w:id="70"/>
      </w:r>
      <w:r w:rsidRPr="00AC28A7">
        <w:rPr>
          <w:rFonts w:ascii="Times New Roman" w:hAnsi="Times New Roman" w:cs="Times New Roman"/>
          <w:sz w:val="28"/>
          <w:szCs w:val="28"/>
          <w:rtl/>
          <w:lang w:bidi="ar-DZ"/>
        </w:rPr>
        <w:t>.</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"ودون الوزن يفتقد الشعر ركنا مهما من أركانه. ووحدته في القصيدة أساس التزمه الشعراء في قصائدهم التقليدية، و حافظو عليها محافظة شديدة إلا في بعض أنواع الشعر كالموشحات و نحوها</w:t>
      </w:r>
      <w:r w:rsidRPr="00AC28A7">
        <w:rPr>
          <w:rFonts w:ascii="Times New Roman" w:hAnsi="Times New Roman" w:cs="Times New Roman"/>
          <w:sz w:val="28"/>
          <w:szCs w:val="28"/>
          <w:vertAlign w:val="superscript"/>
          <w:rtl/>
          <w:lang w:bidi="ar-DZ"/>
        </w:rPr>
        <w:footnoteReference w:id="71"/>
      </w:r>
      <w:r w:rsidRPr="00AC28A7">
        <w:rPr>
          <w:rFonts w:ascii="Times New Roman" w:hAnsi="Times New Roman" w:cs="Times New Roman"/>
          <w:sz w:val="28"/>
          <w:szCs w:val="28"/>
          <w:rtl/>
          <w:lang w:bidi="ar-DZ"/>
        </w:rPr>
        <w:t>.</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و كذلك الوزن " وهو مجموع التفعيلات التي يتألف منها البيت، وقد كان البيت هو الوحدة الموسيقية للقصيدة العربية</w:t>
      </w:r>
      <w:r w:rsidRPr="00AC28A7">
        <w:rPr>
          <w:rFonts w:ascii="Times New Roman" w:hAnsi="Times New Roman" w:cs="Times New Roman"/>
          <w:sz w:val="28"/>
          <w:szCs w:val="28"/>
          <w:vertAlign w:val="superscript"/>
          <w:rtl/>
          <w:lang w:bidi="ar-DZ"/>
        </w:rPr>
        <w:footnoteReference w:id="72"/>
      </w:r>
      <w:r w:rsidRPr="00AC28A7">
        <w:rPr>
          <w:rFonts w:ascii="Times New Roman" w:hAnsi="Times New Roman" w:cs="Times New Roman"/>
          <w:sz w:val="28"/>
          <w:szCs w:val="28"/>
          <w:rtl/>
          <w:lang w:bidi="ar-DZ"/>
        </w:rPr>
        <w:t>.</w:t>
      </w:r>
    </w:p>
    <w:p w:rsidR="009F3750" w:rsidRPr="00AC28A7" w:rsidRDefault="009F3750" w:rsidP="00786067">
      <w:pPr>
        <w:pStyle w:val="Titre4"/>
        <w:numPr>
          <w:ilvl w:val="0"/>
          <w:numId w:val="19"/>
        </w:numPr>
        <w:rPr>
          <w:rFonts w:ascii="Times New Roman" w:hAnsi="Times New Roman" w:cs="Times New Roman"/>
          <w:sz w:val="28"/>
          <w:szCs w:val="28"/>
          <w:rtl/>
        </w:rPr>
      </w:pPr>
      <w:r w:rsidRPr="00AC28A7">
        <w:rPr>
          <w:rFonts w:ascii="Times New Roman" w:hAnsi="Times New Roman" w:cs="Times New Roman"/>
          <w:sz w:val="28"/>
          <w:szCs w:val="28"/>
          <w:rtl/>
        </w:rPr>
        <w:t>القافية:</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 xml:space="preserve">" القافية في اللغة العربية اسم فاعل من قفاه يقفوه إذا تبعه ، فقال الله سبحانه وتعالى " </w:t>
      </w:r>
      <w:r w:rsidRPr="00AC28A7">
        <w:rPr>
          <w:rFonts w:ascii="Times New Roman" w:hAnsi="Times New Roman" w:cs="Times New Roman"/>
          <w:b/>
          <w:bCs/>
          <w:sz w:val="28"/>
          <w:szCs w:val="28"/>
          <w:lang w:bidi="ar-DZ"/>
        </w:rPr>
        <w:t> </w:t>
      </w:r>
      <w:r w:rsidRPr="00AC28A7">
        <w:rPr>
          <w:rFonts w:ascii="Times New Roman" w:hAnsi="Times New Roman" w:cs="Times New Roman"/>
          <w:b/>
          <w:bCs/>
          <w:sz w:val="28"/>
          <w:szCs w:val="28"/>
          <w:rtl/>
        </w:rPr>
        <w:t>ثُمَّ قَفَّيْنَا عَلَىٰ آثَارِهِم بِرُسُلِنَا</w:t>
      </w:r>
      <w:r w:rsidRPr="00AC28A7">
        <w:rPr>
          <w:rFonts w:ascii="Times New Roman" w:hAnsi="Times New Roman" w:cs="Times New Roman"/>
          <w:sz w:val="28"/>
          <w:szCs w:val="28"/>
          <w:rtl/>
          <w:lang w:bidi="ar-DZ"/>
        </w:rPr>
        <w:t>"</w:t>
      </w:r>
      <w:r w:rsidRPr="00AC28A7">
        <w:rPr>
          <w:rFonts w:ascii="Times New Roman" w:hAnsi="Times New Roman" w:cs="Times New Roman"/>
          <w:sz w:val="28"/>
          <w:szCs w:val="28"/>
          <w:vertAlign w:val="superscript"/>
          <w:rtl/>
          <w:lang w:bidi="ar-DZ"/>
        </w:rPr>
        <w:footnoteReference w:id="73"/>
      </w:r>
      <w:r w:rsidRPr="00AC28A7">
        <w:rPr>
          <w:rFonts w:ascii="Times New Roman" w:hAnsi="Times New Roman" w:cs="Times New Roman"/>
          <w:sz w:val="28"/>
          <w:szCs w:val="28"/>
          <w:rtl/>
          <w:lang w:bidi="ar-DZ"/>
        </w:rPr>
        <w:t xml:space="preserve"> فالتقفية تشير إلى تتابع الرسالات و الرسل على طريق هداية البشر.</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 ومن معانيها اللغوية: مؤخر العنق، ومنه الحديث: " يعقد الشيطان على قافية رأس أحدكم</w:t>
      </w:r>
      <w:r w:rsidRPr="00AC28A7">
        <w:rPr>
          <w:rFonts w:ascii="Times New Roman" w:hAnsi="Times New Roman" w:cs="Times New Roman"/>
          <w:sz w:val="28"/>
          <w:szCs w:val="28"/>
          <w:vertAlign w:val="superscript"/>
          <w:rtl/>
          <w:lang w:bidi="ar-DZ"/>
        </w:rPr>
        <w:footnoteReference w:id="74"/>
      </w:r>
      <w:r w:rsidRPr="00AC28A7">
        <w:rPr>
          <w:rFonts w:ascii="Times New Roman" w:hAnsi="Times New Roman" w:cs="Times New Roman"/>
          <w:sz w:val="28"/>
          <w:szCs w:val="28"/>
          <w:rtl/>
          <w:lang w:bidi="ar-DZ"/>
        </w:rPr>
        <w:t>.</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وفي الاصطلاح: آخر ساكن، في البيت إلى أقرب ساكن يليه مع المتحرك الذي قبله، وهو قول الخليل ".</w:t>
      </w:r>
    </w:p>
    <w:p w:rsidR="009F3750" w:rsidRPr="00AC28A7" w:rsidRDefault="009F3750" w:rsidP="00786067">
      <w:pPr>
        <w:pStyle w:val="Titre4"/>
        <w:numPr>
          <w:ilvl w:val="0"/>
          <w:numId w:val="20"/>
        </w:numPr>
        <w:rPr>
          <w:rFonts w:ascii="Times New Roman" w:hAnsi="Times New Roman" w:cs="Times New Roman"/>
          <w:sz w:val="28"/>
          <w:szCs w:val="28"/>
          <w:rtl/>
        </w:rPr>
      </w:pPr>
      <w:r w:rsidRPr="00AC28A7">
        <w:rPr>
          <w:rFonts w:ascii="Times New Roman" w:hAnsi="Times New Roman" w:cs="Times New Roman"/>
          <w:sz w:val="28"/>
          <w:szCs w:val="28"/>
          <w:rtl/>
        </w:rPr>
        <w:lastRenderedPageBreak/>
        <w:t>أنواع القافية</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القافية نوعان</w:t>
      </w:r>
    </w:p>
    <w:p w:rsidR="009F3750" w:rsidRPr="00AC28A7" w:rsidRDefault="009F3750" w:rsidP="005E6B65">
      <w:pPr>
        <w:rPr>
          <w:rFonts w:ascii="Times New Roman" w:hAnsi="Times New Roman" w:cs="Times New Roman"/>
          <w:b/>
          <w:bCs/>
          <w:sz w:val="28"/>
          <w:szCs w:val="28"/>
          <w:vertAlign w:val="superscript"/>
          <w:rtl/>
          <w:lang w:bidi="ar-DZ"/>
        </w:rPr>
      </w:pPr>
      <w:r w:rsidRPr="00AC28A7">
        <w:rPr>
          <w:rFonts w:ascii="Times New Roman" w:hAnsi="Times New Roman" w:cs="Times New Roman"/>
          <w:b/>
          <w:bCs/>
          <w:sz w:val="28"/>
          <w:szCs w:val="28"/>
          <w:rtl/>
          <w:lang w:bidi="ar-DZ"/>
        </w:rPr>
        <w:t xml:space="preserve">مطلقة    </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 فالمطلقة ما</w:t>
      </w:r>
      <w:r w:rsidR="00B27F3B" w:rsidRPr="00AC28A7">
        <w:rPr>
          <w:rFonts w:ascii="Times New Roman" w:hAnsi="Times New Roman" w:cs="Times New Roman"/>
          <w:sz w:val="28"/>
          <w:szCs w:val="28"/>
          <w:rtl/>
          <w:lang w:bidi="ar-DZ"/>
        </w:rPr>
        <w:t xml:space="preserve"> </w:t>
      </w:r>
      <w:r w:rsidRPr="00AC28A7">
        <w:rPr>
          <w:rFonts w:ascii="Times New Roman" w:hAnsi="Times New Roman" w:cs="Times New Roman"/>
          <w:sz w:val="28"/>
          <w:szCs w:val="28"/>
          <w:rtl/>
          <w:lang w:bidi="ar-DZ"/>
        </w:rPr>
        <w:t>كان رويها متحركا، وتنقسم إلى ثلاثة أقسام</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 الأول مطلقة مؤسسة: وهي ما كان رويها متحركا و اشتملت على ألف تأسيس"</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 الثاني: مطلقة مؤسسة موصولة به</w:t>
      </w:r>
      <w:r w:rsidRPr="00AC28A7">
        <w:rPr>
          <w:rFonts w:ascii="Times New Roman" w:hAnsi="Times New Roman" w:cs="Times New Roman"/>
          <w:sz w:val="28"/>
          <w:szCs w:val="28"/>
          <w:vertAlign w:val="superscript"/>
          <w:rtl/>
          <w:lang w:bidi="ar-DZ"/>
        </w:rPr>
        <w:footnoteReference w:id="75"/>
      </w:r>
      <w:r w:rsidRPr="00AC28A7">
        <w:rPr>
          <w:rFonts w:ascii="Times New Roman" w:hAnsi="Times New Roman" w:cs="Times New Roman"/>
          <w:sz w:val="28"/>
          <w:szCs w:val="28"/>
          <w:rtl/>
          <w:lang w:bidi="ar-DZ"/>
        </w:rPr>
        <w:t>.</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الثالث: مطلقة مردفة: وهي ما كان رويها متحركا، و اشتملت على ردف</w:t>
      </w:r>
      <w:r w:rsidRPr="00AC28A7">
        <w:rPr>
          <w:rFonts w:ascii="Times New Roman" w:hAnsi="Times New Roman" w:cs="Times New Roman"/>
          <w:sz w:val="28"/>
          <w:szCs w:val="28"/>
          <w:vertAlign w:val="superscript"/>
          <w:rtl/>
          <w:lang w:bidi="ar-DZ"/>
        </w:rPr>
        <w:footnoteReference w:id="76"/>
      </w:r>
      <w:r w:rsidRPr="00AC28A7">
        <w:rPr>
          <w:rFonts w:ascii="Times New Roman" w:hAnsi="Times New Roman" w:cs="Times New Roman"/>
          <w:sz w:val="28"/>
          <w:szCs w:val="28"/>
          <w:rtl/>
          <w:lang w:bidi="ar-DZ"/>
        </w:rPr>
        <w:t>.</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 الرابع: مطلقة مردفة موصول بها</w:t>
      </w:r>
      <w:r w:rsidRPr="00AC28A7">
        <w:rPr>
          <w:rFonts w:ascii="Times New Roman" w:hAnsi="Times New Roman" w:cs="Times New Roman"/>
          <w:sz w:val="28"/>
          <w:szCs w:val="28"/>
          <w:vertAlign w:val="superscript"/>
          <w:rtl/>
          <w:lang w:bidi="ar-DZ"/>
        </w:rPr>
        <w:footnoteReference w:id="77"/>
      </w:r>
      <w:r w:rsidRPr="00AC28A7">
        <w:rPr>
          <w:rFonts w:ascii="Times New Roman" w:hAnsi="Times New Roman" w:cs="Times New Roman"/>
          <w:sz w:val="28"/>
          <w:szCs w:val="28"/>
          <w:rtl/>
          <w:lang w:bidi="ar-DZ"/>
        </w:rPr>
        <w:t>.</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 الخامس: مطلقة مردوفة موصولة بمد</w:t>
      </w:r>
      <w:r w:rsidRPr="00AC28A7">
        <w:rPr>
          <w:rFonts w:ascii="Times New Roman" w:hAnsi="Times New Roman" w:cs="Times New Roman"/>
          <w:sz w:val="28"/>
          <w:szCs w:val="28"/>
          <w:vertAlign w:val="superscript"/>
          <w:rtl/>
          <w:lang w:bidi="ar-DZ"/>
        </w:rPr>
        <w:footnoteReference w:id="78"/>
      </w:r>
      <w:r w:rsidRPr="00AC28A7">
        <w:rPr>
          <w:rFonts w:ascii="Times New Roman" w:hAnsi="Times New Roman" w:cs="Times New Roman"/>
          <w:sz w:val="28"/>
          <w:szCs w:val="28"/>
          <w:rtl/>
          <w:lang w:bidi="ar-DZ"/>
        </w:rPr>
        <w:t>.</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 السادس: مطلقة مجردة: وهي ما</w:t>
      </w:r>
      <w:r w:rsidR="005E6B65" w:rsidRPr="00AC28A7">
        <w:rPr>
          <w:rFonts w:ascii="Times New Roman" w:hAnsi="Times New Roman" w:cs="Times New Roman"/>
          <w:sz w:val="28"/>
          <w:szCs w:val="28"/>
          <w:rtl/>
          <w:lang w:bidi="ar-DZ"/>
        </w:rPr>
        <w:t xml:space="preserve"> </w:t>
      </w:r>
      <w:r w:rsidRPr="00AC28A7">
        <w:rPr>
          <w:rFonts w:ascii="Times New Roman" w:hAnsi="Times New Roman" w:cs="Times New Roman"/>
          <w:sz w:val="28"/>
          <w:szCs w:val="28"/>
          <w:rtl/>
          <w:lang w:bidi="ar-DZ"/>
        </w:rPr>
        <w:t>كان رويها متحركا ولم تشتمل على ردف ولا تأسيس</w:t>
      </w:r>
      <w:r w:rsidRPr="00AC28A7">
        <w:rPr>
          <w:rFonts w:ascii="Times New Roman" w:hAnsi="Times New Roman" w:cs="Times New Roman"/>
          <w:sz w:val="28"/>
          <w:szCs w:val="28"/>
          <w:vertAlign w:val="superscript"/>
          <w:rtl/>
          <w:lang w:bidi="ar-DZ"/>
        </w:rPr>
        <w:footnoteReference w:id="79"/>
      </w:r>
      <w:r w:rsidRPr="00AC28A7">
        <w:rPr>
          <w:rFonts w:ascii="Times New Roman" w:hAnsi="Times New Roman" w:cs="Times New Roman"/>
          <w:sz w:val="28"/>
          <w:szCs w:val="28"/>
          <w:rtl/>
          <w:lang w:bidi="ar-DZ"/>
        </w:rPr>
        <w:t>.</w:t>
      </w:r>
    </w:p>
    <w:p w:rsidR="005E6B65" w:rsidRPr="00AC28A7" w:rsidRDefault="009F3750" w:rsidP="005E6B65">
      <w:pPr>
        <w:rPr>
          <w:rFonts w:ascii="Times New Roman" w:hAnsi="Times New Roman" w:cs="Times New Roman"/>
          <w:sz w:val="28"/>
          <w:szCs w:val="28"/>
          <w:rtl/>
          <w:lang w:bidi="ar-DZ"/>
        </w:rPr>
      </w:pPr>
      <w:r w:rsidRPr="00AC28A7">
        <w:rPr>
          <w:rFonts w:ascii="Times New Roman" w:hAnsi="Times New Roman" w:cs="Times New Roman"/>
          <w:b/>
          <w:bCs/>
          <w:sz w:val="28"/>
          <w:szCs w:val="28"/>
          <w:rtl/>
          <w:lang w:bidi="ar-DZ"/>
        </w:rPr>
        <w:t>القافية المقيدة</w:t>
      </w:r>
      <w:r w:rsidRPr="00AC28A7">
        <w:rPr>
          <w:rFonts w:ascii="Times New Roman" w:hAnsi="Times New Roman" w:cs="Times New Roman"/>
          <w:sz w:val="28"/>
          <w:szCs w:val="28"/>
          <w:rtl/>
          <w:lang w:bidi="ar-DZ"/>
        </w:rPr>
        <w:t xml:space="preserve"> </w:t>
      </w:r>
      <w:r w:rsidR="005E6B65" w:rsidRPr="00AC28A7">
        <w:rPr>
          <w:rFonts w:ascii="Times New Roman" w:hAnsi="Times New Roman" w:cs="Times New Roman"/>
          <w:sz w:val="28"/>
          <w:szCs w:val="28"/>
          <w:rtl/>
          <w:lang w:bidi="ar-DZ"/>
        </w:rPr>
        <w:t>:</w:t>
      </w:r>
    </w:p>
    <w:p w:rsidR="009F3750" w:rsidRPr="00AC28A7" w:rsidRDefault="005E6B65" w:rsidP="005E6B65">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 xml:space="preserve"> </w:t>
      </w:r>
      <w:r w:rsidR="009F3750" w:rsidRPr="00AC28A7">
        <w:rPr>
          <w:rFonts w:ascii="Times New Roman" w:hAnsi="Times New Roman" w:cs="Times New Roman"/>
          <w:sz w:val="28"/>
          <w:szCs w:val="28"/>
          <w:rtl/>
          <w:lang w:bidi="ar-DZ"/>
        </w:rPr>
        <w:t>فتنقسم إلى ثلاثة أقسام:</w:t>
      </w:r>
    </w:p>
    <w:p w:rsidR="009F3750" w:rsidRPr="00AC28A7" w:rsidRDefault="00955C37" w:rsidP="00955C37">
      <w:pPr>
        <w:ind w:left="425" w:firstLine="0"/>
        <w:rPr>
          <w:rFonts w:ascii="Times New Roman" w:hAnsi="Times New Roman" w:cs="Times New Roman"/>
          <w:sz w:val="28"/>
          <w:szCs w:val="28"/>
          <w:lang w:bidi="ar-DZ"/>
        </w:rPr>
      </w:pPr>
      <w:r w:rsidRPr="00AC28A7">
        <w:rPr>
          <w:rFonts w:ascii="Times New Roman" w:hAnsi="Times New Roman" w:cs="Times New Roman"/>
          <w:sz w:val="28"/>
          <w:szCs w:val="28"/>
          <w:rtl/>
          <w:lang w:bidi="ar-DZ"/>
        </w:rPr>
        <w:t>_</w:t>
      </w:r>
      <w:r w:rsidR="009F3750" w:rsidRPr="00AC28A7">
        <w:rPr>
          <w:rFonts w:ascii="Times New Roman" w:hAnsi="Times New Roman" w:cs="Times New Roman"/>
          <w:sz w:val="28"/>
          <w:szCs w:val="28"/>
          <w:rtl/>
          <w:lang w:bidi="ar-DZ"/>
        </w:rPr>
        <w:t>مقيدة مردفة: وهي ما كان رويها ساكنا، واشتملت على ردف</w:t>
      </w:r>
      <w:r w:rsidR="009F3750" w:rsidRPr="00AC28A7">
        <w:rPr>
          <w:rFonts w:ascii="Times New Roman" w:hAnsi="Times New Roman" w:cs="Times New Roman"/>
          <w:sz w:val="28"/>
          <w:szCs w:val="28"/>
          <w:vertAlign w:val="superscript"/>
          <w:rtl/>
          <w:lang w:bidi="ar-DZ"/>
        </w:rPr>
        <w:footnoteReference w:id="80"/>
      </w:r>
      <w:r w:rsidR="009F3750" w:rsidRPr="00AC28A7">
        <w:rPr>
          <w:rFonts w:ascii="Times New Roman" w:hAnsi="Times New Roman" w:cs="Times New Roman"/>
          <w:sz w:val="28"/>
          <w:szCs w:val="28"/>
          <w:rtl/>
          <w:lang w:bidi="ar-DZ"/>
        </w:rPr>
        <w:t>.</w:t>
      </w:r>
    </w:p>
    <w:p w:rsidR="009F3750" w:rsidRPr="00AC28A7" w:rsidRDefault="00955C37" w:rsidP="00955C37">
      <w:pPr>
        <w:ind w:left="425" w:firstLine="0"/>
        <w:rPr>
          <w:rFonts w:ascii="Times New Roman" w:hAnsi="Times New Roman" w:cs="Times New Roman"/>
          <w:sz w:val="28"/>
          <w:szCs w:val="28"/>
          <w:lang w:bidi="ar-DZ"/>
        </w:rPr>
      </w:pPr>
      <w:r w:rsidRPr="00AC28A7">
        <w:rPr>
          <w:rFonts w:ascii="Times New Roman" w:hAnsi="Times New Roman" w:cs="Times New Roman"/>
          <w:sz w:val="28"/>
          <w:szCs w:val="28"/>
          <w:rtl/>
          <w:lang w:bidi="ar-DZ"/>
        </w:rPr>
        <w:t>_</w:t>
      </w:r>
      <w:r w:rsidR="009F3750" w:rsidRPr="00AC28A7">
        <w:rPr>
          <w:rFonts w:ascii="Times New Roman" w:hAnsi="Times New Roman" w:cs="Times New Roman"/>
          <w:sz w:val="28"/>
          <w:szCs w:val="28"/>
          <w:rtl/>
          <w:lang w:bidi="ar-DZ"/>
        </w:rPr>
        <w:t>"مقيدة مؤسسة: وهي ما رويها ساكنا، و اشتملت على ألف تأسيس</w:t>
      </w:r>
      <w:r w:rsidR="009F3750" w:rsidRPr="00AC28A7">
        <w:rPr>
          <w:rFonts w:ascii="Times New Roman" w:hAnsi="Times New Roman" w:cs="Times New Roman"/>
          <w:sz w:val="28"/>
          <w:szCs w:val="28"/>
          <w:vertAlign w:val="superscript"/>
          <w:rtl/>
          <w:lang w:bidi="ar-DZ"/>
        </w:rPr>
        <w:footnoteReference w:id="81"/>
      </w:r>
      <w:r w:rsidR="009F3750" w:rsidRPr="00AC28A7">
        <w:rPr>
          <w:rFonts w:ascii="Times New Roman" w:hAnsi="Times New Roman" w:cs="Times New Roman"/>
          <w:sz w:val="28"/>
          <w:szCs w:val="28"/>
          <w:rtl/>
          <w:lang w:bidi="ar-DZ"/>
        </w:rPr>
        <w:t>.</w:t>
      </w:r>
    </w:p>
    <w:p w:rsidR="009F3750" w:rsidRPr="00AC28A7" w:rsidRDefault="00955C37" w:rsidP="00955C37">
      <w:pPr>
        <w:ind w:left="425" w:firstLine="0"/>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_</w:t>
      </w:r>
      <w:r w:rsidR="009F3750" w:rsidRPr="00AC28A7">
        <w:rPr>
          <w:rFonts w:ascii="Times New Roman" w:hAnsi="Times New Roman" w:cs="Times New Roman"/>
          <w:sz w:val="28"/>
          <w:szCs w:val="28"/>
          <w:rtl/>
          <w:lang w:bidi="ar-DZ"/>
        </w:rPr>
        <w:t>" مقيدة مجردة: وهي ما كان رويها ساكنا، ولم تشتمل على ردف ولا تأسيس</w:t>
      </w:r>
      <w:r w:rsidR="009F3750" w:rsidRPr="00AC28A7">
        <w:rPr>
          <w:rFonts w:ascii="Times New Roman" w:hAnsi="Times New Roman" w:cs="Times New Roman"/>
          <w:sz w:val="28"/>
          <w:szCs w:val="28"/>
          <w:vertAlign w:val="superscript"/>
          <w:rtl/>
          <w:lang w:bidi="ar-DZ"/>
        </w:rPr>
        <w:footnoteReference w:id="82"/>
      </w:r>
      <w:r w:rsidR="009F3750" w:rsidRPr="00AC28A7">
        <w:rPr>
          <w:rFonts w:ascii="Times New Roman" w:hAnsi="Times New Roman" w:cs="Times New Roman"/>
          <w:sz w:val="28"/>
          <w:szCs w:val="28"/>
          <w:rtl/>
          <w:lang w:bidi="ar-DZ"/>
        </w:rPr>
        <w:t>.</w:t>
      </w:r>
    </w:p>
    <w:p w:rsidR="009F3750" w:rsidRPr="00AC28A7" w:rsidRDefault="009F3750" w:rsidP="00484FFD">
      <w:pPr>
        <w:rPr>
          <w:rFonts w:ascii="Times New Roman" w:hAnsi="Times New Roman" w:cs="Times New Roman"/>
          <w:sz w:val="28"/>
          <w:szCs w:val="28"/>
          <w:rtl/>
          <w:lang w:bidi="ar-DZ"/>
        </w:rPr>
      </w:pPr>
      <w:bookmarkStart w:id="65" w:name="_Toc74123071"/>
      <w:r w:rsidRPr="00AC28A7">
        <w:rPr>
          <w:rStyle w:val="Titre3Car"/>
          <w:rFonts w:cs="Times New Roman"/>
          <w:szCs w:val="28"/>
          <w:rtl/>
        </w:rPr>
        <w:t>الروى :</w:t>
      </w:r>
      <w:bookmarkEnd w:id="65"/>
      <w:r w:rsidRPr="00AC28A7">
        <w:rPr>
          <w:rFonts w:ascii="Times New Roman" w:hAnsi="Times New Roman" w:cs="Times New Roman"/>
          <w:sz w:val="28"/>
          <w:szCs w:val="28"/>
          <w:rtl/>
          <w:lang w:bidi="ar-DZ"/>
        </w:rPr>
        <w:t xml:space="preserve"> " وهو الحرف الذي تبنى عليه القصيدة و تنتسب إليه، فيقال: قصيدة بائية ، أو رائية، أو دالية" و جميع الحروف الهجائية تصلح أن تكون رويا ماعدا الأحرف التي ليست من أصل الكلمة، بل هي زائدة على بنية الكلمة</w:t>
      </w:r>
      <w:r w:rsidRPr="00AC28A7">
        <w:rPr>
          <w:rFonts w:ascii="Times New Roman" w:hAnsi="Times New Roman" w:cs="Times New Roman"/>
          <w:sz w:val="28"/>
          <w:szCs w:val="28"/>
          <w:vertAlign w:val="superscript"/>
          <w:rtl/>
          <w:lang w:bidi="ar-DZ"/>
        </w:rPr>
        <w:footnoteReference w:id="83"/>
      </w:r>
      <w:r w:rsidRPr="00AC28A7">
        <w:rPr>
          <w:rFonts w:ascii="Times New Roman" w:hAnsi="Times New Roman" w:cs="Times New Roman"/>
          <w:sz w:val="28"/>
          <w:szCs w:val="28"/>
          <w:rtl/>
          <w:lang w:bidi="ar-DZ"/>
        </w:rPr>
        <w:t>.</w:t>
      </w:r>
    </w:p>
    <w:p w:rsidR="00DB31A5" w:rsidRPr="00AC28A7" w:rsidRDefault="009F3750" w:rsidP="00ED6627">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lastRenderedPageBreak/>
        <w:t xml:space="preserve"> و لمعرفة بحر القصيدة و تفعيلا تها و الروى الذي استعمل، و التغيرات التي طرأت على الب</w:t>
      </w:r>
      <w:r w:rsidR="004215F2" w:rsidRPr="00AC28A7">
        <w:rPr>
          <w:rFonts w:ascii="Times New Roman" w:hAnsi="Times New Roman" w:cs="Times New Roman"/>
          <w:sz w:val="28"/>
          <w:szCs w:val="28"/>
          <w:rtl/>
          <w:lang w:bidi="ar-DZ"/>
        </w:rPr>
        <w:t>حر في قصيدة  رائية أبي إسحاق الأ</w:t>
      </w:r>
      <w:r w:rsidRPr="00AC28A7">
        <w:rPr>
          <w:rFonts w:ascii="Times New Roman" w:hAnsi="Times New Roman" w:cs="Times New Roman"/>
          <w:sz w:val="28"/>
          <w:szCs w:val="28"/>
          <w:rtl/>
          <w:lang w:bidi="ar-DZ"/>
        </w:rPr>
        <w:t>لبيري اخترت من هذه القصيدة بيتا من أولها ومن وسطها ومن أخرها لتطبيق عليها في أبيات التقطيع للكشف عن الموسيقى لها.</w:t>
      </w:r>
    </w:p>
    <w:p w:rsidR="00F90492" w:rsidRPr="00AC28A7" w:rsidRDefault="009F3750" w:rsidP="00DB31A5">
      <w:pPr>
        <w:rPr>
          <w:rFonts w:ascii="Times New Roman" w:hAnsi="Times New Roman" w:cs="Times New Roman"/>
          <w:sz w:val="28"/>
          <w:szCs w:val="28"/>
          <w:rtl/>
          <w:lang w:bidi="ar-DZ"/>
        </w:rPr>
      </w:pPr>
      <w:r w:rsidRPr="00ED6627">
        <w:rPr>
          <w:rFonts w:ascii="Times New Roman" w:hAnsi="Times New Roman" w:cs="Times New Roman"/>
          <w:b/>
          <w:bCs/>
          <w:sz w:val="28"/>
          <w:szCs w:val="28"/>
          <w:rtl/>
          <w:lang w:bidi="ar-DZ"/>
        </w:rPr>
        <w:t>التقطيع العروضي للقصيدة</w:t>
      </w:r>
      <w:r w:rsidRPr="00AC28A7">
        <w:rPr>
          <w:rFonts w:ascii="Times New Roman" w:hAnsi="Times New Roman" w:cs="Times New Roman"/>
          <w:sz w:val="28"/>
          <w:szCs w:val="28"/>
          <w:rtl/>
          <w:lang w:bidi="ar-DZ"/>
        </w:rPr>
        <w:t>:</w:t>
      </w:r>
    </w:p>
    <w:p w:rsidR="009F3750" w:rsidRPr="00AC28A7" w:rsidRDefault="004048E1" w:rsidP="00484FFD">
      <w:pPr>
        <w:rPr>
          <w:rFonts w:ascii="Times New Roman" w:hAnsi="Times New Roman" w:cs="Times New Roman"/>
          <w:sz w:val="28"/>
          <w:szCs w:val="28"/>
          <w:rtl/>
          <w:lang w:bidi="ar-DZ"/>
        </w:rPr>
      </w:pPr>
      <w:r>
        <w:rPr>
          <w:rFonts w:ascii="Times New Roman" w:hAnsi="Times New Roman" w:cs="Times New Roman"/>
          <w:sz w:val="28"/>
          <w:szCs w:val="28"/>
          <w:rtl/>
          <w:lang w:bidi="ar-DZ"/>
        </w:rPr>
        <w:pict>
          <v:shape id="Connecteur droit avec flèche 29" o:spid="_x0000_s1140" type="#_x0000_t32" style="position:absolute;left:0;text-align:left;margin-left:208.75pt;margin-top:17.95pt;width:29.25pt;height:.75pt;flip:x;z-index:251726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" strokecolor="black [3200]" strokeweight="2pt">
            <v:stroke endarrow="open"/>
            <v:shadow on="t" color="black" opacity="24903f" origin=",.5" offset="0,.55556mm"/>
          </v:shape>
        </w:pict>
      </w:r>
      <w:r w:rsidR="009F3750" w:rsidRPr="00AC28A7">
        <w:rPr>
          <w:rFonts w:ascii="Times New Roman" w:hAnsi="Times New Roman" w:cs="Times New Roman"/>
          <w:b/>
          <w:bCs/>
          <w:sz w:val="28"/>
          <w:szCs w:val="28"/>
          <w:rtl/>
          <w:lang w:bidi="ar-DZ"/>
        </w:rPr>
        <w:t>البيت الأول:</w:t>
      </w:r>
      <w:r w:rsidR="009F3750" w:rsidRPr="00AC28A7">
        <w:rPr>
          <w:rFonts w:ascii="Times New Roman" w:hAnsi="Times New Roman" w:cs="Times New Roman"/>
          <w:sz w:val="28"/>
          <w:szCs w:val="28"/>
          <w:rtl/>
          <w:lang w:bidi="ar-DZ"/>
        </w:rPr>
        <w:t>عُـــجْ</w:t>
      </w:r>
      <w:r w:rsidR="00267D86" w:rsidRPr="00AC28A7">
        <w:rPr>
          <w:rFonts w:ascii="Times New Roman" w:hAnsi="Times New Roman" w:cs="Times New Roman"/>
          <w:sz w:val="28"/>
          <w:szCs w:val="28"/>
          <w:rtl/>
          <w:lang w:bidi="ar-DZ"/>
        </w:rPr>
        <w:t xml:space="preserve"> </w:t>
      </w:r>
      <w:r w:rsidR="009F5310" w:rsidRPr="00AC28A7">
        <w:rPr>
          <w:rFonts w:ascii="Times New Roman" w:hAnsi="Times New Roman" w:cs="Times New Roman"/>
          <w:sz w:val="28"/>
          <w:szCs w:val="28"/>
          <w:rtl/>
          <w:lang w:bidi="ar-DZ"/>
        </w:rPr>
        <w:t xml:space="preserve"> </w:t>
      </w:r>
      <w:r w:rsidR="009F3750" w:rsidRPr="00AC28A7">
        <w:rPr>
          <w:rFonts w:ascii="Times New Roman" w:hAnsi="Times New Roman" w:cs="Times New Roman"/>
          <w:sz w:val="28"/>
          <w:szCs w:val="28"/>
          <w:rtl/>
          <w:lang w:bidi="ar-DZ"/>
        </w:rPr>
        <w:t>بِــلْــمَـطِـيْــيَ</w:t>
      </w:r>
      <w:r w:rsidR="009F5310" w:rsidRPr="00AC28A7">
        <w:rPr>
          <w:rFonts w:ascii="Times New Roman" w:hAnsi="Times New Roman" w:cs="Times New Roman"/>
          <w:sz w:val="28"/>
          <w:szCs w:val="28"/>
          <w:rtl/>
          <w:lang w:bidi="ar-DZ"/>
        </w:rPr>
        <w:t xml:space="preserve"> عَــل</w:t>
      </w:r>
      <w:r w:rsidR="009F3750" w:rsidRPr="00AC28A7">
        <w:rPr>
          <w:rFonts w:ascii="Times New Roman" w:hAnsi="Times New Roman" w:cs="Times New Roman"/>
          <w:sz w:val="28"/>
          <w:szCs w:val="28"/>
          <w:rtl/>
          <w:lang w:bidi="ar-DZ"/>
        </w:rPr>
        <w:t>ـلْـيَـبَـاْبِ</w:t>
      </w:r>
      <w:r w:rsidR="00267D86" w:rsidRPr="00AC28A7">
        <w:rPr>
          <w:rFonts w:ascii="Times New Roman" w:hAnsi="Times New Roman" w:cs="Times New Roman"/>
          <w:sz w:val="28"/>
          <w:szCs w:val="28"/>
          <w:rtl/>
          <w:lang w:bidi="ar-DZ"/>
        </w:rPr>
        <w:t xml:space="preserve"> </w:t>
      </w:r>
      <w:r w:rsidR="009F3750" w:rsidRPr="00AC28A7">
        <w:rPr>
          <w:rFonts w:ascii="Times New Roman" w:hAnsi="Times New Roman" w:cs="Times New Roman"/>
          <w:sz w:val="28"/>
          <w:szCs w:val="28"/>
          <w:rtl/>
          <w:lang w:bidi="ar-DZ"/>
        </w:rPr>
        <w:t xml:space="preserve"> لْغَــامــِرِيْ         الصدر</w:t>
      </w:r>
    </w:p>
    <w:p w:rsidR="009F3750" w:rsidRPr="00AC28A7" w:rsidRDefault="004048E1" w:rsidP="00484FFD">
      <w:pPr>
        <w:rPr>
          <w:rFonts w:ascii="Times New Roman" w:hAnsi="Times New Roman" w:cs="Times New Roman"/>
          <w:sz w:val="28"/>
          <w:szCs w:val="28"/>
          <w:rtl/>
          <w:lang w:bidi="ar-DZ"/>
        </w:rPr>
      </w:pPr>
      <w:r>
        <w:rPr>
          <w:rFonts w:ascii="Times New Roman" w:hAnsi="Times New Roman" w:cs="Times New Roman"/>
          <w:sz w:val="28"/>
          <w:szCs w:val="28"/>
          <w:rtl/>
          <w:lang w:bidi="ar-DZ"/>
        </w:rPr>
        <w:pict>
          <v:shape id="Connecteur droit avec flèche 32" o:spid="_x0000_s1139" type="#_x0000_t32" style="position:absolute;left:0;text-align:left;margin-left:198.25pt;margin-top:13.75pt;width:39.75pt;height:29.25pt;flip:y;z-index:2517299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" strokecolor="black [3200]" strokeweight="2pt">
            <v:stroke endarrow="open"/>
            <v:shadow on="t" color="black" opacity="24903f" origin=",.5" offset="0,.55556mm"/>
          </v:shape>
        </w:pict>
      </w:r>
      <w:r>
        <w:rPr>
          <w:rFonts w:ascii="Times New Roman" w:hAnsi="Times New Roman" w:cs="Times New Roman"/>
          <w:sz w:val="28"/>
          <w:szCs w:val="28"/>
          <w:rtl/>
          <w:lang w:bidi="ar-DZ"/>
        </w:rPr>
        <w:pict>
          <v:line id="Connecteur droit 49" o:spid="_x0000_s1138" style="position:absolute;left:0;text-align:left;flip:x;z-index:251721728;visibility:visible;mso-height-relative:margin" from="283.05pt,9.05pt" to="303.3pt,8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" strokecolor="#c0504d [3205]" strokeweight="2pt">
            <v:shadow on="t" color="black" opacity="24903f" origin=",.5" offset="0,.55556mm"/>
          </v:line>
        </w:pict>
      </w:r>
      <w:r>
        <w:rPr>
          <w:rFonts w:ascii="Times New Roman" w:hAnsi="Times New Roman" w:cs="Times New Roman"/>
          <w:sz w:val="28"/>
          <w:szCs w:val="28"/>
          <w:rtl/>
          <w:lang w:bidi="ar-DZ"/>
        </w:rPr>
        <w:pict>
          <v:line id="Connecteur droit 50" o:spid="_x0000_s1137" style="position:absolute;left:0;text-align:left;flip:x;z-index:251720704;visibility:visible;mso-width-relative:margin;mso-height-relative:margin" from="356.55pt,9.05pt" to="376.05pt,8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" strokecolor="#c0504d [3205]" strokeweight="2pt">
            <v:shadow on="t" color="black" opacity="24903f" origin=",.5" offset="0,.55556mm"/>
          </v:line>
        </w:pict>
      </w:r>
      <w:r w:rsidR="009F3750" w:rsidRPr="00AC28A7">
        <w:rPr>
          <w:rFonts w:ascii="Times New Roman" w:hAnsi="Times New Roman" w:cs="Times New Roman"/>
          <w:sz w:val="28"/>
          <w:szCs w:val="28"/>
          <w:rtl/>
          <w:lang w:bidi="ar-DZ"/>
        </w:rPr>
        <w:t xml:space="preserve"> /0   /0//0      / //0//0     /0/0//0</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 xml:space="preserve"> س    س  و     س   س  و    س س  و       العروض</w:t>
      </w:r>
    </w:p>
    <w:p w:rsidR="009F3750" w:rsidRPr="00AC28A7" w:rsidRDefault="004048E1" w:rsidP="00A41504">
      <w:pPr>
        <w:rPr>
          <w:rFonts w:ascii="Times New Roman" w:hAnsi="Times New Roman" w:cs="Times New Roman"/>
          <w:sz w:val="28"/>
          <w:szCs w:val="28"/>
          <w:rtl/>
          <w:lang w:bidi="ar-DZ"/>
        </w:rPr>
      </w:pPr>
      <w:r>
        <w:rPr>
          <w:rFonts w:ascii="Times New Roman" w:hAnsi="Times New Roman" w:cs="Times New Roman"/>
          <w:noProof/>
          <w:sz w:val="28"/>
          <w:szCs w:val="28"/>
          <w:rtl/>
          <w:lang w:eastAsia="fr-FR"/>
        </w:rPr>
        <w:pict>
          <v:shape id="_x0000_s1150" type="#_x0000_t32" style="position:absolute;left:0;text-align:left;margin-left:366.1pt;margin-top:12.4pt;width:38.85pt;height:32.7pt;flip:x;z-index:251767808" o:connectortype="straight"/>
        </w:pict>
      </w:r>
      <w:r>
        <w:rPr>
          <w:rFonts w:ascii="Times New Roman" w:hAnsi="Times New Roman" w:cs="Times New Roman"/>
          <w:noProof/>
          <w:sz w:val="28"/>
          <w:szCs w:val="28"/>
          <w:rtl/>
          <w:lang w:eastAsia="fr-FR"/>
        </w:rPr>
        <w:pict>
          <v:shape id="_x0000_s1152" type="#_x0000_t32" style="position:absolute;left:0;text-align:left;margin-left:267.25pt;margin-top:4.5pt;width:25.45pt;height:38.15pt;flip:x;z-index:251769856" o:connectortype="straight"/>
        </w:pict>
      </w:r>
      <w:r>
        <w:rPr>
          <w:rFonts w:ascii="Times New Roman" w:hAnsi="Times New Roman" w:cs="Times New Roman"/>
          <w:noProof/>
          <w:sz w:val="28"/>
          <w:szCs w:val="28"/>
          <w:rtl/>
          <w:lang w:eastAsia="fr-FR"/>
        </w:rPr>
        <w:pict>
          <v:shape id="_x0000_s1151" type="#_x0000_t32" style="position:absolute;left:0;text-align:left;margin-left:299.05pt;margin-top:4.5pt;width:4.25pt;height:0;flip:x;z-index:251768832" o:connectortype="straight"/>
        </w:pict>
      </w:r>
      <w:r>
        <w:rPr>
          <w:rFonts w:ascii="Times New Roman" w:hAnsi="Times New Roman" w:cs="Times New Roman"/>
          <w:noProof/>
          <w:sz w:val="28"/>
          <w:szCs w:val="28"/>
          <w:rtl/>
          <w:lang w:eastAsia="fr-FR"/>
        </w:rPr>
        <w:pict>
          <v:shape id="_x0000_s1149" type="#_x0000_t32" style="position:absolute;left:0;text-align:left;margin-left:385.6pt;margin-top:12.4pt;width:.05pt;height:.05pt;z-index:251766784" o:connectortype="straight"/>
        </w:pict>
      </w:r>
      <w:r w:rsidR="009F3750" w:rsidRPr="00AC28A7">
        <w:rPr>
          <w:rFonts w:ascii="Times New Roman" w:hAnsi="Times New Roman" w:cs="Times New Roman"/>
          <w:sz w:val="28"/>
          <w:szCs w:val="28"/>
          <w:rtl/>
          <w:lang w:bidi="ar-DZ"/>
        </w:rPr>
        <w:t>مُت</w:t>
      </w:r>
      <w:r w:rsidR="005E3BF5" w:rsidRPr="00AC28A7">
        <w:rPr>
          <w:rFonts w:ascii="Times New Roman" w:hAnsi="Times New Roman" w:cs="Times New Roman"/>
          <w:sz w:val="28"/>
          <w:szCs w:val="28"/>
          <w:rtl/>
          <w:lang w:bidi="ar-DZ"/>
        </w:rPr>
        <w:t>ْ</w:t>
      </w:r>
      <w:r w:rsidR="009F3750" w:rsidRPr="00AC28A7">
        <w:rPr>
          <w:rFonts w:ascii="Times New Roman" w:hAnsi="Times New Roman" w:cs="Times New Roman"/>
          <w:sz w:val="28"/>
          <w:szCs w:val="28"/>
          <w:rtl/>
          <w:lang w:bidi="ar-DZ"/>
        </w:rPr>
        <w:t>فاعلن</w:t>
      </w:r>
      <w:r w:rsidR="009F5310" w:rsidRPr="00AC28A7">
        <w:rPr>
          <w:rFonts w:ascii="Times New Roman" w:hAnsi="Times New Roman" w:cs="Times New Roman"/>
          <w:sz w:val="28"/>
          <w:szCs w:val="28"/>
          <w:rtl/>
          <w:lang w:bidi="ar-DZ"/>
        </w:rPr>
        <w:t xml:space="preserve"> </w:t>
      </w:r>
      <w:r w:rsidR="005E3BF5" w:rsidRPr="00AC28A7">
        <w:rPr>
          <w:rFonts w:ascii="Times New Roman" w:hAnsi="Times New Roman" w:cs="Times New Roman"/>
          <w:sz w:val="28"/>
          <w:szCs w:val="28"/>
          <w:rtl/>
          <w:lang w:bidi="ar-DZ"/>
        </w:rPr>
        <w:t xml:space="preserve">            </w:t>
      </w:r>
      <w:r w:rsidR="009F5310" w:rsidRPr="00AC28A7">
        <w:rPr>
          <w:rFonts w:ascii="Times New Roman" w:hAnsi="Times New Roman" w:cs="Times New Roman"/>
          <w:sz w:val="28"/>
          <w:szCs w:val="28"/>
          <w:rtl/>
          <w:lang w:bidi="ar-DZ"/>
        </w:rPr>
        <w:t xml:space="preserve"> </w:t>
      </w:r>
      <w:r w:rsidR="009F3750" w:rsidRPr="00AC28A7">
        <w:rPr>
          <w:rFonts w:ascii="Times New Roman" w:hAnsi="Times New Roman" w:cs="Times New Roman"/>
          <w:sz w:val="28"/>
          <w:szCs w:val="28"/>
          <w:rtl/>
          <w:lang w:bidi="ar-DZ"/>
        </w:rPr>
        <w:t>مُت</w:t>
      </w:r>
      <w:r w:rsidR="005E3BF5" w:rsidRPr="00AC28A7">
        <w:rPr>
          <w:rFonts w:ascii="Times New Roman" w:hAnsi="Times New Roman" w:cs="Times New Roman"/>
          <w:sz w:val="28"/>
          <w:szCs w:val="28"/>
          <w:rtl/>
          <w:lang w:bidi="ar-DZ"/>
        </w:rPr>
        <w:t>ْ</w:t>
      </w:r>
      <w:r w:rsidR="009F3750" w:rsidRPr="00AC28A7">
        <w:rPr>
          <w:rFonts w:ascii="Times New Roman" w:hAnsi="Times New Roman" w:cs="Times New Roman"/>
          <w:sz w:val="28"/>
          <w:szCs w:val="28"/>
          <w:rtl/>
          <w:lang w:bidi="ar-DZ"/>
        </w:rPr>
        <w:t>فاعلن</w:t>
      </w:r>
      <w:r w:rsidR="005E3BF5" w:rsidRPr="00AC28A7">
        <w:rPr>
          <w:rFonts w:ascii="Times New Roman" w:hAnsi="Times New Roman" w:cs="Times New Roman"/>
          <w:sz w:val="28"/>
          <w:szCs w:val="28"/>
          <w:rtl/>
          <w:lang w:bidi="ar-DZ"/>
        </w:rPr>
        <w:t xml:space="preserve">        </w:t>
      </w:r>
      <w:r w:rsidR="009F5310" w:rsidRPr="00AC28A7">
        <w:rPr>
          <w:rFonts w:ascii="Times New Roman" w:hAnsi="Times New Roman" w:cs="Times New Roman"/>
          <w:sz w:val="28"/>
          <w:szCs w:val="28"/>
          <w:rtl/>
          <w:lang w:bidi="ar-DZ"/>
        </w:rPr>
        <w:t xml:space="preserve">  </w:t>
      </w:r>
      <w:r w:rsidR="009F3750" w:rsidRPr="00AC28A7">
        <w:rPr>
          <w:rFonts w:ascii="Times New Roman" w:hAnsi="Times New Roman" w:cs="Times New Roman"/>
          <w:sz w:val="28"/>
          <w:szCs w:val="28"/>
          <w:rtl/>
          <w:lang w:bidi="ar-DZ"/>
        </w:rPr>
        <w:t>مُت</w:t>
      </w:r>
      <w:r w:rsidR="005E3BF5" w:rsidRPr="00AC28A7">
        <w:rPr>
          <w:rFonts w:ascii="Times New Roman" w:hAnsi="Times New Roman" w:cs="Times New Roman"/>
          <w:sz w:val="28"/>
          <w:szCs w:val="28"/>
          <w:rtl/>
          <w:lang w:bidi="ar-DZ"/>
        </w:rPr>
        <w:t>َ</w:t>
      </w:r>
      <w:r w:rsidR="009F3750" w:rsidRPr="00AC28A7">
        <w:rPr>
          <w:rFonts w:ascii="Times New Roman" w:hAnsi="Times New Roman" w:cs="Times New Roman"/>
          <w:sz w:val="28"/>
          <w:szCs w:val="28"/>
          <w:rtl/>
          <w:lang w:bidi="ar-DZ"/>
        </w:rPr>
        <w:t>فاعلن</w:t>
      </w:r>
    </w:p>
    <w:p w:rsidR="009F3750" w:rsidRPr="00AC28A7" w:rsidRDefault="009F3750" w:rsidP="00484FFD">
      <w:pPr>
        <w:rPr>
          <w:rFonts w:ascii="Times New Roman" w:hAnsi="Times New Roman" w:cs="Times New Roman"/>
          <w:sz w:val="28"/>
          <w:szCs w:val="28"/>
          <w:rtl/>
          <w:lang w:bidi="ar-DZ"/>
        </w:rPr>
      </w:pPr>
    </w:p>
    <w:p w:rsidR="009F3750" w:rsidRPr="00AC28A7" w:rsidRDefault="004048E1" w:rsidP="00484FFD">
      <w:pPr>
        <w:rPr>
          <w:rFonts w:ascii="Times New Roman" w:hAnsi="Times New Roman" w:cs="Times New Roman"/>
          <w:sz w:val="28"/>
          <w:szCs w:val="28"/>
          <w:rtl/>
          <w:lang w:bidi="ar-DZ"/>
        </w:rPr>
      </w:pPr>
      <w:r>
        <w:rPr>
          <w:rFonts w:ascii="Times New Roman" w:hAnsi="Times New Roman" w:cs="Times New Roman"/>
          <w:sz w:val="28"/>
          <w:szCs w:val="28"/>
          <w:rtl/>
          <w:lang w:bidi="ar-DZ"/>
        </w:rPr>
        <w:pict>
          <v:shape id="Connecteur droit avec flèche 30" o:spid="_x0000_s1136" type="#_x0000_t32" style="position:absolute;left:0;text-align:left;margin-left:198.3pt;margin-top:18.45pt;width:29.25pt;height:.75pt;flip:x;z-index:251727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" strokecolor="black [3200]" strokeweight="2pt">
            <v:stroke endarrow="open"/>
            <v:shadow on="t" color="black" opacity="24903f" origin=",.5" offset="0,.55556mm"/>
          </v:shape>
        </w:pict>
      </w:r>
      <w:r w:rsidR="009F3750" w:rsidRPr="00AC28A7">
        <w:rPr>
          <w:rFonts w:ascii="Times New Roman" w:hAnsi="Times New Roman" w:cs="Times New Roman"/>
          <w:sz w:val="28"/>
          <w:szCs w:val="28"/>
          <w:rtl/>
          <w:lang w:bidi="ar-DZ"/>
        </w:rPr>
        <w:t>وَرْبَــعْ عَـلَــىْ قَــبْـرِنْ تَـضَـمْـمَـنَ نَاْظِــرِيْ        العجز</w:t>
      </w:r>
    </w:p>
    <w:p w:rsidR="009F3750" w:rsidRPr="00AC28A7" w:rsidRDefault="004048E1" w:rsidP="00484FFD">
      <w:pPr>
        <w:rPr>
          <w:rFonts w:ascii="Times New Roman" w:hAnsi="Times New Roman" w:cs="Times New Roman"/>
          <w:sz w:val="28"/>
          <w:szCs w:val="28"/>
          <w:rtl/>
          <w:lang w:bidi="ar-DZ"/>
        </w:rPr>
      </w:pPr>
      <w:r>
        <w:rPr>
          <w:rFonts w:ascii="Times New Roman" w:hAnsi="Times New Roman" w:cs="Times New Roman"/>
          <w:sz w:val="28"/>
          <w:szCs w:val="28"/>
          <w:rtl/>
          <w:lang w:bidi="ar-DZ"/>
        </w:rPr>
        <w:pict>
          <v:shape id="Connecteur droit avec flèche 33" o:spid="_x0000_s1135" type="#_x0000_t32" style="position:absolute;left:0;text-align:left;margin-left:133.8pt;margin-top:19.25pt;width:39.75pt;height:29.25pt;flip:y;z-index:2517309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" strokecolor="black [3200]" strokeweight="2pt">
            <v:stroke endarrow="open"/>
            <v:shadow on="t" color="black" opacity="24903f" origin=",.5" offset="0,.55556mm"/>
          </v:shape>
        </w:pict>
      </w:r>
      <w:r>
        <w:rPr>
          <w:rFonts w:ascii="Times New Roman" w:hAnsi="Times New Roman" w:cs="Times New Roman"/>
          <w:sz w:val="28"/>
          <w:szCs w:val="28"/>
          <w:rtl/>
          <w:lang w:bidi="ar-DZ"/>
        </w:rPr>
        <w:pict>
          <v:line id="Connecteur droit 25" o:spid="_x0000_s1134" style="position:absolute;left:0;text-align:left;flip:x;z-index:251723776;visibility:visible;mso-width-relative:margin;mso-height-relative:margin" from="308.5pt,3.5pt" to="330.25pt,6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" strokecolor="#c0504d [3205]" strokeweight="2pt">
            <v:shadow on="t" color="black" opacity="24903f" origin=",.5" offset="0,.55556mm"/>
          </v:line>
        </w:pict>
      </w:r>
      <w:r>
        <w:rPr>
          <w:rFonts w:ascii="Times New Roman" w:hAnsi="Times New Roman" w:cs="Times New Roman"/>
          <w:sz w:val="28"/>
          <w:szCs w:val="28"/>
          <w:rtl/>
          <w:lang w:bidi="ar-DZ"/>
        </w:rPr>
        <w:pict>
          <v:line id="Connecteur droit 51" o:spid="_x0000_s1133" style="position:absolute;left:0;text-align:left;flip:x;z-index:251722752;visibility:visible;mso-width-relative:margin;mso-height-relative:margin" from="229.05pt,3.5pt" to="250.8pt,6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" strokecolor="#c0504d [3205]" strokeweight="2pt">
            <v:shadow on="t" color="black" opacity="24903f" origin=",.5" offset="0,.55556mm"/>
          </v:line>
        </w:pict>
      </w:r>
      <w:r w:rsidR="009F3750" w:rsidRPr="00AC28A7">
        <w:rPr>
          <w:rFonts w:ascii="Times New Roman" w:hAnsi="Times New Roman" w:cs="Times New Roman"/>
          <w:sz w:val="28"/>
          <w:szCs w:val="28"/>
          <w:rtl/>
          <w:lang w:bidi="ar-DZ"/>
        </w:rPr>
        <w:t xml:space="preserve">             /0/0//0        /0/0//0      // /0//0</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 xml:space="preserve">              س س و         س س و      س س و         الضرب      </w:t>
      </w:r>
    </w:p>
    <w:p w:rsidR="009F3750" w:rsidRPr="00AC28A7" w:rsidRDefault="004048E1" w:rsidP="00A41504">
      <w:pPr>
        <w:rPr>
          <w:rFonts w:ascii="Times New Roman" w:hAnsi="Times New Roman" w:cs="Times New Roman"/>
          <w:sz w:val="28"/>
          <w:szCs w:val="28"/>
          <w:rtl/>
          <w:lang w:bidi="ar-DZ"/>
        </w:rPr>
      </w:pPr>
      <w:r>
        <w:rPr>
          <w:rFonts w:ascii="Times New Roman" w:hAnsi="Times New Roman" w:cs="Times New Roman"/>
          <w:noProof/>
          <w:sz w:val="28"/>
          <w:szCs w:val="28"/>
          <w:rtl/>
          <w:lang w:eastAsia="fr-FR"/>
        </w:rPr>
        <w:pict>
          <v:shape id="_x0000_s1154" type="#_x0000_t32" style="position:absolute;left:0;text-align:left;margin-left:208.75pt;margin-top:1.05pt;width:26.05pt;height:42.35pt;flip:x;z-index:251771904" o:connectortype="straight"/>
        </w:pict>
      </w:r>
      <w:r>
        <w:rPr>
          <w:rFonts w:ascii="Times New Roman" w:hAnsi="Times New Roman" w:cs="Times New Roman"/>
          <w:noProof/>
          <w:sz w:val="28"/>
          <w:szCs w:val="28"/>
          <w:rtl/>
          <w:lang w:eastAsia="fr-FR"/>
        </w:rPr>
        <w:pict>
          <v:shape id="_x0000_s1153" type="#_x0000_t32" style="position:absolute;left:0;text-align:left;margin-left:342.1pt;margin-top:1.05pt;width:28.95pt;height:42.35pt;flip:x;z-index:251770880" o:connectortype="straight"/>
        </w:pict>
      </w:r>
      <w:r w:rsidR="005E3BF5" w:rsidRPr="00AC28A7">
        <w:rPr>
          <w:rFonts w:ascii="Times New Roman" w:hAnsi="Times New Roman" w:cs="Times New Roman"/>
          <w:sz w:val="28"/>
          <w:szCs w:val="28"/>
          <w:rtl/>
          <w:lang w:bidi="ar-DZ"/>
        </w:rPr>
        <w:t xml:space="preserve">     </w:t>
      </w:r>
      <w:r w:rsidR="009F3750" w:rsidRPr="00AC28A7">
        <w:rPr>
          <w:rFonts w:ascii="Times New Roman" w:hAnsi="Times New Roman" w:cs="Times New Roman"/>
          <w:sz w:val="28"/>
          <w:szCs w:val="28"/>
          <w:rtl/>
          <w:lang w:bidi="ar-DZ"/>
        </w:rPr>
        <w:t>مُت</w:t>
      </w:r>
      <w:r w:rsidR="005E3BF5" w:rsidRPr="00AC28A7">
        <w:rPr>
          <w:rFonts w:ascii="Times New Roman" w:hAnsi="Times New Roman" w:cs="Times New Roman"/>
          <w:sz w:val="28"/>
          <w:szCs w:val="28"/>
          <w:rtl/>
          <w:lang w:bidi="ar-DZ"/>
        </w:rPr>
        <w:t>ْ</w:t>
      </w:r>
      <w:r w:rsidR="009F3750" w:rsidRPr="00AC28A7">
        <w:rPr>
          <w:rFonts w:ascii="Times New Roman" w:hAnsi="Times New Roman" w:cs="Times New Roman"/>
          <w:sz w:val="28"/>
          <w:szCs w:val="28"/>
          <w:rtl/>
          <w:lang w:bidi="ar-DZ"/>
        </w:rPr>
        <w:t>فاعلن</w:t>
      </w:r>
      <w:r w:rsidR="005E3BF5" w:rsidRPr="00AC28A7">
        <w:rPr>
          <w:rFonts w:ascii="Times New Roman" w:hAnsi="Times New Roman" w:cs="Times New Roman"/>
          <w:sz w:val="28"/>
          <w:szCs w:val="28"/>
          <w:rtl/>
          <w:lang w:bidi="ar-DZ"/>
        </w:rPr>
        <w:t xml:space="preserve">                      مُتْفاعلن              </w:t>
      </w:r>
      <w:r w:rsidR="009F3750" w:rsidRPr="00AC28A7">
        <w:rPr>
          <w:rFonts w:ascii="Times New Roman" w:hAnsi="Times New Roman" w:cs="Times New Roman"/>
          <w:sz w:val="28"/>
          <w:szCs w:val="28"/>
          <w:rtl/>
          <w:lang w:bidi="ar-DZ"/>
        </w:rPr>
        <w:t>مُت</w:t>
      </w:r>
      <w:r w:rsidR="005E3BF5" w:rsidRPr="00AC28A7">
        <w:rPr>
          <w:rFonts w:ascii="Times New Roman" w:hAnsi="Times New Roman" w:cs="Times New Roman"/>
          <w:sz w:val="28"/>
          <w:szCs w:val="28"/>
          <w:rtl/>
          <w:lang w:bidi="ar-DZ"/>
        </w:rPr>
        <w:t>َ</w:t>
      </w:r>
      <w:r w:rsidR="009F3750" w:rsidRPr="00AC28A7">
        <w:rPr>
          <w:rFonts w:ascii="Times New Roman" w:hAnsi="Times New Roman" w:cs="Times New Roman"/>
          <w:sz w:val="28"/>
          <w:szCs w:val="28"/>
          <w:rtl/>
          <w:lang w:bidi="ar-DZ"/>
        </w:rPr>
        <w:t>فاعلن</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 xml:space="preserve">البيت 17 </w:t>
      </w:r>
    </w:p>
    <w:p w:rsidR="009F3750" w:rsidRPr="00AC28A7" w:rsidRDefault="004048E1" w:rsidP="00484FFD">
      <w:pPr>
        <w:rPr>
          <w:rFonts w:ascii="Times New Roman" w:hAnsi="Times New Roman" w:cs="Times New Roman"/>
          <w:sz w:val="28"/>
          <w:szCs w:val="28"/>
          <w:rtl/>
          <w:lang w:bidi="ar-DZ"/>
        </w:rPr>
      </w:pPr>
      <w:r>
        <w:rPr>
          <w:rFonts w:ascii="Times New Roman" w:hAnsi="Times New Roman" w:cs="Times New Roman"/>
          <w:sz w:val="28"/>
          <w:szCs w:val="28"/>
          <w:rtl/>
          <w:lang w:bidi="ar-DZ"/>
        </w:rPr>
        <w:pict>
          <v:shape id="Connecteur droit avec flèche 31" o:spid="_x0000_s1132" type="#_x0000_t32" style="position:absolute;left:0;text-align:left;margin-left:238pt;margin-top:16.4pt;width:29.25pt;height:.75pt;flip:x;z-index:2517288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" strokecolor="black [3200]" strokeweight="2pt">
            <v:stroke endarrow="open"/>
            <v:shadow on="t" color="black" opacity="24903f" origin=",.5" offset="0,.55556mm"/>
          </v:shape>
        </w:pict>
      </w:r>
      <w:r w:rsidR="009F3750" w:rsidRPr="00AC28A7">
        <w:rPr>
          <w:rFonts w:ascii="Times New Roman" w:hAnsi="Times New Roman" w:cs="Times New Roman"/>
          <w:sz w:val="28"/>
          <w:szCs w:val="28"/>
          <w:rtl/>
          <w:lang w:bidi="ar-DZ"/>
        </w:rPr>
        <w:t>مُـقْــصُـــوْرَتَــــنْ فِــــيْ قُـــبْـــبَــتِــنْ مِـــنْ لــــؤْلـــؤِنْ         الصدر</w:t>
      </w:r>
    </w:p>
    <w:p w:rsidR="009F3750" w:rsidRPr="00AC28A7" w:rsidRDefault="004048E1" w:rsidP="00484FFD">
      <w:pPr>
        <w:rPr>
          <w:rFonts w:ascii="Times New Roman" w:hAnsi="Times New Roman" w:cs="Times New Roman"/>
          <w:sz w:val="28"/>
          <w:szCs w:val="28"/>
          <w:rtl/>
          <w:lang w:bidi="ar-DZ"/>
        </w:rPr>
      </w:pPr>
      <w:r>
        <w:rPr>
          <w:rFonts w:ascii="Times New Roman" w:hAnsi="Times New Roman" w:cs="Times New Roman"/>
          <w:sz w:val="28"/>
          <w:szCs w:val="28"/>
          <w:rtl/>
          <w:lang w:bidi="ar-DZ"/>
        </w:rPr>
        <w:pict>
          <v:line id="Connecteur droit 6" o:spid="_x0000_s1129" style="position:absolute;left:0;text-align:left;flip:x;z-index:251725824;visibility:visible;mso-width-relative:margin;mso-height-relative:margin" from="342.1pt,4.8pt" to="366.1pt,7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" strokecolor="#c0504d [3205]" strokeweight="2pt">
            <v:shadow on="t" color="black" opacity="24903f" origin=",.5" offset="0,.55556mm"/>
          </v:line>
        </w:pict>
      </w:r>
      <w:r>
        <w:rPr>
          <w:rFonts w:ascii="Times New Roman" w:hAnsi="Times New Roman" w:cs="Times New Roman"/>
          <w:sz w:val="28"/>
          <w:szCs w:val="28"/>
          <w:rtl/>
          <w:lang w:bidi="ar-DZ"/>
        </w:rPr>
        <w:pict>
          <v:line id="Connecteur droit 5" o:spid="_x0000_s1130" style="position:absolute;left:0;text-align:left;flip:x;z-index:251724800;visibility:visible;mso-width-relative:margin;mso-height-relative:margin" from="250.8pt,4.8pt" to="274.8pt,7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" strokecolor="#c0504d [3205]" strokeweight="2pt">
            <v:shadow on="t" color="black" opacity="24903f" origin=",.5" offset="0,.55556mm"/>
          </v:line>
        </w:pict>
      </w:r>
      <w:r>
        <w:rPr>
          <w:rFonts w:ascii="Times New Roman" w:hAnsi="Times New Roman" w:cs="Times New Roman"/>
          <w:sz w:val="28"/>
          <w:szCs w:val="28"/>
          <w:rtl/>
          <w:lang w:bidi="ar-DZ"/>
        </w:rPr>
        <w:pict>
          <v:shape id="Connecteur droit avec flèche 34" o:spid="_x0000_s1131" type="#_x0000_t32" style="position:absolute;left:0;text-align:left;margin-left:145.35pt;margin-top:18.15pt;width:39.75pt;height:29.25pt;flip:y;z-index:2517319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" strokecolor="black [3200]" strokeweight="2pt">
            <v:stroke endarrow="open"/>
            <v:shadow on="t" color="black" opacity="24903f" origin=",.5" offset="0,.55556mm"/>
          </v:shape>
        </w:pict>
      </w:r>
      <w:r w:rsidR="009F3750" w:rsidRPr="00AC28A7">
        <w:rPr>
          <w:rFonts w:ascii="Times New Roman" w:hAnsi="Times New Roman" w:cs="Times New Roman"/>
          <w:sz w:val="28"/>
          <w:szCs w:val="28"/>
          <w:rtl/>
          <w:lang w:bidi="ar-DZ"/>
        </w:rPr>
        <w:t xml:space="preserve">    /0/0//0           /0/0//0          // /0//0</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 xml:space="preserve">    س س و             س س و          س س و         العروض       </w:t>
      </w:r>
    </w:p>
    <w:p w:rsidR="009F3750" w:rsidRPr="00AC28A7" w:rsidRDefault="009F3750" w:rsidP="005E3BF5">
      <w:pPr>
        <w:jc w:val="left"/>
        <w:rPr>
          <w:rFonts w:ascii="Times New Roman" w:hAnsi="Times New Roman" w:cs="Times New Roman"/>
          <w:sz w:val="28"/>
          <w:szCs w:val="28"/>
          <w:lang w:bidi="ar-DZ"/>
        </w:rPr>
        <w:sectPr w:rsidR="009F3750" w:rsidRPr="00AC28A7" w:rsidSect="00025AB5">
          <w:headerReference w:type="default" r:id="rId36"/>
          <w:footerReference w:type="default" r:id="rId37"/>
          <w:footnotePr>
            <w:numRestart w:val="eachPage"/>
          </w:footnotePr>
          <w:pgSz w:w="11906" w:h="16838"/>
          <w:pgMar w:top="709" w:right="1134" w:bottom="993" w:left="1134" w:header="709" w:footer="709" w:gutter="0"/>
          <w:pgBorders w:offsetFrom="page">
            <w:top w:val="thinThickThinSmallGap" w:sz="24" w:space="24" w:color="auto"/>
            <w:left w:val="thinThickThinSmallGap" w:sz="24" w:space="24" w:color="auto"/>
            <w:bottom w:val="thinThickThinSmallGap" w:sz="24" w:space="24" w:color="auto"/>
            <w:right w:val="thinThickThinSmallGap" w:sz="24" w:space="24" w:color="auto"/>
          </w:pgBorders>
          <w:cols w:space="708"/>
          <w:docGrid w:linePitch="360"/>
        </w:sectPr>
      </w:pPr>
      <w:r w:rsidRPr="00AC28A7">
        <w:rPr>
          <w:rFonts w:ascii="Times New Roman" w:hAnsi="Times New Roman" w:cs="Times New Roman"/>
          <w:sz w:val="28"/>
          <w:szCs w:val="28"/>
          <w:rtl/>
          <w:lang w:bidi="ar-DZ"/>
        </w:rPr>
        <w:t>مُت</w:t>
      </w:r>
      <w:r w:rsidR="007E672F" w:rsidRPr="00AC28A7">
        <w:rPr>
          <w:rFonts w:ascii="Times New Roman" w:hAnsi="Times New Roman" w:cs="Times New Roman"/>
          <w:sz w:val="28"/>
          <w:szCs w:val="28"/>
          <w:rtl/>
          <w:lang w:bidi="ar-DZ"/>
        </w:rPr>
        <w:t>ْ</w:t>
      </w:r>
      <w:r w:rsidRPr="00AC28A7">
        <w:rPr>
          <w:rFonts w:ascii="Times New Roman" w:hAnsi="Times New Roman" w:cs="Times New Roman"/>
          <w:sz w:val="28"/>
          <w:szCs w:val="28"/>
          <w:rtl/>
          <w:lang w:bidi="ar-DZ"/>
        </w:rPr>
        <w:t>فاعلن</w:t>
      </w:r>
      <w:r w:rsidR="007E672F" w:rsidRPr="00AC28A7">
        <w:rPr>
          <w:rFonts w:ascii="Times New Roman" w:hAnsi="Times New Roman" w:cs="Times New Roman"/>
          <w:sz w:val="28"/>
          <w:szCs w:val="28"/>
          <w:rtl/>
          <w:lang w:bidi="ar-DZ"/>
        </w:rPr>
        <w:t xml:space="preserve"> </w:t>
      </w:r>
      <w:r w:rsidR="005E3BF5" w:rsidRPr="00AC28A7">
        <w:rPr>
          <w:rFonts w:ascii="Times New Roman" w:hAnsi="Times New Roman" w:cs="Times New Roman"/>
          <w:sz w:val="28"/>
          <w:szCs w:val="28"/>
          <w:rtl/>
          <w:lang w:bidi="ar-DZ"/>
        </w:rPr>
        <w:t xml:space="preserve">  </w:t>
      </w:r>
      <w:r w:rsidR="007E672F" w:rsidRPr="00AC28A7">
        <w:rPr>
          <w:rFonts w:ascii="Times New Roman" w:hAnsi="Times New Roman" w:cs="Times New Roman"/>
          <w:sz w:val="28"/>
          <w:szCs w:val="28"/>
          <w:rtl/>
          <w:lang w:bidi="ar-DZ"/>
        </w:rPr>
        <w:t xml:space="preserve"> </w:t>
      </w:r>
      <w:r w:rsidR="005E3BF5" w:rsidRPr="00AC28A7">
        <w:rPr>
          <w:rFonts w:ascii="Times New Roman" w:hAnsi="Times New Roman" w:cs="Times New Roman"/>
          <w:sz w:val="28"/>
          <w:szCs w:val="28"/>
          <w:rtl/>
          <w:lang w:bidi="ar-DZ"/>
        </w:rPr>
        <w:t xml:space="preserve">               </w:t>
      </w:r>
      <w:r w:rsidR="007E672F" w:rsidRPr="00AC28A7">
        <w:rPr>
          <w:rFonts w:ascii="Times New Roman" w:hAnsi="Times New Roman" w:cs="Times New Roman"/>
          <w:sz w:val="28"/>
          <w:szCs w:val="28"/>
          <w:rtl/>
          <w:lang w:bidi="ar-DZ"/>
        </w:rPr>
        <w:t xml:space="preserve"> </w:t>
      </w:r>
      <w:r w:rsidRPr="00AC28A7">
        <w:rPr>
          <w:rFonts w:ascii="Times New Roman" w:hAnsi="Times New Roman" w:cs="Times New Roman"/>
          <w:sz w:val="28"/>
          <w:szCs w:val="28"/>
          <w:rtl/>
          <w:lang w:bidi="ar-DZ"/>
        </w:rPr>
        <w:t>مُت</w:t>
      </w:r>
      <w:r w:rsidR="007E672F" w:rsidRPr="00AC28A7">
        <w:rPr>
          <w:rFonts w:ascii="Times New Roman" w:hAnsi="Times New Roman" w:cs="Times New Roman"/>
          <w:sz w:val="28"/>
          <w:szCs w:val="28"/>
          <w:rtl/>
          <w:lang w:bidi="ar-DZ"/>
        </w:rPr>
        <w:t>ْ</w:t>
      </w:r>
      <w:r w:rsidR="005E3BF5" w:rsidRPr="00AC28A7">
        <w:rPr>
          <w:rFonts w:ascii="Times New Roman" w:hAnsi="Times New Roman" w:cs="Times New Roman"/>
          <w:sz w:val="28"/>
          <w:szCs w:val="28"/>
          <w:rtl/>
          <w:lang w:bidi="ar-DZ"/>
        </w:rPr>
        <w:t xml:space="preserve">فاعلن                 </w:t>
      </w:r>
      <w:r w:rsidRPr="00AC28A7">
        <w:rPr>
          <w:rFonts w:ascii="Times New Roman" w:hAnsi="Times New Roman" w:cs="Times New Roman"/>
          <w:sz w:val="28"/>
          <w:szCs w:val="28"/>
          <w:rtl/>
          <w:lang w:bidi="ar-DZ"/>
        </w:rPr>
        <w:t>مُت</w:t>
      </w:r>
      <w:r w:rsidR="007E672F" w:rsidRPr="00AC28A7">
        <w:rPr>
          <w:rFonts w:ascii="Times New Roman" w:hAnsi="Times New Roman" w:cs="Times New Roman"/>
          <w:sz w:val="28"/>
          <w:szCs w:val="28"/>
          <w:rtl/>
          <w:lang w:bidi="ar-DZ"/>
        </w:rPr>
        <w:t>َ</w:t>
      </w:r>
      <w:r w:rsidRPr="00AC28A7">
        <w:rPr>
          <w:rFonts w:ascii="Times New Roman" w:hAnsi="Times New Roman" w:cs="Times New Roman"/>
          <w:sz w:val="28"/>
          <w:szCs w:val="28"/>
          <w:rtl/>
          <w:lang w:bidi="ar-DZ"/>
        </w:rPr>
        <w:t>فاعلن</w:t>
      </w:r>
      <w:r w:rsidR="005E3BF5" w:rsidRPr="00AC28A7">
        <w:rPr>
          <w:rFonts w:ascii="Times New Roman" w:hAnsi="Times New Roman" w:cs="Times New Roman"/>
          <w:sz w:val="28"/>
          <w:szCs w:val="28"/>
          <w:rtl/>
          <w:lang w:bidi="ar-DZ"/>
        </w:rPr>
        <w:t xml:space="preserve">       </w:t>
      </w:r>
    </w:p>
    <w:p w:rsidR="009F3750" w:rsidRPr="00AC28A7" w:rsidRDefault="004048E1" w:rsidP="00484FFD">
      <w:pPr>
        <w:rPr>
          <w:rFonts w:ascii="Times New Roman" w:hAnsi="Times New Roman" w:cs="Times New Roman"/>
          <w:sz w:val="28"/>
          <w:szCs w:val="28"/>
          <w:rtl/>
          <w:lang w:bidi="ar-DZ"/>
        </w:rPr>
      </w:pPr>
      <w:r>
        <w:rPr>
          <w:rFonts w:ascii="Times New Roman" w:hAnsi="Times New Roman" w:cs="Times New Roman"/>
          <w:sz w:val="28"/>
          <w:szCs w:val="28"/>
          <w:rtl/>
          <w:lang w:bidi="ar-DZ"/>
        </w:rPr>
        <w:lastRenderedPageBreak/>
        <w:pict>
          <v:shape id="Connecteur droit avec flèche 36" o:spid="_x0000_s1128" type="#_x0000_t32" style="position:absolute;left:0;text-align:left;margin-left:183.85pt;margin-top:16.1pt;width:49.5pt;height:.75pt;flip:y;z-index:251734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" strokecolor="black [3200]" strokeweight="2pt">
            <v:stroke endarrow="open"/>
            <v:shadow on="t" color="black" opacity="24903f" origin=",.5" offset="0,.55556mm"/>
          </v:shape>
        </w:pict>
      </w:r>
      <w:r w:rsidR="009F3750" w:rsidRPr="00AC28A7">
        <w:rPr>
          <w:rFonts w:ascii="Times New Roman" w:hAnsi="Times New Roman" w:cs="Times New Roman"/>
          <w:sz w:val="28"/>
          <w:szCs w:val="28"/>
          <w:rtl/>
          <w:lang w:bidi="ar-DZ"/>
        </w:rPr>
        <w:t>ذخِــــــرَتْ ثَــوَاْبَـــنْ لِلْمُــــصَاْبِ مُــصَــاْبِـــرِيْ             العجز</w:t>
      </w:r>
    </w:p>
    <w:p w:rsidR="009F3750" w:rsidRPr="00AC28A7" w:rsidRDefault="004048E1" w:rsidP="00484FFD">
      <w:pPr>
        <w:rPr>
          <w:rFonts w:ascii="Times New Roman" w:hAnsi="Times New Roman" w:cs="Times New Roman"/>
          <w:sz w:val="28"/>
          <w:szCs w:val="28"/>
          <w:rtl/>
          <w:lang w:bidi="ar-DZ"/>
        </w:rPr>
      </w:pPr>
      <w:r>
        <w:rPr>
          <w:rFonts w:ascii="Times New Roman" w:hAnsi="Times New Roman" w:cs="Times New Roman"/>
          <w:sz w:val="28"/>
          <w:szCs w:val="28"/>
          <w:rtl/>
          <w:lang w:bidi="ar-DZ"/>
        </w:rPr>
        <w:pict>
          <v:shape id="Connecteur droit avec flèche 35" o:spid="_x0000_s1127" type="#_x0000_t32" style="position:absolute;left:0;text-align:left;margin-left:107.95pt;margin-top:20.1pt;width:43.5pt;height:27.75pt;flip:y;z-index:251732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" strokecolor="black [3200]" strokeweight="2pt">
            <v:stroke endarrow="open"/>
            <v:shadow on="t" color="black" opacity="24903f" origin=",.5" offset="0,.55556mm"/>
          </v:shape>
        </w:pict>
      </w:r>
      <w:r>
        <w:rPr>
          <w:rFonts w:ascii="Times New Roman" w:hAnsi="Times New Roman" w:cs="Times New Roman"/>
          <w:sz w:val="28"/>
          <w:szCs w:val="28"/>
          <w:rtl/>
          <w:lang w:bidi="ar-DZ"/>
        </w:rPr>
        <w:pict>
          <v:line id="Connecteur droit 8" o:spid="_x0000_s1125" style="position:absolute;left:0;text-align:left;flip:x;z-index:251700224;visibility:visible;mso-width-relative:margin;mso-height-relative:margin" from="316.85pt,8.35pt" to="340.85pt,8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" strokecolor="#c0504d [3205]" strokeweight="2pt">
            <v:shadow on="t" color="black" opacity="24903f" origin=",.5" offset="0,.55556mm"/>
          </v:line>
        </w:pict>
      </w:r>
      <w:r>
        <w:rPr>
          <w:rFonts w:ascii="Times New Roman" w:hAnsi="Times New Roman" w:cs="Times New Roman"/>
          <w:sz w:val="28"/>
          <w:szCs w:val="28"/>
          <w:rtl/>
          <w:lang w:bidi="ar-DZ"/>
        </w:rPr>
        <w:pict>
          <v:line id="Connecteur droit 7" o:spid="_x0000_s1126" style="position:absolute;left:0;text-align:left;flip:x;z-index:251699200;visibility:visible;mso-width-relative:margin;mso-height-relative:margin" from="219.7pt,8.35pt" to="243.7pt,8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" strokecolor="#c0504d [3205]" strokeweight="2pt">
            <v:shadow on="t" color="black" opacity="24903f" origin=",.5" offset="0,.55556mm"/>
          </v:line>
        </w:pict>
      </w:r>
      <w:r w:rsidR="009F3750" w:rsidRPr="00AC28A7">
        <w:rPr>
          <w:rFonts w:ascii="Times New Roman" w:hAnsi="Times New Roman" w:cs="Times New Roman"/>
          <w:sz w:val="28"/>
          <w:szCs w:val="28"/>
          <w:rtl/>
          <w:lang w:bidi="ar-DZ"/>
        </w:rPr>
        <w:t xml:space="preserve">  ///0//0           /0/0//0          /0/0//0</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 xml:space="preserve">        س س و           س س و          س س و         الضرب</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مُتَفاعلن</w:t>
      </w:r>
      <w:r w:rsidR="00DC0AFC" w:rsidRPr="00AC28A7">
        <w:rPr>
          <w:rFonts w:ascii="Times New Roman" w:hAnsi="Times New Roman" w:cs="Times New Roman"/>
          <w:sz w:val="28"/>
          <w:szCs w:val="28"/>
          <w:rtl/>
          <w:lang w:bidi="ar-DZ"/>
        </w:rPr>
        <w:t xml:space="preserve"> </w:t>
      </w:r>
      <w:r w:rsidR="00537BAF" w:rsidRPr="00AC28A7">
        <w:rPr>
          <w:rFonts w:ascii="Times New Roman" w:hAnsi="Times New Roman" w:cs="Times New Roman"/>
          <w:sz w:val="28"/>
          <w:szCs w:val="28"/>
          <w:rtl/>
          <w:lang w:bidi="ar-DZ"/>
        </w:rPr>
        <w:t xml:space="preserve"> </w:t>
      </w:r>
      <w:r w:rsidR="00DC0AFC" w:rsidRPr="00AC28A7">
        <w:rPr>
          <w:rFonts w:ascii="Times New Roman" w:hAnsi="Times New Roman" w:cs="Times New Roman"/>
          <w:sz w:val="28"/>
          <w:szCs w:val="28"/>
          <w:rtl/>
          <w:lang w:bidi="ar-DZ"/>
        </w:rPr>
        <w:t xml:space="preserve"> </w:t>
      </w:r>
      <w:r w:rsidRPr="00AC28A7">
        <w:rPr>
          <w:rFonts w:ascii="Times New Roman" w:hAnsi="Times New Roman" w:cs="Times New Roman"/>
          <w:sz w:val="28"/>
          <w:szCs w:val="28"/>
          <w:rtl/>
          <w:lang w:bidi="ar-DZ"/>
        </w:rPr>
        <w:t>مُتْــفاعلن</w:t>
      </w:r>
      <w:r w:rsidR="00DC0AFC" w:rsidRPr="00AC28A7">
        <w:rPr>
          <w:rFonts w:ascii="Times New Roman" w:hAnsi="Times New Roman" w:cs="Times New Roman"/>
          <w:sz w:val="28"/>
          <w:szCs w:val="28"/>
          <w:rtl/>
          <w:lang w:bidi="ar-DZ"/>
        </w:rPr>
        <w:t xml:space="preserve"> </w:t>
      </w:r>
      <w:r w:rsidR="00537BAF" w:rsidRPr="00AC28A7">
        <w:rPr>
          <w:rFonts w:ascii="Times New Roman" w:hAnsi="Times New Roman" w:cs="Times New Roman"/>
          <w:sz w:val="28"/>
          <w:szCs w:val="28"/>
          <w:rtl/>
          <w:lang w:bidi="ar-DZ"/>
        </w:rPr>
        <w:t xml:space="preserve"> </w:t>
      </w:r>
      <w:r w:rsidRPr="00AC28A7">
        <w:rPr>
          <w:rFonts w:ascii="Times New Roman" w:hAnsi="Times New Roman" w:cs="Times New Roman"/>
          <w:sz w:val="28"/>
          <w:szCs w:val="28"/>
          <w:rtl/>
          <w:lang w:bidi="ar-DZ"/>
        </w:rPr>
        <w:t>مُتْــفاعلن</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البيت الأخير:</w:t>
      </w:r>
    </w:p>
    <w:p w:rsidR="009F3750" w:rsidRPr="00AC28A7" w:rsidRDefault="004048E1" w:rsidP="00484FFD">
      <w:pPr>
        <w:rPr>
          <w:rFonts w:ascii="Times New Roman" w:hAnsi="Times New Roman" w:cs="Times New Roman"/>
          <w:sz w:val="28"/>
          <w:szCs w:val="28"/>
          <w:rtl/>
          <w:lang w:bidi="ar-DZ"/>
        </w:rPr>
      </w:pPr>
      <w:r>
        <w:rPr>
          <w:rFonts w:ascii="Times New Roman" w:hAnsi="Times New Roman" w:cs="Times New Roman"/>
          <w:sz w:val="28"/>
          <w:szCs w:val="28"/>
          <w:rtl/>
          <w:lang w:bidi="ar-DZ"/>
        </w:rPr>
        <w:pict>
          <v:shape id="Connecteur droit avec flèche 38" o:spid="_x0000_s1124" type="#_x0000_t32" style="position:absolute;left:0;text-align:left;margin-left:183.85pt;margin-top:16.6pt;width:49.5pt;height:.75pt;flip:y;z-index:251735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" strokecolor="black [3200]" strokeweight="2pt">
            <v:stroke endarrow="open"/>
            <v:shadow on="t" color="black" opacity="24903f" origin=",.5" offset="0,.55556mm"/>
          </v:shape>
        </w:pict>
      </w:r>
      <w:r w:rsidR="009F3750" w:rsidRPr="00AC28A7">
        <w:rPr>
          <w:rFonts w:ascii="Times New Roman" w:hAnsi="Times New Roman" w:cs="Times New Roman"/>
          <w:sz w:val="28"/>
          <w:szCs w:val="28"/>
          <w:rtl/>
          <w:lang w:bidi="ar-DZ"/>
        </w:rPr>
        <w:t>وَ إِلَيْــــهِ أَضْــرَعُ فِــيْ إِنَـــــاْبَـــةِ مُــخْـلِــــصْ              الصدر</w:t>
      </w:r>
    </w:p>
    <w:p w:rsidR="009F3750" w:rsidRPr="00AC28A7" w:rsidRDefault="004048E1" w:rsidP="00484FFD">
      <w:pPr>
        <w:rPr>
          <w:rFonts w:ascii="Times New Roman" w:hAnsi="Times New Roman" w:cs="Times New Roman"/>
          <w:sz w:val="28"/>
          <w:szCs w:val="28"/>
          <w:rtl/>
          <w:lang w:bidi="ar-DZ"/>
        </w:rPr>
      </w:pPr>
      <w:r>
        <w:rPr>
          <w:rFonts w:ascii="Times New Roman" w:hAnsi="Times New Roman" w:cs="Times New Roman"/>
          <w:sz w:val="28"/>
          <w:szCs w:val="28"/>
          <w:rtl/>
          <w:lang w:bidi="ar-DZ"/>
        </w:rPr>
        <w:pict>
          <v:line id="Connecteur droit 10" o:spid="_x0000_s1121" style="position:absolute;left:0;text-align:left;flip:x;z-index:251702272;visibility:visible;mso-width-relative:margin;mso-height-relative:margin" from="316.85pt,13pt" to="332.6pt,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" strokecolor="#c0504d [3205]" strokeweight="2pt">
            <v:shadow on="t" color="black" opacity="24903f" origin=",.5" offset="0,.55556mm"/>
          </v:line>
        </w:pict>
      </w:r>
      <w:r>
        <w:rPr>
          <w:rFonts w:ascii="Times New Roman" w:hAnsi="Times New Roman" w:cs="Times New Roman"/>
          <w:sz w:val="28"/>
          <w:szCs w:val="28"/>
          <w:rtl/>
          <w:lang w:bidi="ar-DZ"/>
        </w:rPr>
        <w:pict>
          <v:line id="Connecteur droit 9" o:spid="_x0000_s1122" style="position:absolute;left:0;text-align:left;flip:x;z-index:251701248;visibility:visible;mso-width-relative:margin;mso-height-relative:margin" from="238.05pt,17.6pt" to="256.8pt,8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" strokecolor="#c0504d [3205]" strokeweight="2pt">
            <v:shadow on="t" color="black" opacity="24903f" origin=",.5" offset="0,.55556mm"/>
          </v:line>
        </w:pict>
      </w:r>
      <w:r>
        <w:rPr>
          <w:rFonts w:ascii="Times New Roman" w:hAnsi="Times New Roman" w:cs="Times New Roman"/>
          <w:sz w:val="28"/>
          <w:szCs w:val="28"/>
          <w:rtl/>
          <w:lang w:bidi="ar-DZ"/>
        </w:rPr>
        <w:pict>
          <v:shape id="Connecteur droit avec flèche 41" o:spid="_x0000_s1123" type="#_x0000_t32" style="position:absolute;left:0;text-align:left;margin-left:145.85pt;margin-top:17.6pt;width:43.5pt;height:27.75pt;flip:y;z-index:251738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" strokecolor="black [3200]" strokeweight="2pt">
            <v:stroke endarrow="open"/>
            <v:shadow on="t" color="black" opacity="24903f" origin=",.5" offset="0,.55556mm"/>
          </v:shape>
        </w:pict>
      </w:r>
      <w:r w:rsidR="009F3750" w:rsidRPr="00AC28A7">
        <w:rPr>
          <w:rFonts w:ascii="Times New Roman" w:hAnsi="Times New Roman" w:cs="Times New Roman"/>
          <w:sz w:val="28"/>
          <w:szCs w:val="28"/>
          <w:rtl/>
          <w:lang w:bidi="ar-DZ"/>
        </w:rPr>
        <w:t xml:space="preserve"> ///0//0         ///0//0       ///0//0</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 xml:space="preserve">   س س و         س س و       س س و       العروض</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مُتَفاعلن</w:t>
      </w:r>
      <w:r w:rsidR="004D1B0F" w:rsidRPr="00AC28A7">
        <w:rPr>
          <w:rFonts w:ascii="Times New Roman" w:hAnsi="Times New Roman" w:cs="Times New Roman"/>
          <w:sz w:val="28"/>
          <w:szCs w:val="28"/>
          <w:rtl/>
          <w:lang w:bidi="ar-DZ"/>
        </w:rPr>
        <w:t xml:space="preserve"> </w:t>
      </w:r>
      <w:r w:rsidR="00537BAF" w:rsidRPr="00AC28A7">
        <w:rPr>
          <w:rFonts w:ascii="Times New Roman" w:hAnsi="Times New Roman" w:cs="Times New Roman"/>
          <w:sz w:val="28"/>
          <w:szCs w:val="28"/>
          <w:rtl/>
          <w:lang w:bidi="ar-DZ"/>
        </w:rPr>
        <w:t xml:space="preserve"> </w:t>
      </w:r>
      <w:r w:rsidRPr="00AC28A7">
        <w:rPr>
          <w:rFonts w:ascii="Times New Roman" w:hAnsi="Times New Roman" w:cs="Times New Roman"/>
          <w:sz w:val="28"/>
          <w:szCs w:val="28"/>
          <w:rtl/>
          <w:lang w:bidi="ar-DZ"/>
        </w:rPr>
        <w:t>مُتْــفاعلن</w:t>
      </w:r>
      <w:r w:rsidR="00537BAF" w:rsidRPr="00AC28A7">
        <w:rPr>
          <w:rFonts w:ascii="Times New Roman" w:hAnsi="Times New Roman" w:cs="Times New Roman"/>
          <w:sz w:val="28"/>
          <w:szCs w:val="28"/>
          <w:rtl/>
          <w:lang w:bidi="ar-DZ"/>
        </w:rPr>
        <w:t xml:space="preserve"> </w:t>
      </w:r>
      <w:r w:rsidR="004D1B0F" w:rsidRPr="00AC28A7">
        <w:rPr>
          <w:rFonts w:ascii="Times New Roman" w:hAnsi="Times New Roman" w:cs="Times New Roman"/>
          <w:sz w:val="28"/>
          <w:szCs w:val="28"/>
          <w:rtl/>
          <w:lang w:bidi="ar-DZ"/>
        </w:rPr>
        <w:t xml:space="preserve"> </w:t>
      </w:r>
      <w:r w:rsidRPr="00AC28A7">
        <w:rPr>
          <w:rFonts w:ascii="Times New Roman" w:hAnsi="Times New Roman" w:cs="Times New Roman"/>
          <w:sz w:val="28"/>
          <w:szCs w:val="28"/>
          <w:rtl/>
          <w:lang w:bidi="ar-DZ"/>
        </w:rPr>
        <w:t>مُتْــفاعلن</w:t>
      </w:r>
    </w:p>
    <w:p w:rsidR="009F3750" w:rsidRPr="00AC28A7" w:rsidRDefault="009F3750" w:rsidP="00484FFD">
      <w:pPr>
        <w:rPr>
          <w:rFonts w:ascii="Times New Roman" w:hAnsi="Times New Roman" w:cs="Times New Roman"/>
          <w:sz w:val="28"/>
          <w:szCs w:val="28"/>
          <w:rtl/>
          <w:lang w:bidi="ar-DZ"/>
        </w:rPr>
      </w:pPr>
    </w:p>
    <w:p w:rsidR="009F3750" w:rsidRPr="00AC28A7" w:rsidRDefault="004048E1" w:rsidP="00484FFD">
      <w:pPr>
        <w:rPr>
          <w:rFonts w:ascii="Times New Roman" w:hAnsi="Times New Roman" w:cs="Times New Roman"/>
          <w:sz w:val="28"/>
          <w:szCs w:val="28"/>
          <w:rtl/>
          <w:lang w:bidi="ar-DZ"/>
        </w:rPr>
      </w:pPr>
      <w:r>
        <w:rPr>
          <w:rFonts w:ascii="Times New Roman" w:hAnsi="Times New Roman" w:cs="Times New Roman"/>
          <w:sz w:val="28"/>
          <w:szCs w:val="28"/>
          <w:rtl/>
          <w:lang w:bidi="ar-DZ"/>
        </w:rPr>
        <w:pict>
          <v:shape id="Connecteur droit avec flèche 39" o:spid="_x0000_s1120" type="#_x0000_t32" style="position:absolute;left:0;text-align:left;margin-left:175.45pt;margin-top:17.1pt;width:49.5pt;height:.75pt;flip:y;z-index:251736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" strokecolor="black [3200]" strokeweight="2pt">
            <v:stroke endarrow="open"/>
            <v:shadow on="t" color="black" opacity="24903f" origin=",.5" offset="0,.55556mm"/>
          </v:shape>
        </w:pict>
      </w:r>
      <w:r w:rsidR="009F3750" w:rsidRPr="00AC28A7">
        <w:rPr>
          <w:rFonts w:ascii="Times New Roman" w:hAnsi="Times New Roman" w:cs="Times New Roman"/>
          <w:sz w:val="28"/>
          <w:szCs w:val="28"/>
          <w:rtl/>
          <w:lang w:bidi="ar-DZ"/>
        </w:rPr>
        <w:t xml:space="preserve">   فَـــهُـــوَ لْــلْــذِيْ أَرْجُــــوْ لِــسَــدْدَ مَــفَــاقِـــرِيْ             العجز</w:t>
      </w:r>
    </w:p>
    <w:p w:rsidR="009F3750" w:rsidRPr="00AC28A7" w:rsidRDefault="004048E1" w:rsidP="00484FFD">
      <w:pPr>
        <w:rPr>
          <w:rFonts w:ascii="Times New Roman" w:hAnsi="Times New Roman" w:cs="Times New Roman"/>
          <w:sz w:val="28"/>
          <w:szCs w:val="28"/>
          <w:rtl/>
          <w:lang w:bidi="ar-DZ"/>
        </w:rPr>
      </w:pPr>
      <w:r>
        <w:rPr>
          <w:rFonts w:ascii="Times New Roman" w:hAnsi="Times New Roman" w:cs="Times New Roman"/>
          <w:sz w:val="28"/>
          <w:szCs w:val="28"/>
          <w:rtl/>
          <w:lang w:bidi="ar-DZ"/>
        </w:rPr>
        <w:pict>
          <v:line id="Connecteur droit 12" o:spid="_x0000_s1117" style="position:absolute;left:0;text-align:left;flip:x;z-index:251704320;visibility:visible;mso-width-relative:margin;mso-height-relative:margin" from="305.7pt,3pt" to="321.45pt,8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" strokecolor="#c0504d [3205]" strokeweight="2pt">
            <v:shadow on="t" color="black" opacity="24903f" origin=",.5" offset="0,.55556mm"/>
          </v:line>
        </w:pict>
      </w:r>
      <w:r>
        <w:rPr>
          <w:rFonts w:ascii="Times New Roman" w:hAnsi="Times New Roman" w:cs="Times New Roman"/>
          <w:sz w:val="28"/>
          <w:szCs w:val="28"/>
          <w:rtl/>
          <w:lang w:bidi="ar-DZ"/>
        </w:rPr>
        <w:pict>
          <v:line id="Connecteur droit 11" o:spid="_x0000_s1118" style="position:absolute;left:0;text-align:left;flip:x;z-index:251703296;visibility:visible;mso-width-relative:margin;mso-height-relative:margin" from="220.05pt,3pt" to="238.05pt,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" strokecolor="#c0504d [3205]" strokeweight="2pt">
            <v:shadow on="t" color="black" opacity="24903f" origin=",.5" offset="0,.55556mm"/>
          </v:line>
        </w:pict>
      </w:r>
      <w:r>
        <w:rPr>
          <w:rFonts w:ascii="Times New Roman" w:hAnsi="Times New Roman" w:cs="Times New Roman"/>
          <w:sz w:val="28"/>
          <w:szCs w:val="28"/>
          <w:rtl/>
          <w:lang w:bidi="ar-DZ"/>
        </w:rPr>
        <w:pict>
          <v:shape id="Connecteur droit avec flèche 40" o:spid="_x0000_s1119" type="#_x0000_t32" style="position:absolute;left:0;text-align:left;margin-left:131.95pt;margin-top:12.9pt;width:43.5pt;height:27.75pt;flip:y;z-index:251737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" strokecolor="black [3200]" strokeweight="2pt">
            <v:stroke endarrow="open"/>
            <v:shadow on="t" color="black" opacity="24903f" origin=",.5" offset="0,.55556mm"/>
          </v:shape>
        </w:pict>
      </w:r>
      <w:r w:rsidR="009F3750" w:rsidRPr="00AC28A7">
        <w:rPr>
          <w:rFonts w:ascii="Times New Roman" w:hAnsi="Times New Roman" w:cs="Times New Roman"/>
          <w:sz w:val="28"/>
          <w:szCs w:val="28"/>
          <w:rtl/>
          <w:lang w:bidi="ar-DZ"/>
        </w:rPr>
        <w:t xml:space="preserve">       ///0//0        ///0//0      ///0//0</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 xml:space="preserve">        س س و        س س و      س س و          الضرب</w:t>
      </w:r>
    </w:p>
    <w:p w:rsidR="007F1DBE" w:rsidRPr="00AC28A7" w:rsidRDefault="006B6908" w:rsidP="006B6908">
      <w:pPr>
        <w:ind w:firstLine="0"/>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 xml:space="preserve">         م</w:t>
      </w:r>
      <w:r w:rsidR="009F3750" w:rsidRPr="00AC28A7">
        <w:rPr>
          <w:rFonts w:ascii="Times New Roman" w:hAnsi="Times New Roman" w:cs="Times New Roman"/>
          <w:sz w:val="28"/>
          <w:szCs w:val="28"/>
          <w:rtl/>
          <w:lang w:bidi="ar-DZ"/>
        </w:rPr>
        <w:t>تَفاعلن</w:t>
      </w:r>
      <w:r w:rsidRPr="00AC28A7">
        <w:rPr>
          <w:rFonts w:ascii="Times New Roman" w:hAnsi="Times New Roman" w:cs="Times New Roman"/>
          <w:sz w:val="28"/>
          <w:szCs w:val="28"/>
          <w:rtl/>
          <w:lang w:bidi="ar-DZ"/>
        </w:rPr>
        <w:t xml:space="preserve">               </w:t>
      </w:r>
      <w:r w:rsidR="009F3750" w:rsidRPr="00AC28A7">
        <w:rPr>
          <w:rFonts w:ascii="Times New Roman" w:hAnsi="Times New Roman" w:cs="Times New Roman"/>
          <w:sz w:val="28"/>
          <w:szCs w:val="28"/>
          <w:rtl/>
          <w:lang w:bidi="ar-DZ"/>
        </w:rPr>
        <w:t>مُتْــفاعلن</w:t>
      </w:r>
      <w:r w:rsidRPr="00AC28A7">
        <w:rPr>
          <w:rFonts w:ascii="Times New Roman" w:hAnsi="Times New Roman" w:cs="Times New Roman"/>
          <w:sz w:val="28"/>
          <w:szCs w:val="28"/>
          <w:rtl/>
          <w:lang w:bidi="ar-DZ"/>
        </w:rPr>
        <w:t xml:space="preserve">                 </w:t>
      </w:r>
      <w:r w:rsidR="009F3750" w:rsidRPr="00AC28A7">
        <w:rPr>
          <w:rFonts w:ascii="Times New Roman" w:hAnsi="Times New Roman" w:cs="Times New Roman"/>
          <w:sz w:val="28"/>
          <w:szCs w:val="28"/>
          <w:rtl/>
          <w:lang w:bidi="ar-DZ"/>
        </w:rPr>
        <w:t>مُتْــفاعلن</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وزنه:</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مُتفاعلن / متفاعلن / متفاعلن</w:t>
      </w:r>
      <w:r w:rsidR="006B6908" w:rsidRPr="00AC28A7">
        <w:rPr>
          <w:rFonts w:ascii="Times New Roman" w:hAnsi="Times New Roman" w:cs="Times New Roman"/>
          <w:sz w:val="28"/>
          <w:szCs w:val="28"/>
          <w:rtl/>
          <w:lang w:bidi="ar-DZ"/>
        </w:rPr>
        <w:t xml:space="preserve"> /</w:t>
      </w:r>
      <w:r w:rsidRPr="00AC28A7">
        <w:rPr>
          <w:rFonts w:ascii="Times New Roman" w:hAnsi="Times New Roman" w:cs="Times New Roman"/>
          <w:sz w:val="28"/>
          <w:szCs w:val="28"/>
          <w:rtl/>
          <w:lang w:bidi="ar-DZ"/>
        </w:rPr>
        <w:t>متفاعلن / متفاعلن / مُتفاعلن</w:t>
      </w:r>
    </w:p>
    <w:p w:rsidR="009F3750" w:rsidRPr="00AC28A7" w:rsidRDefault="009F3750" w:rsidP="00484FFD">
      <w:pPr>
        <w:rPr>
          <w:rFonts w:ascii="Times New Roman" w:hAnsi="Times New Roman" w:cs="Times New Roman"/>
          <w:sz w:val="28"/>
          <w:szCs w:val="28"/>
          <w:rtl/>
          <w:lang w:bidi="ar-DZ"/>
        </w:rPr>
      </w:pP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تسميته:</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 سُمَّى بالكامل، لكماله في الحركات، لأنه أكثر الشعر حركات، لاشتمال البيت التام منه على ثلاثين حركة، وليس في البحور ما هو كذلك، و الوافر و إن كان كذلك في الأصل، لكنه لم يجئ تاما أصلا، فلا يستعمل إلا مقطوفا أو مجزوء"</w:t>
      </w:r>
      <w:r w:rsidRPr="00AC28A7">
        <w:rPr>
          <w:rFonts w:ascii="Times New Roman" w:hAnsi="Times New Roman" w:cs="Times New Roman"/>
          <w:sz w:val="28"/>
          <w:szCs w:val="28"/>
          <w:vertAlign w:val="superscript"/>
          <w:rtl/>
          <w:lang w:bidi="ar-DZ"/>
        </w:rPr>
        <w:footnoteReference w:id="84"/>
      </w:r>
      <w:r w:rsidRPr="00AC28A7">
        <w:rPr>
          <w:rFonts w:ascii="Times New Roman" w:hAnsi="Times New Roman" w:cs="Times New Roman"/>
          <w:sz w:val="28"/>
          <w:szCs w:val="28"/>
          <w:rtl/>
          <w:lang w:bidi="ar-DZ"/>
        </w:rPr>
        <w:t>.</w:t>
      </w:r>
    </w:p>
    <w:p w:rsidR="009F3750" w:rsidRPr="00AC28A7" w:rsidRDefault="009F3750" w:rsidP="00484FFD">
      <w:pPr>
        <w:rPr>
          <w:rFonts w:ascii="Times New Roman" w:hAnsi="Times New Roman" w:cs="Times New Roman"/>
          <w:b/>
          <w:bCs/>
          <w:sz w:val="28"/>
          <w:szCs w:val="28"/>
          <w:rtl/>
          <w:lang w:bidi="ar-DZ"/>
        </w:rPr>
      </w:pPr>
      <w:r w:rsidRPr="00AC28A7">
        <w:rPr>
          <w:rFonts w:ascii="Times New Roman" w:hAnsi="Times New Roman" w:cs="Times New Roman"/>
          <w:b/>
          <w:bCs/>
          <w:sz w:val="28"/>
          <w:szCs w:val="28"/>
          <w:rtl/>
          <w:lang w:bidi="ar-DZ"/>
        </w:rPr>
        <w:t>مفتاحه:</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 xml:space="preserve"> " جَمَعَ الجَمَالَ مِن البُحُورِ الكامل         مُتَفاعِلُن / مُتَفَاعِلُن / مُتفَاعِلن</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b/>
          <w:bCs/>
          <w:sz w:val="28"/>
          <w:szCs w:val="28"/>
          <w:rtl/>
          <w:lang w:bidi="ar-DZ"/>
        </w:rPr>
        <w:t>عروضه وضربه</w:t>
      </w:r>
      <w:r w:rsidRPr="00AC28A7">
        <w:rPr>
          <w:rFonts w:ascii="Times New Roman" w:hAnsi="Times New Roman" w:cs="Times New Roman"/>
          <w:sz w:val="28"/>
          <w:szCs w:val="28"/>
          <w:rtl/>
          <w:lang w:bidi="ar-DZ"/>
        </w:rPr>
        <w:t>: له ثلاث أعاريض و ثلاثة أضرب</w:t>
      </w:r>
      <w:r w:rsidRPr="00AC28A7">
        <w:rPr>
          <w:rFonts w:ascii="Times New Roman" w:hAnsi="Times New Roman" w:cs="Times New Roman"/>
          <w:sz w:val="28"/>
          <w:szCs w:val="28"/>
          <w:vertAlign w:val="superscript"/>
          <w:rtl/>
          <w:lang w:bidi="ar-DZ"/>
        </w:rPr>
        <w:footnoteReference w:id="85"/>
      </w:r>
      <w:r w:rsidRPr="00AC28A7">
        <w:rPr>
          <w:rFonts w:ascii="Times New Roman" w:hAnsi="Times New Roman" w:cs="Times New Roman"/>
          <w:sz w:val="28"/>
          <w:szCs w:val="28"/>
          <w:rtl/>
          <w:lang w:bidi="ar-DZ"/>
        </w:rPr>
        <w:t>.</w:t>
      </w:r>
    </w:p>
    <w:p w:rsidR="009F3750" w:rsidRPr="00AC28A7" w:rsidRDefault="009F3750" w:rsidP="00786067">
      <w:pPr>
        <w:pStyle w:val="Paragraphedeliste"/>
        <w:numPr>
          <w:ilvl w:val="0"/>
          <w:numId w:val="14"/>
        </w:numPr>
        <w:rPr>
          <w:rFonts w:ascii="Times New Roman" w:hAnsi="Times New Roman" w:cs="Times New Roman"/>
          <w:sz w:val="28"/>
          <w:szCs w:val="28"/>
          <w:lang w:bidi="ar-DZ"/>
        </w:rPr>
      </w:pPr>
      <w:r w:rsidRPr="00AC28A7">
        <w:rPr>
          <w:rFonts w:ascii="Times New Roman" w:hAnsi="Times New Roman" w:cs="Times New Roman"/>
          <w:sz w:val="28"/>
          <w:szCs w:val="28"/>
          <w:rtl/>
          <w:lang w:bidi="ar-DZ"/>
        </w:rPr>
        <w:t>الع</w:t>
      </w:r>
      <w:r w:rsidR="00340970" w:rsidRPr="00AC28A7">
        <w:rPr>
          <w:rFonts w:ascii="Times New Roman" w:hAnsi="Times New Roman" w:cs="Times New Roman"/>
          <w:sz w:val="28"/>
          <w:szCs w:val="28"/>
          <w:rtl/>
          <w:lang w:bidi="ar-DZ"/>
        </w:rPr>
        <w:t>روض الأولى تامة صحيحة، وزنها (مُ</w:t>
      </w:r>
      <w:r w:rsidRPr="00AC28A7">
        <w:rPr>
          <w:rFonts w:ascii="Times New Roman" w:hAnsi="Times New Roman" w:cs="Times New Roman"/>
          <w:sz w:val="28"/>
          <w:szCs w:val="28"/>
          <w:rtl/>
          <w:lang w:bidi="ar-DZ"/>
        </w:rPr>
        <w:t>تفاعلن) ولها ثلاثة أضرب</w:t>
      </w:r>
      <w:r w:rsidRPr="00AC28A7">
        <w:rPr>
          <w:rFonts w:ascii="Times New Roman" w:hAnsi="Times New Roman" w:cs="Times New Roman"/>
          <w:sz w:val="28"/>
          <w:szCs w:val="28"/>
          <w:vertAlign w:val="superscript"/>
          <w:rtl/>
          <w:lang w:bidi="ar-DZ"/>
        </w:rPr>
        <w:footnoteReference w:id="86"/>
      </w:r>
      <w:r w:rsidRPr="00AC28A7">
        <w:rPr>
          <w:rFonts w:ascii="Times New Roman" w:hAnsi="Times New Roman" w:cs="Times New Roman"/>
          <w:sz w:val="28"/>
          <w:szCs w:val="28"/>
          <w:rtl/>
          <w:lang w:bidi="ar-DZ"/>
        </w:rPr>
        <w:t>.</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lastRenderedPageBreak/>
        <w:t>" الأول: تام صحيح مثلها، وزنه (متفاعلن)"</w:t>
      </w:r>
      <w:r w:rsidRPr="00AC28A7">
        <w:rPr>
          <w:rFonts w:ascii="Times New Roman" w:hAnsi="Times New Roman" w:cs="Times New Roman"/>
          <w:sz w:val="28"/>
          <w:szCs w:val="28"/>
          <w:vertAlign w:val="superscript"/>
          <w:rtl/>
          <w:lang w:bidi="ar-DZ"/>
        </w:rPr>
        <w:footnoteReference w:id="87"/>
      </w:r>
      <w:r w:rsidRPr="00AC28A7">
        <w:rPr>
          <w:rFonts w:ascii="Times New Roman" w:hAnsi="Times New Roman" w:cs="Times New Roman"/>
          <w:sz w:val="28"/>
          <w:szCs w:val="28"/>
          <w:rtl/>
          <w:lang w:bidi="ar-DZ"/>
        </w:rPr>
        <w:t>.</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 xml:space="preserve">" و الثاني: مقطوع وزنه ( </w:t>
      </w:r>
      <w:r w:rsidR="00340970" w:rsidRPr="00AC28A7">
        <w:rPr>
          <w:rFonts w:ascii="Times New Roman" w:hAnsi="Times New Roman" w:cs="Times New Roman"/>
          <w:sz w:val="28"/>
          <w:szCs w:val="28"/>
          <w:rtl/>
          <w:lang w:bidi="ar-DZ"/>
        </w:rPr>
        <w:t>َ</w:t>
      </w:r>
      <w:r w:rsidRPr="00AC28A7">
        <w:rPr>
          <w:rFonts w:ascii="Times New Roman" w:hAnsi="Times New Roman" w:cs="Times New Roman"/>
          <w:sz w:val="28"/>
          <w:szCs w:val="28"/>
          <w:rtl/>
          <w:lang w:bidi="ar-DZ"/>
        </w:rPr>
        <w:t>فعلاتن)، أي أصابه القطع، وهو حذف آخر</w:t>
      </w:r>
      <w:r w:rsidRPr="00AC28A7">
        <w:rPr>
          <w:rFonts w:ascii="Times New Roman" w:hAnsi="Times New Roman" w:cs="Times New Roman"/>
          <w:sz w:val="28"/>
          <w:szCs w:val="28"/>
          <w:vertAlign w:val="superscript"/>
          <w:rtl/>
          <w:lang w:bidi="ar-DZ"/>
        </w:rPr>
        <w:footnoteReference w:id="88"/>
      </w:r>
      <w:r w:rsidRPr="00AC28A7">
        <w:rPr>
          <w:rFonts w:ascii="Times New Roman" w:hAnsi="Times New Roman" w:cs="Times New Roman"/>
          <w:sz w:val="28"/>
          <w:szCs w:val="28"/>
          <w:rtl/>
          <w:lang w:bidi="ar-DZ"/>
        </w:rPr>
        <w:t>.</w:t>
      </w:r>
    </w:p>
    <w:p w:rsidR="007F1DBE" w:rsidRPr="00AC28A7" w:rsidRDefault="009F3750" w:rsidP="00DB31A5">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الوتد المجموع، و إسكان ثانيه:</w:t>
      </w:r>
    </w:p>
    <w:p w:rsidR="009F3750" w:rsidRPr="00AC28A7" w:rsidRDefault="004048E1" w:rsidP="00484FFD">
      <w:pPr>
        <w:rPr>
          <w:rFonts w:ascii="Times New Roman" w:hAnsi="Times New Roman" w:cs="Times New Roman"/>
          <w:sz w:val="28"/>
          <w:szCs w:val="28"/>
          <w:rtl/>
          <w:lang w:bidi="ar-DZ"/>
        </w:rPr>
      </w:pPr>
      <w:r>
        <w:rPr>
          <w:rFonts w:ascii="Times New Roman" w:hAnsi="Times New Roman" w:cs="Times New Roman"/>
          <w:sz w:val="28"/>
          <w:szCs w:val="28"/>
          <w:rtl/>
          <w:lang w:bidi="ar-DZ"/>
        </w:rPr>
        <w:pict>
          <v:shape id="Connecteur droit avec flèche 13" o:spid="_x0000_s1116" type="#_x0000_t32" style="position:absolute;left:0;text-align:left;margin-left:352.6pt;margin-top:15.45pt;width:24pt;height:.75pt;flip:x;z-index:2517053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" strokecolor="black [3200]" strokeweight="2pt">
            <v:stroke endarrow="open"/>
            <v:shadow on="t" color="black" opacity="24903f" origin=",.5" offset="0,.55556mm"/>
          </v:shape>
        </w:pict>
      </w:r>
      <w:r w:rsidR="009F3750" w:rsidRPr="00AC28A7">
        <w:rPr>
          <w:rFonts w:ascii="Times New Roman" w:hAnsi="Times New Roman" w:cs="Times New Roman"/>
          <w:sz w:val="28"/>
          <w:szCs w:val="28"/>
          <w:rtl/>
          <w:lang w:bidi="ar-DZ"/>
        </w:rPr>
        <w:t>مُتَفاعلن مُتفاعِلْ :                فعلاتن</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 xml:space="preserve">   ///0//0      ///0/0                  ///0/0</w:t>
      </w:r>
    </w:p>
    <w:p w:rsidR="009F3750" w:rsidRPr="00AC28A7" w:rsidRDefault="009F3750" w:rsidP="00484FFD">
      <w:pPr>
        <w:rPr>
          <w:rFonts w:ascii="Times New Roman" w:hAnsi="Times New Roman" w:cs="Times New Roman"/>
          <w:b/>
          <w:bCs/>
          <w:sz w:val="28"/>
          <w:szCs w:val="28"/>
          <w:rtl/>
          <w:lang w:bidi="ar-DZ"/>
        </w:rPr>
      </w:pPr>
      <w:r w:rsidRPr="00AC28A7">
        <w:rPr>
          <w:rFonts w:ascii="Times New Roman" w:hAnsi="Times New Roman" w:cs="Times New Roman"/>
          <w:sz w:val="28"/>
          <w:szCs w:val="28"/>
          <w:rtl/>
          <w:lang w:bidi="ar-DZ"/>
        </w:rPr>
        <w:t xml:space="preserve">    س س و     س س</w:t>
      </w:r>
      <w:r w:rsidR="001720B7" w:rsidRPr="00AC28A7">
        <w:rPr>
          <w:rFonts w:ascii="Times New Roman" w:hAnsi="Times New Roman" w:cs="Times New Roman"/>
          <w:sz w:val="28"/>
          <w:szCs w:val="28"/>
          <w:rtl/>
          <w:lang w:bidi="ar-DZ"/>
        </w:rPr>
        <w:t xml:space="preserve">  </w:t>
      </w:r>
      <w:r w:rsidRPr="00AC28A7">
        <w:rPr>
          <w:rFonts w:ascii="Times New Roman" w:hAnsi="Times New Roman" w:cs="Times New Roman"/>
          <w:sz w:val="28"/>
          <w:szCs w:val="28"/>
          <w:rtl/>
          <w:lang w:bidi="ar-DZ"/>
        </w:rPr>
        <w:t xml:space="preserve">و  </w:t>
      </w:r>
      <w:r w:rsidRPr="00AC28A7">
        <w:rPr>
          <w:rFonts w:ascii="Times New Roman" w:hAnsi="Times New Roman" w:cs="Times New Roman"/>
          <w:b/>
          <w:bCs/>
          <w:sz w:val="28"/>
          <w:szCs w:val="28"/>
          <w:rtl/>
          <w:lang w:bidi="ar-DZ"/>
        </w:rPr>
        <w:t>مقطوع</w:t>
      </w:r>
      <w:r w:rsidRPr="00AC28A7">
        <w:rPr>
          <w:rFonts w:ascii="Times New Roman" w:hAnsi="Times New Roman" w:cs="Times New Roman"/>
          <w:sz w:val="28"/>
          <w:szCs w:val="28"/>
          <w:rtl/>
          <w:lang w:bidi="ar-DZ"/>
        </w:rPr>
        <w:t xml:space="preserve">  س س و   </w:t>
      </w:r>
      <w:r w:rsidRPr="00AC28A7">
        <w:rPr>
          <w:rFonts w:ascii="Times New Roman" w:hAnsi="Times New Roman" w:cs="Times New Roman"/>
          <w:b/>
          <w:bCs/>
          <w:sz w:val="28"/>
          <w:szCs w:val="28"/>
          <w:rtl/>
          <w:lang w:bidi="ar-DZ"/>
        </w:rPr>
        <w:t>مقطوع</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 و الثالث: أَحَذ مُضْمَر، وزنه ( فَعْلن)، أي أصابه الحذذ و الإضمار و ال</w:t>
      </w:r>
      <w:r w:rsidR="008054A8" w:rsidRPr="00AC28A7">
        <w:rPr>
          <w:rFonts w:ascii="Times New Roman" w:hAnsi="Times New Roman" w:cs="Times New Roman"/>
          <w:sz w:val="28"/>
          <w:szCs w:val="28"/>
          <w:rtl/>
          <w:lang w:bidi="ar-DZ"/>
        </w:rPr>
        <w:t>حذذ: حذف الوتد المجموع كلّه و الإ</w:t>
      </w:r>
      <w:r w:rsidRPr="00AC28A7">
        <w:rPr>
          <w:rFonts w:ascii="Times New Roman" w:hAnsi="Times New Roman" w:cs="Times New Roman"/>
          <w:sz w:val="28"/>
          <w:szCs w:val="28"/>
          <w:rtl/>
          <w:lang w:bidi="ar-DZ"/>
        </w:rPr>
        <w:t>ضمار: تسكين الثاني المتحرك</w:t>
      </w:r>
    </w:p>
    <w:p w:rsidR="009F3750" w:rsidRPr="00AC28A7" w:rsidRDefault="004048E1" w:rsidP="00484FFD">
      <w:pPr>
        <w:rPr>
          <w:rFonts w:ascii="Times New Roman" w:hAnsi="Times New Roman" w:cs="Times New Roman"/>
          <w:sz w:val="28"/>
          <w:szCs w:val="28"/>
          <w:rtl/>
          <w:lang w:bidi="ar-DZ"/>
        </w:rPr>
      </w:pPr>
      <w:r>
        <w:rPr>
          <w:rFonts w:ascii="Times New Roman" w:hAnsi="Times New Roman" w:cs="Times New Roman"/>
          <w:sz w:val="28"/>
          <w:szCs w:val="28"/>
          <w:rtl/>
          <w:lang w:bidi="ar-DZ"/>
        </w:rPr>
        <w:pict>
          <v:shape id="Connecteur droit avec flèche 14" o:spid="_x0000_s1115" type="#_x0000_t32" style="position:absolute;left:0;text-align:left;margin-left:308.4pt;margin-top:16.5pt;width:18pt;height:0;flip:x;z-index:25170636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" strokecolor="black [3200]" strokeweight="2pt">
            <v:stroke endarrow="open"/>
            <v:shadow on="t" color="black" opacity="24903f" origin=",.5" offset="0,.55556mm"/>
          </v:shape>
        </w:pict>
      </w:r>
      <w:r>
        <w:rPr>
          <w:rFonts w:ascii="Times New Roman" w:hAnsi="Times New Roman" w:cs="Times New Roman"/>
          <w:sz w:val="28"/>
          <w:szCs w:val="28"/>
          <w:rtl/>
          <w:lang w:bidi="ar-DZ"/>
        </w:rPr>
        <w:pict>
          <v:shape id="Connecteur droit avec flèche 15" o:spid="_x0000_s1114" type="#_x0000_t32" style="position:absolute;left:0;text-align:left;margin-left:258.3pt;margin-top:16.5pt;width:18pt;height:0;flip:x;z-index:25170739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" strokecolor="black [3200]" strokeweight="2pt">
            <v:stroke endarrow="open"/>
            <v:shadow on="t" color="black" opacity="24903f" origin=",.5" offset="0,.55556mm"/>
          </v:shape>
        </w:pict>
      </w:r>
      <w:r w:rsidR="009F3750" w:rsidRPr="00AC28A7">
        <w:rPr>
          <w:rFonts w:ascii="Times New Roman" w:hAnsi="Times New Roman" w:cs="Times New Roman"/>
          <w:sz w:val="28"/>
          <w:szCs w:val="28"/>
          <w:rtl/>
          <w:lang w:bidi="ar-DZ"/>
        </w:rPr>
        <w:t>مُتفاعلن</w:t>
      </w:r>
      <w:r w:rsidR="006B6908" w:rsidRPr="00AC28A7">
        <w:rPr>
          <w:rFonts w:ascii="Times New Roman" w:hAnsi="Times New Roman" w:cs="Times New Roman"/>
          <w:sz w:val="28"/>
          <w:szCs w:val="28"/>
          <w:rtl/>
          <w:lang w:bidi="ar-DZ"/>
        </w:rPr>
        <w:t xml:space="preserve"> </w:t>
      </w:r>
      <w:r w:rsidR="009F3750" w:rsidRPr="00AC28A7">
        <w:rPr>
          <w:rFonts w:ascii="Times New Roman" w:hAnsi="Times New Roman" w:cs="Times New Roman"/>
          <w:sz w:val="28"/>
          <w:szCs w:val="28"/>
          <w:rtl/>
          <w:lang w:bidi="ar-DZ"/>
        </w:rPr>
        <w:t>مُتَفَا</w:t>
      </w:r>
      <w:r w:rsidR="006B6908" w:rsidRPr="00AC28A7">
        <w:rPr>
          <w:rFonts w:ascii="Times New Roman" w:hAnsi="Times New Roman" w:cs="Times New Roman"/>
          <w:sz w:val="28"/>
          <w:szCs w:val="28"/>
          <w:rtl/>
          <w:lang w:bidi="ar-DZ"/>
        </w:rPr>
        <w:t xml:space="preserve"> </w:t>
      </w:r>
      <w:r w:rsidR="009F3750" w:rsidRPr="00AC28A7">
        <w:rPr>
          <w:rFonts w:ascii="Times New Roman" w:hAnsi="Times New Roman" w:cs="Times New Roman"/>
          <w:sz w:val="28"/>
          <w:szCs w:val="28"/>
          <w:rtl/>
          <w:lang w:bidi="ar-DZ"/>
        </w:rPr>
        <w:t>ْمُتْفا :     فَعْلن</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 xml:space="preserve">        ///0//0      ///0      /0/0     /0/0</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 xml:space="preserve">        س س و      س سسسسس</w:t>
      </w:r>
    </w:p>
    <w:p w:rsidR="009F3750" w:rsidRPr="00AC28A7" w:rsidRDefault="004048E1" w:rsidP="00484FFD">
      <w:pPr>
        <w:rPr>
          <w:rFonts w:ascii="Times New Roman" w:hAnsi="Times New Roman" w:cs="Times New Roman"/>
          <w:sz w:val="28"/>
          <w:szCs w:val="28"/>
          <w:rtl/>
          <w:lang w:bidi="ar-DZ"/>
        </w:rPr>
      </w:pPr>
      <w:r>
        <w:rPr>
          <w:rFonts w:ascii="Times New Roman" w:hAnsi="Times New Roman" w:cs="Times New Roman"/>
          <w:sz w:val="28"/>
          <w:szCs w:val="28"/>
          <w:rtl/>
          <w:lang w:bidi="ar-DZ"/>
        </w:rPr>
        <w:pict>
          <v:shape id="Connecteur droit avec flèche 16" o:spid="_x0000_s1113" type="#_x0000_t32" style="position:absolute;left:0;text-align:left;margin-left:302.55pt;margin-top:10.3pt;width:.75pt;height:16.5pt;flip:x;z-index:25170841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" strokecolor="black [3200]" strokeweight="2pt">
            <v:stroke endarrow="open"/>
            <v:shadow on="t" color="black" opacity="24903f" origin=",.5" offset="0,.55556mm"/>
          </v:shape>
        </w:pict>
      </w:r>
      <w:r>
        <w:rPr>
          <w:rFonts w:ascii="Times New Roman" w:hAnsi="Times New Roman" w:cs="Times New Roman"/>
          <w:sz w:val="28"/>
          <w:szCs w:val="28"/>
          <w:rtl/>
          <w:lang w:bidi="ar-DZ"/>
        </w:rPr>
        <w:pict>
          <v:shape id="Connecteur droit avec flèche 17" o:spid="_x0000_s1112" type="#_x0000_t32" style="position:absolute;left:0;text-align:left;margin-left:262.85pt;margin-top:10.3pt;width:.75pt;height:16.5pt;flip:x;z-index:25170944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" strokecolor="black [3200]" strokeweight="2pt">
            <v:stroke endarrow="open"/>
            <v:shadow on="t" color="black" opacity="24903f" origin=",.5" offset="0,.55556mm"/>
          </v:shape>
        </w:pic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 xml:space="preserve"> الحذذ   الاضمار</w:t>
      </w:r>
    </w:p>
    <w:p w:rsidR="00C75C97" w:rsidRPr="00AC28A7" w:rsidRDefault="009F3750" w:rsidP="00786067">
      <w:pPr>
        <w:pStyle w:val="Paragraphedeliste"/>
        <w:numPr>
          <w:ilvl w:val="0"/>
          <w:numId w:val="14"/>
        </w:numPr>
        <w:rPr>
          <w:rFonts w:ascii="Times New Roman" w:hAnsi="Times New Roman" w:cs="Times New Roman"/>
          <w:sz w:val="28"/>
          <w:szCs w:val="28"/>
          <w:lang w:bidi="ar-DZ"/>
        </w:rPr>
      </w:pPr>
      <w:r w:rsidRPr="00AC28A7">
        <w:rPr>
          <w:rFonts w:ascii="Times New Roman" w:hAnsi="Times New Roman" w:cs="Times New Roman"/>
          <w:sz w:val="28"/>
          <w:szCs w:val="28"/>
          <w:rtl/>
          <w:lang w:bidi="ar-DZ"/>
        </w:rPr>
        <w:t xml:space="preserve">" والعروض الثانية : حَذّاء ووزنها ( فَعِلن)، أي أصابها الحذَذَ وهو حذف الوتد </w:t>
      </w:r>
    </w:p>
    <w:p w:rsidR="009F3750" w:rsidRPr="00AC28A7" w:rsidRDefault="004048E1" w:rsidP="00C75C97">
      <w:pPr>
        <w:pStyle w:val="Paragraphedeliste"/>
        <w:ind w:firstLine="0"/>
        <w:rPr>
          <w:rFonts w:ascii="Times New Roman" w:hAnsi="Times New Roman" w:cs="Times New Roman"/>
          <w:sz w:val="28"/>
          <w:szCs w:val="28"/>
          <w:rtl/>
          <w:lang w:bidi="ar-DZ"/>
        </w:rPr>
      </w:pPr>
      <w:r>
        <w:rPr>
          <w:rFonts w:ascii="Times New Roman" w:hAnsi="Times New Roman" w:cs="Times New Roman"/>
          <w:noProof/>
          <w:sz w:val="28"/>
          <w:szCs w:val="28"/>
          <w:rtl/>
          <w:lang w:eastAsia="fr-FR"/>
        </w:rPr>
        <w:pict>
          <v:shape id="_x0000_s1155" type="#_x0000_t32" style="position:absolute;left:0;text-align:left;margin-left:228pt;margin-top:3pt;width:9.7pt;height:26.85pt;flip:y;z-index:251772928" o:connectortype="straight"/>
        </w:pict>
      </w:r>
      <w:r>
        <w:rPr>
          <w:rFonts w:ascii="Times New Roman" w:hAnsi="Times New Roman" w:cs="Times New Roman"/>
          <w:noProof/>
          <w:sz w:val="28"/>
          <w:szCs w:val="28"/>
          <w:rtl/>
          <w:lang w:eastAsia="fr-FR"/>
        </w:rPr>
        <w:pict>
          <v:shape id="_x0000_s1157" type="#_x0000_t32" style="position:absolute;left:0;text-align:left;margin-left:203.2pt;margin-top:3pt;width:9.05pt;height:35.3pt;flip:x;z-index:251773952" o:connectortype="straight"/>
        </w:pict>
      </w:r>
      <w:r>
        <w:rPr>
          <w:rFonts w:ascii="Times New Roman" w:hAnsi="Times New Roman" w:cs="Times New Roman"/>
          <w:sz w:val="28"/>
          <w:szCs w:val="28"/>
          <w:rtl/>
          <w:lang w:bidi="ar-DZ"/>
        </w:rPr>
        <w:pict>
          <v:shape id="Connecteur droit avec flèche 20" o:spid="_x0000_s1111" type="#_x0000_t32" style="position:absolute;left:0;text-align:left;margin-left:293.8pt;margin-top:16.5pt;width:27pt;height:0;flip:x;z-index:25171046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" strokecolor="black [3200]" strokeweight="2pt">
            <v:stroke endarrow="open"/>
            <v:shadow on="t" color="black" opacity="24903f" origin=",.5" offset="0,.55556mm"/>
          </v:shape>
        </w:pict>
      </w:r>
      <w:r w:rsidR="009F3750" w:rsidRPr="00AC28A7">
        <w:rPr>
          <w:rFonts w:ascii="Times New Roman" w:hAnsi="Times New Roman" w:cs="Times New Roman"/>
          <w:sz w:val="28"/>
          <w:szCs w:val="28"/>
          <w:rtl/>
          <w:lang w:bidi="ar-DZ"/>
        </w:rPr>
        <w:t>المجموع كلّه:             مُت</w:t>
      </w:r>
      <w:r w:rsidR="001D06C0" w:rsidRPr="00AC28A7">
        <w:rPr>
          <w:rFonts w:ascii="Times New Roman" w:hAnsi="Times New Roman" w:cs="Times New Roman"/>
          <w:sz w:val="28"/>
          <w:szCs w:val="28"/>
          <w:rtl/>
          <w:lang w:bidi="ar-DZ"/>
        </w:rPr>
        <w:t>َ</w:t>
      </w:r>
      <w:r w:rsidR="009F3750" w:rsidRPr="00AC28A7">
        <w:rPr>
          <w:rFonts w:ascii="Times New Roman" w:hAnsi="Times New Roman" w:cs="Times New Roman"/>
          <w:sz w:val="28"/>
          <w:szCs w:val="28"/>
          <w:rtl/>
          <w:lang w:bidi="ar-DZ"/>
        </w:rPr>
        <w:t>فاعلن</w:t>
      </w:r>
      <w:r w:rsidR="00767A63" w:rsidRPr="00AC28A7">
        <w:rPr>
          <w:rFonts w:ascii="Times New Roman" w:hAnsi="Times New Roman" w:cs="Times New Roman"/>
          <w:sz w:val="28"/>
          <w:szCs w:val="28"/>
          <w:rtl/>
          <w:lang w:bidi="ar-DZ"/>
        </w:rPr>
        <w:t xml:space="preserve"> </w:t>
      </w:r>
      <w:r w:rsidR="00C75C97" w:rsidRPr="00AC28A7">
        <w:rPr>
          <w:rFonts w:ascii="Times New Roman" w:hAnsi="Times New Roman" w:cs="Times New Roman"/>
          <w:sz w:val="28"/>
          <w:szCs w:val="28"/>
          <w:rtl/>
          <w:lang w:bidi="ar-DZ"/>
        </w:rPr>
        <w:t>مُتْفا</w:t>
      </w:r>
      <w:r w:rsidR="001D06C0" w:rsidRPr="00AC28A7">
        <w:rPr>
          <w:rFonts w:ascii="Times New Roman" w:hAnsi="Times New Roman" w:cs="Times New Roman"/>
          <w:sz w:val="28"/>
          <w:szCs w:val="28"/>
          <w:rtl/>
          <w:lang w:bidi="ar-DZ"/>
        </w:rPr>
        <w:t xml:space="preserve"> </w:t>
      </w:r>
      <w:r w:rsidR="009F3750" w:rsidRPr="00AC28A7">
        <w:rPr>
          <w:rFonts w:ascii="Times New Roman" w:hAnsi="Times New Roman" w:cs="Times New Roman"/>
          <w:sz w:val="28"/>
          <w:szCs w:val="28"/>
          <w:rtl/>
          <w:lang w:bidi="ar-DZ"/>
        </w:rPr>
        <w:t>فَعْلن</w:t>
      </w:r>
      <w:r w:rsidR="009F3750" w:rsidRPr="00AC28A7">
        <w:rPr>
          <w:rFonts w:ascii="Times New Roman" w:hAnsi="Times New Roman" w:cs="Times New Roman"/>
          <w:sz w:val="28"/>
          <w:szCs w:val="28"/>
          <w:vertAlign w:val="superscript"/>
          <w:rtl/>
          <w:lang w:bidi="ar-DZ"/>
        </w:rPr>
        <w:footnoteReference w:id="89"/>
      </w:r>
    </w:p>
    <w:p w:rsidR="00C75C97" w:rsidRPr="00AC28A7" w:rsidRDefault="00C75C97" w:rsidP="00C75C97">
      <w:pPr>
        <w:pStyle w:val="Paragraphedeliste"/>
        <w:ind w:firstLine="0"/>
        <w:rPr>
          <w:rFonts w:ascii="Times New Roman" w:hAnsi="Times New Roman" w:cs="Times New Roman"/>
          <w:sz w:val="28"/>
          <w:szCs w:val="28"/>
          <w:lang w:bidi="ar-DZ"/>
        </w:rPr>
      </w:pPr>
    </w:p>
    <w:p w:rsidR="009F3750" w:rsidRPr="00AC28A7" w:rsidRDefault="00C75C97"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 xml:space="preserve">    ///0//0   ///0  </w:t>
      </w:r>
      <w:r w:rsidR="009F3750" w:rsidRPr="00AC28A7">
        <w:rPr>
          <w:rFonts w:ascii="Times New Roman" w:hAnsi="Times New Roman" w:cs="Times New Roman"/>
          <w:sz w:val="28"/>
          <w:szCs w:val="28"/>
          <w:rtl/>
          <w:lang w:bidi="ar-DZ"/>
        </w:rPr>
        <w:t xml:space="preserve">  ///0</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ولهذه العروض ضربان</w:t>
      </w:r>
      <w:r w:rsidRPr="00AC28A7">
        <w:rPr>
          <w:rFonts w:ascii="Times New Roman" w:hAnsi="Times New Roman" w:cs="Times New Roman"/>
          <w:sz w:val="28"/>
          <w:szCs w:val="28"/>
          <w:vertAlign w:val="superscript"/>
          <w:rtl/>
          <w:lang w:bidi="ar-DZ"/>
        </w:rPr>
        <w:footnoteReference w:id="90"/>
      </w:r>
      <w:r w:rsidRPr="00AC28A7">
        <w:rPr>
          <w:rFonts w:ascii="Times New Roman" w:hAnsi="Times New Roman" w:cs="Times New Roman"/>
          <w:sz w:val="28"/>
          <w:szCs w:val="28"/>
          <w:rtl/>
          <w:lang w:bidi="ar-DZ"/>
        </w:rPr>
        <w:t xml:space="preserve">. </w:t>
      </w:r>
    </w:p>
    <w:p w:rsidR="007F1DBE" w:rsidRPr="00AC28A7" w:rsidRDefault="009F3750" w:rsidP="00C75C97">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lastRenderedPageBreak/>
        <w:t>" الأول: أخذ، مثلها، وزنه(فَعِلن)</w:t>
      </w:r>
      <w:r w:rsidRPr="00AC28A7">
        <w:rPr>
          <w:rFonts w:ascii="Times New Roman" w:hAnsi="Times New Roman" w:cs="Times New Roman"/>
          <w:sz w:val="28"/>
          <w:szCs w:val="28"/>
          <w:vertAlign w:val="superscript"/>
          <w:rtl/>
          <w:lang w:bidi="ar-DZ"/>
        </w:rPr>
        <w:footnoteReference w:id="91"/>
      </w:r>
      <w:r w:rsidRPr="00AC28A7">
        <w:rPr>
          <w:rFonts w:ascii="Times New Roman" w:hAnsi="Times New Roman" w:cs="Times New Roman"/>
          <w:sz w:val="28"/>
          <w:szCs w:val="28"/>
          <w:rtl/>
          <w:lang w:bidi="ar-DZ"/>
        </w:rPr>
        <w:t>.</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 و الثاني: أحذ مُضمَر، وزنه (فَعْلن)، أي أصابه ما أصاب الضرب الثالث</w:t>
      </w:r>
      <w:r w:rsidRPr="00AC28A7">
        <w:rPr>
          <w:rFonts w:ascii="Times New Roman" w:hAnsi="Times New Roman" w:cs="Times New Roman"/>
          <w:sz w:val="28"/>
          <w:szCs w:val="28"/>
          <w:vertAlign w:val="superscript"/>
          <w:rtl/>
          <w:lang w:bidi="ar-DZ"/>
        </w:rPr>
        <w:footnoteReference w:id="92"/>
      </w:r>
      <w:r w:rsidRPr="00AC28A7">
        <w:rPr>
          <w:rFonts w:ascii="Times New Roman" w:hAnsi="Times New Roman" w:cs="Times New Roman"/>
          <w:sz w:val="28"/>
          <w:szCs w:val="28"/>
          <w:rtl/>
          <w:lang w:bidi="ar-DZ"/>
        </w:rPr>
        <w:t>.</w:t>
      </w:r>
    </w:p>
    <w:p w:rsidR="009F3750" w:rsidRPr="00AC28A7" w:rsidRDefault="009F3750" w:rsidP="00786067">
      <w:pPr>
        <w:pStyle w:val="Paragraphedeliste"/>
        <w:numPr>
          <w:ilvl w:val="0"/>
          <w:numId w:val="14"/>
        </w:numPr>
        <w:rPr>
          <w:rFonts w:ascii="Times New Roman" w:hAnsi="Times New Roman" w:cs="Times New Roman"/>
          <w:sz w:val="28"/>
          <w:szCs w:val="28"/>
          <w:lang w:bidi="ar-DZ"/>
        </w:rPr>
      </w:pPr>
      <w:r w:rsidRPr="00AC28A7">
        <w:rPr>
          <w:rFonts w:ascii="Times New Roman" w:hAnsi="Times New Roman" w:cs="Times New Roman"/>
          <w:sz w:val="28"/>
          <w:szCs w:val="28"/>
          <w:rtl/>
          <w:lang w:bidi="ar-DZ"/>
        </w:rPr>
        <w:t>"والعروض الثالثة: مجزوءة صحيحة، وزنها(م</w:t>
      </w:r>
      <w:r w:rsidR="00854D1F" w:rsidRPr="00AC28A7">
        <w:rPr>
          <w:rFonts w:ascii="Times New Roman" w:hAnsi="Times New Roman" w:cs="Times New Roman"/>
          <w:sz w:val="28"/>
          <w:szCs w:val="28"/>
          <w:rtl/>
          <w:lang w:bidi="ar-DZ"/>
        </w:rPr>
        <w:t>ُ</w:t>
      </w:r>
      <w:r w:rsidRPr="00AC28A7">
        <w:rPr>
          <w:rFonts w:ascii="Times New Roman" w:hAnsi="Times New Roman" w:cs="Times New Roman"/>
          <w:sz w:val="28"/>
          <w:szCs w:val="28"/>
          <w:rtl/>
          <w:lang w:bidi="ar-DZ"/>
        </w:rPr>
        <w:t>ت</w:t>
      </w:r>
      <w:r w:rsidR="00854D1F" w:rsidRPr="00AC28A7">
        <w:rPr>
          <w:rFonts w:ascii="Times New Roman" w:hAnsi="Times New Roman" w:cs="Times New Roman"/>
          <w:sz w:val="28"/>
          <w:szCs w:val="28"/>
          <w:rtl/>
          <w:lang w:bidi="ar-DZ"/>
        </w:rPr>
        <w:t>َ</w:t>
      </w:r>
      <w:r w:rsidRPr="00AC28A7">
        <w:rPr>
          <w:rFonts w:ascii="Times New Roman" w:hAnsi="Times New Roman" w:cs="Times New Roman"/>
          <w:sz w:val="28"/>
          <w:szCs w:val="28"/>
          <w:rtl/>
          <w:lang w:bidi="ar-DZ"/>
        </w:rPr>
        <w:t>فاعلن)، و لها أربعة أضرب</w:t>
      </w:r>
      <w:r w:rsidRPr="00AC28A7">
        <w:rPr>
          <w:rFonts w:ascii="Times New Roman" w:hAnsi="Times New Roman" w:cs="Times New Roman"/>
          <w:sz w:val="28"/>
          <w:szCs w:val="28"/>
          <w:vertAlign w:val="superscript"/>
          <w:rtl/>
          <w:lang w:bidi="ar-DZ"/>
        </w:rPr>
        <w:footnoteReference w:id="93"/>
      </w:r>
      <w:r w:rsidRPr="00AC28A7">
        <w:rPr>
          <w:rFonts w:ascii="Times New Roman" w:hAnsi="Times New Roman" w:cs="Times New Roman"/>
          <w:sz w:val="28"/>
          <w:szCs w:val="28"/>
          <w:rtl/>
          <w:lang w:bidi="ar-DZ"/>
        </w:rPr>
        <w:t>.</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"الأول: مجزوء مرفّل، وزنه (</w:t>
      </w:r>
      <w:r w:rsidR="00C63D2C" w:rsidRPr="00AC28A7">
        <w:rPr>
          <w:rFonts w:ascii="Times New Roman" w:hAnsi="Times New Roman" w:cs="Times New Roman"/>
          <w:sz w:val="28"/>
          <w:szCs w:val="28"/>
          <w:rtl/>
          <w:lang w:bidi="ar-DZ"/>
        </w:rPr>
        <w:t>ُ</w:t>
      </w:r>
      <w:r w:rsidRPr="00AC28A7">
        <w:rPr>
          <w:rFonts w:ascii="Times New Roman" w:hAnsi="Times New Roman" w:cs="Times New Roman"/>
          <w:sz w:val="28"/>
          <w:szCs w:val="28"/>
          <w:rtl/>
          <w:lang w:bidi="ar-DZ"/>
        </w:rPr>
        <w:t>مت</w:t>
      </w:r>
      <w:r w:rsidR="00C63D2C" w:rsidRPr="00AC28A7">
        <w:rPr>
          <w:rFonts w:ascii="Times New Roman" w:hAnsi="Times New Roman" w:cs="Times New Roman"/>
          <w:sz w:val="28"/>
          <w:szCs w:val="28"/>
          <w:rtl/>
          <w:lang w:bidi="ar-DZ"/>
        </w:rPr>
        <w:t>َ</w:t>
      </w:r>
      <w:r w:rsidRPr="00AC28A7">
        <w:rPr>
          <w:rFonts w:ascii="Times New Roman" w:hAnsi="Times New Roman" w:cs="Times New Roman"/>
          <w:sz w:val="28"/>
          <w:szCs w:val="28"/>
          <w:rtl/>
          <w:lang w:bidi="ar-DZ"/>
        </w:rPr>
        <w:t xml:space="preserve">فاعلاتن)،أي أصابه الترفل، </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 xml:space="preserve">                               ///0//0/0 </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س س و س</w:t>
      </w:r>
    </w:p>
    <w:p w:rsidR="009F3750" w:rsidRPr="00AC28A7" w:rsidRDefault="004048E1" w:rsidP="00484FFD">
      <w:pPr>
        <w:rPr>
          <w:rFonts w:ascii="Times New Roman" w:hAnsi="Times New Roman" w:cs="Times New Roman"/>
          <w:sz w:val="28"/>
          <w:szCs w:val="28"/>
          <w:rtl/>
          <w:lang w:bidi="ar-DZ"/>
        </w:rPr>
      </w:pPr>
      <w:r>
        <w:rPr>
          <w:rFonts w:ascii="Times New Roman" w:hAnsi="Times New Roman" w:cs="Times New Roman"/>
          <w:noProof/>
          <w:sz w:val="28"/>
          <w:szCs w:val="28"/>
          <w:rtl/>
          <w:lang w:eastAsia="fr-FR"/>
        </w:rPr>
        <w:pict>
          <v:shape id="_x0000_s1158" type="#_x0000_t32" style="position:absolute;left:0;text-align:left;margin-left:370.2pt;margin-top:36.65pt;width:8.45pt;height:18.2pt;flip:y;z-index:251774976" o:connectortype="straight"/>
        </w:pict>
      </w:r>
      <w:r w:rsidR="009F3750" w:rsidRPr="00AC28A7">
        <w:rPr>
          <w:rFonts w:ascii="Times New Roman" w:hAnsi="Times New Roman" w:cs="Times New Roman"/>
          <w:sz w:val="28"/>
          <w:szCs w:val="28"/>
          <w:rtl/>
          <w:lang w:bidi="ar-DZ"/>
        </w:rPr>
        <w:t>وهو زيادة سبب خفيــف /0 علو وتد مجموع //0</w:t>
      </w:r>
    </w:p>
    <w:p w:rsidR="009F3750" w:rsidRPr="00AC28A7" w:rsidRDefault="004048E1" w:rsidP="00484FFD">
      <w:pPr>
        <w:rPr>
          <w:rFonts w:ascii="Times New Roman" w:hAnsi="Times New Roman" w:cs="Times New Roman"/>
          <w:sz w:val="28"/>
          <w:szCs w:val="28"/>
          <w:rtl/>
          <w:lang w:bidi="ar-DZ"/>
        </w:rPr>
      </w:pPr>
      <w:r>
        <w:rPr>
          <w:rFonts w:ascii="Times New Roman" w:hAnsi="Times New Roman" w:cs="Times New Roman"/>
          <w:sz w:val="28"/>
          <w:szCs w:val="28"/>
          <w:rtl/>
          <w:lang w:bidi="ar-DZ"/>
        </w:rPr>
        <w:pict>
          <v:shape id="Connecteur droit avec flèche 52" o:spid="_x0000_s1110" type="#_x0000_t32" style="position:absolute;left:0;text-align:left;margin-left:323.45pt;margin-top:15.1pt;width:27pt;height:0;flip:x;z-index:25171148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" strokecolor="black [3200]" strokeweight="2pt">
            <v:stroke endarrow="open"/>
            <v:shadow on="t" color="black" opacity="24903f" origin=",.5" offset="0,.55556mm"/>
          </v:shape>
        </w:pict>
      </w:r>
      <w:r w:rsidR="009F3750" w:rsidRPr="00AC28A7">
        <w:rPr>
          <w:rFonts w:ascii="Times New Roman" w:hAnsi="Times New Roman" w:cs="Times New Roman"/>
          <w:sz w:val="28"/>
          <w:szCs w:val="28"/>
          <w:rtl/>
          <w:lang w:bidi="ar-DZ"/>
        </w:rPr>
        <w:t>م</w:t>
      </w:r>
      <w:r w:rsidR="0013375A" w:rsidRPr="00AC28A7">
        <w:rPr>
          <w:rFonts w:ascii="Times New Roman" w:hAnsi="Times New Roman" w:cs="Times New Roman"/>
          <w:sz w:val="28"/>
          <w:szCs w:val="28"/>
          <w:rtl/>
          <w:lang w:bidi="ar-DZ"/>
        </w:rPr>
        <w:t>ُ</w:t>
      </w:r>
      <w:r w:rsidR="009F3750" w:rsidRPr="00AC28A7">
        <w:rPr>
          <w:rFonts w:ascii="Times New Roman" w:hAnsi="Times New Roman" w:cs="Times New Roman"/>
          <w:sz w:val="28"/>
          <w:szCs w:val="28"/>
          <w:rtl/>
          <w:lang w:bidi="ar-DZ"/>
        </w:rPr>
        <w:t>تفــاعـلـن</w:t>
      </w:r>
      <w:r w:rsidR="00BB7105" w:rsidRPr="00AC28A7">
        <w:rPr>
          <w:rFonts w:ascii="Times New Roman" w:hAnsi="Times New Roman" w:cs="Times New Roman"/>
          <w:sz w:val="28"/>
          <w:szCs w:val="28"/>
          <w:rtl/>
          <w:lang w:bidi="ar-DZ"/>
        </w:rPr>
        <w:t xml:space="preserve">   </w:t>
      </w:r>
      <w:r w:rsidR="009F3750" w:rsidRPr="00AC28A7">
        <w:rPr>
          <w:rFonts w:ascii="Times New Roman" w:hAnsi="Times New Roman" w:cs="Times New Roman"/>
          <w:sz w:val="28"/>
          <w:szCs w:val="28"/>
          <w:rtl/>
          <w:lang w:bidi="ar-DZ"/>
        </w:rPr>
        <w:t>متفاعـــلاتن</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 xml:space="preserve">     ///0//0             ///0//0/0</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 xml:space="preserve">   س س و               س س و س</w:t>
      </w:r>
      <w:r w:rsidRPr="00AC28A7">
        <w:rPr>
          <w:rFonts w:ascii="Times New Roman" w:hAnsi="Times New Roman" w:cs="Times New Roman"/>
          <w:sz w:val="28"/>
          <w:szCs w:val="28"/>
          <w:vertAlign w:val="superscript"/>
          <w:rtl/>
          <w:lang w:bidi="ar-DZ"/>
        </w:rPr>
        <w:footnoteReference w:id="94"/>
      </w:r>
      <w:r w:rsidRPr="00AC28A7">
        <w:rPr>
          <w:rFonts w:ascii="Times New Roman" w:hAnsi="Times New Roman" w:cs="Times New Roman"/>
          <w:sz w:val="28"/>
          <w:szCs w:val="28"/>
          <w:rtl/>
          <w:lang w:bidi="ar-DZ"/>
        </w:rPr>
        <w:t>.</w:t>
      </w:r>
    </w:p>
    <w:p w:rsidR="009F3750" w:rsidRPr="00AC28A7" w:rsidRDefault="000A7DA4"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 الثاني: مجزوء م</w:t>
      </w:r>
      <w:r w:rsidR="009F3750" w:rsidRPr="00AC28A7">
        <w:rPr>
          <w:rFonts w:ascii="Times New Roman" w:hAnsi="Times New Roman" w:cs="Times New Roman"/>
          <w:sz w:val="28"/>
          <w:szCs w:val="28"/>
          <w:rtl/>
          <w:lang w:bidi="ar-DZ"/>
        </w:rPr>
        <w:t>ذ</w:t>
      </w:r>
      <w:r w:rsidRPr="00AC28A7">
        <w:rPr>
          <w:rFonts w:ascii="Times New Roman" w:hAnsi="Times New Roman" w:cs="Times New Roman"/>
          <w:sz w:val="28"/>
          <w:szCs w:val="28"/>
          <w:rtl/>
          <w:lang w:bidi="ar-DZ"/>
        </w:rPr>
        <w:t>ّ</w:t>
      </w:r>
      <w:r w:rsidR="009F3750" w:rsidRPr="00AC28A7">
        <w:rPr>
          <w:rFonts w:ascii="Times New Roman" w:hAnsi="Times New Roman" w:cs="Times New Roman"/>
          <w:sz w:val="28"/>
          <w:szCs w:val="28"/>
          <w:rtl/>
          <w:lang w:bidi="ar-DZ"/>
        </w:rPr>
        <w:t xml:space="preserve">يل، ونه ( متفاعلان)، أي أصابه التذييل، وهو زيادة حرف ساكن على وتد مجموع </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م</w:t>
      </w:r>
      <w:r w:rsidR="00815D79" w:rsidRPr="00AC28A7">
        <w:rPr>
          <w:rFonts w:ascii="Times New Roman" w:hAnsi="Times New Roman" w:cs="Times New Roman"/>
          <w:sz w:val="28"/>
          <w:szCs w:val="28"/>
          <w:rtl/>
          <w:lang w:bidi="ar-DZ"/>
        </w:rPr>
        <w:t>ُ</w:t>
      </w:r>
      <w:r w:rsidRPr="00AC28A7">
        <w:rPr>
          <w:rFonts w:ascii="Times New Roman" w:hAnsi="Times New Roman" w:cs="Times New Roman"/>
          <w:sz w:val="28"/>
          <w:szCs w:val="28"/>
          <w:rtl/>
          <w:lang w:bidi="ar-DZ"/>
        </w:rPr>
        <w:t>تفاعلن             متفاعلان</w:t>
      </w:r>
    </w:p>
    <w:p w:rsidR="007F1DBE" w:rsidRPr="00AC28A7" w:rsidRDefault="004048E1" w:rsidP="00C75C97">
      <w:pPr>
        <w:rPr>
          <w:rFonts w:ascii="Times New Roman" w:hAnsi="Times New Roman" w:cs="Times New Roman"/>
          <w:sz w:val="28"/>
          <w:szCs w:val="28"/>
          <w:rtl/>
          <w:lang w:bidi="ar-DZ"/>
        </w:rPr>
      </w:pPr>
      <w:r>
        <w:rPr>
          <w:rFonts w:ascii="Times New Roman" w:hAnsi="Times New Roman" w:cs="Times New Roman"/>
          <w:sz w:val="28"/>
          <w:szCs w:val="28"/>
          <w:rtl/>
          <w:lang w:bidi="ar-DZ"/>
        </w:rPr>
        <w:pict>
          <v:shape id="Connecteur droit avec flèche 19" o:spid="_x0000_s1109" type="#_x0000_t32" style="position:absolute;left:0;text-align:left;margin-left:210.35pt;margin-top:15.15pt;width:27pt;height:0;flip:x;z-index:25171251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" strokecolor="black [3200]" strokeweight="2pt">
            <v:stroke endarrow="open"/>
            <v:shadow on="t" color="black" opacity="24903f" origin=",.5" offset="0,.55556mm"/>
          </v:shape>
        </w:pict>
      </w:r>
      <w:r w:rsidR="009F3750" w:rsidRPr="00AC28A7">
        <w:rPr>
          <w:rFonts w:ascii="Times New Roman" w:hAnsi="Times New Roman" w:cs="Times New Roman"/>
          <w:sz w:val="28"/>
          <w:szCs w:val="28"/>
          <w:rtl/>
          <w:lang w:bidi="ar-DZ"/>
        </w:rPr>
        <w:t xml:space="preserve">    ///0//0            ///0//00        حرف ساكن على ما آخره وتد مجموع</w:t>
      </w:r>
      <w:r w:rsidR="009F3750" w:rsidRPr="00AC28A7">
        <w:rPr>
          <w:rFonts w:ascii="Times New Roman" w:hAnsi="Times New Roman" w:cs="Times New Roman"/>
          <w:sz w:val="28"/>
          <w:szCs w:val="28"/>
          <w:vertAlign w:val="superscript"/>
          <w:rtl/>
          <w:lang w:bidi="ar-DZ"/>
        </w:rPr>
        <w:footnoteReference w:id="95"/>
      </w:r>
      <w:r w:rsidR="009F3750" w:rsidRPr="00AC28A7">
        <w:rPr>
          <w:rFonts w:ascii="Times New Roman" w:hAnsi="Times New Roman" w:cs="Times New Roman"/>
          <w:sz w:val="28"/>
          <w:szCs w:val="28"/>
          <w:rtl/>
          <w:lang w:bidi="ar-DZ"/>
        </w:rPr>
        <w:t>.</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 والثالث: مجزوء صحيح كالعروض، وزنه (متفاعلن)</w:t>
      </w:r>
      <w:r w:rsidRPr="00AC28A7">
        <w:rPr>
          <w:rFonts w:ascii="Times New Roman" w:hAnsi="Times New Roman" w:cs="Times New Roman"/>
          <w:sz w:val="28"/>
          <w:szCs w:val="28"/>
          <w:vertAlign w:val="superscript"/>
          <w:rtl/>
          <w:lang w:bidi="ar-DZ"/>
        </w:rPr>
        <w:footnoteReference w:id="96"/>
      </w:r>
      <w:r w:rsidRPr="00AC28A7">
        <w:rPr>
          <w:rFonts w:ascii="Times New Roman" w:hAnsi="Times New Roman" w:cs="Times New Roman"/>
          <w:sz w:val="28"/>
          <w:szCs w:val="28"/>
          <w:rtl/>
          <w:lang w:bidi="ar-DZ"/>
        </w:rPr>
        <w:t>.</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 xml:space="preserve">              ///0//0</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س س و</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lastRenderedPageBreak/>
        <w:t>" و الرابع: مجزوء مقطوع، وزنه (فعلاتن)، أي أصابه القطع، وهو حذف آخر الوتد المجمع، و إسكان ثانيه:</w:t>
      </w:r>
    </w:p>
    <w:p w:rsidR="009F3750" w:rsidRPr="00AC28A7" w:rsidRDefault="004048E1" w:rsidP="00484FFD">
      <w:pPr>
        <w:rPr>
          <w:rFonts w:ascii="Times New Roman" w:hAnsi="Times New Roman" w:cs="Times New Roman"/>
          <w:sz w:val="28"/>
          <w:szCs w:val="28"/>
          <w:rtl/>
          <w:lang w:bidi="ar-DZ"/>
        </w:rPr>
      </w:pPr>
      <w:r>
        <w:rPr>
          <w:rFonts w:ascii="Times New Roman" w:hAnsi="Times New Roman" w:cs="Times New Roman"/>
          <w:sz w:val="28"/>
          <w:szCs w:val="28"/>
          <w:rtl/>
          <w:lang w:bidi="ar-DZ"/>
        </w:rPr>
        <w:pict>
          <v:shape id="Connecteur droit avec flèche 21" o:spid="_x0000_s1108" type="#_x0000_t32" style="position:absolute;left:0;text-align:left;margin-left:344.55pt;margin-top:15.35pt;width:27pt;height:0;flip:x;z-index:25171353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" strokecolor="black [3200]" strokeweight="2pt">
            <v:stroke endarrow="open"/>
            <v:shadow on="t" color="black" opacity="24903f" origin=",.5" offset="0,.55556mm"/>
          </v:shape>
        </w:pict>
      </w:r>
      <w:r w:rsidR="009F3750" w:rsidRPr="00AC28A7">
        <w:rPr>
          <w:rFonts w:ascii="Times New Roman" w:hAnsi="Times New Roman" w:cs="Times New Roman"/>
          <w:sz w:val="28"/>
          <w:szCs w:val="28"/>
          <w:rtl/>
          <w:lang w:bidi="ar-DZ"/>
        </w:rPr>
        <w:t>متفاعلــن          متفاعــل  = فعلاتـــن</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 xml:space="preserve">   ///0//0           ///0/0       ///0/0</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 xml:space="preserve">   س س و           س س و    س س و    مقطوع</w:t>
      </w:r>
      <w:r w:rsidRPr="00AC28A7">
        <w:rPr>
          <w:rFonts w:ascii="Times New Roman" w:hAnsi="Times New Roman" w:cs="Times New Roman"/>
          <w:sz w:val="28"/>
          <w:szCs w:val="28"/>
          <w:vertAlign w:val="superscript"/>
          <w:rtl/>
          <w:lang w:bidi="ar-DZ"/>
        </w:rPr>
        <w:footnoteReference w:id="97"/>
      </w:r>
      <w:r w:rsidRPr="00AC28A7">
        <w:rPr>
          <w:rFonts w:ascii="Times New Roman" w:hAnsi="Times New Roman" w:cs="Times New Roman"/>
          <w:sz w:val="28"/>
          <w:szCs w:val="28"/>
          <w:rtl/>
          <w:lang w:bidi="ar-DZ"/>
        </w:rPr>
        <w:t>.</w:t>
      </w:r>
    </w:p>
    <w:p w:rsidR="009F3750" w:rsidRPr="00AC28A7" w:rsidRDefault="004048E1" w:rsidP="00484FFD">
      <w:pPr>
        <w:rPr>
          <w:rFonts w:ascii="Times New Roman" w:hAnsi="Times New Roman" w:cs="Times New Roman"/>
          <w:sz w:val="28"/>
          <w:szCs w:val="28"/>
          <w:rtl/>
          <w:lang w:bidi="ar-DZ"/>
        </w:rPr>
      </w:pPr>
      <w:r>
        <w:rPr>
          <w:rFonts w:ascii="Times New Roman" w:hAnsi="Times New Roman" w:cs="Times New Roman"/>
          <w:sz w:val="28"/>
          <w:szCs w:val="28"/>
          <w:rtl/>
          <w:lang w:bidi="ar-DZ"/>
        </w:rPr>
        <w:pict>
          <v:shape id="Connecteur droit avec flèche 22" o:spid="_x0000_s1107" type="#_x0000_t32" style="position:absolute;left:0;text-align:left;margin-left:374.1pt;margin-top:17.8pt;width:27pt;height:0;flip:x;z-index:25171456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" strokecolor="black [3200]" strokeweight="2pt">
            <v:stroke endarrow="open"/>
            <v:shadow on="t" color="black" opacity="24903f" origin=",.5" offset="0,.55556mm"/>
          </v:shape>
        </w:pict>
      </w:r>
      <w:r w:rsidR="009F3750" w:rsidRPr="00AC28A7">
        <w:rPr>
          <w:rFonts w:ascii="Times New Roman" w:hAnsi="Times New Roman" w:cs="Times New Roman"/>
          <w:sz w:val="28"/>
          <w:szCs w:val="28"/>
          <w:rtl/>
          <w:lang w:bidi="ar-DZ"/>
        </w:rPr>
        <w:t xml:space="preserve">/0       سبب خفيف </w:t>
      </w:r>
    </w:p>
    <w:p w:rsidR="009F3750" w:rsidRPr="00AC28A7" w:rsidRDefault="004048E1" w:rsidP="00484FFD">
      <w:pPr>
        <w:rPr>
          <w:rFonts w:ascii="Times New Roman" w:hAnsi="Times New Roman" w:cs="Times New Roman"/>
          <w:sz w:val="28"/>
          <w:szCs w:val="28"/>
          <w:rtl/>
          <w:lang w:bidi="ar-DZ"/>
        </w:rPr>
      </w:pPr>
      <w:r>
        <w:rPr>
          <w:rFonts w:ascii="Times New Roman" w:hAnsi="Times New Roman" w:cs="Times New Roman"/>
          <w:sz w:val="28"/>
          <w:szCs w:val="28"/>
          <w:rtl/>
          <w:lang w:bidi="ar-DZ"/>
        </w:rPr>
        <w:pict>
          <v:shape id="Connecteur droit avec flèche 53" o:spid="_x0000_s1106" type="#_x0000_t32" style="position:absolute;left:0;text-align:left;margin-left:376pt;margin-top:17pt;width:27pt;height:0;flip:x;z-index:25171558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" strokecolor="black [3200]" strokeweight="2pt">
            <v:stroke endarrow="open"/>
            <v:shadow on="t" color="black" opacity="24903f" origin=",.5" offset="0,.55556mm"/>
          </v:shape>
        </w:pict>
      </w:r>
      <w:r w:rsidR="009F3750" w:rsidRPr="00AC28A7">
        <w:rPr>
          <w:rFonts w:ascii="Times New Roman" w:hAnsi="Times New Roman" w:cs="Times New Roman"/>
          <w:sz w:val="28"/>
          <w:szCs w:val="28"/>
          <w:rtl/>
          <w:lang w:bidi="ar-DZ"/>
        </w:rPr>
        <w:t xml:space="preserve">//        سبب ثقيل </w:t>
      </w:r>
    </w:p>
    <w:p w:rsidR="007F1DBE" w:rsidRPr="00AC28A7" w:rsidRDefault="004048E1" w:rsidP="00C75C97">
      <w:pPr>
        <w:rPr>
          <w:rFonts w:ascii="Times New Roman" w:hAnsi="Times New Roman" w:cs="Times New Roman"/>
          <w:sz w:val="28"/>
          <w:szCs w:val="28"/>
          <w:rtl/>
          <w:lang w:bidi="ar-DZ"/>
        </w:rPr>
      </w:pPr>
      <w:r>
        <w:rPr>
          <w:rFonts w:ascii="Times New Roman" w:hAnsi="Times New Roman" w:cs="Times New Roman"/>
          <w:sz w:val="28"/>
          <w:szCs w:val="28"/>
          <w:rtl/>
          <w:lang w:bidi="ar-DZ"/>
        </w:rPr>
        <w:pict>
          <v:shape id="Connecteur droit avec flèche 24" o:spid="_x0000_s1105" type="#_x0000_t32" style="position:absolute;left:0;text-align:left;margin-left:374.1pt;margin-top:17.15pt;width:18.75pt;height:0;flip:x;z-index:25171660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" strokecolor="black [3200]" strokeweight="2pt">
            <v:stroke endarrow="open"/>
            <v:shadow on="t" color="black" opacity="24903f" origin=",.5" offset="0,.55556mm"/>
          </v:shape>
        </w:pict>
      </w:r>
      <w:r w:rsidR="009F3750" w:rsidRPr="00AC28A7">
        <w:rPr>
          <w:rFonts w:ascii="Times New Roman" w:hAnsi="Times New Roman" w:cs="Times New Roman"/>
          <w:sz w:val="28"/>
          <w:szCs w:val="28"/>
          <w:rtl/>
          <w:lang w:bidi="ar-DZ"/>
        </w:rPr>
        <w:t>//0      وتد مجموع</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كلمات مفاتيح:</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b/>
          <w:bCs/>
          <w:sz w:val="28"/>
          <w:szCs w:val="28"/>
          <w:rtl/>
          <w:lang w:bidi="ar-DZ"/>
        </w:rPr>
        <w:t>السبـــب:</w:t>
      </w:r>
      <w:r w:rsidRPr="00AC28A7">
        <w:rPr>
          <w:rFonts w:ascii="Times New Roman" w:hAnsi="Times New Roman" w:cs="Times New Roman"/>
          <w:sz w:val="28"/>
          <w:szCs w:val="28"/>
          <w:rtl/>
          <w:lang w:bidi="ar-DZ"/>
        </w:rPr>
        <w:t xml:space="preserve">حرفان وهو نوعان: </w:t>
      </w:r>
    </w:p>
    <w:p w:rsidR="009F3750" w:rsidRPr="00AC28A7" w:rsidRDefault="009F3750" w:rsidP="00786067">
      <w:pPr>
        <w:pStyle w:val="Paragraphedeliste"/>
        <w:numPr>
          <w:ilvl w:val="0"/>
          <w:numId w:val="15"/>
        </w:numPr>
        <w:rPr>
          <w:rFonts w:ascii="Times New Roman" w:hAnsi="Times New Roman" w:cs="Times New Roman"/>
          <w:sz w:val="28"/>
          <w:szCs w:val="28"/>
          <w:lang w:bidi="ar-DZ"/>
        </w:rPr>
      </w:pPr>
      <w:r w:rsidRPr="00AC28A7">
        <w:rPr>
          <w:rFonts w:ascii="Times New Roman" w:hAnsi="Times New Roman" w:cs="Times New Roman"/>
          <w:b/>
          <w:bCs/>
          <w:sz w:val="28"/>
          <w:szCs w:val="28"/>
          <w:rtl/>
          <w:lang w:bidi="ar-DZ"/>
        </w:rPr>
        <w:t>سبب خفيف:</w:t>
      </w:r>
      <w:r w:rsidRPr="00AC28A7">
        <w:rPr>
          <w:rFonts w:ascii="Times New Roman" w:hAnsi="Times New Roman" w:cs="Times New Roman"/>
          <w:sz w:val="28"/>
          <w:szCs w:val="28"/>
          <w:rtl/>
          <w:lang w:bidi="ar-DZ"/>
        </w:rPr>
        <w:t xml:space="preserve"> و يتألف من حرفين : متحرك فساكن</w:t>
      </w:r>
    </w:p>
    <w:p w:rsidR="009F3750" w:rsidRPr="00AC28A7" w:rsidRDefault="009F3750" w:rsidP="00786067">
      <w:pPr>
        <w:pStyle w:val="Paragraphedeliste"/>
        <w:numPr>
          <w:ilvl w:val="0"/>
          <w:numId w:val="15"/>
        </w:numPr>
        <w:rPr>
          <w:rFonts w:ascii="Times New Roman" w:hAnsi="Times New Roman" w:cs="Times New Roman"/>
          <w:sz w:val="28"/>
          <w:szCs w:val="28"/>
          <w:lang w:bidi="ar-DZ"/>
        </w:rPr>
      </w:pPr>
      <w:r w:rsidRPr="00AC28A7">
        <w:rPr>
          <w:rFonts w:ascii="Times New Roman" w:hAnsi="Times New Roman" w:cs="Times New Roman"/>
          <w:sz w:val="28"/>
          <w:szCs w:val="28"/>
          <w:rtl/>
          <w:lang w:bidi="ar-DZ"/>
        </w:rPr>
        <w:t>سبب ثقيل: و يتألف من حرفين متحركين</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b/>
          <w:bCs/>
          <w:sz w:val="28"/>
          <w:szCs w:val="28"/>
          <w:rtl/>
          <w:lang w:bidi="ar-DZ"/>
        </w:rPr>
        <w:t>الــوتــــد:</w:t>
      </w:r>
      <w:r w:rsidRPr="00AC28A7">
        <w:rPr>
          <w:rFonts w:ascii="Times New Roman" w:hAnsi="Times New Roman" w:cs="Times New Roman"/>
          <w:sz w:val="28"/>
          <w:szCs w:val="28"/>
          <w:rtl/>
          <w:lang w:bidi="ar-DZ"/>
        </w:rPr>
        <w:t>ثلاثة أحرف، وهو نوعان</w:t>
      </w:r>
    </w:p>
    <w:p w:rsidR="009F3750" w:rsidRPr="00AC28A7" w:rsidRDefault="009F3750" w:rsidP="00786067">
      <w:pPr>
        <w:pStyle w:val="Paragraphedeliste"/>
        <w:numPr>
          <w:ilvl w:val="0"/>
          <w:numId w:val="16"/>
        </w:numPr>
        <w:rPr>
          <w:rFonts w:ascii="Times New Roman" w:hAnsi="Times New Roman" w:cs="Times New Roman"/>
          <w:sz w:val="28"/>
          <w:szCs w:val="28"/>
          <w:lang w:bidi="ar-DZ"/>
        </w:rPr>
      </w:pPr>
      <w:r w:rsidRPr="00AC28A7">
        <w:rPr>
          <w:rFonts w:ascii="Times New Roman" w:hAnsi="Times New Roman" w:cs="Times New Roman"/>
          <w:b/>
          <w:bCs/>
          <w:sz w:val="28"/>
          <w:szCs w:val="28"/>
          <w:rtl/>
          <w:lang w:bidi="ar-DZ"/>
        </w:rPr>
        <w:t>وتد مجموع:</w:t>
      </w:r>
      <w:r w:rsidRPr="00AC28A7">
        <w:rPr>
          <w:rFonts w:ascii="Times New Roman" w:hAnsi="Times New Roman" w:cs="Times New Roman"/>
          <w:sz w:val="28"/>
          <w:szCs w:val="28"/>
          <w:rtl/>
          <w:lang w:bidi="ar-DZ"/>
        </w:rPr>
        <w:t xml:space="preserve"> وهو اجتماع متحركين فساكن </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 xml:space="preserve">ومن خلال التقطيع نلمس أن الشاعر أبي </w:t>
      </w:r>
      <w:r w:rsidR="000C5EE5" w:rsidRPr="00AC28A7">
        <w:rPr>
          <w:rFonts w:ascii="Times New Roman" w:hAnsi="Times New Roman" w:cs="Times New Roman"/>
          <w:sz w:val="28"/>
          <w:szCs w:val="28"/>
          <w:rtl/>
          <w:lang w:bidi="ar-DZ"/>
        </w:rPr>
        <w:t>إسحاق</w:t>
      </w:r>
      <w:r w:rsidRPr="00AC28A7">
        <w:rPr>
          <w:rFonts w:ascii="Times New Roman" w:hAnsi="Times New Roman" w:cs="Times New Roman"/>
          <w:sz w:val="28"/>
          <w:szCs w:val="28"/>
          <w:rtl/>
          <w:lang w:bidi="ar-DZ"/>
        </w:rPr>
        <w:t xml:space="preserve"> الألبيري في رائيته اعتمد على البيت التام الذي لم ينقص من أجزائه شيء و مما يجدر الإشارة إليه أن هناك بعض التغيرات طرأت على هذا البحر و يمكن توظيحها من خلال الجدول التالي: </w:t>
      </w:r>
    </w:p>
    <w:p w:rsidR="007F1DBE" w:rsidRPr="00AC28A7" w:rsidRDefault="007F1DBE" w:rsidP="00484FFD">
      <w:pPr>
        <w:rPr>
          <w:rFonts w:ascii="Times New Roman" w:hAnsi="Times New Roman" w:cs="Times New Roman"/>
          <w:sz w:val="28"/>
          <w:szCs w:val="28"/>
          <w:rtl/>
          <w:lang w:bidi="ar-DZ"/>
        </w:rPr>
      </w:pPr>
    </w:p>
    <w:tbl>
      <w:tblPr>
        <w:tblStyle w:val="Grilledutableau"/>
        <w:bidiVisual/>
        <w:tblW w:w="9889" w:type="dxa"/>
        <w:tblLook w:val="04A0"/>
      </w:tblPr>
      <w:tblGrid>
        <w:gridCol w:w="2801"/>
        <w:gridCol w:w="2977"/>
        <w:gridCol w:w="4111"/>
      </w:tblGrid>
      <w:tr w:rsidR="009F3750" w:rsidRPr="00AC28A7" w:rsidTr="00F90492">
        <w:tc>
          <w:tcPr>
            <w:tcW w:w="2801"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أصل التفعيلة</w:t>
            </w:r>
          </w:p>
        </w:tc>
        <w:tc>
          <w:tcPr>
            <w:tcW w:w="2977"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التغييرات التي طرأت عليها</w:t>
            </w:r>
          </w:p>
        </w:tc>
        <w:tc>
          <w:tcPr>
            <w:tcW w:w="4111"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نوعها</w:t>
            </w:r>
          </w:p>
        </w:tc>
      </w:tr>
      <w:tr w:rsidR="009F3750" w:rsidRPr="00AC28A7" w:rsidTr="00F90492">
        <w:tc>
          <w:tcPr>
            <w:tcW w:w="2801"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مُتفاعلن</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///0//0</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lastRenderedPageBreak/>
              <w:t>س س و</w:t>
            </w:r>
          </w:p>
        </w:tc>
        <w:tc>
          <w:tcPr>
            <w:tcW w:w="2977"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lastRenderedPageBreak/>
              <w:t>مُت</w:t>
            </w:r>
            <w:r w:rsidR="004946E8" w:rsidRPr="00AC28A7">
              <w:rPr>
                <w:rFonts w:ascii="Times New Roman" w:hAnsi="Times New Roman" w:cs="Times New Roman"/>
                <w:sz w:val="28"/>
                <w:szCs w:val="28"/>
                <w:rtl/>
                <w:lang w:bidi="ar-DZ"/>
              </w:rPr>
              <w:t>ْ</w:t>
            </w:r>
            <w:r w:rsidRPr="00AC28A7">
              <w:rPr>
                <w:rFonts w:ascii="Times New Roman" w:hAnsi="Times New Roman" w:cs="Times New Roman"/>
                <w:sz w:val="28"/>
                <w:szCs w:val="28"/>
                <w:rtl/>
                <w:lang w:bidi="ar-DZ"/>
              </w:rPr>
              <w:t>فاعلن</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/0/0//0</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lastRenderedPageBreak/>
              <w:t>س س و</w:t>
            </w:r>
          </w:p>
        </w:tc>
        <w:tc>
          <w:tcPr>
            <w:tcW w:w="4111"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b/>
                <w:bCs/>
                <w:sz w:val="28"/>
                <w:szCs w:val="28"/>
                <w:rtl/>
                <w:lang w:bidi="ar-DZ"/>
              </w:rPr>
              <w:lastRenderedPageBreak/>
              <w:t xml:space="preserve">زحاف الإضمار: </w:t>
            </w:r>
            <w:r w:rsidRPr="00AC28A7">
              <w:rPr>
                <w:rFonts w:ascii="Times New Roman" w:hAnsi="Times New Roman" w:cs="Times New Roman"/>
                <w:sz w:val="28"/>
                <w:szCs w:val="28"/>
                <w:rtl/>
                <w:lang w:bidi="ar-DZ"/>
              </w:rPr>
              <w:t xml:space="preserve">وهو حسن كثير الورود و يلحقها في جميع أجزاء البحر حشوا </w:t>
            </w:r>
            <w:r w:rsidRPr="00AC28A7">
              <w:rPr>
                <w:rFonts w:ascii="Times New Roman" w:hAnsi="Times New Roman" w:cs="Times New Roman"/>
                <w:sz w:val="28"/>
                <w:szCs w:val="28"/>
                <w:rtl/>
                <w:lang w:bidi="ar-DZ"/>
              </w:rPr>
              <w:lastRenderedPageBreak/>
              <w:t>و عروضا و ضربا و يسمى (الإضمار) و تسكين الثاني المتحرك</w:t>
            </w:r>
          </w:p>
        </w:tc>
      </w:tr>
    </w:tbl>
    <w:p w:rsidR="009F3750" w:rsidRPr="00AC28A7" w:rsidRDefault="009F3750" w:rsidP="00484FFD">
      <w:pPr>
        <w:rPr>
          <w:rFonts w:ascii="Times New Roman" w:hAnsi="Times New Roman" w:cs="Times New Roman"/>
          <w:sz w:val="28"/>
          <w:szCs w:val="28"/>
          <w:rtl/>
          <w:lang w:bidi="ar-DZ"/>
        </w:rPr>
      </w:pP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 xml:space="preserve"> واعتمد الشاعر أبي </w:t>
      </w:r>
      <w:r w:rsidR="001F6257" w:rsidRPr="00AC28A7">
        <w:rPr>
          <w:rFonts w:ascii="Times New Roman" w:hAnsi="Times New Roman" w:cs="Times New Roman"/>
          <w:sz w:val="28"/>
          <w:szCs w:val="28"/>
          <w:rtl/>
          <w:lang w:bidi="ar-DZ"/>
        </w:rPr>
        <w:t>إسحاق</w:t>
      </w:r>
      <w:r w:rsidRPr="00AC28A7">
        <w:rPr>
          <w:rFonts w:ascii="Times New Roman" w:hAnsi="Times New Roman" w:cs="Times New Roman"/>
          <w:sz w:val="28"/>
          <w:szCs w:val="28"/>
          <w:rtl/>
          <w:lang w:bidi="ar-DZ"/>
        </w:rPr>
        <w:t xml:space="preserve"> الألبيري على القافية المطلقة وهي ماكان رويها متحركا و تنقسم إلى ثلاثة أقسام الأول مطلقة مؤسسة. وهي ماكان رويها متحركا واشتملت على ألف التأسيس و الجدول التالي يوضح ذلك. </w:t>
      </w:r>
    </w:p>
    <w:tbl>
      <w:tblPr>
        <w:tblStyle w:val="Grilledutableau"/>
        <w:bidiVisual/>
        <w:tblW w:w="0" w:type="auto"/>
        <w:tblLook w:val="04A0"/>
      </w:tblPr>
      <w:tblGrid>
        <w:gridCol w:w="3043"/>
        <w:gridCol w:w="2976"/>
        <w:gridCol w:w="2984"/>
      </w:tblGrid>
      <w:tr w:rsidR="009F3750" w:rsidRPr="00AC28A7" w:rsidTr="00F90492">
        <w:tc>
          <w:tcPr>
            <w:tcW w:w="3259"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ab/>
            </w:r>
            <w:r w:rsidRPr="00AC28A7">
              <w:rPr>
                <w:rFonts w:ascii="Times New Roman" w:hAnsi="Times New Roman" w:cs="Times New Roman"/>
                <w:sz w:val="28"/>
                <w:szCs w:val="28"/>
                <w:rtl/>
                <w:lang w:bidi="ar-DZ"/>
              </w:rPr>
              <w:tab/>
              <w:t>القافية</w:t>
            </w:r>
          </w:p>
        </w:tc>
        <w:tc>
          <w:tcPr>
            <w:tcW w:w="3260"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نوعها</w:t>
            </w:r>
          </w:p>
        </w:tc>
        <w:tc>
          <w:tcPr>
            <w:tcW w:w="3260"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عدد تكرارها في القصيدة</w:t>
            </w:r>
          </w:p>
        </w:tc>
      </w:tr>
      <w:tr w:rsidR="009F3750" w:rsidRPr="00AC28A7" w:rsidTr="00F90492">
        <w:tc>
          <w:tcPr>
            <w:tcW w:w="3259"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نــــاظري</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/0//0</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غافري</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/0//0</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عاشري</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/0//0</w:t>
            </w:r>
          </w:p>
        </w:tc>
        <w:tc>
          <w:tcPr>
            <w:tcW w:w="3260"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مطلقة مؤسسة</w:t>
            </w:r>
          </w:p>
          <w:p w:rsidR="009F3750" w:rsidRPr="00AC28A7" w:rsidRDefault="009F3750" w:rsidP="00484FFD">
            <w:pPr>
              <w:rPr>
                <w:rFonts w:ascii="Times New Roman" w:hAnsi="Times New Roman" w:cs="Times New Roman"/>
                <w:sz w:val="28"/>
                <w:szCs w:val="28"/>
                <w:rtl/>
                <w:lang w:bidi="ar-DZ"/>
              </w:rPr>
            </w:pP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مطلقة مؤسسة</w:t>
            </w:r>
          </w:p>
          <w:p w:rsidR="009F3750" w:rsidRPr="00AC28A7" w:rsidRDefault="009F3750" w:rsidP="00484FFD">
            <w:pPr>
              <w:rPr>
                <w:rFonts w:ascii="Times New Roman" w:hAnsi="Times New Roman" w:cs="Times New Roman"/>
                <w:sz w:val="28"/>
                <w:szCs w:val="28"/>
                <w:rtl/>
                <w:lang w:bidi="ar-DZ"/>
              </w:rPr>
            </w:pP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مطلقة مؤسسة</w:t>
            </w:r>
          </w:p>
        </w:tc>
        <w:tc>
          <w:tcPr>
            <w:tcW w:w="3260"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 xml:space="preserve"> تكررت في كل أبيات القصيدة </w:t>
            </w:r>
          </w:p>
        </w:tc>
      </w:tr>
      <w:tr w:rsidR="009F3750" w:rsidRPr="00AC28A7" w:rsidTr="00F90492">
        <w:tc>
          <w:tcPr>
            <w:tcW w:w="3259"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غادري</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/0//0</w:t>
            </w:r>
          </w:p>
        </w:tc>
        <w:tc>
          <w:tcPr>
            <w:tcW w:w="3260"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مطلقة مؤسسة</w:t>
            </w:r>
          </w:p>
        </w:tc>
        <w:tc>
          <w:tcPr>
            <w:tcW w:w="3260" w:type="dxa"/>
          </w:tcPr>
          <w:p w:rsidR="009F3750" w:rsidRPr="00AC28A7" w:rsidRDefault="009F3750" w:rsidP="00484FFD">
            <w:pPr>
              <w:rPr>
                <w:rFonts w:ascii="Times New Roman" w:hAnsi="Times New Roman" w:cs="Times New Roman"/>
                <w:sz w:val="28"/>
                <w:szCs w:val="28"/>
                <w:rtl/>
                <w:lang w:bidi="ar-DZ"/>
              </w:rPr>
            </w:pPr>
          </w:p>
        </w:tc>
      </w:tr>
    </w:tbl>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بعض التوضيحات</w:t>
      </w:r>
    </w:p>
    <w:p w:rsidR="009F3750" w:rsidRPr="00AC28A7" w:rsidRDefault="004048E1" w:rsidP="00484FFD">
      <w:pPr>
        <w:rPr>
          <w:rFonts w:ascii="Times New Roman" w:hAnsi="Times New Roman" w:cs="Times New Roman"/>
          <w:sz w:val="28"/>
          <w:szCs w:val="28"/>
          <w:rtl/>
          <w:lang w:bidi="ar-DZ"/>
        </w:rPr>
      </w:pPr>
      <w:r>
        <w:rPr>
          <w:rFonts w:ascii="Times New Roman" w:hAnsi="Times New Roman" w:cs="Times New Roman"/>
          <w:sz w:val="28"/>
          <w:szCs w:val="28"/>
          <w:rtl/>
          <w:lang w:bidi="ar-DZ"/>
        </w:rPr>
        <w:pict>
          <v:shape id="Connecteur droit avec flèche 54" o:spid="_x0000_s1104" type="#_x0000_t32" style="position:absolute;left:0;text-align:left;margin-left:263.7pt;margin-top:17.75pt;width:30pt;height:33.75pt;z-index:25171763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" strokecolor="black [3200]" strokeweight="2pt">
            <v:stroke endarrow="open"/>
            <v:shadow on="t" color="black" opacity="24903f" origin=",.5" offset="0,.55556mm"/>
          </v:shape>
        </w:pict>
      </w:r>
      <w:r>
        <w:rPr>
          <w:rFonts w:ascii="Times New Roman" w:hAnsi="Times New Roman" w:cs="Times New Roman"/>
          <w:sz w:val="28"/>
          <w:szCs w:val="28"/>
          <w:rtl/>
          <w:lang w:bidi="ar-DZ"/>
        </w:rPr>
        <w:pict>
          <v:shape id="Connecteur droit avec flèche 28" o:spid="_x0000_s1103" type="#_x0000_t32" style="position:absolute;left:0;text-align:left;margin-left:237.75pt;margin-top:21.85pt;width:0;height:26.25pt;flip:x;z-index:25171968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" strokecolor="black [3200]" strokeweight="2pt">
            <v:stroke endarrow="open"/>
            <v:shadow on="t" color="black" opacity="24903f" origin=",.5" offset="0,.55556mm"/>
          </v:shape>
        </w:pict>
      </w:r>
      <w:r>
        <w:rPr>
          <w:rFonts w:ascii="Times New Roman" w:hAnsi="Times New Roman" w:cs="Times New Roman"/>
          <w:sz w:val="28"/>
          <w:szCs w:val="28"/>
          <w:rtl/>
          <w:lang w:bidi="ar-DZ"/>
        </w:rPr>
        <w:pict>
          <v:shape id="Connecteur droit avec flèche 27" o:spid="_x0000_s1102" type="#_x0000_t32" style="position:absolute;left:0;text-align:left;margin-left:181.7pt;margin-top:24.05pt;width:29.25pt;height:30pt;flip:x;z-index:25171865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" strokecolor="black [3200]" strokeweight="2pt">
            <v:stroke endarrow="open"/>
            <v:shadow on="t" color="black" opacity="24903f" origin=",.5" offset="0,.55556mm"/>
          </v:shape>
        </w:pict>
      </w:r>
      <w:r w:rsidR="009F3750" w:rsidRPr="00AC28A7">
        <w:rPr>
          <w:rFonts w:ascii="Times New Roman" w:hAnsi="Times New Roman" w:cs="Times New Roman"/>
          <w:sz w:val="28"/>
          <w:szCs w:val="28"/>
          <w:rtl/>
          <w:lang w:bidi="ar-DZ"/>
        </w:rPr>
        <w:t xml:space="preserve">                               نــــــاظــــــري</w:t>
      </w:r>
    </w:p>
    <w:p w:rsidR="007F1DBE" w:rsidRPr="00AC28A7" w:rsidRDefault="009F3750" w:rsidP="00C75C97">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 xml:space="preserve">              ألف التأسيس      الذخيل        حروف الروي</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الجدول التالي يوضح حروف القافية</w:t>
      </w:r>
    </w:p>
    <w:tbl>
      <w:tblPr>
        <w:tblStyle w:val="Grilledutableau"/>
        <w:bidiVisual/>
        <w:tblW w:w="0" w:type="auto"/>
        <w:tblLook w:val="04A0"/>
      </w:tblPr>
      <w:tblGrid>
        <w:gridCol w:w="4517"/>
        <w:gridCol w:w="4486"/>
      </w:tblGrid>
      <w:tr w:rsidR="009F3750" w:rsidRPr="00AC28A7" w:rsidTr="00F90492">
        <w:tc>
          <w:tcPr>
            <w:tcW w:w="4889"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القافية</w:t>
            </w:r>
          </w:p>
        </w:tc>
        <w:tc>
          <w:tcPr>
            <w:tcW w:w="4890"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حروفها</w:t>
            </w:r>
          </w:p>
        </w:tc>
      </w:tr>
      <w:tr w:rsidR="009F3750" w:rsidRPr="00AC28A7" w:rsidTr="00F90492">
        <w:tc>
          <w:tcPr>
            <w:tcW w:w="4889"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نـــاظــــري</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/0//0</w:t>
            </w:r>
          </w:p>
        </w:tc>
        <w:tc>
          <w:tcPr>
            <w:tcW w:w="4890"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ي: وصل</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ر: روي</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ظ: الدخيل</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الألف: ألف التأسيس</w:t>
            </w:r>
          </w:p>
        </w:tc>
      </w:tr>
      <w:tr w:rsidR="009F3750" w:rsidRPr="00AC28A7" w:rsidTr="00F90492">
        <w:tc>
          <w:tcPr>
            <w:tcW w:w="4889"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غـــافــــري</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/0//0</w:t>
            </w:r>
          </w:p>
        </w:tc>
        <w:tc>
          <w:tcPr>
            <w:tcW w:w="4890"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الياء: الوصل</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الراء: الروي</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الفاء: الدخيل</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الألف: التأسيس</w:t>
            </w:r>
          </w:p>
        </w:tc>
      </w:tr>
      <w:tr w:rsidR="009F3750" w:rsidRPr="00AC28A7" w:rsidTr="00F90492">
        <w:tc>
          <w:tcPr>
            <w:tcW w:w="4889"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lastRenderedPageBreak/>
              <w:t>غــــادري</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/0//0</w:t>
            </w:r>
          </w:p>
        </w:tc>
        <w:tc>
          <w:tcPr>
            <w:tcW w:w="4890"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الياء: الوصل</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الراء: الروي</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الفاء: الدخيل</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الألف: التأسيس</w:t>
            </w:r>
          </w:p>
        </w:tc>
      </w:tr>
    </w:tbl>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ومن خلال التقطيع نستنتج أن صورة الزوجة تكاد تتضح في شعر الرتاء فتظهر فيه مفاهيم و وقيم ومثل حاولت أن تحرص عليها وتصونها كالانسجام و التآلف الروحي و حسن المعاشرة و طيبها، وطهارة العرض و أصالة العرف</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 xml:space="preserve">وقد استطاع الشاعر أبي </w:t>
      </w:r>
      <w:r w:rsidR="003F0F4A" w:rsidRPr="00AC28A7">
        <w:rPr>
          <w:rFonts w:ascii="Times New Roman" w:hAnsi="Times New Roman" w:cs="Times New Roman"/>
          <w:sz w:val="28"/>
          <w:szCs w:val="28"/>
          <w:rtl/>
          <w:lang w:bidi="ar-DZ"/>
        </w:rPr>
        <w:t>إسحاق الأ</w:t>
      </w:r>
      <w:r w:rsidRPr="00AC28A7">
        <w:rPr>
          <w:rFonts w:ascii="Times New Roman" w:hAnsi="Times New Roman" w:cs="Times New Roman"/>
          <w:sz w:val="28"/>
          <w:szCs w:val="28"/>
          <w:rtl/>
          <w:lang w:bidi="ar-DZ"/>
        </w:rPr>
        <w:t>لبيري تجسد ذلك من خلال رثاء زوجته، حيث احتلت هذه الأخيرة "الزوجة"  مكانة مرموقة عظيمة في نفس زوجها، تمثلت برابطة متينة سامية، وعلاقة محكمة الأواصر، نلحظها جلية واضحة في شعر الألبيري تمثلت في جزعه وحزنه عليها،  وربما كان من أصدق الوفاء للزوجة و الإخلاص الروحي لها.</w:t>
      </w:r>
    </w:p>
    <w:p w:rsidR="007F1DBE" w:rsidRDefault="009F3750" w:rsidP="00C75C97">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 xml:space="preserve">حيث أصبحت هذه الأخيرة "الزوجة" عند شاعرنا مثلا للنزاهة ونهجا للهداية فهو يشير إلى أنها يمكن أن تتخذ علما كي يهتدي به و لمكانة الزوجة المتميزة، تبدو الحيرة واضحة، و الجزع الشديد، و الفجوة الواسعة التي تركتها لزوجها بعد رحيلها. ومن خلال هذا التغيير الذي حدث قصيدة رائية أبي </w:t>
      </w:r>
      <w:r w:rsidR="00C2724F" w:rsidRPr="00AC28A7">
        <w:rPr>
          <w:rFonts w:ascii="Times New Roman" w:hAnsi="Times New Roman" w:cs="Times New Roman"/>
          <w:sz w:val="28"/>
          <w:szCs w:val="28"/>
          <w:rtl/>
          <w:lang w:bidi="ar-DZ"/>
        </w:rPr>
        <w:t>إسحاق</w:t>
      </w:r>
      <w:r w:rsidRPr="00AC28A7">
        <w:rPr>
          <w:rFonts w:ascii="Times New Roman" w:hAnsi="Times New Roman" w:cs="Times New Roman"/>
          <w:sz w:val="28"/>
          <w:szCs w:val="28"/>
          <w:rtl/>
          <w:lang w:bidi="ar-DZ"/>
        </w:rPr>
        <w:t xml:space="preserve"> الألبيري من الناحية الإيقاعية ( زحاف الإضمار)، حيث تعد هذه القصيدة من روائع شعر أبي اسحاق الألبيري حيث تنوعت فيه الحركات من ألم و فراق إلى حيرة واضحة وجزع شديد نتيجة الفجوة الواسعة التي تركتها هذه الأخيرة، و بذلك أعطى أبي </w:t>
      </w:r>
      <w:r w:rsidR="00A610A8" w:rsidRPr="00AC28A7">
        <w:rPr>
          <w:rFonts w:ascii="Times New Roman" w:hAnsi="Times New Roman" w:cs="Times New Roman"/>
          <w:sz w:val="28"/>
          <w:szCs w:val="28"/>
          <w:rtl/>
          <w:lang w:bidi="ar-DZ"/>
        </w:rPr>
        <w:t>إسحاق</w:t>
      </w:r>
      <w:r w:rsidRPr="00AC28A7">
        <w:rPr>
          <w:rFonts w:ascii="Times New Roman" w:hAnsi="Times New Roman" w:cs="Times New Roman"/>
          <w:sz w:val="28"/>
          <w:szCs w:val="28"/>
          <w:rtl/>
          <w:lang w:bidi="ar-DZ"/>
        </w:rPr>
        <w:t xml:space="preserve"> الألبيري لنفسيته الفرصة من خلال كتابته لهذه القصيدة لينتقي ألفاظه الخاصة التي تتألف وتتناغم وتتلائم و الموضوع الذي تطرق له في قصيدته من خلال التعابير التي استعملها لتعبر عن مشاعره و أحاسيسه، وهذا ما لمسته في هذه القصيدة، التي عبر بها أبي </w:t>
      </w:r>
      <w:r w:rsidR="00A610A8" w:rsidRPr="00AC28A7">
        <w:rPr>
          <w:rFonts w:ascii="Times New Roman" w:hAnsi="Times New Roman" w:cs="Times New Roman"/>
          <w:sz w:val="28"/>
          <w:szCs w:val="28"/>
          <w:rtl/>
          <w:lang w:bidi="ar-DZ"/>
        </w:rPr>
        <w:t>إسحاق</w:t>
      </w:r>
      <w:r w:rsidRPr="00AC28A7">
        <w:rPr>
          <w:rFonts w:ascii="Times New Roman" w:hAnsi="Times New Roman" w:cs="Times New Roman"/>
          <w:sz w:val="28"/>
          <w:szCs w:val="28"/>
          <w:rtl/>
          <w:lang w:bidi="ar-DZ"/>
        </w:rPr>
        <w:t xml:space="preserve"> الألبيري عن ألم والفراق للزوجة و بالتالي فالوزن الذي اختاره أو البحر الذي انتقاه هو ( البحر الكامل) ليكون جزء من تركيبة قصيدته فقد كانت كلها متوازنة و مناسبة للموضوع الذي كتبه في قصيدته فكل ما اختاره مناسبا لنمط النص و الأسلوب و القصيدة بشكل عام لتظهر بذلك بشكل فني وراق ومميز، وملفت للانتباه ، و ذلك لأن كل بحر و وزن و قافية و روي هو يعبر عن حالة معينة تجول بخاطر الشاعر أثناء البدء في كتابة نص شعري مما جعل الشاعر يتقيد بقافية و روي واحد هذا من جهة و كون هذه القصيدة هي واحدة من القصائد تصنفها ضمن الشعر العمودي وبالتالي فهو يتقيد بقوانين مضبوطة التي عليها نلتزم بروي واحد و قافية واحدة وما ذلك.</w:t>
      </w:r>
    </w:p>
    <w:p w:rsidR="00E916D8" w:rsidRDefault="00E916D8" w:rsidP="00C75C97">
      <w:pPr>
        <w:rPr>
          <w:rFonts w:ascii="Times New Roman" w:hAnsi="Times New Roman" w:cs="Times New Roman"/>
          <w:sz w:val="28"/>
          <w:szCs w:val="28"/>
          <w:rtl/>
          <w:lang w:bidi="ar-DZ"/>
        </w:rPr>
      </w:pPr>
    </w:p>
    <w:p w:rsidR="00E916D8" w:rsidRPr="00AC28A7" w:rsidRDefault="00E916D8" w:rsidP="00C75C97">
      <w:pPr>
        <w:rPr>
          <w:rFonts w:ascii="Times New Roman" w:hAnsi="Times New Roman" w:cs="Times New Roman"/>
          <w:sz w:val="28"/>
          <w:szCs w:val="28"/>
          <w:rtl/>
          <w:lang w:bidi="ar-DZ"/>
        </w:rPr>
      </w:pPr>
    </w:p>
    <w:p w:rsidR="00B27F3B" w:rsidRPr="00557880" w:rsidRDefault="00B27F3B" w:rsidP="00557880">
      <w:pPr>
        <w:pStyle w:val="Titre3"/>
        <w:rPr>
          <w:rFonts w:cs="Times New Roman"/>
          <w:sz w:val="24"/>
          <w:szCs w:val="28"/>
          <w:rtl/>
        </w:rPr>
      </w:pPr>
      <w:bookmarkStart w:id="66" w:name="_Toc74123072"/>
      <w:r w:rsidRPr="00557880">
        <w:rPr>
          <w:rFonts w:cs="Times New Roman"/>
          <w:sz w:val="24"/>
          <w:szCs w:val="28"/>
          <w:rtl/>
        </w:rPr>
        <w:lastRenderedPageBreak/>
        <w:t>المطلب الثان</w:t>
      </w:r>
      <w:r w:rsidR="00D56E85" w:rsidRPr="00557880">
        <w:rPr>
          <w:rFonts w:cs="Times New Roman"/>
          <w:sz w:val="24"/>
          <w:szCs w:val="28"/>
          <w:rtl/>
        </w:rPr>
        <w:t>ـ</w:t>
      </w:r>
      <w:r w:rsidRPr="00557880">
        <w:rPr>
          <w:rFonts w:cs="Times New Roman"/>
          <w:sz w:val="24"/>
          <w:szCs w:val="28"/>
          <w:rtl/>
        </w:rPr>
        <w:t>ي:</w:t>
      </w:r>
      <w:r w:rsidR="00557880" w:rsidRPr="00557880">
        <w:rPr>
          <w:rFonts w:cs="Times New Roman"/>
          <w:szCs w:val="28"/>
          <w:rtl/>
        </w:rPr>
        <w:t>الإيقاع الداخ</w:t>
      </w:r>
      <w:r w:rsidR="00557880" w:rsidRPr="00557880">
        <w:rPr>
          <w:rFonts w:cs="Times New Roman" w:hint="cs"/>
          <w:szCs w:val="28"/>
          <w:rtl/>
        </w:rPr>
        <w:t>ل</w:t>
      </w:r>
      <w:r w:rsidR="00D56E85" w:rsidRPr="00557880">
        <w:rPr>
          <w:rFonts w:cs="Times New Roman"/>
          <w:szCs w:val="28"/>
          <w:rtl/>
        </w:rPr>
        <w:t>ــ</w:t>
      </w:r>
      <w:r w:rsidR="009F3750" w:rsidRPr="00557880">
        <w:rPr>
          <w:rFonts w:cs="Times New Roman"/>
          <w:szCs w:val="28"/>
          <w:rtl/>
        </w:rPr>
        <w:t>ي</w:t>
      </w:r>
      <w:bookmarkEnd w:id="66"/>
      <w:r w:rsidR="009F3750" w:rsidRPr="00557880">
        <w:rPr>
          <w:rFonts w:cs="Times New Roman"/>
          <w:sz w:val="24"/>
          <w:szCs w:val="28"/>
          <w:rtl/>
        </w:rPr>
        <w:t xml:space="preserve"> </w:t>
      </w:r>
    </w:p>
    <w:p w:rsidR="009F3750" w:rsidRPr="00AC28A7" w:rsidRDefault="009F3750" w:rsidP="00B27F3B">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 xml:space="preserve">يعتبر المستوى الصوتي ضرورة لابد منها للدارس اللغوي، التي تقوم على انتظام الأصوات لتكون صيغا وتراكيب لها فائدتها في الشعر و النثر، لذلك يعد  الصوت من أهم مكونات الشعر، فهو اللبنة الأولى في التحليل الشعري، فهو لا يهتم بالوزن و القافية و الروي أي الموسيقى الخارجية فقط بل يتعد ذلك إلى الموسيقى الداخلية، أو الإيقاع الداخلي، لذلك كان الصوت بمثابة العنصر الحي في الخلية،  تجعل النص الشعري مشحونا بطاقة إيجابية موسيقية لا مثيل لها، فعلى صعيد المستوى الصوتي سأركز على استخراج دلالة الأصوات من خلال قصيدة رائية أبي </w:t>
      </w:r>
      <w:r w:rsidR="00A610A8" w:rsidRPr="00AC28A7">
        <w:rPr>
          <w:rFonts w:ascii="Times New Roman" w:hAnsi="Times New Roman" w:cs="Times New Roman"/>
          <w:sz w:val="28"/>
          <w:szCs w:val="28"/>
          <w:rtl/>
          <w:lang w:bidi="ar-DZ"/>
        </w:rPr>
        <w:t>إسحاق</w:t>
      </w:r>
      <w:r w:rsidRPr="00AC28A7">
        <w:rPr>
          <w:rFonts w:ascii="Times New Roman" w:hAnsi="Times New Roman" w:cs="Times New Roman"/>
          <w:sz w:val="28"/>
          <w:szCs w:val="28"/>
          <w:rtl/>
          <w:lang w:bidi="ar-DZ"/>
        </w:rPr>
        <w:t xml:space="preserve"> الألبيري التي تجدها حافلة بالأصوات أبرزها </w:t>
      </w:r>
      <w:r w:rsidRPr="00AC28A7">
        <w:rPr>
          <w:rFonts w:ascii="Times New Roman" w:hAnsi="Times New Roman" w:cs="Times New Roman"/>
          <w:b/>
          <w:bCs/>
          <w:sz w:val="28"/>
          <w:szCs w:val="28"/>
          <w:rtl/>
          <w:lang w:bidi="ar-DZ"/>
        </w:rPr>
        <w:t>"الأصوات المجهورة و المهموسة، قال أبو البقاء</w:t>
      </w:r>
      <w:r w:rsidRPr="00AC28A7">
        <w:rPr>
          <w:rFonts w:ascii="Times New Roman" w:hAnsi="Times New Roman" w:cs="Times New Roman"/>
          <w:sz w:val="28"/>
          <w:szCs w:val="28"/>
          <w:rtl/>
          <w:lang w:bidi="ar-DZ"/>
        </w:rPr>
        <w:t>" أما صفات الحروف و أجناسا، وهي إحدى عشرة جنسا وهي: المجهورة و المهموسة و الشديدة و الرخوة و المنطوقة و الشديدة التي يخرج معها الصوت و المكررة و اللينة و الهاوية و المطبقة و المنفتحة</w:t>
      </w:r>
      <w:r w:rsidRPr="00AC28A7">
        <w:rPr>
          <w:rFonts w:ascii="Times New Roman" w:hAnsi="Times New Roman" w:cs="Times New Roman"/>
          <w:sz w:val="28"/>
          <w:szCs w:val="28"/>
          <w:vertAlign w:val="superscript"/>
          <w:rtl/>
          <w:lang w:bidi="ar-DZ"/>
        </w:rPr>
        <w:footnoteReference w:id="98"/>
      </w:r>
      <w:r w:rsidRPr="00AC28A7">
        <w:rPr>
          <w:rFonts w:ascii="Times New Roman" w:hAnsi="Times New Roman" w:cs="Times New Roman"/>
          <w:sz w:val="28"/>
          <w:szCs w:val="28"/>
          <w:rtl/>
          <w:lang w:bidi="ar-DZ"/>
        </w:rPr>
        <w:t xml:space="preserve">. </w:t>
      </w:r>
    </w:p>
    <w:p w:rsidR="007F1DBE" w:rsidRPr="00AC28A7" w:rsidRDefault="009F3750" w:rsidP="00D56E85">
      <w:pPr>
        <w:pStyle w:val="Paragraphedeliste"/>
        <w:numPr>
          <w:ilvl w:val="0"/>
          <w:numId w:val="21"/>
        </w:numPr>
        <w:rPr>
          <w:rFonts w:ascii="Times New Roman" w:hAnsi="Times New Roman" w:cs="Times New Roman"/>
          <w:sz w:val="28"/>
          <w:szCs w:val="28"/>
          <w:rtl/>
          <w:lang w:bidi="ar-DZ"/>
        </w:rPr>
      </w:pPr>
      <w:bookmarkStart w:id="67" w:name="_Toc74123073"/>
      <w:r w:rsidRPr="00AC28A7">
        <w:rPr>
          <w:rStyle w:val="Titre3Car"/>
          <w:rFonts w:cs="Times New Roman"/>
          <w:szCs w:val="28"/>
          <w:rtl/>
        </w:rPr>
        <w:t>الأصوات المجهورة:</w:t>
      </w:r>
      <w:bookmarkEnd w:id="67"/>
      <w:r w:rsidRPr="00AC28A7">
        <w:rPr>
          <w:rFonts w:ascii="Times New Roman" w:hAnsi="Times New Roman" w:cs="Times New Roman"/>
          <w:sz w:val="28"/>
          <w:szCs w:val="28"/>
          <w:rtl/>
          <w:lang w:bidi="ar-DZ"/>
        </w:rPr>
        <w:t xml:space="preserve"> تحدث هذه ال</w:t>
      </w:r>
      <w:r w:rsidR="00A610A8" w:rsidRPr="00AC28A7">
        <w:rPr>
          <w:rFonts w:ascii="Times New Roman" w:hAnsi="Times New Roman" w:cs="Times New Roman"/>
          <w:sz w:val="28"/>
          <w:szCs w:val="28"/>
          <w:rtl/>
          <w:lang w:bidi="ar-DZ"/>
        </w:rPr>
        <w:t>أ</w:t>
      </w:r>
      <w:r w:rsidRPr="00AC28A7">
        <w:rPr>
          <w:rFonts w:ascii="Times New Roman" w:hAnsi="Times New Roman" w:cs="Times New Roman"/>
          <w:sz w:val="28"/>
          <w:szCs w:val="28"/>
          <w:rtl/>
          <w:lang w:bidi="ar-DZ"/>
        </w:rPr>
        <w:t>صوات عندما يقترب الوتران الصوتيان من بعضهما البعض، وتضيق فتحة المزمار إلا أنها تسمح بمرور النفس وهذه الأصوات في اللغة العربية : "الباء، الجيم، الدال الذال، الضاد، العين، الغين، اللام، الميم، النون الهاء، وتضاف إليها الصوائت في ذلك الواو و الياء</w:t>
      </w:r>
      <w:r w:rsidRPr="00AC28A7">
        <w:rPr>
          <w:rFonts w:ascii="Times New Roman" w:hAnsi="Times New Roman" w:cs="Times New Roman"/>
          <w:sz w:val="28"/>
          <w:szCs w:val="28"/>
          <w:vertAlign w:val="superscript"/>
          <w:rtl/>
          <w:lang w:bidi="ar-DZ"/>
        </w:rPr>
        <w:footnoteReference w:id="99"/>
      </w:r>
      <w:r w:rsidRPr="00AC28A7">
        <w:rPr>
          <w:rFonts w:ascii="Times New Roman" w:hAnsi="Times New Roman" w:cs="Times New Roman"/>
          <w:sz w:val="28"/>
          <w:szCs w:val="28"/>
          <w:rtl/>
          <w:lang w:bidi="ar-DZ"/>
        </w:rPr>
        <w:t>.</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 xml:space="preserve">و الجدول </w:t>
      </w:r>
      <w:r w:rsidR="00B833A3" w:rsidRPr="00AC28A7">
        <w:rPr>
          <w:rFonts w:ascii="Times New Roman" w:hAnsi="Times New Roman" w:cs="Times New Roman"/>
          <w:sz w:val="28"/>
          <w:szCs w:val="28"/>
          <w:rtl/>
          <w:lang w:bidi="ar-DZ"/>
        </w:rPr>
        <w:t>الأتي</w:t>
      </w:r>
      <w:r w:rsidRPr="00AC28A7">
        <w:rPr>
          <w:rFonts w:ascii="Times New Roman" w:hAnsi="Times New Roman" w:cs="Times New Roman"/>
          <w:sz w:val="28"/>
          <w:szCs w:val="28"/>
          <w:rtl/>
          <w:lang w:bidi="ar-DZ"/>
        </w:rPr>
        <w:t xml:space="preserve"> يبين الأصوات المجهورة الموجودة في القصيدة التي بين أيدينا.</w:t>
      </w:r>
    </w:p>
    <w:tbl>
      <w:tblPr>
        <w:tblStyle w:val="Grilledutableau"/>
        <w:bidiVisual/>
        <w:tblW w:w="0" w:type="auto"/>
        <w:tblLook w:val="04A0"/>
      </w:tblPr>
      <w:tblGrid>
        <w:gridCol w:w="1826"/>
        <w:gridCol w:w="2736"/>
        <w:gridCol w:w="4441"/>
      </w:tblGrid>
      <w:tr w:rsidR="009F3750" w:rsidRPr="00AC28A7" w:rsidTr="00F90492">
        <w:tc>
          <w:tcPr>
            <w:tcW w:w="1950"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 xml:space="preserve">الحرف </w:t>
            </w:r>
          </w:p>
        </w:tc>
        <w:tc>
          <w:tcPr>
            <w:tcW w:w="2977"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عدد تكراره</w:t>
            </w:r>
          </w:p>
        </w:tc>
        <w:tc>
          <w:tcPr>
            <w:tcW w:w="4852"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صفته</w:t>
            </w:r>
          </w:p>
        </w:tc>
      </w:tr>
      <w:tr w:rsidR="009F3750" w:rsidRPr="00AC28A7" w:rsidTr="00F90492">
        <w:tc>
          <w:tcPr>
            <w:tcW w:w="1950"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الباء</w:t>
            </w:r>
          </w:p>
        </w:tc>
        <w:tc>
          <w:tcPr>
            <w:tcW w:w="2977"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104</w:t>
            </w:r>
          </w:p>
        </w:tc>
        <w:tc>
          <w:tcPr>
            <w:tcW w:w="4852"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الجهر، الشدة، القلقلة، الاذلاق</w:t>
            </w:r>
          </w:p>
        </w:tc>
      </w:tr>
      <w:tr w:rsidR="009F3750" w:rsidRPr="00AC28A7" w:rsidTr="00F90492">
        <w:tc>
          <w:tcPr>
            <w:tcW w:w="1950"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الجيم</w:t>
            </w:r>
          </w:p>
        </w:tc>
        <w:tc>
          <w:tcPr>
            <w:tcW w:w="2977"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25</w:t>
            </w:r>
          </w:p>
        </w:tc>
        <w:tc>
          <w:tcPr>
            <w:tcW w:w="4852"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الجهر، الشدة ، القلقلة،</w:t>
            </w:r>
          </w:p>
        </w:tc>
      </w:tr>
      <w:tr w:rsidR="009F3750" w:rsidRPr="00AC28A7" w:rsidTr="00F90492">
        <w:tc>
          <w:tcPr>
            <w:tcW w:w="1950"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الراء</w:t>
            </w:r>
          </w:p>
        </w:tc>
        <w:tc>
          <w:tcPr>
            <w:tcW w:w="2977"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127</w:t>
            </w:r>
          </w:p>
        </w:tc>
        <w:tc>
          <w:tcPr>
            <w:tcW w:w="4852"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الجهر، التكرير، الانحراف، الرخو</w:t>
            </w:r>
          </w:p>
        </w:tc>
      </w:tr>
      <w:tr w:rsidR="009F3750" w:rsidRPr="00AC28A7" w:rsidTr="00F90492">
        <w:tc>
          <w:tcPr>
            <w:tcW w:w="1950"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الضاد</w:t>
            </w:r>
          </w:p>
        </w:tc>
        <w:tc>
          <w:tcPr>
            <w:tcW w:w="2977"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16</w:t>
            </w:r>
          </w:p>
        </w:tc>
        <w:tc>
          <w:tcPr>
            <w:tcW w:w="4852"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الجهر، الاستطالة، الإطباق، الاستعلاء</w:t>
            </w:r>
          </w:p>
        </w:tc>
      </w:tr>
      <w:tr w:rsidR="009F3750" w:rsidRPr="00AC28A7" w:rsidTr="00F90492">
        <w:tc>
          <w:tcPr>
            <w:tcW w:w="1950"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الظاء</w:t>
            </w:r>
          </w:p>
        </w:tc>
        <w:tc>
          <w:tcPr>
            <w:tcW w:w="2977"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08</w:t>
            </w:r>
          </w:p>
        </w:tc>
        <w:tc>
          <w:tcPr>
            <w:tcW w:w="4852"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الجهر، الاطباق، الاستعلاء</w:t>
            </w:r>
          </w:p>
        </w:tc>
      </w:tr>
      <w:tr w:rsidR="009F3750" w:rsidRPr="00AC28A7" w:rsidTr="00F90492">
        <w:tc>
          <w:tcPr>
            <w:tcW w:w="1950"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العين</w:t>
            </w:r>
          </w:p>
        </w:tc>
        <w:tc>
          <w:tcPr>
            <w:tcW w:w="2977"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80</w:t>
            </w:r>
          </w:p>
        </w:tc>
        <w:tc>
          <w:tcPr>
            <w:tcW w:w="4852"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الجهر، البينية، رخو</w:t>
            </w:r>
          </w:p>
        </w:tc>
      </w:tr>
      <w:tr w:rsidR="009F3750" w:rsidRPr="00AC28A7" w:rsidTr="00F90492">
        <w:tc>
          <w:tcPr>
            <w:tcW w:w="1950"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الياء</w:t>
            </w:r>
          </w:p>
        </w:tc>
        <w:tc>
          <w:tcPr>
            <w:tcW w:w="2977"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111</w:t>
            </w:r>
          </w:p>
        </w:tc>
        <w:tc>
          <w:tcPr>
            <w:tcW w:w="4852"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الجهر، اللين، رخو</w:t>
            </w:r>
          </w:p>
        </w:tc>
      </w:tr>
      <w:tr w:rsidR="009F3750" w:rsidRPr="00AC28A7" w:rsidTr="00F90492">
        <w:tc>
          <w:tcPr>
            <w:tcW w:w="1950"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lastRenderedPageBreak/>
              <w:t>الدال</w:t>
            </w:r>
          </w:p>
        </w:tc>
        <w:tc>
          <w:tcPr>
            <w:tcW w:w="2977"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 xml:space="preserve"> 25</w:t>
            </w:r>
          </w:p>
        </w:tc>
        <w:tc>
          <w:tcPr>
            <w:tcW w:w="4852"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القلقلة، الشدة، الاستفال، الجهر</w:t>
            </w:r>
          </w:p>
        </w:tc>
      </w:tr>
      <w:tr w:rsidR="009F3750" w:rsidRPr="00AC28A7" w:rsidTr="00F90492">
        <w:tc>
          <w:tcPr>
            <w:tcW w:w="1950"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الذال</w:t>
            </w:r>
          </w:p>
        </w:tc>
        <w:tc>
          <w:tcPr>
            <w:tcW w:w="2977"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10</w:t>
            </w:r>
          </w:p>
        </w:tc>
        <w:tc>
          <w:tcPr>
            <w:tcW w:w="4852"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الجهر، الاذلاق، رخو</w:t>
            </w:r>
          </w:p>
        </w:tc>
      </w:tr>
      <w:tr w:rsidR="009F3750" w:rsidRPr="00AC28A7" w:rsidTr="00F90492">
        <w:tc>
          <w:tcPr>
            <w:tcW w:w="1950"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الزاي</w:t>
            </w:r>
          </w:p>
        </w:tc>
        <w:tc>
          <w:tcPr>
            <w:tcW w:w="2977"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15</w:t>
            </w:r>
          </w:p>
        </w:tc>
        <w:tc>
          <w:tcPr>
            <w:tcW w:w="4852"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الجهر الصغير</w:t>
            </w:r>
          </w:p>
        </w:tc>
      </w:tr>
      <w:tr w:rsidR="009F3750" w:rsidRPr="00AC28A7" w:rsidTr="00F90492">
        <w:tc>
          <w:tcPr>
            <w:tcW w:w="1950"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اللام</w:t>
            </w:r>
          </w:p>
        </w:tc>
        <w:tc>
          <w:tcPr>
            <w:tcW w:w="2977"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170</w:t>
            </w:r>
          </w:p>
        </w:tc>
        <w:tc>
          <w:tcPr>
            <w:tcW w:w="4852"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الجهر، الانحراف، البينية، الاستفال</w:t>
            </w:r>
          </w:p>
        </w:tc>
      </w:tr>
      <w:tr w:rsidR="009F3750" w:rsidRPr="00AC28A7" w:rsidTr="00F90492">
        <w:tc>
          <w:tcPr>
            <w:tcW w:w="1950"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الميم</w:t>
            </w:r>
          </w:p>
        </w:tc>
        <w:tc>
          <w:tcPr>
            <w:tcW w:w="2977"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95</w:t>
            </w:r>
          </w:p>
        </w:tc>
        <w:tc>
          <w:tcPr>
            <w:tcW w:w="4852"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الجهر، البينية، الإذلاق، الرخو</w:t>
            </w:r>
          </w:p>
        </w:tc>
      </w:tr>
      <w:tr w:rsidR="009F3750" w:rsidRPr="00AC28A7" w:rsidTr="00F90492">
        <w:tc>
          <w:tcPr>
            <w:tcW w:w="1950"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النون</w:t>
            </w:r>
          </w:p>
        </w:tc>
        <w:tc>
          <w:tcPr>
            <w:tcW w:w="2977"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60</w:t>
            </w:r>
          </w:p>
        </w:tc>
        <w:tc>
          <w:tcPr>
            <w:tcW w:w="4852"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الرخو، جهرن البينية، الغنة</w:t>
            </w:r>
          </w:p>
        </w:tc>
      </w:tr>
    </w:tbl>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noProof/>
          <w:sz w:val="28"/>
          <w:szCs w:val="28"/>
          <w:rtl/>
          <w:lang w:eastAsia="fr-FR"/>
        </w:rPr>
        <w:drawing>
          <wp:inline distT="0" distB="0" distL="0" distR="0">
            <wp:extent cx="5486400" cy="3200400"/>
            <wp:effectExtent l="0" t="0" r="19050" b="19050"/>
            <wp:docPr id="42" name="Graphique 42"/>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9F3750" w:rsidRPr="00AC28A7" w:rsidRDefault="009F3750" w:rsidP="00484FFD">
      <w:pPr>
        <w:rPr>
          <w:rFonts w:ascii="Times New Roman" w:hAnsi="Times New Roman" w:cs="Times New Roman"/>
          <w:b/>
          <w:bCs/>
          <w:sz w:val="28"/>
          <w:szCs w:val="28"/>
          <w:rtl/>
          <w:lang w:bidi="ar-DZ"/>
        </w:rPr>
      </w:pPr>
      <w:r w:rsidRPr="00AC28A7">
        <w:rPr>
          <w:rFonts w:ascii="Times New Roman" w:hAnsi="Times New Roman" w:cs="Times New Roman"/>
          <w:b/>
          <w:bCs/>
          <w:sz w:val="28"/>
          <w:szCs w:val="28"/>
          <w:rtl/>
          <w:lang w:bidi="ar-DZ"/>
        </w:rPr>
        <w:t>تحلــــيل الجــــدول:</w:t>
      </w:r>
    </w:p>
    <w:p w:rsidR="009F3750" w:rsidRPr="00AC28A7" w:rsidRDefault="009F3750" w:rsidP="00484FFD">
      <w:pPr>
        <w:rPr>
          <w:rFonts w:ascii="Times New Roman" w:hAnsi="Times New Roman" w:cs="Times New Roman"/>
          <w:sz w:val="28"/>
          <w:szCs w:val="28"/>
          <w:lang w:bidi="ar-DZ"/>
        </w:rPr>
      </w:pPr>
      <w:r w:rsidRPr="00AC28A7">
        <w:rPr>
          <w:rFonts w:ascii="Times New Roman" w:hAnsi="Times New Roman" w:cs="Times New Roman"/>
          <w:sz w:val="28"/>
          <w:szCs w:val="28"/>
          <w:rtl/>
          <w:lang w:bidi="ar-DZ"/>
        </w:rPr>
        <w:t xml:space="preserve">   بعد إحصاء الأصوات المجهورة في القصيدة تبين لنا أن الأصوات </w:t>
      </w:r>
      <w:r w:rsidR="001D2C89" w:rsidRPr="00AC28A7">
        <w:rPr>
          <w:rFonts w:ascii="Times New Roman" w:hAnsi="Times New Roman" w:cs="Times New Roman"/>
          <w:sz w:val="28"/>
          <w:szCs w:val="28"/>
          <w:rtl/>
          <w:lang w:bidi="ar-DZ"/>
        </w:rPr>
        <w:t>الأكثر</w:t>
      </w:r>
      <w:r w:rsidRPr="00AC28A7">
        <w:rPr>
          <w:rFonts w:ascii="Times New Roman" w:hAnsi="Times New Roman" w:cs="Times New Roman"/>
          <w:sz w:val="28"/>
          <w:szCs w:val="28"/>
          <w:rtl/>
          <w:lang w:bidi="ar-DZ"/>
        </w:rPr>
        <w:t xml:space="preserve"> استعمالا وتواترا هي "حرف اللام" الذي احتل بطبيعته الصدارة، وهو "صوت لثوي، جانبي مجهور منفتح</w:t>
      </w:r>
      <w:r w:rsidRPr="00AC28A7">
        <w:rPr>
          <w:rFonts w:ascii="Times New Roman" w:hAnsi="Times New Roman" w:cs="Times New Roman"/>
          <w:sz w:val="28"/>
          <w:szCs w:val="28"/>
          <w:vertAlign w:val="superscript"/>
          <w:rtl/>
          <w:lang w:bidi="ar-DZ"/>
        </w:rPr>
        <w:footnoteReference w:id="100"/>
      </w:r>
      <w:r w:rsidRPr="00AC28A7">
        <w:rPr>
          <w:rFonts w:ascii="Times New Roman" w:hAnsi="Times New Roman" w:cs="Times New Roman"/>
          <w:sz w:val="28"/>
          <w:szCs w:val="28"/>
          <w:rtl/>
          <w:lang w:bidi="ar-DZ"/>
        </w:rPr>
        <w:t xml:space="preserve"> وحرف اللام يدل على الحزن والأسى كما يدل على الصبر. ثم يليه حرف "الراء" وهو صوت لثوي، تكراري مجهور منفتح</w:t>
      </w:r>
      <w:r w:rsidRPr="00AC28A7">
        <w:rPr>
          <w:rFonts w:ascii="Times New Roman" w:hAnsi="Times New Roman" w:cs="Times New Roman"/>
          <w:sz w:val="28"/>
          <w:szCs w:val="28"/>
          <w:vertAlign w:val="superscript"/>
          <w:rtl/>
          <w:lang w:bidi="ar-DZ"/>
        </w:rPr>
        <w:footnoteReference w:id="101"/>
      </w:r>
      <w:r w:rsidRPr="00AC28A7">
        <w:rPr>
          <w:rFonts w:ascii="Times New Roman" w:hAnsi="Times New Roman" w:cs="Times New Roman"/>
          <w:sz w:val="28"/>
          <w:szCs w:val="28"/>
          <w:rtl/>
          <w:lang w:bidi="ar-DZ"/>
        </w:rPr>
        <w:t xml:space="preserve">" وقد اختاره الشاعر أبي </w:t>
      </w:r>
      <w:r w:rsidR="001D2C89" w:rsidRPr="00AC28A7">
        <w:rPr>
          <w:rFonts w:ascii="Times New Roman" w:hAnsi="Times New Roman" w:cs="Times New Roman"/>
          <w:sz w:val="28"/>
          <w:szCs w:val="28"/>
          <w:rtl/>
          <w:lang w:bidi="ar-DZ"/>
        </w:rPr>
        <w:t>إسحاق</w:t>
      </w:r>
      <w:r w:rsidRPr="00AC28A7">
        <w:rPr>
          <w:rFonts w:ascii="Times New Roman" w:hAnsi="Times New Roman" w:cs="Times New Roman"/>
          <w:sz w:val="28"/>
          <w:szCs w:val="28"/>
          <w:rtl/>
          <w:lang w:bidi="ar-DZ"/>
        </w:rPr>
        <w:t xml:space="preserve"> الألبيري وريا لقصيدة وهو انسب الحروف لغرض الرثاء أكثر من غيره من الأصوات فأمور الرثاء تحتاج إلى التكرار في التلذذ في ذكر محاسن الميت و الرفع من شأنه والراء كذلك هي من الحروف المتسمة بالشدة والقوة ليكشف عن نفسية الشاعر المتألمة فقد بث في النص نوعا من الإيقاع النفسي الداخلي ليعكس في النص معاناة الشاعر لما حدث له بعد </w:t>
      </w:r>
      <w:r w:rsidRPr="00AC28A7">
        <w:rPr>
          <w:rFonts w:ascii="Times New Roman" w:hAnsi="Times New Roman" w:cs="Times New Roman"/>
          <w:sz w:val="28"/>
          <w:szCs w:val="28"/>
          <w:rtl/>
          <w:lang w:bidi="ar-DZ"/>
        </w:rPr>
        <w:lastRenderedPageBreak/>
        <w:t>وفاة زوجته وقد جاء هذ</w:t>
      </w:r>
      <w:r w:rsidR="005C4CA2" w:rsidRPr="00AC28A7">
        <w:rPr>
          <w:rFonts w:ascii="Times New Roman" w:hAnsi="Times New Roman" w:cs="Times New Roman"/>
          <w:sz w:val="28"/>
          <w:szCs w:val="28"/>
          <w:rtl/>
          <w:lang w:bidi="ar-DZ"/>
        </w:rPr>
        <w:t>ا</w:t>
      </w:r>
      <w:r w:rsidRPr="00AC28A7">
        <w:rPr>
          <w:rFonts w:ascii="Times New Roman" w:hAnsi="Times New Roman" w:cs="Times New Roman"/>
          <w:sz w:val="28"/>
          <w:szCs w:val="28"/>
          <w:rtl/>
          <w:lang w:bidi="ar-DZ"/>
        </w:rPr>
        <w:t xml:space="preserve"> الأخير مكسور وقد ذهب "عبد الله الطيب إلى أن الضمة حركة تشعر بالأبهة والفخامة، و الكسرة تشعر بالرقة  و اللين، و أن أرق قصائد الشعر العربي مكسورات الروي في الغالب، و أفخمها مضموماته أكثر من مكسوراته، و امرؤ القيس يُحسن في الكسر أكثر من الفتح، و الفرزدق ميّـال إلى الضّم، و جرير إلى الكسر، المتبني إلى الضّم، و البحتري إلى الكسر، و الشعراء المعاصرون يكثرون من الكسر، لما يشعرون فيه من لين و انكسار، يلائم العواطف الرّقيقة التي يريدون أن يعبّروا عنها</w:t>
      </w:r>
      <w:r w:rsidRPr="00AC28A7">
        <w:rPr>
          <w:rFonts w:ascii="Times New Roman" w:hAnsi="Times New Roman" w:cs="Times New Roman"/>
          <w:sz w:val="28"/>
          <w:szCs w:val="28"/>
          <w:vertAlign w:val="superscript"/>
          <w:rtl/>
          <w:lang w:bidi="ar-DZ"/>
        </w:rPr>
        <w:footnoteReference w:id="102"/>
      </w:r>
      <w:r w:rsidRPr="00AC28A7">
        <w:rPr>
          <w:rFonts w:ascii="Times New Roman" w:hAnsi="Times New Roman" w:cs="Times New Roman"/>
          <w:sz w:val="28"/>
          <w:szCs w:val="28"/>
          <w:rtl/>
          <w:lang w:bidi="ar-DZ"/>
        </w:rPr>
        <w:t xml:space="preserve">. </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 xml:space="preserve">   و قد أورده " الراء" 127 مرة ثم يليه حرف الياء الذي تكرر في القصيدة 111 مرة  و هو صوت غاري متوسط، مجهور نصف صائت منفتح</w:t>
      </w:r>
      <w:r w:rsidRPr="00AC28A7">
        <w:rPr>
          <w:rFonts w:ascii="Times New Roman" w:hAnsi="Times New Roman" w:cs="Times New Roman"/>
          <w:sz w:val="28"/>
          <w:szCs w:val="28"/>
          <w:vertAlign w:val="superscript"/>
          <w:rtl/>
          <w:lang w:bidi="ar-DZ"/>
        </w:rPr>
        <w:footnoteReference w:id="103"/>
      </w:r>
      <w:r w:rsidRPr="00AC28A7">
        <w:rPr>
          <w:rFonts w:ascii="Times New Roman" w:hAnsi="Times New Roman" w:cs="Times New Roman"/>
          <w:sz w:val="28"/>
          <w:szCs w:val="28"/>
          <w:rtl/>
          <w:lang w:bidi="ar-DZ"/>
        </w:rPr>
        <w:t xml:space="preserve"> ثم يليه حرف الميم و هو صوت شفوي أنفي مجهور منفتح</w:t>
      </w:r>
      <w:r w:rsidRPr="00AC28A7">
        <w:rPr>
          <w:rFonts w:ascii="Times New Roman" w:hAnsi="Times New Roman" w:cs="Times New Roman"/>
          <w:sz w:val="28"/>
          <w:szCs w:val="28"/>
          <w:vertAlign w:val="superscript"/>
          <w:rtl/>
          <w:lang w:bidi="ar-DZ"/>
        </w:rPr>
        <w:footnoteReference w:id="104"/>
      </w:r>
      <w:r w:rsidRPr="00AC28A7">
        <w:rPr>
          <w:rFonts w:ascii="Times New Roman" w:hAnsi="Times New Roman" w:cs="Times New Roman"/>
          <w:sz w:val="28"/>
          <w:szCs w:val="28"/>
          <w:rtl/>
          <w:lang w:bidi="ar-DZ"/>
        </w:rPr>
        <w:t xml:space="preserve"> و هو يضاف </w:t>
      </w:r>
      <w:r w:rsidR="005C4CA2" w:rsidRPr="00AC28A7">
        <w:rPr>
          <w:rFonts w:ascii="Times New Roman" w:hAnsi="Times New Roman" w:cs="Times New Roman"/>
          <w:sz w:val="28"/>
          <w:szCs w:val="28"/>
          <w:rtl/>
          <w:lang w:bidi="ar-DZ"/>
        </w:rPr>
        <w:t>إلى</w:t>
      </w:r>
      <w:r w:rsidRPr="00AC28A7">
        <w:rPr>
          <w:rFonts w:ascii="Times New Roman" w:hAnsi="Times New Roman" w:cs="Times New Roman"/>
          <w:sz w:val="28"/>
          <w:szCs w:val="28"/>
          <w:rtl/>
          <w:lang w:bidi="ar-DZ"/>
        </w:rPr>
        <w:t xml:space="preserve"> الأصوات المجهورة ليبوح و يعبر عن ألم و حصرة الشاعر أبي </w:t>
      </w:r>
      <w:r w:rsidR="005C4CA2" w:rsidRPr="00AC28A7">
        <w:rPr>
          <w:rFonts w:ascii="Times New Roman" w:hAnsi="Times New Roman" w:cs="Times New Roman"/>
          <w:sz w:val="28"/>
          <w:szCs w:val="28"/>
          <w:rtl/>
          <w:lang w:bidi="ar-DZ"/>
        </w:rPr>
        <w:t>إسحاق  الأ</w:t>
      </w:r>
      <w:r w:rsidRPr="00AC28A7">
        <w:rPr>
          <w:rFonts w:ascii="Times New Roman" w:hAnsi="Times New Roman" w:cs="Times New Roman"/>
          <w:sz w:val="28"/>
          <w:szCs w:val="28"/>
          <w:rtl/>
          <w:lang w:bidi="ar-DZ"/>
        </w:rPr>
        <w:t>لبيري نتيجة فقدان زوجته ثم يليه حرف العين و هو من الأصوات المهجورة كذلك و هناك من رأى أن حرف العين يكثر في قصائد الرثاء لما فيها من جرس ( العين) من مرارة و تعبير عن الجزع و الفزع و الوجع و الهلع نتيجة فقدان المحبوب و هو النظير المجهور للحاء غير أن الحاء رخو</w:t>
      </w:r>
      <w:r w:rsidRPr="00AC28A7">
        <w:rPr>
          <w:rFonts w:ascii="Times New Roman" w:hAnsi="Times New Roman" w:cs="Times New Roman"/>
          <w:sz w:val="28"/>
          <w:szCs w:val="28"/>
          <w:vertAlign w:val="superscript"/>
          <w:rtl/>
          <w:lang w:bidi="ar-DZ"/>
        </w:rPr>
        <w:footnoteReference w:id="105"/>
      </w:r>
      <w:r w:rsidRPr="00AC28A7">
        <w:rPr>
          <w:rFonts w:ascii="Times New Roman" w:hAnsi="Times New Roman" w:cs="Times New Roman"/>
          <w:sz w:val="28"/>
          <w:szCs w:val="28"/>
          <w:rtl/>
          <w:lang w:bidi="ar-DZ"/>
        </w:rPr>
        <w:t>، و العين شبه رخو و قد تكرر في القصيدة 80 مرة ثم يليه حرف النون و الذي تكرر في القصيدة 60 مرةوهو صوت لثوي جانبي مجهور منفتح</w:t>
      </w:r>
      <w:r w:rsidRPr="00AC28A7">
        <w:rPr>
          <w:rFonts w:ascii="Times New Roman" w:hAnsi="Times New Roman" w:cs="Times New Roman"/>
          <w:sz w:val="28"/>
          <w:szCs w:val="28"/>
          <w:vertAlign w:val="superscript"/>
          <w:rtl/>
          <w:lang w:bidi="ar-DZ"/>
        </w:rPr>
        <w:footnoteReference w:id="106"/>
      </w:r>
      <w:r w:rsidRPr="00AC28A7">
        <w:rPr>
          <w:rFonts w:ascii="Times New Roman" w:hAnsi="Times New Roman" w:cs="Times New Roman"/>
          <w:sz w:val="28"/>
          <w:szCs w:val="28"/>
          <w:rtl/>
          <w:lang w:bidi="ar-DZ"/>
        </w:rPr>
        <w:t xml:space="preserve"> و هذا الصوت يتفق مع طبيعة الشاعر و تجربته التي تدور حول البين و الفراق و البعد نتيجة فقدان زوجته ثم يليه حرف الدال و الذي تكرر في </w:t>
      </w:r>
      <w:r w:rsidRPr="00AC28A7">
        <w:rPr>
          <w:rFonts w:ascii="Times New Roman" w:hAnsi="Times New Roman" w:cs="Times New Roman"/>
          <w:sz w:val="28"/>
          <w:szCs w:val="28"/>
          <w:rtl/>
          <w:lang w:bidi="ar-DZ"/>
        </w:rPr>
        <w:lastRenderedPageBreak/>
        <w:t>النص 25 مرة و هو صوت أسناني لثوي، شديد مجهور منفتح</w:t>
      </w:r>
      <w:r w:rsidRPr="00AC28A7">
        <w:rPr>
          <w:rFonts w:ascii="Times New Roman" w:hAnsi="Times New Roman" w:cs="Times New Roman"/>
          <w:sz w:val="28"/>
          <w:szCs w:val="28"/>
          <w:vertAlign w:val="superscript"/>
          <w:rtl/>
          <w:lang w:bidi="ar-DZ"/>
        </w:rPr>
        <w:footnoteReference w:id="107"/>
      </w:r>
      <w:r w:rsidRPr="00AC28A7">
        <w:rPr>
          <w:rFonts w:ascii="Times New Roman" w:hAnsi="Times New Roman" w:cs="Times New Roman"/>
          <w:sz w:val="28"/>
          <w:szCs w:val="28"/>
          <w:rtl/>
          <w:lang w:bidi="ar-DZ"/>
        </w:rPr>
        <w:t xml:space="preserve"> و هو يعبر عن صوت الشاعر الذي صار ذابلا نتيجة ما أحل به من فاجعة الموت و فقدان أحد أطراف عائلته و هي زوجته إذ خصص لها رائية تعبر و تترجم عما يشعر به من ألم و حزن و وجع و كذلك صوت النون يعبر عن رعشة الفراق و هزة الشوق و حرارته.</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 xml:space="preserve">ومنه نستنتج أن صفة الجهر هي التي تضم الأصوات التي تخرج من الصدر ( البياب، الغامر، صرعة، قضى، مقصورة، قضى، فدائر، صدعا، الزائر...) و التي بطبيعتها تعكس الحالة النفسية ألا و هي ألم الفراق و البين و الحزن نتيجة فقده لزوجته حيث تصنف هذه الأصوات </w:t>
      </w:r>
      <w:r w:rsidR="005F6EBB" w:rsidRPr="00AC28A7">
        <w:rPr>
          <w:rFonts w:ascii="Times New Roman" w:hAnsi="Times New Roman" w:cs="Times New Roman"/>
          <w:sz w:val="28"/>
          <w:szCs w:val="28"/>
          <w:rtl/>
          <w:lang w:bidi="ar-DZ"/>
        </w:rPr>
        <w:t>الإنسان</w:t>
      </w:r>
      <w:r w:rsidRPr="00AC28A7">
        <w:rPr>
          <w:rFonts w:ascii="Times New Roman" w:hAnsi="Times New Roman" w:cs="Times New Roman"/>
          <w:sz w:val="28"/>
          <w:szCs w:val="28"/>
          <w:rtl/>
          <w:lang w:bidi="ar-DZ"/>
        </w:rPr>
        <w:t xml:space="preserve"> الذي يقف بين مرارة الألم و ألام الشوق أي حالة الهجر الذي أفقده حب الحياة نتجه ما أصاب من فاجعة الموت مما جعله ينظم أبيات من الشعر كي ينفجر في حضرته بالكلمات المعبرة إذ اعتمد على الأصوات المجهورة المتميزة بالشدة و القوة و قد كان حرف اللام هو المسيطر على الحروف المجهورة حيث رصد لنا الشاعر أبي </w:t>
      </w:r>
      <w:r w:rsidR="00333FD0" w:rsidRPr="00AC28A7">
        <w:rPr>
          <w:rFonts w:ascii="Times New Roman" w:hAnsi="Times New Roman" w:cs="Times New Roman"/>
          <w:sz w:val="28"/>
          <w:szCs w:val="28"/>
          <w:rtl/>
          <w:lang w:bidi="ar-DZ"/>
        </w:rPr>
        <w:t>إسحاق الألبيري</w:t>
      </w:r>
      <w:r w:rsidRPr="00AC28A7">
        <w:rPr>
          <w:rFonts w:ascii="Times New Roman" w:hAnsi="Times New Roman" w:cs="Times New Roman"/>
          <w:sz w:val="28"/>
          <w:szCs w:val="28"/>
          <w:rtl/>
          <w:lang w:bidi="ar-DZ"/>
        </w:rPr>
        <w:t xml:space="preserve"> بنسب متفاوتة و هذا راجع </w:t>
      </w:r>
      <w:r w:rsidR="00CD5E27" w:rsidRPr="00AC28A7">
        <w:rPr>
          <w:rFonts w:ascii="Times New Roman" w:hAnsi="Times New Roman" w:cs="Times New Roman"/>
          <w:sz w:val="28"/>
          <w:szCs w:val="28"/>
          <w:rtl/>
          <w:lang w:bidi="ar-DZ"/>
        </w:rPr>
        <w:t>إلى</w:t>
      </w:r>
      <w:r w:rsidRPr="00AC28A7">
        <w:rPr>
          <w:rFonts w:ascii="Times New Roman" w:hAnsi="Times New Roman" w:cs="Times New Roman"/>
          <w:sz w:val="28"/>
          <w:szCs w:val="28"/>
          <w:rtl/>
          <w:lang w:bidi="ar-DZ"/>
        </w:rPr>
        <w:t xml:space="preserve"> اختيار هذا الأخير لها كونها تتلاءم و طبيعة الموضوع( البكاء على زوجته) و ذكر محاسنها إما في حالة من الحزن أو الشوق أو الانفعال النفسي لذلك اعتمد على الصور المجهور عال ليعبر عن احساسه.</w:t>
      </w:r>
    </w:p>
    <w:p w:rsidR="009F3750" w:rsidRPr="00AC28A7" w:rsidRDefault="00E07B23" w:rsidP="00786067">
      <w:pPr>
        <w:pStyle w:val="Titre2"/>
        <w:numPr>
          <w:ilvl w:val="0"/>
          <w:numId w:val="21"/>
        </w:numPr>
        <w:rPr>
          <w:rFonts w:cs="Times New Roman"/>
          <w:sz w:val="28"/>
          <w:szCs w:val="28"/>
          <w:rtl/>
        </w:rPr>
      </w:pPr>
      <w:bookmarkStart w:id="68" w:name="_Toc73254926"/>
      <w:bookmarkStart w:id="69" w:name="_Toc74123074"/>
      <w:r w:rsidRPr="00AC28A7">
        <w:rPr>
          <w:rFonts w:cs="Times New Roman"/>
          <w:sz w:val="28"/>
          <w:szCs w:val="28"/>
          <w:rtl/>
        </w:rPr>
        <w:t>الأصوات</w:t>
      </w:r>
      <w:r w:rsidR="009F3750" w:rsidRPr="00AC28A7">
        <w:rPr>
          <w:rFonts w:cs="Times New Roman"/>
          <w:sz w:val="28"/>
          <w:szCs w:val="28"/>
          <w:rtl/>
        </w:rPr>
        <w:t xml:space="preserve"> المهموسة:</w:t>
      </w:r>
      <w:bookmarkEnd w:id="68"/>
      <w:bookmarkEnd w:id="69"/>
    </w:p>
    <w:p w:rsidR="009F3750" w:rsidRPr="00AC28A7" w:rsidRDefault="005F6EBB"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 xml:space="preserve">   " الأ</w:t>
      </w:r>
      <w:r w:rsidR="009F3750" w:rsidRPr="00AC28A7">
        <w:rPr>
          <w:rFonts w:ascii="Times New Roman" w:hAnsi="Times New Roman" w:cs="Times New Roman"/>
          <w:sz w:val="28"/>
          <w:szCs w:val="28"/>
          <w:rtl/>
          <w:lang w:bidi="ar-DZ"/>
        </w:rPr>
        <w:t xml:space="preserve">صوات المهموسة  هي عكس </w:t>
      </w:r>
      <w:r w:rsidRPr="00AC28A7">
        <w:rPr>
          <w:rFonts w:ascii="Times New Roman" w:hAnsi="Times New Roman" w:cs="Times New Roman"/>
          <w:sz w:val="28"/>
          <w:szCs w:val="28"/>
          <w:rtl/>
          <w:lang w:bidi="ar-DZ"/>
        </w:rPr>
        <w:t>الأصوات</w:t>
      </w:r>
      <w:r w:rsidR="009F3750" w:rsidRPr="00AC28A7">
        <w:rPr>
          <w:rFonts w:ascii="Times New Roman" w:hAnsi="Times New Roman" w:cs="Times New Roman"/>
          <w:sz w:val="28"/>
          <w:szCs w:val="28"/>
          <w:rtl/>
          <w:lang w:bidi="ar-DZ"/>
        </w:rPr>
        <w:t xml:space="preserve"> المجهورة، فالصوت المهوس هو الذي لا يهتز معه الوتران الصوتيان و لا يسمع لهما رنين حين النطق به، فالمراد بهمس الصوت هو سكون الوترين الصوتيين معه"</w:t>
      </w:r>
      <w:r w:rsidR="009F3750" w:rsidRPr="00AC28A7">
        <w:rPr>
          <w:rFonts w:ascii="Times New Roman" w:hAnsi="Times New Roman" w:cs="Times New Roman"/>
          <w:sz w:val="28"/>
          <w:szCs w:val="28"/>
          <w:vertAlign w:val="superscript"/>
          <w:rtl/>
          <w:lang w:bidi="ar-DZ"/>
        </w:rPr>
        <w:footnoteReference w:id="108"/>
      </w:r>
      <w:r w:rsidR="009F3750" w:rsidRPr="00AC28A7">
        <w:rPr>
          <w:rFonts w:ascii="Times New Roman" w:hAnsi="Times New Roman" w:cs="Times New Roman"/>
          <w:sz w:val="28"/>
          <w:szCs w:val="28"/>
          <w:rtl/>
          <w:lang w:bidi="ar-DZ"/>
        </w:rPr>
        <w:t>.</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الهمس: هو أن ينفرج الوتران الصوتيان مفسحين مجالا للهواء أن يمر خلالهما دون أن يواجه أي اعتراض</w:t>
      </w:r>
      <w:r w:rsidRPr="00AC28A7">
        <w:rPr>
          <w:rFonts w:ascii="Times New Roman" w:hAnsi="Times New Roman" w:cs="Times New Roman"/>
          <w:sz w:val="28"/>
          <w:szCs w:val="28"/>
          <w:vertAlign w:val="superscript"/>
          <w:rtl/>
          <w:lang w:bidi="ar-DZ"/>
        </w:rPr>
        <w:footnoteReference w:id="109"/>
      </w:r>
      <w:r w:rsidRPr="00AC28A7">
        <w:rPr>
          <w:rFonts w:ascii="Times New Roman" w:hAnsi="Times New Roman" w:cs="Times New Roman"/>
          <w:sz w:val="28"/>
          <w:szCs w:val="28"/>
          <w:rtl/>
          <w:lang w:bidi="ar-DZ"/>
        </w:rPr>
        <w:t>.</w:t>
      </w:r>
    </w:p>
    <w:p w:rsidR="009F3750" w:rsidRPr="00AC28A7" w:rsidRDefault="009F3750" w:rsidP="00DD7FDB">
      <w:pPr>
        <w:ind w:firstLine="282"/>
        <w:rPr>
          <w:rFonts w:ascii="Times New Roman" w:hAnsi="Times New Roman" w:cs="Times New Roman"/>
          <w:sz w:val="28"/>
          <w:szCs w:val="28"/>
          <w:rtl/>
          <w:lang w:bidi="ar-DZ"/>
        </w:rPr>
      </w:pPr>
      <w:r w:rsidRPr="00AC28A7">
        <w:rPr>
          <w:rFonts w:ascii="Times New Roman" w:hAnsi="Times New Roman" w:cs="Times New Roman"/>
          <w:sz w:val="28"/>
          <w:szCs w:val="28"/>
          <w:rtl/>
          <w:lang w:bidi="ar-DZ"/>
        </w:rPr>
        <w:lastRenderedPageBreak/>
        <w:t>و في هذا المقام قال ابن جني " فالمهموس عشرة أحرف و هي: الهاء و الحاء و الخاء و الكاف و الشين و الصاد و التاء و السين و الثاء و الفاء و باقي الحروف تسعة عشر حرفا مجهورا</w:t>
      </w:r>
      <w:r w:rsidRPr="00AC28A7">
        <w:rPr>
          <w:rFonts w:ascii="Times New Roman" w:hAnsi="Times New Roman" w:cs="Times New Roman"/>
          <w:sz w:val="28"/>
          <w:szCs w:val="28"/>
          <w:vertAlign w:val="superscript"/>
          <w:rtl/>
          <w:lang w:bidi="ar-DZ"/>
        </w:rPr>
        <w:footnoteReference w:id="110"/>
      </w:r>
      <w:r w:rsidRPr="00AC28A7">
        <w:rPr>
          <w:rFonts w:ascii="Times New Roman" w:hAnsi="Times New Roman" w:cs="Times New Roman"/>
          <w:sz w:val="28"/>
          <w:szCs w:val="28"/>
          <w:rtl/>
          <w:lang w:bidi="ar-DZ"/>
        </w:rPr>
        <w:t xml:space="preserve"> " و المهموسة يجمعها قولك " سكت فحث شخص " </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و كذلك المهموس هو " و أما المهموسين فحرف أضعف الاعتماد في موضعه حتى جري النفس، و أنت تعرف ذلك إذا اعتبرت فردّدت الحرف مع حري النفس</w:t>
      </w:r>
      <w:r w:rsidRPr="00AC28A7">
        <w:rPr>
          <w:rFonts w:ascii="Times New Roman" w:hAnsi="Times New Roman" w:cs="Times New Roman"/>
          <w:sz w:val="28"/>
          <w:szCs w:val="28"/>
          <w:vertAlign w:val="superscript"/>
          <w:rtl/>
          <w:lang w:bidi="ar-DZ"/>
        </w:rPr>
        <w:footnoteReference w:id="111"/>
      </w:r>
      <w:r w:rsidRPr="00AC28A7">
        <w:rPr>
          <w:rFonts w:ascii="Times New Roman" w:hAnsi="Times New Roman" w:cs="Times New Roman"/>
          <w:sz w:val="28"/>
          <w:szCs w:val="28"/>
          <w:rtl/>
          <w:lang w:bidi="ar-DZ"/>
        </w:rPr>
        <w:t>.</w:t>
      </w:r>
    </w:p>
    <w:p w:rsidR="0090010B"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ومن خلال هذا الجدول نوضح فيه الأصوات المجهورة و عدد تكرارها في قصيدة أبي اسحاق الألبيري.</w:t>
      </w:r>
    </w:p>
    <w:tbl>
      <w:tblPr>
        <w:tblStyle w:val="Grilledutableau"/>
        <w:bidiVisual/>
        <w:tblW w:w="0" w:type="auto"/>
        <w:tblLook w:val="04A0"/>
      </w:tblPr>
      <w:tblGrid>
        <w:gridCol w:w="3005"/>
        <w:gridCol w:w="2997"/>
        <w:gridCol w:w="3001"/>
      </w:tblGrid>
      <w:tr w:rsidR="009F3750" w:rsidRPr="00AC28A7" w:rsidTr="00F90492">
        <w:trPr>
          <w:trHeight w:val="567"/>
        </w:trPr>
        <w:tc>
          <w:tcPr>
            <w:tcW w:w="3164" w:type="dxa"/>
            <w:vAlign w:val="center"/>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الحروف المهموسة</w:t>
            </w:r>
          </w:p>
        </w:tc>
        <w:tc>
          <w:tcPr>
            <w:tcW w:w="3165" w:type="dxa"/>
            <w:vAlign w:val="center"/>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عدد تكرارها في القصيدة</w:t>
            </w:r>
          </w:p>
        </w:tc>
        <w:tc>
          <w:tcPr>
            <w:tcW w:w="3165" w:type="dxa"/>
            <w:vAlign w:val="center"/>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صفاتها</w:t>
            </w:r>
          </w:p>
        </w:tc>
      </w:tr>
      <w:tr w:rsidR="009F3750" w:rsidRPr="00AC28A7" w:rsidTr="00F90492">
        <w:trPr>
          <w:trHeight w:val="567"/>
        </w:trPr>
        <w:tc>
          <w:tcPr>
            <w:tcW w:w="3164"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السين</w:t>
            </w:r>
          </w:p>
        </w:tc>
        <w:tc>
          <w:tcPr>
            <w:tcW w:w="3165"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53 مرة</w:t>
            </w:r>
          </w:p>
        </w:tc>
        <w:tc>
          <w:tcPr>
            <w:tcW w:w="3165"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الهمس ، رخو ، الاستفال</w:t>
            </w:r>
          </w:p>
        </w:tc>
      </w:tr>
      <w:tr w:rsidR="009F3750" w:rsidRPr="00AC28A7" w:rsidTr="00F90492">
        <w:trPr>
          <w:trHeight w:val="567"/>
        </w:trPr>
        <w:tc>
          <w:tcPr>
            <w:tcW w:w="3164"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الكاف</w:t>
            </w:r>
          </w:p>
        </w:tc>
        <w:tc>
          <w:tcPr>
            <w:tcW w:w="3165"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46 مرة</w:t>
            </w:r>
          </w:p>
        </w:tc>
        <w:tc>
          <w:tcPr>
            <w:tcW w:w="3165"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الهمس ، الشدة ، منفتح</w:t>
            </w:r>
          </w:p>
        </w:tc>
      </w:tr>
      <w:tr w:rsidR="009F3750" w:rsidRPr="00AC28A7" w:rsidTr="00F90492">
        <w:trPr>
          <w:trHeight w:val="567"/>
        </w:trPr>
        <w:tc>
          <w:tcPr>
            <w:tcW w:w="3164"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الثاء</w:t>
            </w:r>
          </w:p>
        </w:tc>
        <w:tc>
          <w:tcPr>
            <w:tcW w:w="3165"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10 مرة</w:t>
            </w:r>
          </w:p>
        </w:tc>
        <w:tc>
          <w:tcPr>
            <w:tcW w:w="3165"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الهمس ، رخو ، منفتح</w:t>
            </w:r>
          </w:p>
        </w:tc>
      </w:tr>
      <w:tr w:rsidR="009F3750" w:rsidRPr="00AC28A7" w:rsidTr="00F90492">
        <w:trPr>
          <w:trHeight w:val="567"/>
        </w:trPr>
        <w:tc>
          <w:tcPr>
            <w:tcW w:w="3164"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الفاء</w:t>
            </w:r>
          </w:p>
        </w:tc>
        <w:tc>
          <w:tcPr>
            <w:tcW w:w="3165"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56 مرة</w:t>
            </w:r>
          </w:p>
        </w:tc>
        <w:tc>
          <w:tcPr>
            <w:tcW w:w="3165"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الهمس ،  الاستفال ، الرخاوة</w:t>
            </w:r>
          </w:p>
        </w:tc>
      </w:tr>
      <w:tr w:rsidR="009F3750" w:rsidRPr="00AC28A7" w:rsidTr="00F90492">
        <w:trPr>
          <w:trHeight w:val="567"/>
        </w:trPr>
        <w:tc>
          <w:tcPr>
            <w:tcW w:w="3164"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الهاء</w:t>
            </w:r>
          </w:p>
        </w:tc>
        <w:tc>
          <w:tcPr>
            <w:tcW w:w="3165"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87 مرة</w:t>
            </w:r>
          </w:p>
        </w:tc>
        <w:tc>
          <w:tcPr>
            <w:tcW w:w="3165"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الهمس، الاستفال ، الرخاوة</w:t>
            </w:r>
          </w:p>
        </w:tc>
      </w:tr>
      <w:tr w:rsidR="009F3750" w:rsidRPr="00AC28A7" w:rsidTr="00F90492">
        <w:trPr>
          <w:trHeight w:val="567"/>
        </w:trPr>
        <w:tc>
          <w:tcPr>
            <w:tcW w:w="3164"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الشين</w:t>
            </w:r>
          </w:p>
        </w:tc>
        <w:tc>
          <w:tcPr>
            <w:tcW w:w="3165"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20 مرة</w:t>
            </w:r>
          </w:p>
        </w:tc>
        <w:tc>
          <w:tcPr>
            <w:tcW w:w="3165"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الهمس ، التفشي ، الرخاوة ، منفتح</w:t>
            </w:r>
          </w:p>
        </w:tc>
      </w:tr>
      <w:tr w:rsidR="009F3750" w:rsidRPr="00AC28A7" w:rsidTr="00F90492">
        <w:trPr>
          <w:trHeight w:val="567"/>
        </w:trPr>
        <w:tc>
          <w:tcPr>
            <w:tcW w:w="3164"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الحاء</w:t>
            </w:r>
          </w:p>
        </w:tc>
        <w:tc>
          <w:tcPr>
            <w:tcW w:w="3165"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22 مرة</w:t>
            </w:r>
          </w:p>
        </w:tc>
        <w:tc>
          <w:tcPr>
            <w:tcW w:w="3165"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الهمس ، الاستفال ، الرخاوة</w:t>
            </w:r>
          </w:p>
        </w:tc>
      </w:tr>
      <w:tr w:rsidR="009F3750" w:rsidRPr="00AC28A7" w:rsidTr="00F90492">
        <w:trPr>
          <w:trHeight w:val="567"/>
        </w:trPr>
        <w:tc>
          <w:tcPr>
            <w:tcW w:w="3164"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الصاد</w:t>
            </w:r>
          </w:p>
        </w:tc>
        <w:tc>
          <w:tcPr>
            <w:tcW w:w="3165"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16 مرة</w:t>
            </w:r>
          </w:p>
        </w:tc>
        <w:tc>
          <w:tcPr>
            <w:tcW w:w="3165"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الهمس ، الصفير ، الاطباق، الاستفال</w:t>
            </w:r>
          </w:p>
        </w:tc>
      </w:tr>
    </w:tbl>
    <w:p w:rsidR="0090010B" w:rsidRPr="00AC28A7" w:rsidRDefault="0090010B" w:rsidP="00484FFD">
      <w:pPr>
        <w:rPr>
          <w:rFonts w:ascii="Times New Roman" w:hAnsi="Times New Roman" w:cs="Times New Roman"/>
          <w:sz w:val="28"/>
          <w:szCs w:val="28"/>
          <w:rtl/>
          <w:lang w:bidi="ar-DZ"/>
        </w:rPr>
      </w:pPr>
      <w:r w:rsidRPr="00AC28A7">
        <w:rPr>
          <w:rFonts w:ascii="Times New Roman" w:hAnsi="Times New Roman" w:cs="Times New Roman"/>
          <w:noProof/>
          <w:sz w:val="28"/>
          <w:szCs w:val="28"/>
          <w:rtl/>
          <w:lang w:eastAsia="fr-FR"/>
        </w:rPr>
        <w:lastRenderedPageBreak/>
        <w:drawing>
          <wp:inline distT="0" distB="0" distL="0" distR="0">
            <wp:extent cx="5486400" cy="3200400"/>
            <wp:effectExtent l="0" t="0" r="0" b="0"/>
            <wp:docPr id="57" name="Graphique 57"/>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90010B"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 xml:space="preserve">بعد إحصاء الأصوات المهموسة في القصيدة تبين لنا أن الأصوات المهموسة في القصيدة تبين لنا أن الأصوات الأكثر استعمالا و تواترا هي حرف </w:t>
      </w:r>
      <w:r w:rsidRPr="00AC28A7">
        <w:rPr>
          <w:rFonts w:ascii="Times New Roman" w:hAnsi="Times New Roman" w:cs="Times New Roman"/>
          <w:b/>
          <w:bCs/>
          <w:sz w:val="28"/>
          <w:szCs w:val="28"/>
          <w:rtl/>
          <w:lang w:bidi="ar-DZ"/>
        </w:rPr>
        <w:t>الهاء</w:t>
      </w:r>
      <w:r w:rsidRPr="00AC28A7">
        <w:rPr>
          <w:rFonts w:ascii="Times New Roman" w:hAnsi="Times New Roman" w:cs="Times New Roman"/>
          <w:sz w:val="28"/>
          <w:szCs w:val="28"/>
          <w:rtl/>
          <w:lang w:bidi="ar-DZ"/>
        </w:rPr>
        <w:t xml:space="preserve"> الذي احتل الصدارة ثم يليه حرف </w:t>
      </w:r>
      <w:r w:rsidRPr="00AC28A7">
        <w:rPr>
          <w:rFonts w:ascii="Times New Roman" w:hAnsi="Times New Roman" w:cs="Times New Roman"/>
          <w:b/>
          <w:bCs/>
          <w:sz w:val="28"/>
          <w:szCs w:val="28"/>
          <w:rtl/>
          <w:lang w:bidi="ar-DZ"/>
        </w:rPr>
        <w:t>الفاء</w:t>
      </w:r>
      <w:r w:rsidRPr="00AC28A7">
        <w:rPr>
          <w:rFonts w:ascii="Times New Roman" w:hAnsi="Times New Roman" w:cs="Times New Roman"/>
          <w:sz w:val="28"/>
          <w:szCs w:val="28"/>
          <w:rtl/>
          <w:lang w:bidi="ar-DZ"/>
        </w:rPr>
        <w:t xml:space="preserve"> ثم حرف </w:t>
      </w:r>
      <w:r w:rsidRPr="00AC28A7">
        <w:rPr>
          <w:rFonts w:ascii="Times New Roman" w:hAnsi="Times New Roman" w:cs="Times New Roman"/>
          <w:b/>
          <w:bCs/>
          <w:sz w:val="28"/>
          <w:szCs w:val="28"/>
          <w:rtl/>
          <w:lang w:bidi="ar-DZ"/>
        </w:rPr>
        <w:t>السين</w:t>
      </w:r>
      <w:r w:rsidRPr="00AC28A7">
        <w:rPr>
          <w:rFonts w:ascii="Times New Roman" w:hAnsi="Times New Roman" w:cs="Times New Roman"/>
          <w:sz w:val="28"/>
          <w:szCs w:val="28"/>
          <w:rtl/>
          <w:lang w:bidi="ar-DZ"/>
        </w:rPr>
        <w:t xml:space="preserve"> ثم حرف </w:t>
      </w:r>
      <w:r w:rsidRPr="00AC28A7">
        <w:rPr>
          <w:rFonts w:ascii="Times New Roman" w:hAnsi="Times New Roman" w:cs="Times New Roman"/>
          <w:b/>
          <w:bCs/>
          <w:sz w:val="28"/>
          <w:szCs w:val="28"/>
          <w:rtl/>
          <w:lang w:bidi="ar-DZ"/>
        </w:rPr>
        <w:t>الكاف</w:t>
      </w:r>
      <w:r w:rsidRPr="00AC28A7">
        <w:rPr>
          <w:rFonts w:ascii="Times New Roman" w:hAnsi="Times New Roman" w:cs="Times New Roman"/>
          <w:sz w:val="28"/>
          <w:szCs w:val="28"/>
          <w:rtl/>
          <w:lang w:bidi="ar-DZ"/>
        </w:rPr>
        <w:t xml:space="preserve"> ثم يليه </w:t>
      </w:r>
      <w:r w:rsidRPr="00AC28A7">
        <w:rPr>
          <w:rFonts w:ascii="Times New Roman" w:hAnsi="Times New Roman" w:cs="Times New Roman"/>
          <w:b/>
          <w:bCs/>
          <w:sz w:val="28"/>
          <w:szCs w:val="28"/>
          <w:rtl/>
          <w:lang w:bidi="ar-DZ"/>
        </w:rPr>
        <w:t>الحاء</w:t>
      </w:r>
      <w:r w:rsidRPr="00AC28A7">
        <w:rPr>
          <w:rFonts w:ascii="Times New Roman" w:hAnsi="Times New Roman" w:cs="Times New Roman"/>
          <w:sz w:val="28"/>
          <w:szCs w:val="28"/>
          <w:rtl/>
          <w:lang w:bidi="ar-DZ"/>
        </w:rPr>
        <w:t xml:space="preserve"> ثم </w:t>
      </w:r>
      <w:r w:rsidRPr="00AC28A7">
        <w:rPr>
          <w:rFonts w:ascii="Times New Roman" w:hAnsi="Times New Roman" w:cs="Times New Roman"/>
          <w:b/>
          <w:bCs/>
          <w:sz w:val="28"/>
          <w:szCs w:val="28"/>
          <w:rtl/>
          <w:lang w:bidi="ar-DZ"/>
        </w:rPr>
        <w:t>الشين</w:t>
      </w:r>
      <w:r w:rsidRPr="00AC28A7">
        <w:rPr>
          <w:rFonts w:ascii="Times New Roman" w:hAnsi="Times New Roman" w:cs="Times New Roman"/>
          <w:sz w:val="28"/>
          <w:szCs w:val="28"/>
          <w:rtl/>
          <w:lang w:bidi="ar-DZ"/>
        </w:rPr>
        <w:t xml:space="preserve"> ثم الهاء وفي الأخير حرف الثاء.</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فحرف الهاء " صوت حنجري، رخو، مهموس ، منفتح</w:t>
      </w:r>
      <w:r w:rsidRPr="00AC28A7">
        <w:rPr>
          <w:rFonts w:ascii="Times New Roman" w:hAnsi="Times New Roman" w:cs="Times New Roman"/>
          <w:sz w:val="28"/>
          <w:szCs w:val="28"/>
          <w:vertAlign w:val="superscript"/>
          <w:rtl/>
          <w:lang w:bidi="ar-DZ"/>
        </w:rPr>
        <w:footnoteReference w:id="112"/>
      </w:r>
      <w:r w:rsidRPr="00AC28A7">
        <w:rPr>
          <w:rFonts w:ascii="Times New Roman" w:hAnsi="Times New Roman" w:cs="Times New Roman"/>
          <w:sz w:val="28"/>
          <w:szCs w:val="28"/>
          <w:rtl/>
          <w:lang w:bidi="ar-DZ"/>
        </w:rPr>
        <w:t xml:space="preserve">. وهو من الحروف الحلقية التي تساهم و تساعد في إظهار الألم و المرارة، الذي نستشعره داخل الحلق عند رثاء حبيب أو قريب و هذا ما دفع الشاعر </w:t>
      </w:r>
      <w:r w:rsidR="00534C3B" w:rsidRPr="00AC28A7">
        <w:rPr>
          <w:rFonts w:ascii="Times New Roman" w:hAnsi="Times New Roman" w:cs="Times New Roman"/>
          <w:sz w:val="28"/>
          <w:szCs w:val="28"/>
          <w:rtl/>
          <w:lang w:bidi="ar-DZ"/>
        </w:rPr>
        <w:t>أبي</w:t>
      </w:r>
      <w:r w:rsidRPr="00AC28A7">
        <w:rPr>
          <w:rFonts w:ascii="Times New Roman" w:hAnsi="Times New Roman" w:cs="Times New Roman"/>
          <w:sz w:val="28"/>
          <w:szCs w:val="28"/>
          <w:rtl/>
          <w:lang w:bidi="ar-DZ"/>
        </w:rPr>
        <w:t xml:space="preserve"> </w:t>
      </w:r>
      <w:r w:rsidR="00534C3B" w:rsidRPr="00AC28A7">
        <w:rPr>
          <w:rFonts w:ascii="Times New Roman" w:hAnsi="Times New Roman" w:cs="Times New Roman"/>
          <w:sz w:val="28"/>
          <w:szCs w:val="28"/>
          <w:rtl/>
          <w:lang w:bidi="ar-DZ"/>
        </w:rPr>
        <w:t>إسحاق</w:t>
      </w:r>
      <w:r w:rsidRPr="00AC28A7">
        <w:rPr>
          <w:rFonts w:ascii="Times New Roman" w:hAnsi="Times New Roman" w:cs="Times New Roman"/>
          <w:sz w:val="28"/>
          <w:szCs w:val="28"/>
          <w:rtl/>
          <w:lang w:bidi="ar-DZ"/>
        </w:rPr>
        <w:t xml:space="preserve"> الألبيري في الاعتماد عليه بنسبة عالية.</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ثم يليه حرف الفاء الذي تكرر في القصيدة 56 مرة وهو "صوت شفوي، أسناني مهموس، منفتح</w:t>
      </w:r>
      <w:r w:rsidRPr="00AC28A7">
        <w:rPr>
          <w:rFonts w:ascii="Times New Roman" w:hAnsi="Times New Roman" w:cs="Times New Roman"/>
          <w:sz w:val="28"/>
          <w:szCs w:val="28"/>
          <w:vertAlign w:val="superscript"/>
          <w:rtl/>
          <w:lang w:bidi="ar-DZ"/>
        </w:rPr>
        <w:footnoteReference w:id="113"/>
      </w:r>
      <w:r w:rsidRPr="00AC28A7">
        <w:rPr>
          <w:rFonts w:ascii="Times New Roman" w:hAnsi="Times New Roman" w:cs="Times New Roman"/>
          <w:sz w:val="28"/>
          <w:szCs w:val="28"/>
          <w:rtl/>
          <w:lang w:bidi="ar-DZ"/>
        </w:rPr>
        <w:t>.ثم يليه حرف السين الذي تكرر في القصيدة 53 مرة و هو "صوت أسناني لثوي رخو مهموس منفتح</w:t>
      </w:r>
      <w:r w:rsidRPr="00AC28A7">
        <w:rPr>
          <w:rFonts w:ascii="Times New Roman" w:hAnsi="Times New Roman" w:cs="Times New Roman"/>
          <w:sz w:val="28"/>
          <w:szCs w:val="28"/>
          <w:vertAlign w:val="superscript"/>
          <w:rtl/>
          <w:lang w:bidi="ar-DZ"/>
        </w:rPr>
        <w:footnoteReference w:id="114"/>
      </w:r>
      <w:r w:rsidRPr="00AC28A7">
        <w:rPr>
          <w:rFonts w:ascii="Times New Roman" w:hAnsi="Times New Roman" w:cs="Times New Roman"/>
          <w:sz w:val="28"/>
          <w:szCs w:val="28"/>
          <w:rtl/>
          <w:lang w:bidi="ar-DZ"/>
        </w:rPr>
        <w:t xml:space="preserve">. و السين له جرس يليق  في الحديث عن عاطفة الحسرة و الأسف و الحزن وهو من </w:t>
      </w:r>
      <w:r w:rsidRPr="00AC28A7">
        <w:rPr>
          <w:rFonts w:ascii="Times New Roman" w:hAnsi="Times New Roman" w:cs="Times New Roman"/>
          <w:sz w:val="28"/>
          <w:szCs w:val="28"/>
          <w:rtl/>
          <w:lang w:bidi="ar-DZ"/>
        </w:rPr>
        <w:lastRenderedPageBreak/>
        <w:t xml:space="preserve">الأصوات </w:t>
      </w:r>
      <w:r w:rsidR="00534C3B" w:rsidRPr="00AC28A7">
        <w:rPr>
          <w:rFonts w:ascii="Times New Roman" w:hAnsi="Times New Roman" w:cs="Times New Roman"/>
          <w:sz w:val="28"/>
          <w:szCs w:val="28"/>
          <w:rtl/>
          <w:lang w:bidi="ar-DZ"/>
        </w:rPr>
        <w:t>الصفرية</w:t>
      </w:r>
      <w:r w:rsidRPr="00AC28A7">
        <w:rPr>
          <w:rFonts w:ascii="Times New Roman" w:hAnsi="Times New Roman" w:cs="Times New Roman"/>
          <w:sz w:val="28"/>
          <w:szCs w:val="28"/>
          <w:rtl/>
          <w:lang w:bidi="ar-DZ"/>
        </w:rPr>
        <w:t xml:space="preserve"> التي هي أليق لهذه المعاني لهذا  اعتمد عليه الشاعر أبي </w:t>
      </w:r>
      <w:r w:rsidR="00534C3B" w:rsidRPr="00AC28A7">
        <w:rPr>
          <w:rFonts w:ascii="Times New Roman" w:hAnsi="Times New Roman" w:cs="Times New Roman"/>
          <w:sz w:val="28"/>
          <w:szCs w:val="28"/>
          <w:rtl/>
          <w:lang w:bidi="ar-DZ"/>
        </w:rPr>
        <w:t>إسحاق</w:t>
      </w:r>
      <w:r w:rsidRPr="00AC28A7">
        <w:rPr>
          <w:rFonts w:ascii="Times New Roman" w:hAnsi="Times New Roman" w:cs="Times New Roman"/>
          <w:sz w:val="28"/>
          <w:szCs w:val="28"/>
          <w:rtl/>
          <w:lang w:bidi="ar-DZ"/>
        </w:rPr>
        <w:t xml:space="preserve"> الألبيري بنسبة عالية في رائيته لأن السين  عاطفتها الأساسية هي الحسرة  والأسى ثم يليه حرف الكاف الذي تكرر في النص 46 مرة وهو "صوت طبقي شديد مهموس منتظم</w:t>
      </w:r>
      <w:r w:rsidRPr="00AC28A7">
        <w:rPr>
          <w:rFonts w:ascii="Times New Roman" w:hAnsi="Times New Roman" w:cs="Times New Roman"/>
          <w:sz w:val="28"/>
          <w:szCs w:val="28"/>
          <w:vertAlign w:val="superscript"/>
          <w:rtl/>
          <w:lang w:bidi="ar-DZ"/>
        </w:rPr>
        <w:footnoteReference w:id="115"/>
      </w:r>
      <w:r w:rsidRPr="00AC28A7">
        <w:rPr>
          <w:rFonts w:ascii="Times New Roman" w:hAnsi="Times New Roman" w:cs="Times New Roman"/>
          <w:sz w:val="28"/>
          <w:szCs w:val="28"/>
          <w:rtl/>
          <w:lang w:bidi="ar-DZ"/>
        </w:rPr>
        <w:t>.</w:t>
      </w:r>
    </w:p>
    <w:p w:rsidR="00A37410" w:rsidRPr="00AC28A7" w:rsidRDefault="009F3750" w:rsidP="00D56E85">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وفــــي الأخير نستنتج أن صفة الهمس و إن كانت ضعيفة في نظر الباحثين فإنها تكثر في قصائد الرثاء لأنها توحي بالتعب و الألم. كما تعبر عن البكاء و الحزن.</w:t>
      </w:r>
    </w:p>
    <w:p w:rsidR="009F3750" w:rsidRPr="00AC28A7" w:rsidRDefault="009F3750" w:rsidP="00786067">
      <w:pPr>
        <w:pStyle w:val="Paragraphedeliste"/>
        <w:numPr>
          <w:ilvl w:val="0"/>
          <w:numId w:val="21"/>
        </w:numPr>
        <w:rPr>
          <w:rFonts w:ascii="Times New Roman" w:hAnsi="Times New Roman" w:cs="Times New Roman"/>
          <w:sz w:val="28"/>
          <w:szCs w:val="28"/>
          <w:rtl/>
          <w:lang w:bidi="ar-DZ"/>
        </w:rPr>
      </w:pPr>
      <w:bookmarkStart w:id="70" w:name="_Toc73254927"/>
      <w:bookmarkStart w:id="71" w:name="_Toc74123075"/>
      <w:r w:rsidRPr="00AC28A7">
        <w:rPr>
          <w:rStyle w:val="Titre3Car"/>
          <w:rFonts w:cs="Times New Roman"/>
          <w:szCs w:val="28"/>
          <w:rtl/>
        </w:rPr>
        <w:t>الجناس:</w:t>
      </w:r>
      <w:bookmarkEnd w:id="70"/>
      <w:bookmarkEnd w:id="71"/>
      <w:r w:rsidRPr="00AC28A7">
        <w:rPr>
          <w:rFonts w:ascii="Times New Roman" w:hAnsi="Times New Roman" w:cs="Times New Roman"/>
          <w:sz w:val="28"/>
          <w:szCs w:val="28"/>
          <w:rtl/>
          <w:lang w:bidi="ar-DZ"/>
        </w:rPr>
        <w:t xml:space="preserve"> " هو لغة مصدر</w:t>
      </w:r>
      <w:r w:rsidR="00BD75E9" w:rsidRPr="00AC28A7">
        <w:rPr>
          <w:rFonts w:ascii="Times New Roman" w:hAnsi="Times New Roman" w:cs="Times New Roman"/>
          <w:sz w:val="28"/>
          <w:szCs w:val="28"/>
          <w:rtl/>
          <w:lang w:bidi="ar-DZ"/>
        </w:rPr>
        <w:t xml:space="preserve"> </w:t>
      </w:r>
      <w:r w:rsidRPr="00AC28A7">
        <w:rPr>
          <w:rFonts w:ascii="Times New Roman" w:hAnsi="Times New Roman" w:cs="Times New Roman"/>
          <w:sz w:val="28"/>
          <w:szCs w:val="28"/>
          <w:rtl/>
          <w:lang w:bidi="ar-DZ"/>
        </w:rPr>
        <w:t xml:space="preserve">جانس الشيء، شاكله و اتخذ معه في الجنس، </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ا</w:t>
      </w:r>
      <w:r w:rsidRPr="00AC28A7">
        <w:rPr>
          <w:rFonts w:ascii="Times New Roman" w:hAnsi="Times New Roman" w:cs="Times New Roman"/>
          <w:b/>
          <w:bCs/>
          <w:sz w:val="28"/>
          <w:szCs w:val="28"/>
          <w:rtl/>
          <w:lang w:bidi="ar-DZ"/>
        </w:rPr>
        <w:t>صطلاحا</w:t>
      </w:r>
      <w:r w:rsidRPr="00AC28A7">
        <w:rPr>
          <w:rFonts w:ascii="Times New Roman" w:hAnsi="Times New Roman" w:cs="Times New Roman"/>
          <w:sz w:val="28"/>
          <w:szCs w:val="28"/>
          <w:rtl/>
          <w:lang w:bidi="ar-DZ"/>
        </w:rPr>
        <w:t>: تشابه الكلمتين في اللفظ مع اختلاف في المعنى، و ينقسم إلى قسمين:</w:t>
      </w:r>
    </w:p>
    <w:p w:rsidR="009F3750" w:rsidRPr="00AC28A7" w:rsidRDefault="009F3750" w:rsidP="00786067">
      <w:pPr>
        <w:pStyle w:val="Paragraphedeliste"/>
        <w:numPr>
          <w:ilvl w:val="0"/>
          <w:numId w:val="22"/>
        </w:numPr>
        <w:rPr>
          <w:rFonts w:ascii="Times New Roman" w:hAnsi="Times New Roman" w:cs="Times New Roman"/>
          <w:sz w:val="28"/>
          <w:szCs w:val="28"/>
          <w:rtl/>
          <w:lang w:bidi="ar-DZ"/>
        </w:rPr>
      </w:pPr>
      <w:r w:rsidRPr="00AC28A7">
        <w:rPr>
          <w:rFonts w:ascii="Times New Roman" w:hAnsi="Times New Roman" w:cs="Times New Roman"/>
          <w:b/>
          <w:bCs/>
          <w:sz w:val="28"/>
          <w:szCs w:val="28"/>
          <w:rtl/>
          <w:lang w:bidi="ar-DZ"/>
        </w:rPr>
        <w:t>تــــام</w:t>
      </w:r>
      <w:r w:rsidRPr="00AC28A7">
        <w:rPr>
          <w:rFonts w:ascii="Times New Roman" w:hAnsi="Times New Roman" w:cs="Times New Roman"/>
          <w:sz w:val="28"/>
          <w:szCs w:val="28"/>
          <w:rtl/>
          <w:lang w:bidi="ar-DZ"/>
        </w:rPr>
        <w:t xml:space="preserve"> : و هو ما اتفق فيه اللفظان في أربعة أشياء</w:t>
      </w:r>
    </w:p>
    <w:p w:rsidR="009F3750" w:rsidRPr="00AC28A7" w:rsidRDefault="009F3750" w:rsidP="00A37410">
      <w:pPr>
        <w:ind w:left="360" w:firstLine="0"/>
        <w:rPr>
          <w:rFonts w:ascii="Times New Roman" w:hAnsi="Times New Roman" w:cs="Times New Roman"/>
          <w:sz w:val="28"/>
          <w:szCs w:val="28"/>
          <w:lang w:bidi="ar-DZ"/>
        </w:rPr>
      </w:pPr>
      <w:r w:rsidRPr="00AC28A7">
        <w:rPr>
          <w:rFonts w:ascii="Times New Roman" w:hAnsi="Times New Roman" w:cs="Times New Roman"/>
          <w:sz w:val="28"/>
          <w:szCs w:val="28"/>
          <w:rtl/>
          <w:lang w:bidi="ar-DZ"/>
        </w:rPr>
        <w:t>هيئة الحروف، أي حركاتها و سكناتها</w:t>
      </w:r>
    </w:p>
    <w:p w:rsidR="009F3750" w:rsidRPr="00AC28A7" w:rsidRDefault="00A37410" w:rsidP="00A37410">
      <w:pPr>
        <w:ind w:left="360" w:firstLine="0"/>
        <w:rPr>
          <w:rFonts w:ascii="Times New Roman" w:hAnsi="Times New Roman" w:cs="Times New Roman"/>
          <w:sz w:val="28"/>
          <w:szCs w:val="28"/>
          <w:lang w:bidi="ar-DZ"/>
        </w:rPr>
      </w:pPr>
      <w:r w:rsidRPr="00AC28A7">
        <w:rPr>
          <w:rFonts w:ascii="Times New Roman" w:hAnsi="Times New Roman" w:cs="Times New Roman"/>
          <w:sz w:val="28"/>
          <w:szCs w:val="28"/>
          <w:rtl/>
          <w:lang w:bidi="ar-DZ"/>
        </w:rPr>
        <w:t>_</w:t>
      </w:r>
      <w:r w:rsidR="009F3750" w:rsidRPr="00AC28A7">
        <w:rPr>
          <w:rFonts w:ascii="Times New Roman" w:hAnsi="Times New Roman" w:cs="Times New Roman"/>
          <w:sz w:val="28"/>
          <w:szCs w:val="28"/>
          <w:rtl/>
          <w:lang w:bidi="ar-DZ"/>
        </w:rPr>
        <w:t>عددها</w:t>
      </w:r>
    </w:p>
    <w:p w:rsidR="009F3750" w:rsidRPr="00AC28A7" w:rsidRDefault="00A37410" w:rsidP="00A37410">
      <w:pPr>
        <w:ind w:left="360" w:firstLine="0"/>
        <w:rPr>
          <w:rFonts w:ascii="Times New Roman" w:hAnsi="Times New Roman" w:cs="Times New Roman"/>
          <w:sz w:val="28"/>
          <w:szCs w:val="28"/>
          <w:lang w:bidi="ar-DZ"/>
        </w:rPr>
      </w:pPr>
      <w:r w:rsidRPr="00AC28A7">
        <w:rPr>
          <w:rFonts w:ascii="Times New Roman" w:hAnsi="Times New Roman" w:cs="Times New Roman"/>
          <w:sz w:val="28"/>
          <w:szCs w:val="28"/>
          <w:rtl/>
          <w:lang w:bidi="ar-DZ"/>
        </w:rPr>
        <w:t>_</w:t>
      </w:r>
      <w:r w:rsidR="009F3750" w:rsidRPr="00AC28A7">
        <w:rPr>
          <w:rFonts w:ascii="Times New Roman" w:hAnsi="Times New Roman" w:cs="Times New Roman"/>
          <w:sz w:val="28"/>
          <w:szCs w:val="28"/>
          <w:rtl/>
          <w:lang w:bidi="ar-DZ"/>
        </w:rPr>
        <w:t>نوعها</w:t>
      </w:r>
    </w:p>
    <w:p w:rsidR="009F3750" w:rsidRPr="00AC28A7" w:rsidRDefault="00A37410" w:rsidP="00A37410">
      <w:pPr>
        <w:ind w:left="360" w:firstLine="0"/>
        <w:rPr>
          <w:rFonts w:ascii="Times New Roman" w:hAnsi="Times New Roman" w:cs="Times New Roman"/>
          <w:sz w:val="28"/>
          <w:szCs w:val="28"/>
          <w:lang w:bidi="ar-DZ"/>
        </w:rPr>
      </w:pPr>
      <w:r w:rsidRPr="00AC28A7">
        <w:rPr>
          <w:rFonts w:ascii="Times New Roman" w:hAnsi="Times New Roman" w:cs="Times New Roman"/>
          <w:sz w:val="28"/>
          <w:szCs w:val="28"/>
          <w:rtl/>
          <w:lang w:bidi="ar-DZ"/>
        </w:rPr>
        <w:t>_</w:t>
      </w:r>
      <w:r w:rsidR="005A44F5" w:rsidRPr="00AC28A7">
        <w:rPr>
          <w:rFonts w:ascii="Times New Roman" w:hAnsi="Times New Roman" w:cs="Times New Roman"/>
          <w:sz w:val="28"/>
          <w:szCs w:val="28"/>
          <w:rtl/>
          <w:lang w:bidi="ar-DZ"/>
        </w:rPr>
        <w:t>ترتيبها</w:t>
      </w:r>
      <w:r w:rsidR="009F3750" w:rsidRPr="00AC28A7">
        <w:rPr>
          <w:rFonts w:ascii="Times New Roman" w:hAnsi="Times New Roman" w:cs="Times New Roman"/>
          <w:sz w:val="28"/>
          <w:szCs w:val="28"/>
          <w:vertAlign w:val="superscript"/>
          <w:rtl/>
          <w:lang w:bidi="ar-DZ"/>
        </w:rPr>
        <w:footnoteReference w:id="116"/>
      </w:r>
    </w:p>
    <w:p w:rsidR="009F3750" w:rsidRPr="00AC28A7" w:rsidRDefault="00A37410" w:rsidP="00786067">
      <w:pPr>
        <w:pStyle w:val="Paragraphedeliste"/>
        <w:numPr>
          <w:ilvl w:val="0"/>
          <w:numId w:val="22"/>
        </w:numPr>
        <w:rPr>
          <w:rFonts w:ascii="Times New Roman" w:hAnsi="Times New Roman" w:cs="Times New Roman"/>
          <w:sz w:val="28"/>
          <w:szCs w:val="28"/>
          <w:lang w:bidi="ar-DZ"/>
        </w:rPr>
      </w:pPr>
      <w:r w:rsidRPr="00AC28A7">
        <w:rPr>
          <w:rFonts w:ascii="Times New Roman" w:hAnsi="Times New Roman" w:cs="Times New Roman"/>
          <w:b/>
          <w:bCs/>
          <w:sz w:val="28"/>
          <w:szCs w:val="28"/>
          <w:rtl/>
          <w:lang w:bidi="ar-DZ"/>
        </w:rPr>
        <w:t>_</w:t>
      </w:r>
      <w:r w:rsidR="009F3750" w:rsidRPr="00AC28A7">
        <w:rPr>
          <w:rFonts w:ascii="Times New Roman" w:hAnsi="Times New Roman" w:cs="Times New Roman"/>
          <w:b/>
          <w:bCs/>
          <w:sz w:val="28"/>
          <w:szCs w:val="28"/>
          <w:rtl/>
          <w:lang w:bidi="ar-DZ"/>
        </w:rPr>
        <w:t>غير التام</w:t>
      </w:r>
      <w:r w:rsidR="009F3750" w:rsidRPr="00AC28A7">
        <w:rPr>
          <w:rFonts w:ascii="Times New Roman" w:hAnsi="Times New Roman" w:cs="Times New Roman"/>
          <w:sz w:val="28"/>
          <w:szCs w:val="28"/>
          <w:rtl/>
          <w:lang w:bidi="ar-DZ"/>
        </w:rPr>
        <w:t xml:space="preserve"> ما اختلف فيه اللفظان في واحد من الأربعة المتقدمة</w:t>
      </w:r>
      <w:r w:rsidR="009F3750" w:rsidRPr="00AC28A7">
        <w:rPr>
          <w:rFonts w:ascii="Times New Roman" w:hAnsi="Times New Roman" w:cs="Times New Roman"/>
          <w:sz w:val="28"/>
          <w:szCs w:val="28"/>
          <w:vertAlign w:val="superscript"/>
          <w:rtl/>
          <w:lang w:bidi="ar-DZ"/>
        </w:rPr>
        <w:footnoteReference w:id="117"/>
      </w:r>
      <w:r w:rsidR="009F3750" w:rsidRPr="00AC28A7">
        <w:rPr>
          <w:rFonts w:ascii="Times New Roman" w:hAnsi="Times New Roman" w:cs="Times New Roman"/>
          <w:sz w:val="28"/>
          <w:szCs w:val="28"/>
          <w:rtl/>
          <w:lang w:bidi="ar-DZ"/>
        </w:rPr>
        <w:t xml:space="preserve">. </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و الجناس هو محسن بديعي يسهم في تشكيل الهندسة الصوتية للقصيدة و قد اعتمد عليه أبي إسحاق الألبيري في قصيدته:</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ويظهر في قوله</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ولَــئِـــن حُرِمـــتُ و لَـــم يَفــزْ قِــدْ حــي بهــا</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 xml:space="preserve">   فــأنـا لَعَمـــرُ الله أخســـرُ خاســــرِ</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و فــــي قولــــه كــذلـك</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lastRenderedPageBreak/>
        <w:t>وإذا تَـــقَـحَّــمَ أعــزلُ فــي مـــــأزقِ</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كـــان الأســــيرَ و لَـــم يَــــكن بالآَسِــــــر</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 xml:space="preserve">وهو جناس غير التام بين أخسر و خاسر و بين الأسير و الآسر </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و منه نستنتج أن رائية أبي إسحاق الألبيري فيها مسحة الجناس غير تام.</w:t>
      </w:r>
    </w:p>
    <w:p w:rsidR="009F3750" w:rsidRPr="00AC28A7" w:rsidRDefault="009F3750" w:rsidP="00DD7FDB">
      <w:pPr>
        <w:pStyle w:val="Paragraphedeliste"/>
        <w:numPr>
          <w:ilvl w:val="0"/>
          <w:numId w:val="21"/>
        </w:numPr>
        <w:ind w:left="707" w:firstLine="107"/>
        <w:rPr>
          <w:rFonts w:ascii="Times New Roman" w:hAnsi="Times New Roman" w:cs="Times New Roman"/>
          <w:sz w:val="28"/>
          <w:szCs w:val="28"/>
          <w:lang w:bidi="ar-DZ"/>
        </w:rPr>
      </w:pPr>
      <w:bookmarkStart w:id="72" w:name="_Toc73254928"/>
      <w:bookmarkStart w:id="73" w:name="_Toc74123076"/>
      <w:r w:rsidRPr="00AC28A7">
        <w:rPr>
          <w:rStyle w:val="Titre3Car"/>
          <w:rFonts w:cs="Times New Roman"/>
          <w:szCs w:val="28"/>
          <w:rtl/>
        </w:rPr>
        <w:t>التكرار:</w:t>
      </w:r>
      <w:bookmarkEnd w:id="72"/>
      <w:bookmarkEnd w:id="73"/>
      <w:r w:rsidRPr="00AC28A7">
        <w:rPr>
          <w:rFonts w:ascii="Times New Roman" w:hAnsi="Times New Roman" w:cs="Times New Roman"/>
          <w:sz w:val="28"/>
          <w:szCs w:val="28"/>
          <w:rtl/>
          <w:lang w:bidi="ar-DZ"/>
        </w:rPr>
        <w:t xml:space="preserve">التكرار ظاهرة أسلوبية في الشعر كل، لكنه أخذ في الشعر العربي الحديث حيزا كبيرا ملفتا الانتباه، إذا أكثر الشعراء من توظيفه لدعم البنية الشكلية </w:t>
      </w:r>
      <w:r w:rsidR="00EE3EBC" w:rsidRPr="00AC28A7">
        <w:rPr>
          <w:rFonts w:ascii="Times New Roman" w:hAnsi="Times New Roman" w:cs="Times New Roman"/>
          <w:sz w:val="28"/>
          <w:szCs w:val="28"/>
          <w:rtl/>
          <w:lang w:bidi="ar-DZ"/>
        </w:rPr>
        <w:t>الإيقاعية</w:t>
      </w:r>
      <w:r w:rsidRPr="00AC28A7">
        <w:rPr>
          <w:rFonts w:ascii="Times New Roman" w:hAnsi="Times New Roman" w:cs="Times New Roman"/>
          <w:sz w:val="28"/>
          <w:szCs w:val="28"/>
          <w:rtl/>
          <w:lang w:bidi="ar-DZ"/>
        </w:rPr>
        <w:t xml:space="preserve"> من جهة و تكثيفا للبنية الدلالية من جهة أخرى فهو يعتبر أسلوبا من أساليب التعبير الشعري، و لقد ساهم التطور في الشعر على الاهتمام بهذا العنصر لما له من أهمية و دور بارز في تشكيل بنية النص و الاهتمام بهذا العنصر إنما هو" إلحاح على جهة هامة في العبارة للشاعر أكثر بالعناية بغيرها... فالتكرار يسلط الضوء على نقطة حساسة في العبارة و يكشف عن اهتمام المتكلم بها"</w:t>
      </w:r>
      <w:r w:rsidRPr="00AC28A7">
        <w:rPr>
          <w:rFonts w:ascii="Times New Roman" w:hAnsi="Times New Roman" w:cs="Times New Roman"/>
          <w:sz w:val="28"/>
          <w:szCs w:val="28"/>
          <w:vertAlign w:val="superscript"/>
          <w:rtl/>
          <w:lang w:bidi="ar-DZ"/>
        </w:rPr>
        <w:footnoteReference w:id="118"/>
      </w:r>
      <w:r w:rsidRPr="00AC28A7">
        <w:rPr>
          <w:rFonts w:ascii="Times New Roman" w:hAnsi="Times New Roman" w:cs="Times New Roman"/>
          <w:sz w:val="28"/>
          <w:szCs w:val="28"/>
          <w:rtl/>
          <w:lang w:bidi="ar-DZ"/>
        </w:rPr>
        <w:t xml:space="preserve"> و هذا التوظيف لا يعتبر عيبا في الشعر لأنه فتح مجالا واسعا لحرية الابداع شكلا و مضمونا، و ضمن انسجاما معبرا بين تكرار الصوت عموما، و الدالالة في كثافتها و رمزيها، فتوظيف التكرار عند الشعراء ليس بالأمر </w:t>
      </w:r>
      <w:r w:rsidR="00563EB9" w:rsidRPr="00AC28A7">
        <w:rPr>
          <w:rFonts w:ascii="Times New Roman" w:hAnsi="Times New Roman" w:cs="Times New Roman"/>
          <w:sz w:val="28"/>
          <w:szCs w:val="28"/>
          <w:rtl/>
          <w:lang w:bidi="ar-DZ"/>
        </w:rPr>
        <w:t>الاعتباطي</w:t>
      </w:r>
      <w:r w:rsidRPr="00AC28A7">
        <w:rPr>
          <w:rFonts w:ascii="Times New Roman" w:hAnsi="Times New Roman" w:cs="Times New Roman"/>
          <w:sz w:val="28"/>
          <w:szCs w:val="28"/>
          <w:rtl/>
          <w:lang w:bidi="ar-DZ"/>
        </w:rPr>
        <w:t xml:space="preserve"> العشوائي أو سدا للفرا</w:t>
      </w:r>
      <w:r w:rsidR="00563EB9" w:rsidRPr="00AC28A7">
        <w:rPr>
          <w:rFonts w:ascii="Times New Roman" w:hAnsi="Times New Roman" w:cs="Times New Roman"/>
          <w:sz w:val="28"/>
          <w:szCs w:val="28"/>
          <w:rtl/>
          <w:lang w:bidi="ar-DZ"/>
        </w:rPr>
        <w:t>غ، و إنما ينبغ عن دراية ويقين بأ</w:t>
      </w:r>
      <w:r w:rsidRPr="00AC28A7">
        <w:rPr>
          <w:rFonts w:ascii="Times New Roman" w:hAnsi="Times New Roman" w:cs="Times New Roman"/>
          <w:sz w:val="28"/>
          <w:szCs w:val="28"/>
          <w:rtl/>
          <w:lang w:bidi="ar-DZ"/>
        </w:rPr>
        <w:t xml:space="preserve">ن يخذم شعرية النص بشكل </w:t>
      </w:r>
      <w:r w:rsidR="00563EB9" w:rsidRPr="00AC28A7">
        <w:rPr>
          <w:rFonts w:ascii="Times New Roman" w:hAnsi="Times New Roman" w:cs="Times New Roman"/>
          <w:sz w:val="28"/>
          <w:szCs w:val="28"/>
          <w:rtl/>
          <w:lang w:bidi="ar-DZ"/>
        </w:rPr>
        <w:t>أرقى</w:t>
      </w:r>
      <w:r w:rsidRPr="00AC28A7">
        <w:rPr>
          <w:rFonts w:ascii="Times New Roman" w:hAnsi="Times New Roman" w:cs="Times New Roman"/>
          <w:sz w:val="28"/>
          <w:szCs w:val="28"/>
          <w:rtl/>
          <w:lang w:bidi="ar-DZ"/>
        </w:rPr>
        <w:t xml:space="preserve"> وفي هذا الصدد و تؤكد الشاعرة العراقية نازك الملائكة على أهميته " إنما هو كسائر الأساليب في كونه يحتاج إلى أن يجيء في مكانه من القصيدة و أن تلمس يد الشاعر تلك اللمسة السحرية التي تنبعث الحياة في الكلمات"</w:t>
      </w:r>
      <w:r w:rsidRPr="00AC28A7">
        <w:rPr>
          <w:rFonts w:ascii="Times New Roman" w:hAnsi="Times New Roman" w:cs="Times New Roman"/>
          <w:sz w:val="28"/>
          <w:szCs w:val="28"/>
          <w:vertAlign w:val="superscript"/>
          <w:rtl/>
          <w:lang w:bidi="ar-DZ"/>
        </w:rPr>
        <w:footnoteReference w:id="119"/>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 xml:space="preserve">يتسم التكرار بوظيفتين </w:t>
      </w:r>
      <w:r w:rsidR="00E46731" w:rsidRPr="00AC28A7">
        <w:rPr>
          <w:rFonts w:ascii="Times New Roman" w:hAnsi="Times New Roman" w:cs="Times New Roman"/>
          <w:sz w:val="28"/>
          <w:szCs w:val="28"/>
          <w:rtl/>
          <w:lang w:bidi="ar-DZ"/>
        </w:rPr>
        <w:t>إحداهما</w:t>
      </w:r>
      <w:r w:rsidRPr="00AC28A7">
        <w:rPr>
          <w:rFonts w:ascii="Times New Roman" w:hAnsi="Times New Roman" w:cs="Times New Roman"/>
          <w:sz w:val="28"/>
          <w:szCs w:val="28"/>
          <w:rtl/>
          <w:lang w:bidi="ar-DZ"/>
        </w:rPr>
        <w:t xml:space="preserve"> هما جمالية و أخرى نفعية " تجسد أولاهما في النصوص الأدبية في حين أن الثانية تساعد على الحفط و حسن الأداء في الأعمال المكتوبة والمروية"</w:t>
      </w:r>
      <w:r w:rsidRPr="00AC28A7">
        <w:rPr>
          <w:rFonts w:ascii="Times New Roman" w:hAnsi="Times New Roman" w:cs="Times New Roman"/>
          <w:sz w:val="28"/>
          <w:szCs w:val="28"/>
          <w:vertAlign w:val="superscript"/>
          <w:rtl/>
          <w:lang w:bidi="ar-DZ"/>
        </w:rPr>
        <w:footnoteReference w:id="120"/>
      </w:r>
      <w:r w:rsidRPr="00AC28A7">
        <w:rPr>
          <w:rFonts w:ascii="Times New Roman" w:hAnsi="Times New Roman" w:cs="Times New Roman"/>
          <w:sz w:val="28"/>
          <w:szCs w:val="28"/>
          <w:rtl/>
          <w:lang w:bidi="ar-DZ"/>
        </w:rPr>
        <w:t xml:space="preserve"> وهاته الوظيفتين تبينان أساس الإيقاع المحض و تحفظان بطريقة أو بأخرى رابطة قوية بين الدالة و </w:t>
      </w:r>
      <w:r w:rsidR="00356B9D" w:rsidRPr="00AC28A7">
        <w:rPr>
          <w:rFonts w:ascii="Times New Roman" w:hAnsi="Times New Roman" w:cs="Times New Roman"/>
          <w:sz w:val="28"/>
          <w:szCs w:val="28"/>
          <w:rtl/>
          <w:lang w:bidi="ar-DZ"/>
        </w:rPr>
        <w:t>الإيقاع</w:t>
      </w:r>
      <w:r w:rsidRPr="00AC28A7">
        <w:rPr>
          <w:rFonts w:ascii="Times New Roman" w:hAnsi="Times New Roman" w:cs="Times New Roman"/>
          <w:sz w:val="28"/>
          <w:szCs w:val="28"/>
          <w:rtl/>
          <w:lang w:bidi="ar-DZ"/>
        </w:rPr>
        <w:t xml:space="preserve"> فالنصوص الشعرية خاصة و هما هو جدير بالذكر أن قصيدة أبي إسحاق الألبيري تضمنت تكرارات عادية </w:t>
      </w:r>
      <w:r w:rsidR="00815F80" w:rsidRPr="00AC28A7">
        <w:rPr>
          <w:rFonts w:ascii="Times New Roman" w:hAnsi="Times New Roman" w:cs="Times New Roman"/>
          <w:sz w:val="28"/>
          <w:szCs w:val="28"/>
          <w:rtl/>
          <w:lang w:bidi="ar-DZ"/>
        </w:rPr>
        <w:t>بعثت</w:t>
      </w:r>
      <w:r w:rsidRPr="00AC28A7">
        <w:rPr>
          <w:rFonts w:ascii="Times New Roman" w:hAnsi="Times New Roman" w:cs="Times New Roman"/>
          <w:sz w:val="28"/>
          <w:szCs w:val="28"/>
          <w:rtl/>
          <w:lang w:bidi="ar-DZ"/>
        </w:rPr>
        <w:t xml:space="preserve"> فيها إيقاعا مميزا لا يخلو من الجمالية و العذوبة خاصة أنه وظفها بأنماط أشكال متعددة و متنوعة تتناسب مع ذوق القارئ وتوقعاته من حين إلى أخر ولم تصنف بأنها تكرارات متنوعة ومتعبة </w:t>
      </w:r>
      <w:r w:rsidRPr="00AC28A7">
        <w:rPr>
          <w:rFonts w:ascii="Times New Roman" w:hAnsi="Times New Roman" w:cs="Times New Roman"/>
          <w:sz w:val="28"/>
          <w:szCs w:val="28"/>
          <w:rtl/>
          <w:lang w:bidi="ar-DZ"/>
        </w:rPr>
        <w:lastRenderedPageBreak/>
        <w:t xml:space="preserve">إنما تعتبر التكرارات لها مكانتها و أهدافها و آثارها الخاصة ويمكن حصر مستويات التكرار التي وظفها أبي إسحاق الألبيري فيما يلي </w:t>
      </w:r>
    </w:p>
    <w:p w:rsidR="009F3750" w:rsidRPr="00AC28A7" w:rsidRDefault="009F3750" w:rsidP="00786067">
      <w:pPr>
        <w:pStyle w:val="Titre4"/>
        <w:numPr>
          <w:ilvl w:val="0"/>
          <w:numId w:val="23"/>
        </w:numPr>
        <w:rPr>
          <w:rFonts w:ascii="Times New Roman" w:hAnsi="Times New Roman" w:cs="Times New Roman"/>
          <w:sz w:val="28"/>
          <w:szCs w:val="28"/>
          <w:rtl/>
        </w:rPr>
      </w:pPr>
      <w:r w:rsidRPr="00AC28A7">
        <w:rPr>
          <w:rFonts w:ascii="Times New Roman" w:hAnsi="Times New Roman" w:cs="Times New Roman"/>
          <w:sz w:val="28"/>
          <w:szCs w:val="28"/>
          <w:rtl/>
        </w:rPr>
        <w:t>تكرار الحروف:</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توسعت ظاهرة التكرار في الشعر العربي الحديث و اتخذت دورها في بناء النص الشعري ويتجلى ذلك بوضوح في رائية أبي إسحاق الإلبيري فتميز التكرار بتكرار الحروف بعينها أهمها حرف الباء الذي تكرر 104 مرة. و حرف اللام الذي تكرر 170مرة  و هي كلها حروف تعكس الجو النفسي وشدة المعانات التي يعيشها الشاعر مما جعله يجهر بها كما تكرر أيضا عدة حروف مهموسة كالسين و الهاء و الكاف حيث تعكس النفسية المتأزمة للشاعر بسبب فقدان زوجته.</w:t>
      </w:r>
    </w:p>
    <w:p w:rsidR="009F3750" w:rsidRPr="00AC28A7" w:rsidRDefault="009F3750" w:rsidP="00786067">
      <w:pPr>
        <w:pStyle w:val="Titre4"/>
        <w:numPr>
          <w:ilvl w:val="0"/>
          <w:numId w:val="23"/>
        </w:numPr>
        <w:rPr>
          <w:rFonts w:ascii="Times New Roman" w:hAnsi="Times New Roman" w:cs="Times New Roman"/>
          <w:sz w:val="28"/>
          <w:szCs w:val="28"/>
          <w:rtl/>
        </w:rPr>
      </w:pPr>
      <w:r w:rsidRPr="00AC28A7">
        <w:rPr>
          <w:rFonts w:ascii="Times New Roman" w:hAnsi="Times New Roman" w:cs="Times New Roman"/>
          <w:sz w:val="28"/>
          <w:szCs w:val="28"/>
          <w:rtl/>
        </w:rPr>
        <w:t>تكرار الكلمات:</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 xml:space="preserve">للكلمة المكررة دور مهم جدا في إظهار قيمة نص القصيدة ، كما أنه يزيد من قيمة الأداء من ناحية المضمون بالأخص من خلال تأكيد المعنى و الإلحاح عليه كذلك من ناحية الشكل إذ يساهم في إشاعة  نغمة موسيقية يرتاح لها القلب و تطرب بها الأذن فإذا تقصينا قصيدة أبي إسحاق الألبيري نجدها حافلة بهذا النوع من التكرار وهذا ما بينه و يوضحه الجدول </w:t>
      </w:r>
      <w:r w:rsidR="00C02C20" w:rsidRPr="00AC28A7">
        <w:rPr>
          <w:rFonts w:ascii="Times New Roman" w:hAnsi="Times New Roman" w:cs="Times New Roman"/>
          <w:sz w:val="28"/>
          <w:szCs w:val="28"/>
          <w:rtl/>
          <w:lang w:bidi="ar-DZ"/>
        </w:rPr>
        <w:t>الأتي</w:t>
      </w:r>
      <w:r w:rsidRPr="00AC28A7">
        <w:rPr>
          <w:rFonts w:ascii="Times New Roman" w:hAnsi="Times New Roman" w:cs="Times New Roman"/>
          <w:sz w:val="28"/>
          <w:szCs w:val="28"/>
          <w:rtl/>
          <w:lang w:bidi="ar-DZ"/>
        </w:rPr>
        <w:t xml:space="preserve"> </w:t>
      </w:r>
    </w:p>
    <w:tbl>
      <w:tblPr>
        <w:tblStyle w:val="Grilledutableau"/>
        <w:bidiVisual/>
        <w:tblW w:w="0" w:type="auto"/>
        <w:tblLook w:val="04A0"/>
      </w:tblPr>
      <w:tblGrid>
        <w:gridCol w:w="3000"/>
        <w:gridCol w:w="3001"/>
        <w:gridCol w:w="3002"/>
      </w:tblGrid>
      <w:tr w:rsidR="009F3750" w:rsidRPr="00AC28A7" w:rsidTr="00F90492">
        <w:tc>
          <w:tcPr>
            <w:tcW w:w="3190"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الكلمة</w:t>
            </w:r>
          </w:p>
        </w:tc>
        <w:tc>
          <w:tcPr>
            <w:tcW w:w="3190"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نوعها</w:t>
            </w:r>
          </w:p>
        </w:tc>
        <w:tc>
          <w:tcPr>
            <w:tcW w:w="3190"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ترددها</w:t>
            </w:r>
          </w:p>
        </w:tc>
      </w:tr>
      <w:tr w:rsidR="009F3750" w:rsidRPr="00AC28A7" w:rsidTr="00F90492">
        <w:tc>
          <w:tcPr>
            <w:tcW w:w="3190"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تض</w:t>
            </w:r>
            <w:r w:rsidR="00E93DB7" w:rsidRPr="00AC28A7">
              <w:rPr>
                <w:rFonts w:ascii="Times New Roman" w:hAnsi="Times New Roman" w:cs="Times New Roman"/>
                <w:sz w:val="28"/>
                <w:szCs w:val="28"/>
                <w:rtl/>
                <w:lang w:bidi="ar-DZ"/>
              </w:rPr>
              <w:t>ّ</w:t>
            </w:r>
            <w:r w:rsidRPr="00AC28A7">
              <w:rPr>
                <w:rFonts w:ascii="Times New Roman" w:hAnsi="Times New Roman" w:cs="Times New Roman"/>
                <w:sz w:val="28"/>
                <w:szCs w:val="28"/>
                <w:rtl/>
                <w:lang w:bidi="ar-DZ"/>
              </w:rPr>
              <w:t>من</w:t>
            </w:r>
          </w:p>
        </w:tc>
        <w:tc>
          <w:tcPr>
            <w:tcW w:w="3190"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فعل</w:t>
            </w:r>
          </w:p>
        </w:tc>
        <w:tc>
          <w:tcPr>
            <w:tcW w:w="3190"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2 مرات</w:t>
            </w:r>
          </w:p>
        </w:tc>
      </w:tr>
      <w:tr w:rsidR="009F3750" w:rsidRPr="00AC28A7" w:rsidTr="00F90492">
        <w:tc>
          <w:tcPr>
            <w:tcW w:w="3190"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ليس</w:t>
            </w:r>
          </w:p>
        </w:tc>
        <w:tc>
          <w:tcPr>
            <w:tcW w:w="3190"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فعل ماضي ناقص</w:t>
            </w:r>
          </w:p>
        </w:tc>
        <w:tc>
          <w:tcPr>
            <w:tcW w:w="3190"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7 مرات</w:t>
            </w:r>
          </w:p>
        </w:tc>
      </w:tr>
      <w:tr w:rsidR="009F3750" w:rsidRPr="00AC28A7" w:rsidTr="00F90492">
        <w:tc>
          <w:tcPr>
            <w:tcW w:w="3190"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 xml:space="preserve">رأي </w:t>
            </w:r>
          </w:p>
        </w:tc>
        <w:tc>
          <w:tcPr>
            <w:tcW w:w="3190"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 xml:space="preserve">فعل </w:t>
            </w:r>
          </w:p>
        </w:tc>
        <w:tc>
          <w:tcPr>
            <w:tcW w:w="3190"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7 مرات</w:t>
            </w:r>
          </w:p>
        </w:tc>
      </w:tr>
      <w:tr w:rsidR="009F3750" w:rsidRPr="00AC28A7" w:rsidTr="00F90492">
        <w:tc>
          <w:tcPr>
            <w:tcW w:w="3190"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كان</w:t>
            </w:r>
          </w:p>
        </w:tc>
        <w:tc>
          <w:tcPr>
            <w:tcW w:w="3190"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فعل ماضي ناقص</w:t>
            </w:r>
          </w:p>
        </w:tc>
        <w:tc>
          <w:tcPr>
            <w:tcW w:w="3190" w:type="dxa"/>
          </w:tcPr>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9 مرات</w:t>
            </w:r>
          </w:p>
        </w:tc>
      </w:tr>
    </w:tbl>
    <w:p w:rsidR="009F3750" w:rsidRPr="00AC28A7" w:rsidRDefault="009F3750" w:rsidP="00484FFD">
      <w:pPr>
        <w:rPr>
          <w:rFonts w:ascii="Times New Roman" w:hAnsi="Times New Roman" w:cs="Times New Roman"/>
          <w:sz w:val="28"/>
          <w:szCs w:val="28"/>
          <w:rtl/>
        </w:rPr>
      </w:pP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 xml:space="preserve">من خلال الجدول نستنتج </w:t>
      </w:r>
      <w:r w:rsidR="00661BDD" w:rsidRPr="00AC28A7">
        <w:rPr>
          <w:rFonts w:ascii="Times New Roman" w:hAnsi="Times New Roman" w:cs="Times New Roman"/>
          <w:sz w:val="28"/>
          <w:szCs w:val="28"/>
          <w:rtl/>
          <w:lang w:bidi="ar-DZ"/>
        </w:rPr>
        <w:t>أن</w:t>
      </w:r>
      <w:r w:rsidRPr="00AC28A7">
        <w:rPr>
          <w:rFonts w:ascii="Times New Roman" w:hAnsi="Times New Roman" w:cs="Times New Roman"/>
          <w:sz w:val="28"/>
          <w:szCs w:val="28"/>
          <w:rtl/>
          <w:lang w:bidi="ar-DZ"/>
        </w:rPr>
        <w:t xml:space="preserve"> هذه الكلمات المكررة </w:t>
      </w:r>
      <w:r w:rsidR="00661BDD" w:rsidRPr="00AC28A7">
        <w:rPr>
          <w:rFonts w:ascii="Times New Roman" w:hAnsi="Times New Roman" w:cs="Times New Roman"/>
          <w:sz w:val="28"/>
          <w:szCs w:val="28"/>
          <w:rtl/>
          <w:lang w:bidi="ar-DZ"/>
        </w:rPr>
        <w:t>أكدت</w:t>
      </w:r>
      <w:r w:rsidRPr="00AC28A7">
        <w:rPr>
          <w:rFonts w:ascii="Times New Roman" w:hAnsi="Times New Roman" w:cs="Times New Roman"/>
          <w:sz w:val="28"/>
          <w:szCs w:val="28"/>
          <w:rtl/>
          <w:lang w:bidi="ar-DZ"/>
        </w:rPr>
        <w:t xml:space="preserve"> على نفسية الشاعر الحزينة والمت</w:t>
      </w:r>
      <w:r w:rsidR="00426D51" w:rsidRPr="00AC28A7">
        <w:rPr>
          <w:rFonts w:ascii="Times New Roman" w:hAnsi="Times New Roman" w:cs="Times New Roman"/>
          <w:sz w:val="28"/>
          <w:szCs w:val="28"/>
          <w:rtl/>
          <w:lang w:bidi="ar-DZ"/>
        </w:rPr>
        <w:t xml:space="preserve">ألمة </w:t>
      </w:r>
      <w:r w:rsidR="00CD4A74" w:rsidRPr="00AC28A7">
        <w:rPr>
          <w:rFonts w:ascii="Times New Roman" w:hAnsi="Times New Roman" w:cs="Times New Roman"/>
          <w:sz w:val="28"/>
          <w:szCs w:val="28"/>
          <w:rtl/>
          <w:lang w:bidi="ar-DZ"/>
        </w:rPr>
        <w:t xml:space="preserve"> </w:t>
      </w:r>
      <w:r w:rsidRPr="00AC28A7">
        <w:rPr>
          <w:rFonts w:ascii="Times New Roman" w:hAnsi="Times New Roman" w:cs="Times New Roman"/>
          <w:sz w:val="28"/>
          <w:szCs w:val="28"/>
          <w:rtl/>
          <w:lang w:bidi="ar-DZ"/>
        </w:rPr>
        <w:t xml:space="preserve">جدا نتيجة وفاة زوجته كما </w:t>
      </w:r>
      <w:r w:rsidR="00661BDD" w:rsidRPr="00AC28A7">
        <w:rPr>
          <w:rFonts w:ascii="Times New Roman" w:hAnsi="Times New Roman" w:cs="Times New Roman"/>
          <w:sz w:val="28"/>
          <w:szCs w:val="28"/>
          <w:rtl/>
          <w:lang w:bidi="ar-DZ"/>
        </w:rPr>
        <w:t>أنها</w:t>
      </w:r>
      <w:r w:rsidRPr="00AC28A7">
        <w:rPr>
          <w:rFonts w:ascii="Times New Roman" w:hAnsi="Times New Roman" w:cs="Times New Roman"/>
          <w:sz w:val="28"/>
          <w:szCs w:val="28"/>
          <w:rtl/>
          <w:lang w:bidi="ar-DZ"/>
        </w:rPr>
        <w:t xml:space="preserve"> </w:t>
      </w:r>
      <w:r w:rsidR="00661BDD" w:rsidRPr="00AC28A7">
        <w:rPr>
          <w:rFonts w:ascii="Times New Roman" w:hAnsi="Times New Roman" w:cs="Times New Roman"/>
          <w:sz w:val="28"/>
          <w:szCs w:val="28"/>
          <w:rtl/>
          <w:lang w:bidi="ar-DZ"/>
        </w:rPr>
        <w:t>أضافت</w:t>
      </w:r>
      <w:r w:rsidRPr="00AC28A7">
        <w:rPr>
          <w:rFonts w:ascii="Times New Roman" w:hAnsi="Times New Roman" w:cs="Times New Roman"/>
          <w:sz w:val="28"/>
          <w:szCs w:val="28"/>
          <w:rtl/>
          <w:lang w:bidi="ar-DZ"/>
        </w:rPr>
        <w:t xml:space="preserve"> ، للقصيدة لونا موسيقيا كسر رتابة الإيقاعية القديمة فالشاعر </w:t>
      </w:r>
      <w:r w:rsidR="00550F17" w:rsidRPr="00AC28A7">
        <w:rPr>
          <w:rFonts w:ascii="Times New Roman" w:hAnsi="Times New Roman" w:cs="Times New Roman"/>
          <w:sz w:val="28"/>
          <w:szCs w:val="28"/>
          <w:rtl/>
          <w:lang w:bidi="ar-DZ"/>
        </w:rPr>
        <w:t>أبي</w:t>
      </w:r>
      <w:r w:rsidRPr="00AC28A7">
        <w:rPr>
          <w:rFonts w:ascii="Times New Roman" w:hAnsi="Times New Roman" w:cs="Times New Roman"/>
          <w:sz w:val="28"/>
          <w:szCs w:val="28"/>
          <w:rtl/>
          <w:lang w:bidi="ar-DZ"/>
        </w:rPr>
        <w:t xml:space="preserve"> </w:t>
      </w:r>
      <w:r w:rsidR="00550F17" w:rsidRPr="00AC28A7">
        <w:rPr>
          <w:rFonts w:ascii="Times New Roman" w:hAnsi="Times New Roman" w:cs="Times New Roman"/>
          <w:sz w:val="28"/>
          <w:szCs w:val="28"/>
          <w:rtl/>
          <w:lang w:bidi="ar-DZ"/>
        </w:rPr>
        <w:t>إسحاق الأ</w:t>
      </w:r>
      <w:r w:rsidRPr="00AC28A7">
        <w:rPr>
          <w:rFonts w:ascii="Times New Roman" w:hAnsi="Times New Roman" w:cs="Times New Roman"/>
          <w:sz w:val="28"/>
          <w:szCs w:val="28"/>
          <w:rtl/>
          <w:lang w:bidi="ar-DZ"/>
        </w:rPr>
        <w:t xml:space="preserve">لبيري كرر فعل ( كان) 09 مرات في قصيدة ليؤكد على </w:t>
      </w:r>
      <w:r w:rsidR="006D6EE0" w:rsidRPr="00AC28A7">
        <w:rPr>
          <w:rFonts w:ascii="Times New Roman" w:hAnsi="Times New Roman" w:cs="Times New Roman"/>
          <w:sz w:val="28"/>
          <w:szCs w:val="28"/>
          <w:rtl/>
          <w:lang w:bidi="ar-DZ"/>
        </w:rPr>
        <w:t>أن</w:t>
      </w:r>
      <w:r w:rsidRPr="00AC28A7">
        <w:rPr>
          <w:rFonts w:ascii="Times New Roman" w:hAnsi="Times New Roman" w:cs="Times New Roman"/>
          <w:sz w:val="28"/>
          <w:szCs w:val="28"/>
          <w:rtl/>
          <w:lang w:bidi="ar-DZ"/>
        </w:rPr>
        <w:t xml:space="preserve"> زوجته مازالت كائنة رغم وفاتها وقد ظهر ذالك جليا في رائية فقد كساها </w:t>
      </w:r>
      <w:r w:rsidR="00D00030" w:rsidRPr="00AC28A7">
        <w:rPr>
          <w:rFonts w:ascii="Times New Roman" w:hAnsi="Times New Roman" w:cs="Times New Roman"/>
          <w:sz w:val="28"/>
          <w:szCs w:val="28"/>
          <w:rtl/>
          <w:lang w:bidi="ar-DZ"/>
        </w:rPr>
        <w:t>بأسمى</w:t>
      </w:r>
      <w:r w:rsidRPr="00AC28A7">
        <w:rPr>
          <w:rFonts w:ascii="Times New Roman" w:hAnsi="Times New Roman" w:cs="Times New Roman"/>
          <w:sz w:val="28"/>
          <w:szCs w:val="28"/>
          <w:rtl/>
          <w:lang w:bidi="ar-DZ"/>
        </w:rPr>
        <w:t xml:space="preserve"> المعاني </w:t>
      </w:r>
      <w:r w:rsidR="006D6EE0" w:rsidRPr="00AC28A7">
        <w:rPr>
          <w:rFonts w:ascii="Times New Roman" w:hAnsi="Times New Roman" w:cs="Times New Roman"/>
          <w:sz w:val="28"/>
          <w:szCs w:val="28"/>
          <w:rtl/>
          <w:lang w:bidi="ar-DZ"/>
        </w:rPr>
        <w:t>وأعذب</w:t>
      </w:r>
      <w:r w:rsidRPr="00AC28A7">
        <w:rPr>
          <w:rFonts w:ascii="Times New Roman" w:hAnsi="Times New Roman" w:cs="Times New Roman"/>
          <w:sz w:val="28"/>
          <w:szCs w:val="28"/>
          <w:rtl/>
          <w:lang w:bidi="ar-DZ"/>
        </w:rPr>
        <w:t xml:space="preserve"> العبارات فهي زوجته طاهرة ، عفيفة ، نقية فقد جعل ضريحها في قلبه ودعا لها بالمغفرة واتخذ من الصبر و العزاء الوحيد </w:t>
      </w:r>
      <w:r w:rsidR="00CD4A74" w:rsidRPr="00AC28A7">
        <w:rPr>
          <w:rFonts w:ascii="Times New Roman" w:hAnsi="Times New Roman" w:cs="Times New Roman"/>
          <w:sz w:val="28"/>
          <w:szCs w:val="28"/>
          <w:rtl/>
          <w:lang w:bidi="ar-DZ"/>
        </w:rPr>
        <w:t xml:space="preserve">يواسيه نتيجة  </w:t>
      </w:r>
      <w:r w:rsidRPr="00AC28A7">
        <w:rPr>
          <w:rFonts w:ascii="Times New Roman" w:hAnsi="Times New Roman" w:cs="Times New Roman"/>
          <w:sz w:val="28"/>
          <w:szCs w:val="28"/>
          <w:rtl/>
          <w:lang w:bidi="ar-DZ"/>
        </w:rPr>
        <w:t xml:space="preserve">فقدانها. </w:t>
      </w:r>
    </w:p>
    <w:p w:rsidR="007F1DBE" w:rsidRPr="00AC28A7" w:rsidRDefault="007F1DBE" w:rsidP="00036B18">
      <w:pPr>
        <w:ind w:firstLine="0"/>
        <w:rPr>
          <w:rFonts w:ascii="Times New Roman" w:hAnsi="Times New Roman" w:cs="Times New Roman"/>
          <w:sz w:val="28"/>
          <w:szCs w:val="28"/>
          <w:rtl/>
          <w:lang w:bidi="ar-DZ"/>
        </w:rPr>
        <w:sectPr w:rsidR="007F1DBE" w:rsidRPr="00AC28A7" w:rsidSect="00557880">
          <w:footnotePr>
            <w:numRestart w:val="eachPage"/>
          </w:footnotePr>
          <w:pgSz w:w="11906" w:h="16838"/>
          <w:pgMar w:top="1418" w:right="1701" w:bottom="1418" w:left="1418" w:header="709" w:footer="709" w:gutter="0"/>
          <w:pgBorders w:offsetFrom="page">
            <w:top w:val="thinThickThinSmallGap" w:sz="24" w:space="24" w:color="auto"/>
            <w:left w:val="thinThickThinSmallGap" w:sz="24" w:space="24" w:color="auto"/>
            <w:bottom w:val="thinThickThinSmallGap" w:sz="24" w:space="24" w:color="auto"/>
            <w:right w:val="thinThickThinSmallGap" w:sz="24" w:space="24" w:color="auto"/>
          </w:pgBorders>
          <w:cols w:space="708"/>
          <w:docGrid w:linePitch="435"/>
        </w:sectPr>
      </w:pPr>
    </w:p>
    <w:p w:rsidR="00036B18" w:rsidRPr="000A5105" w:rsidRDefault="00B27F3B" w:rsidP="000A5105">
      <w:pPr>
        <w:pStyle w:val="Titre2"/>
        <w:rPr>
          <w:rFonts w:cs="Times New Roman"/>
          <w:rtl/>
        </w:rPr>
      </w:pPr>
      <w:bookmarkStart w:id="74" w:name="_Toc74123077"/>
      <w:r w:rsidRPr="000A5105">
        <w:rPr>
          <w:rFonts w:cs="Times New Roman"/>
          <w:rtl/>
        </w:rPr>
        <w:lastRenderedPageBreak/>
        <w:t>المبح</w:t>
      </w:r>
      <w:r w:rsidR="000A5105" w:rsidRPr="000A5105">
        <w:rPr>
          <w:rFonts w:cs="Times New Roman"/>
          <w:rtl/>
        </w:rPr>
        <w:t>ـ</w:t>
      </w:r>
      <w:r w:rsidR="00D56E85" w:rsidRPr="000A5105">
        <w:rPr>
          <w:rFonts w:cs="Times New Roman"/>
          <w:rtl/>
        </w:rPr>
        <w:t>ـ</w:t>
      </w:r>
      <w:r w:rsidRPr="000A5105">
        <w:rPr>
          <w:rFonts w:cs="Times New Roman"/>
          <w:rtl/>
        </w:rPr>
        <w:t>ث الثان</w:t>
      </w:r>
      <w:r w:rsidR="000A5105" w:rsidRPr="000A5105">
        <w:rPr>
          <w:rFonts w:cs="Times New Roman"/>
          <w:rtl/>
        </w:rPr>
        <w:t>ـ</w:t>
      </w:r>
      <w:r w:rsidR="00D56E85" w:rsidRPr="000A5105">
        <w:rPr>
          <w:rFonts w:cs="Times New Roman"/>
          <w:rtl/>
        </w:rPr>
        <w:t>ـ</w:t>
      </w:r>
      <w:r w:rsidRPr="000A5105">
        <w:rPr>
          <w:rFonts w:cs="Times New Roman"/>
          <w:rtl/>
        </w:rPr>
        <w:t>ي:</w:t>
      </w:r>
      <w:r w:rsidR="00E916D8">
        <w:rPr>
          <w:rFonts w:cs="Times New Roman" w:hint="cs"/>
          <w:rtl/>
        </w:rPr>
        <w:t xml:space="preserve"> </w:t>
      </w:r>
      <w:r w:rsidR="00036B18" w:rsidRPr="000A5105">
        <w:rPr>
          <w:rFonts w:cs="Times New Roman"/>
          <w:rtl/>
        </w:rPr>
        <w:t>المستوي التركيب</w:t>
      </w:r>
      <w:r w:rsidR="000A5105" w:rsidRPr="000A5105">
        <w:rPr>
          <w:rFonts w:cs="Times New Roman"/>
          <w:rtl/>
        </w:rPr>
        <w:t>ـ</w:t>
      </w:r>
      <w:r w:rsidR="00D56E85" w:rsidRPr="000A5105">
        <w:rPr>
          <w:rFonts w:cs="Times New Roman"/>
          <w:rtl/>
        </w:rPr>
        <w:t>ـ</w:t>
      </w:r>
      <w:r w:rsidR="00036B18" w:rsidRPr="000A5105">
        <w:rPr>
          <w:rFonts w:cs="Times New Roman"/>
          <w:rtl/>
        </w:rPr>
        <w:t>ي</w:t>
      </w:r>
      <w:bookmarkEnd w:id="74"/>
    </w:p>
    <w:p w:rsidR="009F3750" w:rsidRPr="00AC28A7" w:rsidRDefault="009F3750" w:rsidP="00484FFD">
      <w:pPr>
        <w:rPr>
          <w:rFonts w:ascii="Times New Roman" w:hAnsi="Times New Roman" w:cs="Times New Roman"/>
          <w:sz w:val="28"/>
          <w:szCs w:val="28"/>
          <w:rtl/>
        </w:rPr>
      </w:pPr>
      <w:r w:rsidRPr="00AC28A7">
        <w:rPr>
          <w:rFonts w:ascii="Times New Roman" w:hAnsi="Times New Roman" w:cs="Times New Roman"/>
          <w:sz w:val="28"/>
          <w:szCs w:val="28"/>
          <w:rtl/>
        </w:rPr>
        <w:t>تقوم البنية التركيبية  للخطاب الأدبي على تألف الوحدات الدالة التي تشكل تركيبا نحويا ينظر إليه الشعر على أنه ذو فعالية تؤدي جزاء معنى القصيدة وجمالياتها ، وهو بذلك يتضافر مع باقي العناصر الأخرى ( التركيب البلاغي). في تحقيق  أدبية الخطاب الأدبي ولا ريب في أن النظام النحوي قد يعتز به التغيير على مستوى الجملة بحيث يقدم ما مقامه  التأخير ويؤخر ما مقامه التقديم لغرض بلاغي ارتضاه ليعبر به عن تجربته التي أنتجت لنا هاته القصيدة التي احتوت على الجملة بأنواعها .</w:t>
      </w:r>
    </w:p>
    <w:p w:rsidR="009F3750" w:rsidRPr="00AC28A7" w:rsidRDefault="00B27F3B" w:rsidP="001F0412">
      <w:pPr>
        <w:pStyle w:val="Titre3"/>
        <w:rPr>
          <w:rFonts w:cs="Times New Roman"/>
          <w:szCs w:val="28"/>
          <w:rtl/>
        </w:rPr>
      </w:pPr>
      <w:bookmarkStart w:id="75" w:name="_Toc74123078"/>
      <w:bookmarkStart w:id="76" w:name="_Toc73253083"/>
      <w:bookmarkStart w:id="77" w:name="_Toc73254931"/>
      <w:r w:rsidRPr="00AC28A7">
        <w:rPr>
          <w:rFonts w:cs="Times New Roman"/>
          <w:szCs w:val="28"/>
          <w:rtl/>
        </w:rPr>
        <w:t>المطل</w:t>
      </w:r>
      <w:r w:rsidR="00D56E85" w:rsidRPr="00AC28A7">
        <w:rPr>
          <w:rFonts w:cs="Times New Roman"/>
          <w:szCs w:val="28"/>
          <w:rtl/>
        </w:rPr>
        <w:t>ــــــــــــــــــــ</w:t>
      </w:r>
      <w:r w:rsidRPr="00AC28A7">
        <w:rPr>
          <w:rFonts w:cs="Times New Roman"/>
          <w:szCs w:val="28"/>
          <w:rtl/>
        </w:rPr>
        <w:t>ب الأول :</w:t>
      </w:r>
      <w:r w:rsidR="009F3750" w:rsidRPr="00AC28A7">
        <w:rPr>
          <w:rFonts w:cs="Times New Roman"/>
          <w:szCs w:val="28"/>
          <w:rtl/>
        </w:rPr>
        <w:t xml:space="preserve"> دراسة المرك</w:t>
      </w:r>
      <w:r w:rsidR="00D56E85" w:rsidRPr="00AC28A7">
        <w:rPr>
          <w:rFonts w:cs="Times New Roman"/>
          <w:szCs w:val="28"/>
          <w:rtl/>
        </w:rPr>
        <w:t>ــــــــــــــ</w:t>
      </w:r>
      <w:r w:rsidR="009F3750" w:rsidRPr="00AC28A7">
        <w:rPr>
          <w:rFonts w:cs="Times New Roman"/>
          <w:szCs w:val="28"/>
          <w:rtl/>
        </w:rPr>
        <w:t xml:space="preserve">ب </w:t>
      </w:r>
      <w:r w:rsidR="001F0412" w:rsidRPr="00AC28A7">
        <w:rPr>
          <w:rFonts w:cs="Times New Roman"/>
          <w:szCs w:val="28"/>
          <w:rtl/>
        </w:rPr>
        <w:t>الاسنادي</w:t>
      </w:r>
      <w:r w:rsidR="009F3750" w:rsidRPr="00AC28A7">
        <w:rPr>
          <w:rFonts w:cs="Times New Roman"/>
          <w:szCs w:val="28"/>
          <w:rtl/>
        </w:rPr>
        <w:t xml:space="preserve"> أو الجملة</w:t>
      </w:r>
      <w:bookmarkEnd w:id="75"/>
      <w:r w:rsidR="009F3750" w:rsidRPr="00AC28A7">
        <w:rPr>
          <w:rFonts w:cs="Times New Roman"/>
          <w:szCs w:val="28"/>
          <w:rtl/>
        </w:rPr>
        <w:t xml:space="preserve"> </w:t>
      </w:r>
      <w:bookmarkEnd w:id="76"/>
      <w:bookmarkEnd w:id="77"/>
    </w:p>
    <w:p w:rsidR="009F3750" w:rsidRPr="00AC28A7" w:rsidRDefault="009F3750" w:rsidP="00786067">
      <w:pPr>
        <w:pStyle w:val="Paragraphedeliste"/>
        <w:numPr>
          <w:ilvl w:val="1"/>
          <w:numId w:val="24"/>
        </w:numPr>
        <w:rPr>
          <w:rFonts w:ascii="Times New Roman" w:hAnsi="Times New Roman" w:cs="Times New Roman"/>
          <w:sz w:val="28"/>
          <w:szCs w:val="28"/>
          <w:rtl/>
        </w:rPr>
      </w:pPr>
      <w:r w:rsidRPr="00AC28A7">
        <w:rPr>
          <w:rFonts w:ascii="Times New Roman" w:hAnsi="Times New Roman" w:cs="Times New Roman"/>
          <w:b/>
          <w:bCs/>
          <w:sz w:val="28"/>
          <w:szCs w:val="28"/>
          <w:rtl/>
        </w:rPr>
        <w:t>الإسناد</w:t>
      </w:r>
      <w:r w:rsidRPr="00AC28A7">
        <w:rPr>
          <w:rFonts w:ascii="Times New Roman" w:hAnsi="Times New Roman" w:cs="Times New Roman"/>
          <w:sz w:val="28"/>
          <w:szCs w:val="28"/>
          <w:rtl/>
        </w:rPr>
        <w:t xml:space="preserve"> :هو حكم بشئ على شئ ، كالحكم على زهير بالاجتهاد في قولك " زهير مجتهد"</w:t>
      </w:r>
      <w:r w:rsidRPr="00AC28A7">
        <w:rPr>
          <w:rFonts w:ascii="Times New Roman" w:hAnsi="Times New Roman" w:cs="Times New Roman"/>
          <w:sz w:val="28"/>
          <w:szCs w:val="28"/>
          <w:vertAlign w:val="superscript"/>
          <w:rtl/>
        </w:rPr>
        <w:footnoteReference w:id="121"/>
      </w:r>
      <w:r w:rsidRPr="00AC28A7">
        <w:rPr>
          <w:rFonts w:ascii="Times New Roman" w:hAnsi="Times New Roman" w:cs="Times New Roman"/>
          <w:sz w:val="28"/>
          <w:szCs w:val="28"/>
          <w:rtl/>
        </w:rPr>
        <w:t>.</w:t>
      </w:r>
    </w:p>
    <w:p w:rsidR="009F3750" w:rsidRPr="00AC28A7" w:rsidRDefault="001F0412" w:rsidP="00484FFD">
      <w:pPr>
        <w:rPr>
          <w:rFonts w:ascii="Times New Roman" w:hAnsi="Times New Roman" w:cs="Times New Roman"/>
          <w:sz w:val="28"/>
          <w:szCs w:val="28"/>
          <w:rtl/>
        </w:rPr>
      </w:pPr>
      <w:r w:rsidRPr="00AC28A7">
        <w:rPr>
          <w:rFonts w:ascii="Times New Roman" w:hAnsi="Times New Roman" w:cs="Times New Roman"/>
          <w:sz w:val="28"/>
          <w:szCs w:val="28"/>
          <w:rtl/>
        </w:rPr>
        <w:t>_</w:t>
      </w:r>
      <w:r w:rsidR="009F3750" w:rsidRPr="00AC28A7">
        <w:rPr>
          <w:rFonts w:ascii="Times New Roman" w:hAnsi="Times New Roman" w:cs="Times New Roman"/>
          <w:b/>
          <w:bCs/>
          <w:sz w:val="28"/>
          <w:szCs w:val="28"/>
          <w:rtl/>
        </w:rPr>
        <w:t>المحكوم به</w:t>
      </w:r>
      <w:r w:rsidRPr="00AC28A7">
        <w:rPr>
          <w:rFonts w:ascii="Times New Roman" w:hAnsi="Times New Roman" w:cs="Times New Roman"/>
          <w:sz w:val="28"/>
          <w:szCs w:val="28"/>
          <w:rtl/>
        </w:rPr>
        <w:t>:</w:t>
      </w:r>
      <w:r w:rsidR="009F3750" w:rsidRPr="00AC28A7">
        <w:rPr>
          <w:rFonts w:ascii="Times New Roman" w:hAnsi="Times New Roman" w:cs="Times New Roman"/>
          <w:sz w:val="28"/>
          <w:szCs w:val="28"/>
          <w:rtl/>
        </w:rPr>
        <w:t xml:space="preserve"> يسمى "مسندا" والمحكوم عليه يسمى "مسندا إليه"</w:t>
      </w:r>
      <w:r w:rsidR="009F3750" w:rsidRPr="00AC28A7">
        <w:rPr>
          <w:rFonts w:ascii="Times New Roman" w:hAnsi="Times New Roman" w:cs="Times New Roman"/>
          <w:sz w:val="28"/>
          <w:szCs w:val="28"/>
          <w:vertAlign w:val="superscript"/>
          <w:rtl/>
        </w:rPr>
        <w:footnoteReference w:id="122"/>
      </w:r>
      <w:r w:rsidR="009F3750" w:rsidRPr="00AC28A7">
        <w:rPr>
          <w:rFonts w:ascii="Times New Roman" w:hAnsi="Times New Roman" w:cs="Times New Roman"/>
          <w:sz w:val="28"/>
          <w:szCs w:val="28"/>
          <w:rtl/>
        </w:rPr>
        <w:t>.</w:t>
      </w:r>
    </w:p>
    <w:p w:rsidR="009F3750" w:rsidRPr="00AC28A7" w:rsidRDefault="001F0412" w:rsidP="00484FFD">
      <w:pPr>
        <w:rPr>
          <w:rFonts w:ascii="Times New Roman" w:hAnsi="Times New Roman" w:cs="Times New Roman"/>
          <w:sz w:val="28"/>
          <w:szCs w:val="28"/>
          <w:rtl/>
        </w:rPr>
      </w:pPr>
      <w:r w:rsidRPr="00AC28A7">
        <w:rPr>
          <w:rFonts w:ascii="Times New Roman" w:hAnsi="Times New Roman" w:cs="Times New Roman"/>
          <w:b/>
          <w:bCs/>
          <w:sz w:val="28"/>
          <w:szCs w:val="28"/>
          <w:rtl/>
        </w:rPr>
        <w:t>_</w:t>
      </w:r>
      <w:r w:rsidR="009F3750" w:rsidRPr="00AC28A7">
        <w:rPr>
          <w:rFonts w:ascii="Times New Roman" w:hAnsi="Times New Roman" w:cs="Times New Roman"/>
          <w:b/>
          <w:bCs/>
          <w:sz w:val="28"/>
          <w:szCs w:val="28"/>
          <w:rtl/>
        </w:rPr>
        <w:t>فالمسند</w:t>
      </w:r>
      <w:r w:rsidR="009F3750" w:rsidRPr="00AC28A7">
        <w:rPr>
          <w:rFonts w:ascii="Times New Roman" w:hAnsi="Times New Roman" w:cs="Times New Roman"/>
          <w:sz w:val="28"/>
          <w:szCs w:val="28"/>
          <w:rtl/>
        </w:rPr>
        <w:t xml:space="preserve"> : ما حكمت به على شئ .</w:t>
      </w:r>
    </w:p>
    <w:p w:rsidR="009F3750" w:rsidRPr="00AC28A7" w:rsidRDefault="001F0412" w:rsidP="00484FFD">
      <w:pPr>
        <w:rPr>
          <w:rFonts w:ascii="Times New Roman" w:hAnsi="Times New Roman" w:cs="Times New Roman"/>
          <w:sz w:val="28"/>
          <w:szCs w:val="28"/>
          <w:rtl/>
        </w:rPr>
      </w:pPr>
      <w:r w:rsidRPr="00AC28A7">
        <w:rPr>
          <w:rFonts w:ascii="Times New Roman" w:hAnsi="Times New Roman" w:cs="Times New Roman"/>
          <w:sz w:val="28"/>
          <w:szCs w:val="28"/>
          <w:rtl/>
        </w:rPr>
        <w:t>_</w:t>
      </w:r>
      <w:r w:rsidR="009F3750" w:rsidRPr="00AC28A7">
        <w:rPr>
          <w:rFonts w:ascii="Times New Roman" w:hAnsi="Times New Roman" w:cs="Times New Roman"/>
          <w:b/>
          <w:bCs/>
          <w:sz w:val="28"/>
          <w:szCs w:val="28"/>
          <w:rtl/>
        </w:rPr>
        <w:t>المسند  إليه</w:t>
      </w:r>
      <w:r w:rsidR="009F3750" w:rsidRPr="00AC28A7">
        <w:rPr>
          <w:rFonts w:ascii="Times New Roman" w:hAnsi="Times New Roman" w:cs="Times New Roman"/>
          <w:sz w:val="28"/>
          <w:szCs w:val="28"/>
          <w:rtl/>
        </w:rPr>
        <w:t xml:space="preserve"> : ما حكمت  عليه بشئ .</w:t>
      </w:r>
    </w:p>
    <w:p w:rsidR="009F3750" w:rsidRPr="00AC28A7" w:rsidRDefault="00CF1A4F" w:rsidP="001F0412">
      <w:pPr>
        <w:rPr>
          <w:rFonts w:ascii="Times New Roman" w:hAnsi="Times New Roman" w:cs="Times New Roman"/>
          <w:sz w:val="28"/>
          <w:szCs w:val="28"/>
          <w:rtl/>
        </w:rPr>
      </w:pPr>
      <w:r w:rsidRPr="00AC28A7">
        <w:rPr>
          <w:rFonts w:ascii="Times New Roman" w:hAnsi="Times New Roman" w:cs="Times New Roman"/>
          <w:sz w:val="28"/>
          <w:szCs w:val="28"/>
          <w:rtl/>
        </w:rPr>
        <w:t>والمركب الإ</w:t>
      </w:r>
      <w:r w:rsidR="009F3750" w:rsidRPr="00AC28A7">
        <w:rPr>
          <w:rFonts w:ascii="Times New Roman" w:hAnsi="Times New Roman" w:cs="Times New Roman"/>
          <w:sz w:val="28"/>
          <w:szCs w:val="28"/>
          <w:rtl/>
        </w:rPr>
        <w:t>سنادى ( ويسمى الجملة أيضا ما تألف من مسند و مسند إليه نحو : "الحلم زين ، يفلح المجتهد</w:t>
      </w:r>
      <w:r w:rsidR="009F3750" w:rsidRPr="00AC28A7">
        <w:rPr>
          <w:rFonts w:ascii="Times New Roman" w:hAnsi="Times New Roman" w:cs="Times New Roman"/>
          <w:sz w:val="28"/>
          <w:szCs w:val="28"/>
          <w:vertAlign w:val="superscript"/>
          <w:rtl/>
        </w:rPr>
        <w:footnoteReference w:id="123"/>
      </w:r>
    </w:p>
    <w:p w:rsidR="009F3750" w:rsidRPr="00AC28A7" w:rsidRDefault="009F3750" w:rsidP="00484FFD">
      <w:pPr>
        <w:rPr>
          <w:rFonts w:ascii="Times New Roman" w:hAnsi="Times New Roman" w:cs="Times New Roman"/>
          <w:sz w:val="28"/>
          <w:szCs w:val="28"/>
          <w:rtl/>
        </w:rPr>
      </w:pPr>
      <w:r w:rsidRPr="00AC28A7">
        <w:rPr>
          <w:rFonts w:ascii="Times New Roman" w:hAnsi="Times New Roman" w:cs="Times New Roman"/>
          <w:sz w:val="28"/>
          <w:szCs w:val="28"/>
          <w:rtl/>
        </w:rPr>
        <w:t xml:space="preserve">"فالحلم مسند، إليه </w:t>
      </w:r>
      <w:r w:rsidR="00F65813" w:rsidRPr="00AC28A7">
        <w:rPr>
          <w:rFonts w:ascii="Times New Roman" w:hAnsi="Times New Roman" w:cs="Times New Roman"/>
          <w:sz w:val="28"/>
          <w:szCs w:val="28"/>
          <w:rtl/>
        </w:rPr>
        <w:t>لأنك</w:t>
      </w:r>
      <w:r w:rsidRPr="00AC28A7">
        <w:rPr>
          <w:rFonts w:ascii="Times New Roman" w:hAnsi="Times New Roman" w:cs="Times New Roman"/>
          <w:sz w:val="28"/>
          <w:szCs w:val="28"/>
          <w:rtl/>
        </w:rPr>
        <w:t xml:space="preserve"> </w:t>
      </w:r>
      <w:r w:rsidR="00F65813" w:rsidRPr="00AC28A7">
        <w:rPr>
          <w:rFonts w:ascii="Times New Roman" w:hAnsi="Times New Roman" w:cs="Times New Roman"/>
          <w:sz w:val="28"/>
          <w:szCs w:val="28"/>
          <w:rtl/>
        </w:rPr>
        <w:t>أسندت</w:t>
      </w:r>
      <w:r w:rsidRPr="00AC28A7">
        <w:rPr>
          <w:rFonts w:ascii="Times New Roman" w:hAnsi="Times New Roman" w:cs="Times New Roman"/>
          <w:sz w:val="28"/>
          <w:szCs w:val="28"/>
          <w:rtl/>
        </w:rPr>
        <w:t xml:space="preserve"> إليه الزين ، وحكمت عليه به والزين مسند ، </w:t>
      </w:r>
      <w:r w:rsidR="00F65813" w:rsidRPr="00AC28A7">
        <w:rPr>
          <w:rFonts w:ascii="Times New Roman" w:hAnsi="Times New Roman" w:cs="Times New Roman"/>
          <w:sz w:val="28"/>
          <w:szCs w:val="28"/>
          <w:rtl/>
        </w:rPr>
        <w:t>لأنك أ</w:t>
      </w:r>
      <w:r w:rsidRPr="00AC28A7">
        <w:rPr>
          <w:rFonts w:ascii="Times New Roman" w:hAnsi="Times New Roman" w:cs="Times New Roman"/>
          <w:sz w:val="28"/>
          <w:szCs w:val="28"/>
          <w:rtl/>
        </w:rPr>
        <w:t xml:space="preserve">ستدت إليه الحلم وحكمت عليه به ، وقد </w:t>
      </w:r>
      <w:r w:rsidR="00F65813" w:rsidRPr="00AC28A7">
        <w:rPr>
          <w:rFonts w:ascii="Times New Roman" w:hAnsi="Times New Roman" w:cs="Times New Roman"/>
          <w:sz w:val="28"/>
          <w:szCs w:val="28"/>
          <w:rtl/>
        </w:rPr>
        <w:t>أسندت</w:t>
      </w:r>
      <w:r w:rsidRPr="00AC28A7">
        <w:rPr>
          <w:rFonts w:ascii="Times New Roman" w:hAnsi="Times New Roman" w:cs="Times New Roman"/>
          <w:sz w:val="28"/>
          <w:szCs w:val="28"/>
          <w:rtl/>
        </w:rPr>
        <w:t xml:space="preserve"> الفلاح </w:t>
      </w:r>
      <w:r w:rsidR="00F65813" w:rsidRPr="00AC28A7">
        <w:rPr>
          <w:rFonts w:ascii="Times New Roman" w:hAnsi="Times New Roman" w:cs="Times New Roman"/>
          <w:sz w:val="28"/>
          <w:szCs w:val="28"/>
          <w:rtl/>
        </w:rPr>
        <w:t>إلى</w:t>
      </w:r>
      <w:r w:rsidRPr="00AC28A7">
        <w:rPr>
          <w:rFonts w:ascii="Times New Roman" w:hAnsi="Times New Roman" w:cs="Times New Roman"/>
          <w:sz w:val="28"/>
          <w:szCs w:val="28"/>
          <w:rtl/>
        </w:rPr>
        <w:t xml:space="preserve"> المجتهد فيفلح مسند والمجتهد مسند إليه </w:t>
      </w:r>
      <w:r w:rsidRPr="00AC28A7">
        <w:rPr>
          <w:rFonts w:ascii="Times New Roman" w:hAnsi="Times New Roman" w:cs="Times New Roman"/>
          <w:sz w:val="28"/>
          <w:szCs w:val="28"/>
          <w:vertAlign w:val="superscript"/>
          <w:rtl/>
        </w:rPr>
        <w:footnoteReference w:id="124"/>
      </w:r>
      <w:r w:rsidRPr="00AC28A7">
        <w:rPr>
          <w:rFonts w:ascii="Times New Roman" w:hAnsi="Times New Roman" w:cs="Times New Roman"/>
          <w:sz w:val="28"/>
          <w:szCs w:val="28"/>
          <w:rtl/>
        </w:rPr>
        <w:t>"</w:t>
      </w:r>
    </w:p>
    <w:p w:rsidR="009F3750" w:rsidRDefault="009F3750" w:rsidP="00484FFD">
      <w:pPr>
        <w:rPr>
          <w:rFonts w:ascii="Times New Roman" w:hAnsi="Times New Roman" w:cs="Times New Roman"/>
          <w:sz w:val="28"/>
          <w:szCs w:val="28"/>
          <w:rtl/>
        </w:rPr>
      </w:pPr>
      <w:r w:rsidRPr="00AC28A7">
        <w:rPr>
          <w:rFonts w:ascii="Times New Roman" w:hAnsi="Times New Roman" w:cs="Times New Roman"/>
          <w:sz w:val="28"/>
          <w:szCs w:val="28"/>
          <w:rtl/>
        </w:rPr>
        <w:t xml:space="preserve">والجملة نوعان فعلية </w:t>
      </w:r>
      <w:r w:rsidR="00CF1A4F" w:rsidRPr="00AC28A7">
        <w:rPr>
          <w:rFonts w:ascii="Times New Roman" w:hAnsi="Times New Roman" w:cs="Times New Roman"/>
          <w:sz w:val="28"/>
          <w:szCs w:val="28"/>
          <w:rtl/>
        </w:rPr>
        <w:t>واسمية</w:t>
      </w:r>
      <w:r w:rsidRPr="00AC28A7">
        <w:rPr>
          <w:rFonts w:ascii="Times New Roman" w:hAnsi="Times New Roman" w:cs="Times New Roman"/>
          <w:sz w:val="28"/>
          <w:szCs w:val="28"/>
          <w:rtl/>
        </w:rPr>
        <w:t xml:space="preserve"> والحديث عن الجملة يفرض علينا تتبع قصيدة أبي إسحاق الألبيري </w:t>
      </w:r>
      <w:r w:rsidR="00CF1A4F" w:rsidRPr="00AC28A7">
        <w:rPr>
          <w:rFonts w:ascii="Times New Roman" w:hAnsi="Times New Roman" w:cs="Times New Roman"/>
          <w:sz w:val="28"/>
          <w:szCs w:val="28"/>
          <w:rtl/>
        </w:rPr>
        <w:t>وإحصاء</w:t>
      </w:r>
      <w:r w:rsidRPr="00AC28A7">
        <w:rPr>
          <w:rFonts w:ascii="Times New Roman" w:hAnsi="Times New Roman" w:cs="Times New Roman"/>
          <w:sz w:val="28"/>
          <w:szCs w:val="28"/>
          <w:rtl/>
        </w:rPr>
        <w:t xml:space="preserve"> كل النوعين من الجملة الفعلية والاسمية :</w:t>
      </w:r>
    </w:p>
    <w:p w:rsidR="000A5105" w:rsidRDefault="000A5105" w:rsidP="00484FFD">
      <w:pPr>
        <w:rPr>
          <w:rFonts w:ascii="Times New Roman" w:hAnsi="Times New Roman" w:cs="Times New Roman"/>
          <w:sz w:val="28"/>
          <w:szCs w:val="28"/>
          <w:rtl/>
        </w:rPr>
      </w:pPr>
    </w:p>
    <w:p w:rsidR="000A5105" w:rsidRDefault="000A5105" w:rsidP="00484FFD">
      <w:pPr>
        <w:rPr>
          <w:rFonts w:ascii="Times New Roman" w:hAnsi="Times New Roman" w:cs="Times New Roman"/>
          <w:sz w:val="28"/>
          <w:szCs w:val="28"/>
          <w:rtl/>
        </w:rPr>
      </w:pPr>
    </w:p>
    <w:p w:rsidR="000A5105" w:rsidRPr="00AC28A7" w:rsidRDefault="000A5105" w:rsidP="00484FFD">
      <w:pPr>
        <w:rPr>
          <w:rFonts w:ascii="Times New Roman" w:hAnsi="Times New Roman" w:cs="Times New Roman"/>
          <w:sz w:val="28"/>
          <w:szCs w:val="28"/>
          <w:rtl/>
        </w:rPr>
      </w:pPr>
    </w:p>
    <w:p w:rsidR="00484FFD" w:rsidRPr="00AC28A7" w:rsidRDefault="009F3750" w:rsidP="00786067">
      <w:pPr>
        <w:pStyle w:val="Titre3"/>
        <w:numPr>
          <w:ilvl w:val="1"/>
          <w:numId w:val="25"/>
        </w:numPr>
        <w:rPr>
          <w:rFonts w:cs="Times New Roman"/>
          <w:szCs w:val="28"/>
          <w:rtl/>
        </w:rPr>
      </w:pPr>
      <w:bookmarkStart w:id="78" w:name="_Toc73253084"/>
      <w:bookmarkStart w:id="79" w:name="_Toc73254932"/>
      <w:bookmarkStart w:id="80" w:name="_Toc74123079"/>
      <w:r w:rsidRPr="00AC28A7">
        <w:rPr>
          <w:rFonts w:cs="Times New Roman"/>
          <w:szCs w:val="28"/>
          <w:rtl/>
        </w:rPr>
        <w:lastRenderedPageBreak/>
        <w:t>الجملة الفعلية :</w:t>
      </w:r>
      <w:bookmarkEnd w:id="78"/>
      <w:bookmarkEnd w:id="79"/>
      <w:bookmarkEnd w:id="80"/>
    </w:p>
    <w:p w:rsidR="009F3750" w:rsidRPr="00AC28A7" w:rsidRDefault="00484FFD" w:rsidP="00484FFD">
      <w:pPr>
        <w:ind w:firstLine="0"/>
        <w:rPr>
          <w:rFonts w:ascii="Times New Roman" w:hAnsi="Times New Roman" w:cs="Times New Roman"/>
          <w:sz w:val="28"/>
          <w:szCs w:val="28"/>
          <w:rtl/>
        </w:rPr>
      </w:pPr>
      <w:r w:rsidRPr="00AC28A7">
        <w:rPr>
          <w:rFonts w:ascii="Times New Roman" w:hAnsi="Times New Roman" w:cs="Times New Roman"/>
          <w:sz w:val="28"/>
          <w:szCs w:val="28"/>
          <w:rtl/>
        </w:rPr>
        <w:t>هي التي تبتدئ بفعل سواءا أكان هذا الفعل ماضيا أم مضارعا أم أمر ، وسواء أكان تاما أم ناقصا ، ومتصرفا أم جامدا ، سوأ أكان مبنيا للمعلوم أم مبنيا للمجهول</w:t>
      </w:r>
      <w:r w:rsidRPr="00AC28A7">
        <w:rPr>
          <w:rFonts w:ascii="Times New Roman" w:hAnsi="Times New Roman" w:cs="Times New Roman"/>
          <w:sz w:val="28"/>
          <w:szCs w:val="28"/>
          <w:rtl/>
        </w:rPr>
        <w:footnoteReference w:id="125"/>
      </w:r>
      <w:r w:rsidRPr="00AC28A7">
        <w:rPr>
          <w:rFonts w:ascii="Times New Roman" w:hAnsi="Times New Roman" w:cs="Times New Roman"/>
          <w:sz w:val="28"/>
          <w:szCs w:val="28"/>
          <w:rtl/>
        </w:rPr>
        <w:t xml:space="preserve"> " ويتضح ذلك في القصيدة الموسومة بالرثاء الشاعر أبي إسحاق الألبيري لزوجته لذكر </w:t>
      </w:r>
      <w:r w:rsidR="00BA6862" w:rsidRPr="00AC28A7">
        <w:rPr>
          <w:rFonts w:ascii="Times New Roman" w:hAnsi="Times New Roman" w:cs="Times New Roman"/>
          <w:sz w:val="28"/>
          <w:szCs w:val="28"/>
          <w:rtl/>
        </w:rPr>
        <w:t>نماذج</w:t>
      </w:r>
      <w:r w:rsidRPr="00AC28A7">
        <w:rPr>
          <w:rFonts w:ascii="Times New Roman" w:hAnsi="Times New Roman" w:cs="Times New Roman"/>
          <w:sz w:val="28"/>
          <w:szCs w:val="28"/>
          <w:rtl/>
        </w:rPr>
        <w:t xml:space="preserve"> عن ذلك</w:t>
      </w:r>
      <w:r w:rsidR="009F3750" w:rsidRPr="00AC28A7">
        <w:rPr>
          <w:rFonts w:ascii="Times New Roman" w:hAnsi="Times New Roman" w:cs="Times New Roman"/>
          <w:sz w:val="28"/>
          <w:szCs w:val="28"/>
          <w:rtl/>
        </w:rPr>
        <w:t xml:space="preserve">" </w:t>
      </w:r>
    </w:p>
    <w:p w:rsidR="009F3750" w:rsidRPr="00AC28A7" w:rsidRDefault="009F3750" w:rsidP="000A5105">
      <w:pPr>
        <w:rPr>
          <w:rFonts w:ascii="Times New Roman" w:hAnsi="Times New Roman" w:cs="Times New Roman"/>
          <w:sz w:val="28"/>
          <w:szCs w:val="28"/>
          <w:rtl/>
        </w:rPr>
      </w:pPr>
      <w:r w:rsidRPr="00AC28A7">
        <w:rPr>
          <w:rFonts w:ascii="Times New Roman" w:hAnsi="Times New Roman" w:cs="Times New Roman"/>
          <w:sz w:val="28"/>
          <w:szCs w:val="28"/>
          <w:rtl/>
        </w:rPr>
        <w:t>وَشَقَق</w:t>
      </w:r>
      <w:r w:rsidR="00FD27AF" w:rsidRPr="00AC28A7">
        <w:rPr>
          <w:rFonts w:ascii="Times New Roman" w:hAnsi="Times New Roman" w:cs="Times New Roman"/>
          <w:sz w:val="28"/>
          <w:szCs w:val="28"/>
          <w:rtl/>
        </w:rPr>
        <w:t>ــــ</w:t>
      </w:r>
      <w:r w:rsidRPr="00AC28A7">
        <w:rPr>
          <w:rFonts w:ascii="Times New Roman" w:hAnsi="Times New Roman" w:cs="Times New Roman"/>
          <w:sz w:val="28"/>
          <w:szCs w:val="28"/>
          <w:rtl/>
        </w:rPr>
        <w:t>تُ</w:t>
      </w:r>
      <w:r w:rsidR="00FD27AF" w:rsidRPr="00AC28A7">
        <w:rPr>
          <w:rFonts w:ascii="Times New Roman" w:hAnsi="Times New Roman" w:cs="Times New Roman"/>
          <w:sz w:val="28"/>
          <w:szCs w:val="28"/>
          <w:rtl/>
        </w:rPr>
        <w:t xml:space="preserve"> </w:t>
      </w:r>
      <w:r w:rsidR="000A5105">
        <w:rPr>
          <w:rFonts w:ascii="Times New Roman" w:hAnsi="Times New Roman" w:cs="Times New Roman"/>
          <w:sz w:val="28"/>
          <w:szCs w:val="28"/>
          <w:rtl/>
        </w:rPr>
        <w:t>ف</w:t>
      </w:r>
      <w:r w:rsidR="000A5105">
        <w:rPr>
          <w:rFonts w:ascii="Times New Roman" w:hAnsi="Times New Roman" w:cs="Times New Roman" w:hint="cs"/>
          <w:sz w:val="28"/>
          <w:szCs w:val="28"/>
          <w:rtl/>
        </w:rPr>
        <w:t>ي</w:t>
      </w:r>
      <w:r w:rsidR="00FD27AF" w:rsidRPr="00AC28A7">
        <w:rPr>
          <w:rFonts w:ascii="Times New Roman" w:hAnsi="Times New Roman" w:cs="Times New Roman"/>
          <w:sz w:val="28"/>
          <w:szCs w:val="28"/>
          <w:rtl/>
        </w:rPr>
        <w:t xml:space="preserve"> </w:t>
      </w:r>
      <w:r w:rsidRPr="00AC28A7">
        <w:rPr>
          <w:rFonts w:ascii="Times New Roman" w:hAnsi="Times New Roman" w:cs="Times New Roman"/>
          <w:sz w:val="28"/>
          <w:szCs w:val="28"/>
          <w:rtl/>
        </w:rPr>
        <w:t>خِلْبِ</w:t>
      </w:r>
      <w:r w:rsidR="000A5105">
        <w:rPr>
          <w:rFonts w:ascii="Times New Roman" w:hAnsi="Times New Roman" w:cs="Times New Roman" w:hint="cs"/>
          <w:sz w:val="28"/>
          <w:szCs w:val="28"/>
          <w:rtl/>
        </w:rPr>
        <w:t xml:space="preserve"> </w:t>
      </w:r>
      <w:r w:rsidRPr="00AC28A7">
        <w:rPr>
          <w:rFonts w:ascii="Times New Roman" w:hAnsi="Times New Roman" w:cs="Times New Roman"/>
          <w:sz w:val="28"/>
          <w:szCs w:val="28"/>
          <w:rtl/>
        </w:rPr>
        <w:t>الفُؤَاد</w:t>
      </w:r>
      <w:r w:rsidR="00AD3F1C" w:rsidRPr="00AC28A7">
        <w:rPr>
          <w:rFonts w:ascii="Times New Roman" w:hAnsi="Times New Roman" w:cs="Times New Roman"/>
          <w:sz w:val="28"/>
          <w:szCs w:val="28"/>
          <w:rtl/>
        </w:rPr>
        <w:t xml:space="preserve"> </w:t>
      </w:r>
      <w:r w:rsidRPr="00AC28A7">
        <w:rPr>
          <w:rFonts w:ascii="Times New Roman" w:hAnsi="Times New Roman" w:cs="Times New Roman"/>
          <w:sz w:val="28"/>
          <w:szCs w:val="28"/>
          <w:rtl/>
        </w:rPr>
        <w:t>ضَرَيح</w:t>
      </w:r>
      <w:r w:rsidR="00FD27AF" w:rsidRPr="00AC28A7">
        <w:rPr>
          <w:rFonts w:ascii="Times New Roman" w:hAnsi="Times New Roman" w:cs="Times New Roman"/>
          <w:sz w:val="28"/>
          <w:szCs w:val="28"/>
          <w:rtl/>
        </w:rPr>
        <w:t>ـ</w:t>
      </w:r>
      <w:r w:rsidRPr="00AC28A7">
        <w:rPr>
          <w:rFonts w:ascii="Times New Roman" w:hAnsi="Times New Roman" w:cs="Times New Roman"/>
          <w:sz w:val="28"/>
          <w:szCs w:val="28"/>
          <w:rtl/>
        </w:rPr>
        <w:t>هُ</w:t>
      </w:r>
      <w:r w:rsidR="000A5105">
        <w:rPr>
          <w:rFonts w:ascii="Times New Roman" w:hAnsi="Times New Roman" w:cs="Times New Roman" w:hint="cs"/>
          <w:sz w:val="28"/>
          <w:szCs w:val="28"/>
          <w:rtl/>
        </w:rPr>
        <w:t xml:space="preserve">                              </w:t>
      </w:r>
      <w:r w:rsidR="000A5105">
        <w:rPr>
          <w:rFonts w:ascii="Times New Roman" w:hAnsi="Times New Roman" w:cs="Times New Roman"/>
          <w:sz w:val="28"/>
          <w:szCs w:val="28"/>
          <w:rtl/>
        </w:rPr>
        <w:t>وسق</w:t>
      </w:r>
      <w:r w:rsidR="00FD27AF" w:rsidRPr="00AC28A7">
        <w:rPr>
          <w:rFonts w:ascii="Times New Roman" w:hAnsi="Times New Roman" w:cs="Times New Roman"/>
          <w:sz w:val="28"/>
          <w:szCs w:val="28"/>
          <w:rtl/>
        </w:rPr>
        <w:t>ـيته</w:t>
      </w:r>
      <w:r w:rsidR="000A5105">
        <w:rPr>
          <w:rFonts w:ascii="Times New Roman" w:hAnsi="Times New Roman" w:cs="Times New Roman" w:hint="cs"/>
          <w:sz w:val="28"/>
          <w:szCs w:val="28"/>
          <w:rtl/>
        </w:rPr>
        <w:t xml:space="preserve"> </w:t>
      </w:r>
      <w:r w:rsidRPr="00AC28A7">
        <w:rPr>
          <w:rFonts w:ascii="Times New Roman" w:hAnsi="Times New Roman" w:cs="Times New Roman"/>
          <w:sz w:val="28"/>
          <w:szCs w:val="28"/>
          <w:rtl/>
        </w:rPr>
        <w:t>أَ</w:t>
      </w:r>
      <w:r w:rsidR="000A5105">
        <w:rPr>
          <w:rFonts w:ascii="Times New Roman" w:hAnsi="Times New Roman" w:cs="Times New Roman" w:hint="cs"/>
          <w:sz w:val="28"/>
          <w:szCs w:val="28"/>
          <w:rtl/>
        </w:rPr>
        <w:t>ب</w:t>
      </w:r>
      <w:r w:rsidR="00FD27AF" w:rsidRPr="00AC28A7">
        <w:rPr>
          <w:rFonts w:ascii="Times New Roman" w:hAnsi="Times New Roman" w:cs="Times New Roman"/>
          <w:sz w:val="28"/>
          <w:szCs w:val="28"/>
          <w:rtl/>
        </w:rPr>
        <w:t>ــ</w:t>
      </w:r>
      <w:r w:rsidRPr="00AC28A7">
        <w:rPr>
          <w:rFonts w:ascii="Times New Roman" w:hAnsi="Times New Roman" w:cs="Times New Roman"/>
          <w:sz w:val="28"/>
          <w:szCs w:val="28"/>
          <w:rtl/>
        </w:rPr>
        <w:t xml:space="preserve">َداً بِمَاءِ </w:t>
      </w:r>
      <w:r w:rsidR="000A5105" w:rsidRPr="00AC28A7">
        <w:rPr>
          <w:rFonts w:ascii="Times New Roman" w:hAnsi="Times New Roman" w:cs="Times New Roman" w:hint="cs"/>
          <w:sz w:val="28"/>
          <w:szCs w:val="28"/>
          <w:rtl/>
        </w:rPr>
        <w:t>متحجري</w:t>
      </w:r>
      <w:r w:rsidRPr="00AC28A7">
        <w:rPr>
          <w:rFonts w:ascii="Times New Roman" w:hAnsi="Times New Roman" w:cs="Times New Roman"/>
          <w:sz w:val="28"/>
          <w:szCs w:val="28"/>
          <w:rtl/>
        </w:rPr>
        <w:t xml:space="preserve">        </w:t>
      </w:r>
    </w:p>
    <w:p w:rsidR="009F3750" w:rsidRPr="00AC28A7" w:rsidRDefault="009F3750" w:rsidP="00484FFD">
      <w:pPr>
        <w:rPr>
          <w:rFonts w:ascii="Times New Roman" w:hAnsi="Times New Roman" w:cs="Times New Roman"/>
          <w:sz w:val="28"/>
          <w:szCs w:val="28"/>
          <w:rtl/>
        </w:rPr>
      </w:pPr>
      <w:r w:rsidRPr="00AC28A7">
        <w:rPr>
          <w:rFonts w:ascii="Times New Roman" w:hAnsi="Times New Roman" w:cs="Times New Roman"/>
          <w:sz w:val="28"/>
          <w:szCs w:val="28"/>
          <w:rtl/>
        </w:rPr>
        <w:t>يتشكل هذا البي</w:t>
      </w:r>
      <w:r w:rsidR="00566085">
        <w:rPr>
          <w:rFonts w:ascii="Times New Roman" w:hAnsi="Times New Roman" w:cs="Times New Roman"/>
          <w:sz w:val="28"/>
          <w:szCs w:val="28"/>
          <w:rtl/>
        </w:rPr>
        <w:t>ت من جملتين فعليتين هما</w:t>
      </w:r>
      <w:r w:rsidRPr="00AC28A7">
        <w:rPr>
          <w:rFonts w:ascii="Times New Roman" w:hAnsi="Times New Roman" w:cs="Times New Roman"/>
          <w:sz w:val="28"/>
          <w:szCs w:val="28"/>
          <w:rtl/>
        </w:rPr>
        <w:t>:</w:t>
      </w:r>
    </w:p>
    <w:p w:rsidR="009F3750" w:rsidRPr="00AC28A7" w:rsidRDefault="009F3750" w:rsidP="00484FFD">
      <w:pPr>
        <w:rPr>
          <w:rFonts w:ascii="Times New Roman" w:hAnsi="Times New Roman" w:cs="Times New Roman"/>
          <w:sz w:val="28"/>
          <w:szCs w:val="28"/>
          <w:rtl/>
        </w:rPr>
      </w:pPr>
      <w:r w:rsidRPr="00AC28A7">
        <w:rPr>
          <w:rFonts w:ascii="Times New Roman" w:hAnsi="Times New Roman" w:cs="Times New Roman"/>
          <w:sz w:val="28"/>
          <w:szCs w:val="28"/>
          <w:rtl/>
        </w:rPr>
        <w:t xml:space="preserve">وشققت في حلب الفؤاد ضريحه ف "     </w:t>
      </w:r>
      <w:r w:rsidR="00BA6862" w:rsidRPr="00AC28A7">
        <w:rPr>
          <w:rFonts w:ascii="Times New Roman" w:hAnsi="Times New Roman" w:cs="Times New Roman"/>
          <w:sz w:val="28"/>
          <w:szCs w:val="28"/>
          <w:rtl/>
        </w:rPr>
        <w:t>َ</w:t>
      </w:r>
      <w:r w:rsidRPr="00AC28A7">
        <w:rPr>
          <w:rFonts w:ascii="Times New Roman" w:hAnsi="Times New Roman" w:cs="Times New Roman"/>
          <w:sz w:val="28"/>
          <w:szCs w:val="28"/>
          <w:rtl/>
        </w:rPr>
        <w:t>شققت ".فعل وهو مسند والفاعل ضمير التاء المتصل بالفعل "شقـقت " وهو مسند إليه ، أما وسقيته أبد بماء محاجري (عجز البيت ).</w:t>
      </w:r>
    </w:p>
    <w:p w:rsidR="009F3750" w:rsidRPr="00AC28A7" w:rsidRDefault="009F3750" w:rsidP="00484FFD">
      <w:pPr>
        <w:rPr>
          <w:rFonts w:ascii="Times New Roman" w:hAnsi="Times New Roman" w:cs="Times New Roman"/>
          <w:sz w:val="28"/>
          <w:szCs w:val="28"/>
          <w:rtl/>
        </w:rPr>
      </w:pPr>
      <w:r w:rsidRPr="00AC28A7">
        <w:rPr>
          <w:rFonts w:ascii="Times New Roman" w:hAnsi="Times New Roman" w:cs="Times New Roman"/>
          <w:sz w:val="28"/>
          <w:szCs w:val="28"/>
          <w:rtl/>
        </w:rPr>
        <w:t xml:space="preserve">ف " سقيته" فعل وهو مسند و الفاعل ضمير التاء المتصل بالفعل سقيته وهو المسند إليه والهاء ضمير متصل مبني على الضم في محل نصب مفعول به فضلة. </w:t>
      </w:r>
    </w:p>
    <w:p w:rsidR="009F3750" w:rsidRPr="00AC28A7" w:rsidRDefault="009F3750" w:rsidP="00484FFD">
      <w:pPr>
        <w:rPr>
          <w:rFonts w:ascii="Times New Roman" w:hAnsi="Times New Roman" w:cs="Times New Roman"/>
          <w:sz w:val="28"/>
          <w:szCs w:val="28"/>
          <w:rtl/>
        </w:rPr>
      </w:pPr>
      <w:r w:rsidRPr="00AC28A7">
        <w:rPr>
          <w:rFonts w:ascii="Times New Roman" w:hAnsi="Times New Roman" w:cs="Times New Roman"/>
          <w:sz w:val="28"/>
          <w:szCs w:val="28"/>
          <w:rtl/>
        </w:rPr>
        <w:t>والفعل " ما دل على معني" في نفسه مقترن بزمان كجاء ويجئ وجئ "</w:t>
      </w:r>
    </w:p>
    <w:p w:rsidR="00AD3F1C" w:rsidRPr="00AC28A7" w:rsidRDefault="009F3750" w:rsidP="00BA6862">
      <w:pPr>
        <w:rPr>
          <w:rFonts w:ascii="Times New Roman" w:hAnsi="Times New Roman" w:cs="Times New Roman"/>
          <w:sz w:val="28"/>
          <w:szCs w:val="28"/>
          <w:rtl/>
        </w:rPr>
      </w:pPr>
      <w:r w:rsidRPr="00AC28A7">
        <w:rPr>
          <w:rFonts w:ascii="Times New Roman" w:hAnsi="Times New Roman" w:cs="Times New Roman"/>
          <w:sz w:val="28"/>
          <w:szCs w:val="28"/>
          <w:rtl/>
        </w:rPr>
        <w:t>"وعلامة أن يقبل "ق</w:t>
      </w:r>
      <w:r w:rsidR="00BA6862" w:rsidRPr="00AC28A7">
        <w:rPr>
          <w:rFonts w:ascii="Times New Roman" w:hAnsi="Times New Roman" w:cs="Times New Roman"/>
          <w:sz w:val="28"/>
          <w:szCs w:val="28"/>
          <w:rtl/>
        </w:rPr>
        <w:t>َ</w:t>
      </w:r>
      <w:r w:rsidRPr="00AC28A7">
        <w:rPr>
          <w:rFonts w:ascii="Times New Roman" w:hAnsi="Times New Roman" w:cs="Times New Roman"/>
          <w:sz w:val="28"/>
          <w:szCs w:val="28"/>
          <w:rtl/>
        </w:rPr>
        <w:t>د</w:t>
      </w:r>
      <w:r w:rsidR="00BA6862" w:rsidRPr="00AC28A7">
        <w:rPr>
          <w:rFonts w:ascii="Times New Roman" w:hAnsi="Times New Roman" w:cs="Times New Roman"/>
          <w:sz w:val="28"/>
          <w:szCs w:val="28"/>
          <w:rtl/>
        </w:rPr>
        <w:t>ْ</w:t>
      </w:r>
      <w:r w:rsidRPr="00AC28A7">
        <w:rPr>
          <w:rFonts w:ascii="Times New Roman" w:hAnsi="Times New Roman" w:cs="Times New Roman"/>
          <w:sz w:val="28"/>
          <w:szCs w:val="28"/>
          <w:rtl/>
        </w:rPr>
        <w:t>" أو (السين</w:t>
      </w:r>
      <w:r w:rsidR="00BA6862" w:rsidRPr="00AC28A7">
        <w:rPr>
          <w:rFonts w:ascii="Times New Roman" w:hAnsi="Times New Roman" w:cs="Times New Roman"/>
          <w:sz w:val="28"/>
          <w:szCs w:val="28"/>
          <w:rtl/>
        </w:rPr>
        <w:t>َ</w:t>
      </w:r>
      <w:r w:rsidRPr="00AC28A7">
        <w:rPr>
          <w:rFonts w:ascii="Times New Roman" w:hAnsi="Times New Roman" w:cs="Times New Roman"/>
          <w:sz w:val="28"/>
          <w:szCs w:val="28"/>
          <w:rtl/>
        </w:rPr>
        <w:t xml:space="preserve"> ) أو "سو</w:t>
      </w:r>
      <w:r w:rsidR="00BA6862" w:rsidRPr="00AC28A7">
        <w:rPr>
          <w:rFonts w:ascii="Times New Roman" w:hAnsi="Times New Roman" w:cs="Times New Roman"/>
          <w:sz w:val="28"/>
          <w:szCs w:val="28"/>
          <w:rtl/>
        </w:rPr>
        <w:t>ْ</w:t>
      </w:r>
      <w:r w:rsidRPr="00AC28A7">
        <w:rPr>
          <w:rFonts w:ascii="Times New Roman" w:hAnsi="Times New Roman" w:cs="Times New Roman"/>
          <w:sz w:val="28"/>
          <w:szCs w:val="28"/>
          <w:rtl/>
        </w:rPr>
        <w:t>ف " أو تاء التأني</w:t>
      </w:r>
      <w:r w:rsidR="00BA6862" w:rsidRPr="00AC28A7">
        <w:rPr>
          <w:rFonts w:ascii="Times New Roman" w:hAnsi="Times New Roman" w:cs="Times New Roman"/>
          <w:sz w:val="28"/>
          <w:szCs w:val="28"/>
          <w:rtl/>
        </w:rPr>
        <w:t>ت الساكنة  " أو الضمير الفاعل " أ</w:t>
      </w:r>
      <w:r w:rsidRPr="00AC28A7">
        <w:rPr>
          <w:rFonts w:ascii="Times New Roman" w:hAnsi="Times New Roman" w:cs="Times New Roman"/>
          <w:sz w:val="28"/>
          <w:szCs w:val="28"/>
          <w:rtl/>
        </w:rPr>
        <w:t>و</w:t>
      </w:r>
      <w:r w:rsidR="00BA6862" w:rsidRPr="00AC28A7">
        <w:rPr>
          <w:rFonts w:ascii="Times New Roman" w:hAnsi="Times New Roman" w:cs="Times New Roman"/>
          <w:sz w:val="28"/>
          <w:szCs w:val="28"/>
          <w:rtl/>
        </w:rPr>
        <w:t>"</w:t>
      </w:r>
      <w:r w:rsidRPr="00AC28A7">
        <w:rPr>
          <w:rFonts w:ascii="Times New Roman" w:hAnsi="Times New Roman" w:cs="Times New Roman"/>
          <w:sz w:val="28"/>
          <w:szCs w:val="28"/>
          <w:rtl/>
        </w:rPr>
        <w:t>نون التوكيد ، مثل : ق</w:t>
      </w:r>
      <w:r w:rsidR="00BA6862" w:rsidRPr="00AC28A7">
        <w:rPr>
          <w:rFonts w:ascii="Times New Roman" w:hAnsi="Times New Roman" w:cs="Times New Roman"/>
          <w:sz w:val="28"/>
          <w:szCs w:val="28"/>
          <w:rtl/>
        </w:rPr>
        <w:t>َ</w:t>
      </w:r>
      <w:r w:rsidRPr="00AC28A7">
        <w:rPr>
          <w:rFonts w:ascii="Times New Roman" w:hAnsi="Times New Roman" w:cs="Times New Roman"/>
          <w:sz w:val="28"/>
          <w:szCs w:val="28"/>
          <w:rtl/>
        </w:rPr>
        <w:t>د</w:t>
      </w:r>
      <w:r w:rsidR="00BA6862" w:rsidRPr="00AC28A7">
        <w:rPr>
          <w:rFonts w:ascii="Times New Roman" w:hAnsi="Times New Roman" w:cs="Times New Roman"/>
          <w:sz w:val="28"/>
          <w:szCs w:val="28"/>
          <w:rtl/>
        </w:rPr>
        <w:t>ْ</w:t>
      </w:r>
      <w:r w:rsidRPr="00AC28A7">
        <w:rPr>
          <w:rFonts w:ascii="Times New Roman" w:hAnsi="Times New Roman" w:cs="Times New Roman"/>
          <w:sz w:val="28"/>
          <w:szCs w:val="28"/>
          <w:rtl/>
        </w:rPr>
        <w:t xml:space="preserve"> قام</w:t>
      </w:r>
      <w:r w:rsidR="00BA6862" w:rsidRPr="00AC28A7">
        <w:rPr>
          <w:rFonts w:ascii="Times New Roman" w:hAnsi="Times New Roman" w:cs="Times New Roman"/>
          <w:sz w:val="28"/>
          <w:szCs w:val="28"/>
          <w:rtl/>
        </w:rPr>
        <w:t>َ</w:t>
      </w:r>
      <w:r w:rsidRPr="00AC28A7">
        <w:rPr>
          <w:rFonts w:ascii="Times New Roman" w:hAnsi="Times New Roman" w:cs="Times New Roman"/>
          <w:sz w:val="28"/>
          <w:szCs w:val="28"/>
          <w:rtl/>
        </w:rPr>
        <w:t xml:space="preserve"> ، قد يق</w:t>
      </w:r>
      <w:r w:rsidR="00BA6862" w:rsidRPr="00AC28A7">
        <w:rPr>
          <w:rFonts w:ascii="Times New Roman" w:hAnsi="Times New Roman" w:cs="Times New Roman"/>
          <w:sz w:val="28"/>
          <w:szCs w:val="28"/>
          <w:rtl/>
        </w:rPr>
        <w:t>ْ</w:t>
      </w:r>
      <w:r w:rsidRPr="00AC28A7">
        <w:rPr>
          <w:rFonts w:ascii="Times New Roman" w:hAnsi="Times New Roman" w:cs="Times New Roman"/>
          <w:sz w:val="28"/>
          <w:szCs w:val="28"/>
          <w:rtl/>
        </w:rPr>
        <w:t>وم</w:t>
      </w:r>
      <w:r w:rsidR="00BA6862" w:rsidRPr="00AC28A7">
        <w:rPr>
          <w:rFonts w:ascii="Times New Roman" w:hAnsi="Times New Roman" w:cs="Times New Roman"/>
          <w:sz w:val="28"/>
          <w:szCs w:val="28"/>
          <w:rtl/>
        </w:rPr>
        <w:t>ُ</w:t>
      </w:r>
      <w:r w:rsidRPr="00AC28A7">
        <w:rPr>
          <w:rFonts w:ascii="Times New Roman" w:hAnsi="Times New Roman" w:cs="Times New Roman"/>
          <w:sz w:val="28"/>
          <w:szCs w:val="28"/>
          <w:rtl/>
        </w:rPr>
        <w:t xml:space="preserve"> ، ستذهب</w:t>
      </w:r>
      <w:r w:rsidR="00BA6862" w:rsidRPr="00AC28A7">
        <w:rPr>
          <w:rFonts w:ascii="Times New Roman" w:hAnsi="Times New Roman" w:cs="Times New Roman"/>
          <w:sz w:val="28"/>
          <w:szCs w:val="28"/>
          <w:rtl/>
        </w:rPr>
        <w:t>ُ</w:t>
      </w:r>
      <w:r w:rsidRPr="00AC28A7">
        <w:rPr>
          <w:rFonts w:ascii="Times New Roman" w:hAnsi="Times New Roman" w:cs="Times New Roman"/>
          <w:sz w:val="28"/>
          <w:szCs w:val="28"/>
          <w:rtl/>
        </w:rPr>
        <w:t xml:space="preserve"> ، سوف نذهب</w:t>
      </w:r>
      <w:r w:rsidR="00BA6862" w:rsidRPr="00AC28A7">
        <w:rPr>
          <w:rFonts w:ascii="Times New Roman" w:hAnsi="Times New Roman" w:cs="Times New Roman"/>
          <w:sz w:val="28"/>
          <w:szCs w:val="28"/>
          <w:rtl/>
        </w:rPr>
        <w:t>ُ</w:t>
      </w:r>
      <w:r w:rsidRPr="00AC28A7">
        <w:rPr>
          <w:rFonts w:ascii="Times New Roman" w:hAnsi="Times New Roman" w:cs="Times New Roman"/>
          <w:sz w:val="28"/>
          <w:szCs w:val="28"/>
          <w:rtl/>
        </w:rPr>
        <w:t xml:space="preserve"> ، ق</w:t>
      </w:r>
      <w:r w:rsidR="00BA6862" w:rsidRPr="00AC28A7">
        <w:rPr>
          <w:rFonts w:ascii="Times New Roman" w:hAnsi="Times New Roman" w:cs="Times New Roman"/>
          <w:sz w:val="28"/>
          <w:szCs w:val="28"/>
          <w:rtl/>
        </w:rPr>
        <w:t>ا</w:t>
      </w:r>
      <w:r w:rsidRPr="00AC28A7">
        <w:rPr>
          <w:rFonts w:ascii="Times New Roman" w:hAnsi="Times New Roman" w:cs="Times New Roman"/>
          <w:sz w:val="28"/>
          <w:szCs w:val="28"/>
          <w:rtl/>
        </w:rPr>
        <w:t>مت</w:t>
      </w:r>
      <w:r w:rsidR="00BA6862" w:rsidRPr="00AC28A7">
        <w:rPr>
          <w:rFonts w:ascii="Times New Roman" w:hAnsi="Times New Roman" w:cs="Times New Roman"/>
          <w:sz w:val="28"/>
          <w:szCs w:val="28"/>
          <w:rtl/>
        </w:rPr>
        <w:t>ْ</w:t>
      </w:r>
      <w:r w:rsidRPr="00AC28A7">
        <w:rPr>
          <w:rFonts w:ascii="Times New Roman" w:hAnsi="Times New Roman" w:cs="Times New Roman"/>
          <w:sz w:val="28"/>
          <w:szCs w:val="28"/>
          <w:rtl/>
        </w:rPr>
        <w:t xml:space="preserve"> ، قمت</w:t>
      </w:r>
      <w:r w:rsidR="00BA6862" w:rsidRPr="00AC28A7">
        <w:rPr>
          <w:rFonts w:ascii="Times New Roman" w:hAnsi="Times New Roman" w:cs="Times New Roman"/>
          <w:sz w:val="28"/>
          <w:szCs w:val="28"/>
          <w:rtl/>
        </w:rPr>
        <w:t xml:space="preserve">ُ،قمتِ </w:t>
      </w:r>
      <w:r w:rsidRPr="00AC28A7">
        <w:rPr>
          <w:rFonts w:ascii="Times New Roman" w:hAnsi="Times New Roman" w:cs="Times New Roman"/>
          <w:sz w:val="28"/>
          <w:szCs w:val="28"/>
          <w:rtl/>
        </w:rPr>
        <w:t xml:space="preserve"> ، ل</w:t>
      </w:r>
      <w:r w:rsidR="00BA6862" w:rsidRPr="00AC28A7">
        <w:rPr>
          <w:rFonts w:ascii="Times New Roman" w:hAnsi="Times New Roman" w:cs="Times New Roman"/>
          <w:sz w:val="28"/>
          <w:szCs w:val="28"/>
          <w:rtl/>
        </w:rPr>
        <w:t>َ</w:t>
      </w:r>
      <w:r w:rsidRPr="00AC28A7">
        <w:rPr>
          <w:rFonts w:ascii="Times New Roman" w:hAnsi="Times New Roman" w:cs="Times New Roman"/>
          <w:sz w:val="28"/>
          <w:szCs w:val="28"/>
          <w:rtl/>
        </w:rPr>
        <w:t>ي</w:t>
      </w:r>
      <w:r w:rsidR="00BA6862" w:rsidRPr="00AC28A7">
        <w:rPr>
          <w:rFonts w:ascii="Times New Roman" w:hAnsi="Times New Roman" w:cs="Times New Roman"/>
          <w:sz w:val="28"/>
          <w:szCs w:val="28"/>
          <w:rtl/>
        </w:rPr>
        <w:t>َ</w:t>
      </w:r>
      <w:r w:rsidRPr="00AC28A7">
        <w:rPr>
          <w:rFonts w:ascii="Times New Roman" w:hAnsi="Times New Roman" w:cs="Times New Roman"/>
          <w:sz w:val="28"/>
          <w:szCs w:val="28"/>
          <w:rtl/>
        </w:rPr>
        <w:t>ك</w:t>
      </w:r>
      <w:r w:rsidR="00BA6862" w:rsidRPr="00AC28A7">
        <w:rPr>
          <w:rFonts w:ascii="Times New Roman" w:hAnsi="Times New Roman" w:cs="Times New Roman"/>
          <w:sz w:val="28"/>
          <w:szCs w:val="28"/>
          <w:rtl/>
        </w:rPr>
        <w:t>ْ</w:t>
      </w:r>
      <w:r w:rsidRPr="00AC28A7">
        <w:rPr>
          <w:rFonts w:ascii="Times New Roman" w:hAnsi="Times New Roman" w:cs="Times New Roman"/>
          <w:sz w:val="28"/>
          <w:szCs w:val="28"/>
          <w:rtl/>
        </w:rPr>
        <w:t>ت</w:t>
      </w:r>
      <w:r w:rsidR="00BA6862" w:rsidRPr="00AC28A7">
        <w:rPr>
          <w:rFonts w:ascii="Times New Roman" w:hAnsi="Times New Roman" w:cs="Times New Roman"/>
          <w:sz w:val="28"/>
          <w:szCs w:val="28"/>
          <w:rtl/>
        </w:rPr>
        <w:t>ُ</w:t>
      </w:r>
      <w:r w:rsidRPr="00AC28A7">
        <w:rPr>
          <w:rFonts w:ascii="Times New Roman" w:hAnsi="Times New Roman" w:cs="Times New Roman"/>
          <w:sz w:val="28"/>
          <w:szCs w:val="28"/>
          <w:rtl/>
        </w:rPr>
        <w:t>بن</w:t>
      </w:r>
      <w:r w:rsidR="00BA6862" w:rsidRPr="00AC28A7">
        <w:rPr>
          <w:rFonts w:ascii="Times New Roman" w:hAnsi="Times New Roman" w:cs="Times New Roman"/>
          <w:sz w:val="28"/>
          <w:szCs w:val="28"/>
          <w:rtl/>
        </w:rPr>
        <w:t>ّ</w:t>
      </w:r>
      <w:r w:rsidR="00980D02" w:rsidRPr="00AC28A7">
        <w:rPr>
          <w:rFonts w:ascii="Times New Roman" w:hAnsi="Times New Roman" w:cs="Times New Roman"/>
          <w:sz w:val="28"/>
          <w:szCs w:val="28"/>
          <w:rtl/>
        </w:rPr>
        <w:t>َ</w:t>
      </w:r>
      <w:r w:rsidRPr="00AC28A7">
        <w:rPr>
          <w:rFonts w:ascii="Times New Roman" w:hAnsi="Times New Roman" w:cs="Times New Roman"/>
          <w:sz w:val="28"/>
          <w:szCs w:val="28"/>
          <w:rtl/>
        </w:rPr>
        <w:t xml:space="preserve"> ، ل</w:t>
      </w:r>
      <w:r w:rsidR="00980D02" w:rsidRPr="00AC28A7">
        <w:rPr>
          <w:rFonts w:ascii="Times New Roman" w:hAnsi="Times New Roman" w:cs="Times New Roman"/>
          <w:sz w:val="28"/>
          <w:szCs w:val="28"/>
          <w:rtl/>
        </w:rPr>
        <w:t>َ</w:t>
      </w:r>
      <w:r w:rsidRPr="00AC28A7">
        <w:rPr>
          <w:rFonts w:ascii="Times New Roman" w:hAnsi="Times New Roman" w:cs="Times New Roman"/>
          <w:sz w:val="28"/>
          <w:szCs w:val="28"/>
          <w:rtl/>
        </w:rPr>
        <w:t>يكتب</w:t>
      </w:r>
      <w:r w:rsidR="00980D02" w:rsidRPr="00AC28A7">
        <w:rPr>
          <w:rFonts w:ascii="Times New Roman" w:hAnsi="Times New Roman" w:cs="Times New Roman"/>
          <w:sz w:val="28"/>
          <w:szCs w:val="28"/>
          <w:rtl/>
        </w:rPr>
        <w:t>َ</w:t>
      </w:r>
      <w:r w:rsidRPr="00AC28A7">
        <w:rPr>
          <w:rFonts w:ascii="Times New Roman" w:hAnsi="Times New Roman" w:cs="Times New Roman"/>
          <w:sz w:val="28"/>
          <w:szCs w:val="28"/>
          <w:rtl/>
        </w:rPr>
        <w:t>ن</w:t>
      </w:r>
      <w:r w:rsidR="00980D02" w:rsidRPr="00AC28A7">
        <w:rPr>
          <w:rFonts w:ascii="Times New Roman" w:hAnsi="Times New Roman" w:cs="Times New Roman"/>
          <w:sz w:val="28"/>
          <w:szCs w:val="28"/>
          <w:rtl/>
        </w:rPr>
        <w:t>ْ</w:t>
      </w:r>
      <w:r w:rsidRPr="00AC28A7">
        <w:rPr>
          <w:rFonts w:ascii="Times New Roman" w:hAnsi="Times New Roman" w:cs="Times New Roman"/>
          <w:sz w:val="28"/>
          <w:szCs w:val="28"/>
          <w:rtl/>
        </w:rPr>
        <w:t xml:space="preserve"> ، اكت</w:t>
      </w:r>
      <w:r w:rsidR="00980D02" w:rsidRPr="00AC28A7">
        <w:rPr>
          <w:rFonts w:ascii="Times New Roman" w:hAnsi="Times New Roman" w:cs="Times New Roman"/>
          <w:sz w:val="28"/>
          <w:szCs w:val="28"/>
          <w:rtl/>
        </w:rPr>
        <w:t>ُ</w:t>
      </w:r>
      <w:r w:rsidRPr="00AC28A7">
        <w:rPr>
          <w:rFonts w:ascii="Times New Roman" w:hAnsi="Times New Roman" w:cs="Times New Roman"/>
          <w:sz w:val="28"/>
          <w:szCs w:val="28"/>
          <w:rtl/>
        </w:rPr>
        <w:t>ب</w:t>
      </w:r>
      <w:r w:rsidR="00980D02" w:rsidRPr="00AC28A7">
        <w:rPr>
          <w:rFonts w:ascii="Times New Roman" w:hAnsi="Times New Roman" w:cs="Times New Roman"/>
          <w:sz w:val="28"/>
          <w:szCs w:val="28"/>
          <w:rtl/>
        </w:rPr>
        <w:t>َ</w:t>
      </w:r>
      <w:r w:rsidRPr="00AC28A7">
        <w:rPr>
          <w:rFonts w:ascii="Times New Roman" w:hAnsi="Times New Roman" w:cs="Times New Roman"/>
          <w:sz w:val="28"/>
          <w:szCs w:val="28"/>
          <w:rtl/>
        </w:rPr>
        <w:t>ن</w:t>
      </w:r>
      <w:r w:rsidR="00980D02" w:rsidRPr="00AC28A7">
        <w:rPr>
          <w:rFonts w:ascii="Times New Roman" w:hAnsi="Times New Roman" w:cs="Times New Roman"/>
          <w:sz w:val="28"/>
          <w:szCs w:val="28"/>
          <w:rtl/>
        </w:rPr>
        <w:t>َّ ، ا</w:t>
      </w:r>
      <w:r w:rsidRPr="00AC28A7">
        <w:rPr>
          <w:rFonts w:ascii="Times New Roman" w:hAnsi="Times New Roman" w:cs="Times New Roman"/>
          <w:sz w:val="28"/>
          <w:szCs w:val="28"/>
          <w:rtl/>
        </w:rPr>
        <w:t xml:space="preserve"> كتب</w:t>
      </w:r>
      <w:r w:rsidR="00980D02" w:rsidRPr="00AC28A7">
        <w:rPr>
          <w:rFonts w:ascii="Times New Roman" w:hAnsi="Times New Roman" w:cs="Times New Roman"/>
          <w:sz w:val="28"/>
          <w:szCs w:val="28"/>
          <w:rtl/>
        </w:rPr>
        <w:t>َ</w:t>
      </w:r>
      <w:r w:rsidRPr="00AC28A7">
        <w:rPr>
          <w:rFonts w:ascii="Times New Roman" w:hAnsi="Times New Roman" w:cs="Times New Roman"/>
          <w:sz w:val="28"/>
          <w:szCs w:val="28"/>
          <w:rtl/>
        </w:rPr>
        <w:t>ن</w:t>
      </w:r>
      <w:r w:rsidR="00980D02" w:rsidRPr="00AC28A7">
        <w:rPr>
          <w:rFonts w:ascii="Times New Roman" w:hAnsi="Times New Roman" w:cs="Times New Roman"/>
          <w:sz w:val="28"/>
          <w:szCs w:val="28"/>
          <w:rtl/>
        </w:rPr>
        <w:t>ْ</w:t>
      </w:r>
      <w:r w:rsidRPr="00AC28A7">
        <w:rPr>
          <w:rFonts w:ascii="Times New Roman" w:hAnsi="Times New Roman" w:cs="Times New Roman"/>
          <w:sz w:val="28"/>
          <w:szCs w:val="28"/>
          <w:rtl/>
        </w:rPr>
        <w:t xml:space="preserve"> "و منه الماضي والمضارع والأمر </w:t>
      </w:r>
      <w:r w:rsidR="00AD3F1C" w:rsidRPr="00AC28A7">
        <w:rPr>
          <w:rFonts w:ascii="Times New Roman" w:hAnsi="Times New Roman" w:cs="Times New Roman"/>
          <w:sz w:val="28"/>
          <w:szCs w:val="28"/>
          <w:rtl/>
        </w:rPr>
        <w:t>.</w:t>
      </w:r>
    </w:p>
    <w:p w:rsidR="009F3750" w:rsidRPr="00AC28A7" w:rsidRDefault="00AD3F1C" w:rsidP="00786067">
      <w:pPr>
        <w:pStyle w:val="Paragraphedeliste"/>
        <w:numPr>
          <w:ilvl w:val="0"/>
          <w:numId w:val="26"/>
        </w:numPr>
        <w:rPr>
          <w:rFonts w:ascii="Times New Roman" w:hAnsi="Times New Roman" w:cs="Times New Roman"/>
          <w:sz w:val="28"/>
          <w:szCs w:val="28"/>
          <w:rtl/>
        </w:rPr>
      </w:pPr>
      <w:r w:rsidRPr="00AC28A7">
        <w:rPr>
          <w:rFonts w:ascii="Times New Roman" w:hAnsi="Times New Roman" w:cs="Times New Roman"/>
          <w:sz w:val="28"/>
          <w:szCs w:val="28"/>
          <w:rtl/>
        </w:rPr>
        <w:t>الماض</w:t>
      </w:r>
      <w:r w:rsidR="00980D02" w:rsidRPr="00AC28A7">
        <w:rPr>
          <w:rFonts w:ascii="Times New Roman" w:hAnsi="Times New Roman" w:cs="Times New Roman"/>
          <w:sz w:val="28"/>
          <w:szCs w:val="28"/>
          <w:rtl/>
        </w:rPr>
        <w:t>ي</w:t>
      </w:r>
      <w:r w:rsidRPr="00AC28A7">
        <w:rPr>
          <w:rFonts w:ascii="Times New Roman" w:hAnsi="Times New Roman" w:cs="Times New Roman"/>
          <w:sz w:val="28"/>
          <w:szCs w:val="28"/>
          <w:rtl/>
        </w:rPr>
        <w:t xml:space="preserve">: </w:t>
      </w:r>
      <w:r w:rsidR="009F3750" w:rsidRPr="00AC28A7">
        <w:rPr>
          <w:rFonts w:ascii="Times New Roman" w:hAnsi="Times New Roman" w:cs="Times New Roman"/>
          <w:sz w:val="28"/>
          <w:szCs w:val="28"/>
          <w:rtl/>
        </w:rPr>
        <w:t>مادل</w:t>
      </w:r>
      <w:r w:rsidR="00980D02" w:rsidRPr="00AC28A7">
        <w:rPr>
          <w:rFonts w:ascii="Times New Roman" w:hAnsi="Times New Roman" w:cs="Times New Roman"/>
          <w:sz w:val="28"/>
          <w:szCs w:val="28"/>
          <w:rtl/>
        </w:rPr>
        <w:t>َّ</w:t>
      </w:r>
      <w:r w:rsidRPr="00AC28A7">
        <w:rPr>
          <w:rFonts w:ascii="Times New Roman" w:hAnsi="Times New Roman" w:cs="Times New Roman"/>
          <w:sz w:val="28"/>
          <w:szCs w:val="28"/>
          <w:rtl/>
        </w:rPr>
        <w:t xml:space="preserve"> </w:t>
      </w:r>
      <w:r w:rsidR="009F3750" w:rsidRPr="00AC28A7">
        <w:rPr>
          <w:rFonts w:ascii="Times New Roman" w:hAnsi="Times New Roman" w:cs="Times New Roman"/>
          <w:sz w:val="28"/>
          <w:szCs w:val="28"/>
          <w:rtl/>
        </w:rPr>
        <w:t xml:space="preserve">علي معني في نفسه . مقترن بالزمان </w:t>
      </w:r>
      <w:r w:rsidR="00980D02" w:rsidRPr="00AC28A7">
        <w:rPr>
          <w:rFonts w:ascii="Times New Roman" w:hAnsi="Times New Roman" w:cs="Times New Roman"/>
          <w:sz w:val="28"/>
          <w:szCs w:val="28"/>
          <w:rtl/>
        </w:rPr>
        <w:t>الماضي</w:t>
      </w:r>
      <w:r w:rsidR="009F3750" w:rsidRPr="00AC28A7">
        <w:rPr>
          <w:rFonts w:ascii="Times New Roman" w:hAnsi="Times New Roman" w:cs="Times New Roman"/>
          <w:sz w:val="28"/>
          <w:szCs w:val="28"/>
          <w:rtl/>
        </w:rPr>
        <w:t xml:space="preserve"> كجاء واجتهد</w:t>
      </w:r>
      <w:r w:rsidR="00980D02" w:rsidRPr="00AC28A7">
        <w:rPr>
          <w:rFonts w:ascii="Times New Roman" w:hAnsi="Times New Roman" w:cs="Times New Roman"/>
          <w:sz w:val="28"/>
          <w:szCs w:val="28"/>
          <w:rtl/>
        </w:rPr>
        <w:t>َ</w:t>
      </w:r>
      <w:r w:rsidR="009F3750" w:rsidRPr="00AC28A7">
        <w:rPr>
          <w:rFonts w:ascii="Times New Roman" w:hAnsi="Times New Roman" w:cs="Times New Roman"/>
          <w:sz w:val="28"/>
          <w:szCs w:val="28"/>
          <w:rtl/>
        </w:rPr>
        <w:t xml:space="preserve"> وتعل</w:t>
      </w:r>
      <w:r w:rsidR="00980D02" w:rsidRPr="00AC28A7">
        <w:rPr>
          <w:rFonts w:ascii="Times New Roman" w:hAnsi="Times New Roman" w:cs="Times New Roman"/>
          <w:sz w:val="28"/>
          <w:szCs w:val="28"/>
          <w:rtl/>
        </w:rPr>
        <w:t>ّ</w:t>
      </w:r>
      <w:r w:rsidR="009F3750" w:rsidRPr="00AC28A7">
        <w:rPr>
          <w:rFonts w:ascii="Times New Roman" w:hAnsi="Times New Roman" w:cs="Times New Roman"/>
          <w:sz w:val="28"/>
          <w:szCs w:val="28"/>
          <w:rtl/>
        </w:rPr>
        <w:t>م وعلامة أن يقبل تاء التأنيت الساكنة مثل " كتبت</w:t>
      </w:r>
      <w:r w:rsidR="00980D02" w:rsidRPr="00AC28A7">
        <w:rPr>
          <w:rFonts w:ascii="Times New Roman" w:hAnsi="Times New Roman" w:cs="Times New Roman"/>
          <w:sz w:val="28"/>
          <w:szCs w:val="28"/>
          <w:rtl/>
        </w:rPr>
        <w:t>ْ</w:t>
      </w:r>
      <w:r w:rsidR="009F3750" w:rsidRPr="00AC28A7">
        <w:rPr>
          <w:rFonts w:ascii="Times New Roman" w:hAnsi="Times New Roman" w:cs="Times New Roman"/>
          <w:sz w:val="28"/>
          <w:szCs w:val="28"/>
          <w:rtl/>
        </w:rPr>
        <w:t xml:space="preserve"> " أوتاء الضمير ، مثل "كتت</w:t>
      </w:r>
      <w:r w:rsidR="00980D02" w:rsidRPr="00AC28A7">
        <w:rPr>
          <w:rFonts w:ascii="Times New Roman" w:hAnsi="Times New Roman" w:cs="Times New Roman"/>
          <w:sz w:val="28"/>
          <w:szCs w:val="28"/>
          <w:rtl/>
        </w:rPr>
        <w:t>َ</w:t>
      </w:r>
      <w:r w:rsidR="009F3750" w:rsidRPr="00AC28A7">
        <w:rPr>
          <w:rFonts w:ascii="Times New Roman" w:hAnsi="Times New Roman" w:cs="Times New Roman"/>
          <w:sz w:val="28"/>
          <w:szCs w:val="28"/>
          <w:rtl/>
        </w:rPr>
        <w:t xml:space="preserve"> ، كتبت</w:t>
      </w:r>
      <w:r w:rsidR="00980D02" w:rsidRPr="00AC28A7">
        <w:rPr>
          <w:rFonts w:ascii="Times New Roman" w:hAnsi="Times New Roman" w:cs="Times New Roman"/>
          <w:sz w:val="28"/>
          <w:szCs w:val="28"/>
          <w:rtl/>
        </w:rPr>
        <w:t>ِ</w:t>
      </w:r>
      <w:r w:rsidR="009F3750" w:rsidRPr="00AC28A7">
        <w:rPr>
          <w:rFonts w:ascii="Times New Roman" w:hAnsi="Times New Roman" w:cs="Times New Roman"/>
          <w:sz w:val="28"/>
          <w:szCs w:val="28"/>
          <w:rtl/>
        </w:rPr>
        <w:t xml:space="preserve"> ، كتبتما ، كتبتم ، كتبتن</w:t>
      </w:r>
      <w:r w:rsidR="00980D02" w:rsidRPr="00AC28A7">
        <w:rPr>
          <w:rFonts w:ascii="Times New Roman" w:hAnsi="Times New Roman" w:cs="Times New Roman"/>
          <w:sz w:val="28"/>
          <w:szCs w:val="28"/>
          <w:rtl/>
        </w:rPr>
        <w:t>َّ</w:t>
      </w:r>
      <w:r w:rsidR="009F3750" w:rsidRPr="00AC28A7">
        <w:rPr>
          <w:rFonts w:ascii="Times New Roman" w:hAnsi="Times New Roman" w:cs="Times New Roman"/>
          <w:sz w:val="28"/>
          <w:szCs w:val="28"/>
          <w:rtl/>
        </w:rPr>
        <w:t xml:space="preserve"> ، كتبت</w:t>
      </w:r>
      <w:r w:rsidR="00980D02" w:rsidRPr="00AC28A7">
        <w:rPr>
          <w:rFonts w:ascii="Times New Roman" w:hAnsi="Times New Roman" w:cs="Times New Roman"/>
          <w:sz w:val="28"/>
          <w:szCs w:val="28"/>
          <w:rtl/>
        </w:rPr>
        <w:t>ُ</w:t>
      </w:r>
      <w:r w:rsidR="009F3750" w:rsidRPr="00AC28A7">
        <w:rPr>
          <w:rFonts w:ascii="Times New Roman" w:hAnsi="Times New Roman" w:cs="Times New Roman"/>
          <w:sz w:val="28"/>
          <w:szCs w:val="28"/>
          <w:rtl/>
        </w:rPr>
        <w:t xml:space="preserve"> </w:t>
      </w:r>
      <w:r w:rsidR="009F3750" w:rsidRPr="00AC28A7">
        <w:rPr>
          <w:rFonts w:ascii="Times New Roman" w:hAnsi="Times New Roman" w:cs="Times New Roman"/>
          <w:sz w:val="28"/>
          <w:szCs w:val="28"/>
          <w:vertAlign w:val="superscript"/>
          <w:rtl/>
        </w:rPr>
        <w:footnoteReference w:id="126"/>
      </w:r>
      <w:r w:rsidR="009F3750" w:rsidRPr="00AC28A7">
        <w:rPr>
          <w:rFonts w:ascii="Times New Roman" w:hAnsi="Times New Roman" w:cs="Times New Roman"/>
          <w:sz w:val="28"/>
          <w:szCs w:val="28"/>
          <w:rtl/>
        </w:rPr>
        <w:t>".</w:t>
      </w:r>
    </w:p>
    <w:p w:rsidR="009F3750" w:rsidRPr="00AC28A7" w:rsidRDefault="009F3750" w:rsidP="00786067">
      <w:pPr>
        <w:pStyle w:val="Paragraphedeliste"/>
        <w:numPr>
          <w:ilvl w:val="0"/>
          <w:numId w:val="26"/>
        </w:numPr>
        <w:rPr>
          <w:rFonts w:ascii="Times New Roman" w:hAnsi="Times New Roman" w:cs="Times New Roman"/>
          <w:sz w:val="28"/>
          <w:szCs w:val="28"/>
          <w:rtl/>
        </w:rPr>
      </w:pPr>
      <w:r w:rsidRPr="00AC28A7">
        <w:rPr>
          <w:rFonts w:ascii="Times New Roman" w:hAnsi="Times New Roman" w:cs="Times New Roman"/>
          <w:sz w:val="28"/>
          <w:szCs w:val="28"/>
          <w:rtl/>
        </w:rPr>
        <w:t>المضارع : " مادل على المعني في نفسه مقترن بزمان يحتمل الحال والاستقبال مثل " يجئ</w:t>
      </w:r>
      <w:r w:rsidR="00980D02" w:rsidRPr="00AC28A7">
        <w:rPr>
          <w:rFonts w:ascii="Times New Roman" w:hAnsi="Times New Roman" w:cs="Times New Roman"/>
          <w:sz w:val="28"/>
          <w:szCs w:val="28"/>
          <w:rtl/>
        </w:rPr>
        <w:t>ُ</w:t>
      </w:r>
      <w:r w:rsidRPr="00AC28A7">
        <w:rPr>
          <w:rFonts w:ascii="Times New Roman" w:hAnsi="Times New Roman" w:cs="Times New Roman"/>
          <w:sz w:val="28"/>
          <w:szCs w:val="28"/>
          <w:rtl/>
        </w:rPr>
        <w:t xml:space="preserve"> " ويجتهد</w:t>
      </w:r>
      <w:r w:rsidR="00980D02" w:rsidRPr="00AC28A7">
        <w:rPr>
          <w:rFonts w:ascii="Times New Roman" w:hAnsi="Times New Roman" w:cs="Times New Roman"/>
          <w:sz w:val="28"/>
          <w:szCs w:val="28"/>
          <w:rtl/>
        </w:rPr>
        <w:t>ُ</w:t>
      </w:r>
      <w:r w:rsidRPr="00AC28A7">
        <w:rPr>
          <w:rFonts w:ascii="Times New Roman" w:hAnsi="Times New Roman" w:cs="Times New Roman"/>
          <w:sz w:val="28"/>
          <w:szCs w:val="28"/>
          <w:rtl/>
        </w:rPr>
        <w:t xml:space="preserve"> ويتعل</w:t>
      </w:r>
      <w:r w:rsidR="00980D02" w:rsidRPr="00AC28A7">
        <w:rPr>
          <w:rFonts w:ascii="Times New Roman" w:hAnsi="Times New Roman" w:cs="Times New Roman"/>
          <w:sz w:val="28"/>
          <w:szCs w:val="28"/>
          <w:rtl/>
        </w:rPr>
        <w:t>َّ</w:t>
      </w:r>
      <w:r w:rsidRPr="00AC28A7">
        <w:rPr>
          <w:rFonts w:ascii="Times New Roman" w:hAnsi="Times New Roman" w:cs="Times New Roman"/>
          <w:sz w:val="28"/>
          <w:szCs w:val="28"/>
          <w:rtl/>
        </w:rPr>
        <w:t>م</w:t>
      </w:r>
      <w:r w:rsidR="00980D02" w:rsidRPr="00AC28A7">
        <w:rPr>
          <w:rFonts w:ascii="Times New Roman" w:hAnsi="Times New Roman" w:cs="Times New Roman"/>
          <w:sz w:val="28"/>
          <w:szCs w:val="28"/>
          <w:rtl/>
        </w:rPr>
        <w:t>ُ</w:t>
      </w:r>
      <w:r w:rsidRPr="00AC28A7">
        <w:rPr>
          <w:rFonts w:ascii="Times New Roman" w:hAnsi="Times New Roman" w:cs="Times New Roman"/>
          <w:sz w:val="28"/>
          <w:szCs w:val="28"/>
          <w:rtl/>
        </w:rPr>
        <w:t xml:space="preserve"> " وعلامة أن يقبل " السين " أو "سوف" أو "لم " أو "لن" مثل " يقول ، سوف نجئ</w:t>
      </w:r>
      <w:r w:rsidR="00980D02" w:rsidRPr="00AC28A7">
        <w:rPr>
          <w:rFonts w:ascii="Times New Roman" w:hAnsi="Times New Roman" w:cs="Times New Roman"/>
          <w:sz w:val="28"/>
          <w:szCs w:val="28"/>
          <w:rtl/>
        </w:rPr>
        <w:t>ُ</w:t>
      </w:r>
      <w:r w:rsidRPr="00AC28A7">
        <w:rPr>
          <w:rFonts w:ascii="Times New Roman" w:hAnsi="Times New Roman" w:cs="Times New Roman"/>
          <w:sz w:val="28"/>
          <w:szCs w:val="28"/>
          <w:vertAlign w:val="superscript"/>
          <w:rtl/>
        </w:rPr>
        <w:footnoteReference w:id="127"/>
      </w:r>
      <w:r w:rsidRPr="00AC28A7">
        <w:rPr>
          <w:rFonts w:ascii="Times New Roman" w:hAnsi="Times New Roman" w:cs="Times New Roman"/>
          <w:sz w:val="28"/>
          <w:szCs w:val="28"/>
          <w:rtl/>
        </w:rPr>
        <w:t xml:space="preserve"> ، ل</w:t>
      </w:r>
      <w:r w:rsidR="00980D02" w:rsidRPr="00AC28A7">
        <w:rPr>
          <w:rFonts w:ascii="Times New Roman" w:hAnsi="Times New Roman" w:cs="Times New Roman"/>
          <w:sz w:val="28"/>
          <w:szCs w:val="28"/>
          <w:rtl/>
        </w:rPr>
        <w:t>َ</w:t>
      </w:r>
      <w:r w:rsidRPr="00AC28A7">
        <w:rPr>
          <w:rFonts w:ascii="Times New Roman" w:hAnsi="Times New Roman" w:cs="Times New Roman"/>
          <w:sz w:val="28"/>
          <w:szCs w:val="28"/>
          <w:rtl/>
        </w:rPr>
        <w:t>م</w:t>
      </w:r>
      <w:r w:rsidR="00980D02" w:rsidRPr="00AC28A7">
        <w:rPr>
          <w:rFonts w:ascii="Times New Roman" w:hAnsi="Times New Roman" w:cs="Times New Roman"/>
          <w:sz w:val="28"/>
          <w:szCs w:val="28"/>
          <w:rtl/>
        </w:rPr>
        <w:t>ْ</w:t>
      </w:r>
      <w:r w:rsidRPr="00AC28A7">
        <w:rPr>
          <w:rFonts w:ascii="Times New Roman" w:hAnsi="Times New Roman" w:cs="Times New Roman"/>
          <w:sz w:val="28"/>
          <w:szCs w:val="28"/>
          <w:rtl/>
        </w:rPr>
        <w:t xml:space="preserve"> اكسل</w:t>
      </w:r>
      <w:r w:rsidR="00980D02" w:rsidRPr="00AC28A7">
        <w:rPr>
          <w:rFonts w:ascii="Times New Roman" w:hAnsi="Times New Roman" w:cs="Times New Roman"/>
          <w:sz w:val="28"/>
          <w:szCs w:val="28"/>
          <w:rtl/>
        </w:rPr>
        <w:t>ْ</w:t>
      </w:r>
      <w:r w:rsidRPr="00AC28A7">
        <w:rPr>
          <w:rFonts w:ascii="Times New Roman" w:hAnsi="Times New Roman" w:cs="Times New Roman"/>
          <w:sz w:val="28"/>
          <w:szCs w:val="28"/>
          <w:rtl/>
        </w:rPr>
        <w:t xml:space="preserve"> ،لن أ</w:t>
      </w:r>
      <w:r w:rsidR="00980D02" w:rsidRPr="00AC28A7">
        <w:rPr>
          <w:rFonts w:ascii="Times New Roman" w:hAnsi="Times New Roman" w:cs="Times New Roman"/>
          <w:sz w:val="28"/>
          <w:szCs w:val="28"/>
          <w:rtl/>
        </w:rPr>
        <w:t>َ</w:t>
      </w:r>
      <w:r w:rsidRPr="00AC28A7">
        <w:rPr>
          <w:rFonts w:ascii="Times New Roman" w:hAnsi="Times New Roman" w:cs="Times New Roman"/>
          <w:sz w:val="28"/>
          <w:szCs w:val="28"/>
          <w:rtl/>
        </w:rPr>
        <w:t>تأخر</w:t>
      </w:r>
      <w:r w:rsidR="00980D02" w:rsidRPr="00AC28A7">
        <w:rPr>
          <w:rFonts w:ascii="Times New Roman" w:hAnsi="Times New Roman" w:cs="Times New Roman"/>
          <w:sz w:val="28"/>
          <w:szCs w:val="28"/>
          <w:rtl/>
        </w:rPr>
        <w:t>َ</w:t>
      </w:r>
      <w:r w:rsidRPr="00AC28A7">
        <w:rPr>
          <w:rFonts w:ascii="Times New Roman" w:hAnsi="Times New Roman" w:cs="Times New Roman"/>
          <w:sz w:val="28"/>
          <w:szCs w:val="28"/>
          <w:rtl/>
        </w:rPr>
        <w:t xml:space="preserve"> " .</w:t>
      </w:r>
    </w:p>
    <w:p w:rsidR="009F3750" w:rsidRPr="00AC28A7" w:rsidRDefault="009F3750" w:rsidP="00005337">
      <w:pPr>
        <w:pStyle w:val="Paragraphedeliste"/>
        <w:numPr>
          <w:ilvl w:val="0"/>
          <w:numId w:val="22"/>
        </w:numPr>
        <w:rPr>
          <w:rFonts w:ascii="Times New Roman" w:hAnsi="Times New Roman" w:cs="Times New Roman"/>
          <w:sz w:val="28"/>
          <w:szCs w:val="28"/>
          <w:lang w:bidi="ar-DZ"/>
        </w:rPr>
      </w:pPr>
      <w:r w:rsidRPr="00AC28A7">
        <w:rPr>
          <w:rFonts w:ascii="Times New Roman" w:hAnsi="Times New Roman" w:cs="Times New Roman"/>
          <w:sz w:val="28"/>
          <w:szCs w:val="28"/>
          <w:rtl/>
        </w:rPr>
        <w:t>الأمر : مادل على طلب وقوع ،الفعل من الفاعل المخاطب بغير لأم الأمر ، مثل " ج</w:t>
      </w:r>
      <w:r w:rsidR="00005337" w:rsidRPr="00AC28A7">
        <w:rPr>
          <w:rFonts w:ascii="Times New Roman" w:hAnsi="Times New Roman" w:cs="Times New Roman"/>
          <w:sz w:val="28"/>
          <w:szCs w:val="28"/>
          <w:rtl/>
        </w:rPr>
        <w:t>ِ</w:t>
      </w:r>
      <w:r w:rsidRPr="00AC28A7">
        <w:rPr>
          <w:rFonts w:ascii="Times New Roman" w:hAnsi="Times New Roman" w:cs="Times New Roman"/>
          <w:sz w:val="28"/>
          <w:szCs w:val="28"/>
          <w:rtl/>
        </w:rPr>
        <w:t>ئ ، واجتهد</w:t>
      </w:r>
      <w:r w:rsidR="00005337" w:rsidRPr="00AC28A7">
        <w:rPr>
          <w:rFonts w:ascii="Times New Roman" w:hAnsi="Times New Roman" w:cs="Times New Roman"/>
          <w:sz w:val="28"/>
          <w:szCs w:val="28"/>
          <w:rtl/>
        </w:rPr>
        <w:t>ْ وتعلّ</w:t>
      </w:r>
      <w:r w:rsidRPr="00AC28A7">
        <w:rPr>
          <w:rFonts w:ascii="Times New Roman" w:hAnsi="Times New Roman" w:cs="Times New Roman"/>
          <w:sz w:val="28"/>
          <w:szCs w:val="28"/>
          <w:rtl/>
        </w:rPr>
        <w:t>م</w:t>
      </w:r>
      <w:r w:rsidR="00005337" w:rsidRPr="00AC28A7">
        <w:rPr>
          <w:rFonts w:ascii="Times New Roman" w:hAnsi="Times New Roman" w:cs="Times New Roman"/>
          <w:sz w:val="28"/>
          <w:szCs w:val="28"/>
          <w:rtl/>
        </w:rPr>
        <w:t>ْ</w:t>
      </w:r>
      <w:r w:rsidRPr="00AC28A7">
        <w:rPr>
          <w:rFonts w:ascii="Times New Roman" w:hAnsi="Times New Roman" w:cs="Times New Roman"/>
          <w:sz w:val="28"/>
          <w:szCs w:val="28"/>
          <w:rtl/>
        </w:rPr>
        <w:t xml:space="preserve"> " . وعلامة أن يدل على الطلب بالصيغة ، مع قبوله  </w:t>
      </w:r>
      <w:r w:rsidR="00135973" w:rsidRPr="00AC28A7">
        <w:rPr>
          <w:rFonts w:ascii="Times New Roman" w:hAnsi="Times New Roman" w:cs="Times New Roman"/>
          <w:sz w:val="28"/>
          <w:szCs w:val="28"/>
          <w:rtl/>
        </w:rPr>
        <w:t>ياء</w:t>
      </w:r>
      <w:r w:rsidRPr="00AC28A7">
        <w:rPr>
          <w:rFonts w:ascii="Times New Roman" w:hAnsi="Times New Roman" w:cs="Times New Roman"/>
          <w:sz w:val="28"/>
          <w:szCs w:val="28"/>
          <w:rtl/>
        </w:rPr>
        <w:t xml:space="preserve"> المؤنثة المخاطب ، مثل : اجتهدي</w:t>
      </w:r>
      <w:r w:rsidRPr="00AC28A7">
        <w:rPr>
          <w:rFonts w:ascii="Times New Roman" w:hAnsi="Times New Roman" w:cs="Times New Roman"/>
          <w:sz w:val="28"/>
          <w:szCs w:val="28"/>
          <w:vertAlign w:val="superscript"/>
          <w:rtl/>
        </w:rPr>
        <w:footnoteReference w:id="128"/>
      </w:r>
      <w:r w:rsidRPr="00AC28A7">
        <w:rPr>
          <w:rFonts w:ascii="Times New Roman" w:hAnsi="Times New Roman" w:cs="Times New Roman"/>
          <w:sz w:val="28"/>
          <w:szCs w:val="28"/>
          <w:rtl/>
        </w:rPr>
        <w:t>"</w:t>
      </w:r>
    </w:p>
    <w:tbl>
      <w:tblPr>
        <w:tblW w:w="0" w:type="auto"/>
        <w:tblInd w:w="-3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850"/>
        <w:gridCol w:w="3749"/>
        <w:gridCol w:w="2715"/>
      </w:tblGrid>
      <w:tr w:rsidR="009F3750" w:rsidRPr="00AC28A7" w:rsidTr="00F90492">
        <w:trPr>
          <w:trHeight w:val="877"/>
        </w:trPr>
        <w:tc>
          <w:tcPr>
            <w:tcW w:w="2916" w:type="dxa"/>
          </w:tcPr>
          <w:p w:rsidR="009F3750" w:rsidRPr="00AC28A7" w:rsidRDefault="009F3750" w:rsidP="00484FFD">
            <w:pPr>
              <w:rPr>
                <w:rFonts w:ascii="Times New Roman" w:hAnsi="Times New Roman" w:cs="Times New Roman"/>
                <w:sz w:val="28"/>
                <w:szCs w:val="28"/>
                <w:lang w:bidi="ar-DZ"/>
              </w:rPr>
            </w:pPr>
            <w:r w:rsidRPr="00AC28A7">
              <w:rPr>
                <w:rFonts w:ascii="Times New Roman" w:hAnsi="Times New Roman" w:cs="Times New Roman"/>
                <w:sz w:val="28"/>
                <w:szCs w:val="28"/>
                <w:rtl/>
              </w:rPr>
              <w:lastRenderedPageBreak/>
              <w:t>الأفعال الأمر</w:t>
            </w:r>
          </w:p>
        </w:tc>
        <w:tc>
          <w:tcPr>
            <w:tcW w:w="3828" w:type="dxa"/>
          </w:tcPr>
          <w:p w:rsidR="009F3750" w:rsidRPr="00AC28A7" w:rsidRDefault="009F3750" w:rsidP="00484FFD">
            <w:pPr>
              <w:rPr>
                <w:rFonts w:ascii="Times New Roman" w:hAnsi="Times New Roman" w:cs="Times New Roman"/>
                <w:sz w:val="28"/>
                <w:szCs w:val="28"/>
                <w:lang w:bidi="ar-DZ"/>
              </w:rPr>
            </w:pPr>
            <w:r w:rsidRPr="00AC28A7">
              <w:rPr>
                <w:rFonts w:ascii="Times New Roman" w:hAnsi="Times New Roman" w:cs="Times New Roman"/>
                <w:sz w:val="28"/>
                <w:szCs w:val="28"/>
                <w:rtl/>
              </w:rPr>
              <w:t xml:space="preserve">الأفعال الماضية </w:t>
            </w:r>
          </w:p>
        </w:tc>
        <w:tc>
          <w:tcPr>
            <w:tcW w:w="2766" w:type="dxa"/>
          </w:tcPr>
          <w:p w:rsidR="009F3750" w:rsidRPr="00AC28A7" w:rsidRDefault="009F3750" w:rsidP="00484FFD">
            <w:pPr>
              <w:rPr>
                <w:rFonts w:ascii="Times New Roman" w:hAnsi="Times New Roman" w:cs="Times New Roman"/>
                <w:sz w:val="28"/>
                <w:szCs w:val="28"/>
                <w:lang w:bidi="ar-DZ"/>
              </w:rPr>
            </w:pPr>
            <w:r w:rsidRPr="00AC28A7">
              <w:rPr>
                <w:rFonts w:ascii="Times New Roman" w:hAnsi="Times New Roman" w:cs="Times New Roman"/>
                <w:sz w:val="28"/>
                <w:szCs w:val="28"/>
                <w:rtl/>
              </w:rPr>
              <w:t>الأفعال المضارعة</w:t>
            </w:r>
          </w:p>
        </w:tc>
      </w:tr>
      <w:tr w:rsidR="009F3750" w:rsidRPr="00AC28A7" w:rsidTr="00F90492">
        <w:trPr>
          <w:trHeight w:val="669"/>
        </w:trPr>
        <w:tc>
          <w:tcPr>
            <w:tcW w:w="2916" w:type="dxa"/>
          </w:tcPr>
          <w:p w:rsidR="009F3750" w:rsidRPr="00AC28A7" w:rsidRDefault="009F3750" w:rsidP="00484FFD">
            <w:pPr>
              <w:rPr>
                <w:rFonts w:ascii="Times New Roman" w:hAnsi="Times New Roman" w:cs="Times New Roman"/>
                <w:sz w:val="28"/>
                <w:szCs w:val="28"/>
                <w:lang w:bidi="ar-DZ"/>
              </w:rPr>
            </w:pPr>
            <w:r w:rsidRPr="00AC28A7">
              <w:rPr>
                <w:rFonts w:ascii="Times New Roman" w:hAnsi="Times New Roman" w:cs="Times New Roman"/>
                <w:sz w:val="28"/>
                <w:szCs w:val="28"/>
                <w:rtl/>
                <w:lang w:bidi="ar-DZ"/>
              </w:rPr>
              <w:t>1-ع</w:t>
            </w:r>
            <w:r w:rsidR="00BB0C86" w:rsidRPr="00AC28A7">
              <w:rPr>
                <w:rFonts w:ascii="Times New Roman" w:hAnsi="Times New Roman" w:cs="Times New Roman"/>
                <w:sz w:val="28"/>
                <w:szCs w:val="28"/>
                <w:rtl/>
                <w:lang w:bidi="ar-DZ"/>
              </w:rPr>
              <w:t>ُ</w:t>
            </w:r>
            <w:r w:rsidRPr="00AC28A7">
              <w:rPr>
                <w:rFonts w:ascii="Times New Roman" w:hAnsi="Times New Roman" w:cs="Times New Roman"/>
                <w:sz w:val="28"/>
                <w:szCs w:val="28"/>
                <w:rtl/>
                <w:lang w:bidi="ar-DZ"/>
              </w:rPr>
              <w:t>ج</w:t>
            </w:r>
            <w:r w:rsidR="00BB0C86" w:rsidRPr="00AC28A7">
              <w:rPr>
                <w:rFonts w:ascii="Times New Roman" w:hAnsi="Times New Roman" w:cs="Times New Roman"/>
                <w:sz w:val="28"/>
                <w:szCs w:val="28"/>
                <w:rtl/>
                <w:lang w:bidi="ar-DZ"/>
              </w:rPr>
              <w:t>ْ</w:t>
            </w:r>
          </w:p>
        </w:tc>
        <w:tc>
          <w:tcPr>
            <w:tcW w:w="3828" w:type="dxa"/>
          </w:tcPr>
          <w:p w:rsidR="009F3750" w:rsidRPr="00AC28A7" w:rsidRDefault="009F3750" w:rsidP="00484FFD">
            <w:pPr>
              <w:rPr>
                <w:rFonts w:ascii="Times New Roman" w:hAnsi="Times New Roman" w:cs="Times New Roman"/>
                <w:sz w:val="28"/>
                <w:szCs w:val="28"/>
                <w:lang w:bidi="ar-DZ"/>
              </w:rPr>
            </w:pPr>
            <w:r w:rsidRPr="00AC28A7">
              <w:rPr>
                <w:rFonts w:ascii="Times New Roman" w:hAnsi="Times New Roman" w:cs="Times New Roman"/>
                <w:sz w:val="28"/>
                <w:szCs w:val="28"/>
                <w:rtl/>
              </w:rPr>
              <w:t>1- ت</w:t>
            </w:r>
            <w:r w:rsidR="00BB0C86" w:rsidRPr="00AC28A7">
              <w:rPr>
                <w:rFonts w:ascii="Times New Roman" w:hAnsi="Times New Roman" w:cs="Times New Roman"/>
                <w:sz w:val="28"/>
                <w:szCs w:val="28"/>
                <w:rtl/>
              </w:rPr>
              <w:t>َ</w:t>
            </w:r>
            <w:r w:rsidRPr="00AC28A7">
              <w:rPr>
                <w:rFonts w:ascii="Times New Roman" w:hAnsi="Times New Roman" w:cs="Times New Roman"/>
                <w:sz w:val="28"/>
                <w:szCs w:val="28"/>
                <w:rtl/>
              </w:rPr>
              <w:t>ض</w:t>
            </w:r>
            <w:r w:rsidR="00BB0C86" w:rsidRPr="00AC28A7">
              <w:rPr>
                <w:rFonts w:ascii="Times New Roman" w:hAnsi="Times New Roman" w:cs="Times New Roman"/>
                <w:sz w:val="28"/>
                <w:szCs w:val="28"/>
                <w:rtl/>
              </w:rPr>
              <w:t>َ</w:t>
            </w:r>
            <w:r w:rsidRPr="00AC28A7">
              <w:rPr>
                <w:rFonts w:ascii="Times New Roman" w:hAnsi="Times New Roman" w:cs="Times New Roman"/>
                <w:sz w:val="28"/>
                <w:szCs w:val="28"/>
                <w:rtl/>
              </w:rPr>
              <w:t>م</w:t>
            </w:r>
            <w:r w:rsidR="00BB0C86" w:rsidRPr="00AC28A7">
              <w:rPr>
                <w:rFonts w:ascii="Times New Roman" w:hAnsi="Times New Roman" w:cs="Times New Roman"/>
                <w:sz w:val="28"/>
                <w:szCs w:val="28"/>
                <w:rtl/>
              </w:rPr>
              <w:t>َ</w:t>
            </w:r>
            <w:r w:rsidRPr="00AC28A7">
              <w:rPr>
                <w:rFonts w:ascii="Times New Roman" w:hAnsi="Times New Roman" w:cs="Times New Roman"/>
                <w:sz w:val="28"/>
                <w:szCs w:val="28"/>
                <w:rtl/>
              </w:rPr>
              <w:t>ن</w:t>
            </w:r>
            <w:r w:rsidR="00BB0C86" w:rsidRPr="00AC28A7">
              <w:rPr>
                <w:rFonts w:ascii="Times New Roman" w:hAnsi="Times New Roman" w:cs="Times New Roman"/>
                <w:sz w:val="28"/>
                <w:szCs w:val="28"/>
                <w:rtl/>
              </w:rPr>
              <w:t>َ</w:t>
            </w:r>
            <w:r w:rsidRPr="00AC28A7">
              <w:rPr>
                <w:rFonts w:ascii="Times New Roman" w:hAnsi="Times New Roman" w:cs="Times New Roman"/>
                <w:sz w:val="28"/>
                <w:szCs w:val="28"/>
                <w:rtl/>
              </w:rPr>
              <w:t xml:space="preserve">            2-ع</w:t>
            </w:r>
            <w:r w:rsidR="00BB0C86" w:rsidRPr="00AC28A7">
              <w:rPr>
                <w:rFonts w:ascii="Times New Roman" w:hAnsi="Times New Roman" w:cs="Times New Roman"/>
                <w:sz w:val="28"/>
                <w:szCs w:val="28"/>
                <w:rtl/>
              </w:rPr>
              <w:t>َ</w:t>
            </w:r>
            <w:r w:rsidRPr="00AC28A7">
              <w:rPr>
                <w:rFonts w:ascii="Times New Roman" w:hAnsi="Times New Roman" w:cs="Times New Roman"/>
                <w:sz w:val="28"/>
                <w:szCs w:val="28"/>
                <w:rtl/>
              </w:rPr>
              <w:t>س</w:t>
            </w:r>
            <w:r w:rsidR="00BB0C86" w:rsidRPr="00AC28A7">
              <w:rPr>
                <w:rFonts w:ascii="Times New Roman" w:hAnsi="Times New Roman" w:cs="Times New Roman"/>
                <w:sz w:val="28"/>
                <w:szCs w:val="28"/>
                <w:rtl/>
              </w:rPr>
              <w:t>َ</w:t>
            </w:r>
            <w:r w:rsidRPr="00AC28A7">
              <w:rPr>
                <w:rFonts w:ascii="Times New Roman" w:hAnsi="Times New Roman" w:cs="Times New Roman"/>
                <w:sz w:val="28"/>
                <w:szCs w:val="28"/>
                <w:rtl/>
              </w:rPr>
              <w:t>اه</w:t>
            </w:r>
            <w:r w:rsidR="00BB0C86" w:rsidRPr="00AC28A7">
              <w:rPr>
                <w:rFonts w:ascii="Times New Roman" w:hAnsi="Times New Roman" w:cs="Times New Roman"/>
                <w:sz w:val="28"/>
                <w:szCs w:val="28"/>
                <w:rtl/>
              </w:rPr>
              <w:t>ُ</w:t>
            </w:r>
            <w:r w:rsidRPr="00AC28A7">
              <w:rPr>
                <w:rFonts w:ascii="Times New Roman" w:hAnsi="Times New Roman" w:cs="Times New Roman"/>
                <w:sz w:val="28"/>
                <w:szCs w:val="28"/>
                <w:rtl/>
              </w:rPr>
              <w:t xml:space="preserve"> </w:t>
            </w:r>
          </w:p>
        </w:tc>
        <w:tc>
          <w:tcPr>
            <w:tcW w:w="2766" w:type="dxa"/>
          </w:tcPr>
          <w:p w:rsidR="009F3750" w:rsidRPr="00AC28A7" w:rsidRDefault="009F3750" w:rsidP="00484FFD">
            <w:pPr>
              <w:rPr>
                <w:rFonts w:ascii="Times New Roman" w:hAnsi="Times New Roman" w:cs="Times New Roman"/>
                <w:sz w:val="28"/>
                <w:szCs w:val="28"/>
                <w:lang w:bidi="ar-DZ"/>
              </w:rPr>
            </w:pPr>
            <w:r w:rsidRPr="00AC28A7">
              <w:rPr>
                <w:rFonts w:ascii="Times New Roman" w:hAnsi="Times New Roman" w:cs="Times New Roman"/>
                <w:sz w:val="28"/>
                <w:szCs w:val="28"/>
                <w:rtl/>
              </w:rPr>
              <w:t>1-ي</w:t>
            </w:r>
            <w:r w:rsidR="00BB0C86" w:rsidRPr="00AC28A7">
              <w:rPr>
                <w:rFonts w:ascii="Times New Roman" w:hAnsi="Times New Roman" w:cs="Times New Roman"/>
                <w:sz w:val="28"/>
                <w:szCs w:val="28"/>
                <w:rtl/>
              </w:rPr>
              <w:t>َ</w:t>
            </w:r>
            <w:r w:rsidRPr="00AC28A7">
              <w:rPr>
                <w:rFonts w:ascii="Times New Roman" w:hAnsi="Times New Roman" w:cs="Times New Roman"/>
                <w:sz w:val="28"/>
                <w:szCs w:val="28"/>
                <w:rtl/>
              </w:rPr>
              <w:t>نم</w:t>
            </w:r>
            <w:r w:rsidR="009B3458" w:rsidRPr="00AC28A7">
              <w:rPr>
                <w:rFonts w:ascii="Times New Roman" w:hAnsi="Times New Roman" w:cs="Times New Roman"/>
                <w:sz w:val="28"/>
                <w:szCs w:val="28"/>
                <w:rtl/>
              </w:rPr>
              <w:t>ُ</w:t>
            </w:r>
            <w:r w:rsidRPr="00AC28A7">
              <w:rPr>
                <w:rFonts w:ascii="Times New Roman" w:hAnsi="Times New Roman" w:cs="Times New Roman"/>
                <w:sz w:val="28"/>
                <w:szCs w:val="28"/>
                <w:rtl/>
              </w:rPr>
              <w:t xml:space="preserve">                2-يسمع</w:t>
            </w:r>
            <w:r w:rsidR="009B3458" w:rsidRPr="00AC28A7">
              <w:rPr>
                <w:rFonts w:ascii="Times New Roman" w:hAnsi="Times New Roman" w:cs="Times New Roman"/>
                <w:sz w:val="28"/>
                <w:szCs w:val="28"/>
                <w:rtl/>
              </w:rPr>
              <w:t>ُ</w:t>
            </w:r>
          </w:p>
        </w:tc>
      </w:tr>
      <w:tr w:rsidR="009F3750" w:rsidRPr="00AC28A7" w:rsidTr="00F90492">
        <w:trPr>
          <w:trHeight w:val="683"/>
        </w:trPr>
        <w:tc>
          <w:tcPr>
            <w:tcW w:w="2916" w:type="dxa"/>
          </w:tcPr>
          <w:p w:rsidR="009F3750" w:rsidRPr="00AC28A7" w:rsidRDefault="009F3750" w:rsidP="00484FFD">
            <w:pPr>
              <w:rPr>
                <w:rFonts w:ascii="Times New Roman" w:hAnsi="Times New Roman" w:cs="Times New Roman"/>
                <w:sz w:val="28"/>
                <w:szCs w:val="28"/>
                <w:lang w:bidi="ar-DZ"/>
              </w:rPr>
            </w:pPr>
            <w:r w:rsidRPr="00AC28A7">
              <w:rPr>
                <w:rFonts w:ascii="Times New Roman" w:hAnsi="Times New Roman" w:cs="Times New Roman"/>
                <w:sz w:val="28"/>
                <w:szCs w:val="28"/>
                <w:rtl/>
              </w:rPr>
              <w:t>2-اربع</w:t>
            </w:r>
          </w:p>
        </w:tc>
        <w:tc>
          <w:tcPr>
            <w:tcW w:w="3828" w:type="dxa"/>
          </w:tcPr>
          <w:p w:rsidR="009F3750" w:rsidRPr="00AC28A7" w:rsidRDefault="00BB0C86" w:rsidP="00484FFD">
            <w:pPr>
              <w:rPr>
                <w:rFonts w:ascii="Times New Roman" w:hAnsi="Times New Roman" w:cs="Times New Roman"/>
                <w:sz w:val="28"/>
                <w:szCs w:val="28"/>
                <w:lang w:bidi="ar-DZ"/>
              </w:rPr>
            </w:pPr>
            <w:r w:rsidRPr="00AC28A7">
              <w:rPr>
                <w:rFonts w:ascii="Times New Roman" w:hAnsi="Times New Roman" w:cs="Times New Roman"/>
                <w:sz w:val="28"/>
                <w:szCs w:val="28"/>
                <w:rtl/>
              </w:rPr>
              <w:t>3-أغلل</w:t>
            </w:r>
            <w:r w:rsidR="009F3750" w:rsidRPr="00AC28A7">
              <w:rPr>
                <w:rFonts w:ascii="Times New Roman" w:hAnsi="Times New Roman" w:cs="Times New Roman"/>
                <w:sz w:val="28"/>
                <w:szCs w:val="28"/>
                <w:rtl/>
              </w:rPr>
              <w:t xml:space="preserve">           4-  ل</w:t>
            </w:r>
            <w:r w:rsidRPr="00AC28A7">
              <w:rPr>
                <w:rFonts w:ascii="Times New Roman" w:hAnsi="Times New Roman" w:cs="Times New Roman"/>
                <w:sz w:val="28"/>
                <w:szCs w:val="28"/>
                <w:rtl/>
              </w:rPr>
              <w:t>َ</w:t>
            </w:r>
            <w:r w:rsidR="009F3750" w:rsidRPr="00AC28A7">
              <w:rPr>
                <w:rFonts w:ascii="Times New Roman" w:hAnsi="Times New Roman" w:cs="Times New Roman"/>
                <w:sz w:val="28"/>
                <w:szCs w:val="28"/>
                <w:rtl/>
              </w:rPr>
              <w:t>س</w:t>
            </w:r>
            <w:r w:rsidRPr="00AC28A7">
              <w:rPr>
                <w:rFonts w:ascii="Times New Roman" w:hAnsi="Times New Roman" w:cs="Times New Roman"/>
                <w:sz w:val="28"/>
                <w:szCs w:val="28"/>
                <w:rtl/>
              </w:rPr>
              <w:t>ْ</w:t>
            </w:r>
            <w:r w:rsidR="009F3750" w:rsidRPr="00AC28A7">
              <w:rPr>
                <w:rFonts w:ascii="Times New Roman" w:hAnsi="Times New Roman" w:cs="Times New Roman"/>
                <w:sz w:val="28"/>
                <w:szCs w:val="28"/>
                <w:rtl/>
              </w:rPr>
              <w:t>ت</w:t>
            </w:r>
            <w:r w:rsidRPr="00AC28A7">
              <w:rPr>
                <w:rFonts w:ascii="Times New Roman" w:hAnsi="Times New Roman" w:cs="Times New Roman"/>
                <w:sz w:val="28"/>
                <w:szCs w:val="28"/>
                <w:rtl/>
              </w:rPr>
              <w:t>ُ</w:t>
            </w:r>
          </w:p>
        </w:tc>
        <w:tc>
          <w:tcPr>
            <w:tcW w:w="2766" w:type="dxa"/>
          </w:tcPr>
          <w:p w:rsidR="009F3750" w:rsidRPr="00AC28A7" w:rsidRDefault="009F3750" w:rsidP="00484FFD">
            <w:pPr>
              <w:rPr>
                <w:rFonts w:ascii="Times New Roman" w:hAnsi="Times New Roman" w:cs="Times New Roman"/>
                <w:sz w:val="28"/>
                <w:szCs w:val="28"/>
                <w:lang w:bidi="ar-DZ"/>
              </w:rPr>
            </w:pPr>
            <w:r w:rsidRPr="00AC28A7">
              <w:rPr>
                <w:rFonts w:ascii="Times New Roman" w:hAnsi="Times New Roman" w:cs="Times New Roman"/>
                <w:sz w:val="28"/>
                <w:szCs w:val="28"/>
                <w:rtl/>
              </w:rPr>
              <w:t>3-أ</w:t>
            </w:r>
            <w:r w:rsidR="00BB0C86" w:rsidRPr="00AC28A7">
              <w:rPr>
                <w:rFonts w:ascii="Times New Roman" w:hAnsi="Times New Roman" w:cs="Times New Roman"/>
                <w:sz w:val="28"/>
                <w:szCs w:val="28"/>
                <w:rtl/>
              </w:rPr>
              <w:t>َ</w:t>
            </w:r>
            <w:r w:rsidRPr="00AC28A7">
              <w:rPr>
                <w:rFonts w:ascii="Times New Roman" w:hAnsi="Times New Roman" w:cs="Times New Roman"/>
                <w:sz w:val="28"/>
                <w:szCs w:val="28"/>
                <w:rtl/>
              </w:rPr>
              <w:t>س</w:t>
            </w:r>
            <w:r w:rsidR="00BB0C86" w:rsidRPr="00AC28A7">
              <w:rPr>
                <w:rFonts w:ascii="Times New Roman" w:hAnsi="Times New Roman" w:cs="Times New Roman"/>
                <w:sz w:val="28"/>
                <w:szCs w:val="28"/>
                <w:rtl/>
              </w:rPr>
              <w:t>ْ</w:t>
            </w:r>
            <w:r w:rsidRPr="00AC28A7">
              <w:rPr>
                <w:rFonts w:ascii="Times New Roman" w:hAnsi="Times New Roman" w:cs="Times New Roman"/>
                <w:sz w:val="28"/>
                <w:szCs w:val="28"/>
                <w:rtl/>
              </w:rPr>
              <w:t>ت</w:t>
            </w:r>
            <w:r w:rsidR="00BB0C86" w:rsidRPr="00AC28A7">
              <w:rPr>
                <w:rFonts w:ascii="Times New Roman" w:hAnsi="Times New Roman" w:cs="Times New Roman"/>
                <w:sz w:val="28"/>
                <w:szCs w:val="28"/>
                <w:rtl/>
              </w:rPr>
              <w:t>ِ</w:t>
            </w:r>
            <w:r w:rsidRPr="00AC28A7">
              <w:rPr>
                <w:rFonts w:ascii="Times New Roman" w:hAnsi="Times New Roman" w:cs="Times New Roman"/>
                <w:sz w:val="28"/>
                <w:szCs w:val="28"/>
                <w:rtl/>
              </w:rPr>
              <w:t>ح</w:t>
            </w:r>
            <w:r w:rsidR="00BB0C86" w:rsidRPr="00AC28A7">
              <w:rPr>
                <w:rFonts w:ascii="Times New Roman" w:hAnsi="Times New Roman" w:cs="Times New Roman"/>
                <w:sz w:val="28"/>
                <w:szCs w:val="28"/>
                <w:rtl/>
              </w:rPr>
              <w:t>ْ</w:t>
            </w:r>
            <w:r w:rsidRPr="00AC28A7">
              <w:rPr>
                <w:rFonts w:ascii="Times New Roman" w:hAnsi="Times New Roman" w:cs="Times New Roman"/>
                <w:sz w:val="28"/>
                <w:szCs w:val="28"/>
                <w:rtl/>
              </w:rPr>
              <w:t>ي</w:t>
            </w:r>
            <w:r w:rsidR="00BB0C86" w:rsidRPr="00AC28A7">
              <w:rPr>
                <w:rFonts w:ascii="Times New Roman" w:hAnsi="Times New Roman" w:cs="Times New Roman"/>
                <w:sz w:val="28"/>
                <w:szCs w:val="28"/>
                <w:rtl/>
              </w:rPr>
              <w:t>ْ</w:t>
            </w:r>
            <w:r w:rsidRPr="00AC28A7">
              <w:rPr>
                <w:rFonts w:ascii="Times New Roman" w:hAnsi="Times New Roman" w:cs="Times New Roman"/>
                <w:sz w:val="28"/>
                <w:szCs w:val="28"/>
                <w:rtl/>
              </w:rPr>
              <w:t>يه</w:t>
            </w:r>
            <w:r w:rsidR="00BB0C86" w:rsidRPr="00AC28A7">
              <w:rPr>
                <w:rFonts w:ascii="Times New Roman" w:hAnsi="Times New Roman" w:cs="Times New Roman"/>
                <w:sz w:val="28"/>
                <w:szCs w:val="28"/>
                <w:rtl/>
              </w:rPr>
              <w:t>ِ</w:t>
            </w:r>
            <w:r w:rsidRPr="00AC28A7">
              <w:rPr>
                <w:rFonts w:ascii="Times New Roman" w:hAnsi="Times New Roman" w:cs="Times New Roman"/>
                <w:sz w:val="28"/>
                <w:szCs w:val="28"/>
                <w:rtl/>
              </w:rPr>
              <w:t xml:space="preserve">           4-أ</w:t>
            </w:r>
            <w:r w:rsidR="00BB0C86" w:rsidRPr="00AC28A7">
              <w:rPr>
                <w:rFonts w:ascii="Times New Roman" w:hAnsi="Times New Roman" w:cs="Times New Roman"/>
                <w:sz w:val="28"/>
                <w:szCs w:val="28"/>
                <w:rtl/>
              </w:rPr>
              <w:t>َ</w:t>
            </w:r>
            <w:r w:rsidRPr="00AC28A7">
              <w:rPr>
                <w:rFonts w:ascii="Times New Roman" w:hAnsi="Times New Roman" w:cs="Times New Roman"/>
                <w:sz w:val="28"/>
                <w:szCs w:val="28"/>
                <w:rtl/>
              </w:rPr>
              <w:t>ح</w:t>
            </w:r>
            <w:r w:rsidR="00BB0C86" w:rsidRPr="00AC28A7">
              <w:rPr>
                <w:rFonts w:ascii="Times New Roman" w:hAnsi="Times New Roman" w:cs="Times New Roman"/>
                <w:sz w:val="28"/>
                <w:szCs w:val="28"/>
                <w:rtl/>
              </w:rPr>
              <w:t>ْ</w:t>
            </w:r>
            <w:r w:rsidRPr="00AC28A7">
              <w:rPr>
                <w:rFonts w:ascii="Times New Roman" w:hAnsi="Times New Roman" w:cs="Times New Roman"/>
                <w:sz w:val="28"/>
                <w:szCs w:val="28"/>
                <w:rtl/>
              </w:rPr>
              <w:t>ف</w:t>
            </w:r>
            <w:r w:rsidR="00BB0C86" w:rsidRPr="00AC28A7">
              <w:rPr>
                <w:rFonts w:ascii="Times New Roman" w:hAnsi="Times New Roman" w:cs="Times New Roman"/>
                <w:sz w:val="28"/>
                <w:szCs w:val="28"/>
                <w:rtl/>
              </w:rPr>
              <w:t>َ</w:t>
            </w:r>
            <w:r w:rsidRPr="00AC28A7">
              <w:rPr>
                <w:rFonts w:ascii="Times New Roman" w:hAnsi="Times New Roman" w:cs="Times New Roman"/>
                <w:sz w:val="28"/>
                <w:szCs w:val="28"/>
                <w:rtl/>
              </w:rPr>
              <w:t>ظ</w:t>
            </w:r>
            <w:r w:rsidR="00BB0C86" w:rsidRPr="00AC28A7">
              <w:rPr>
                <w:rFonts w:ascii="Times New Roman" w:hAnsi="Times New Roman" w:cs="Times New Roman"/>
                <w:sz w:val="28"/>
                <w:szCs w:val="28"/>
                <w:rtl/>
              </w:rPr>
              <w:t>ُ</w:t>
            </w:r>
          </w:p>
        </w:tc>
      </w:tr>
      <w:tr w:rsidR="009F3750" w:rsidRPr="00AC28A7" w:rsidTr="00F90492">
        <w:trPr>
          <w:trHeight w:val="713"/>
        </w:trPr>
        <w:tc>
          <w:tcPr>
            <w:tcW w:w="2916" w:type="dxa"/>
          </w:tcPr>
          <w:p w:rsidR="009F3750" w:rsidRPr="00AC28A7" w:rsidRDefault="009F3750" w:rsidP="00484FFD">
            <w:pPr>
              <w:rPr>
                <w:rFonts w:ascii="Times New Roman" w:hAnsi="Times New Roman" w:cs="Times New Roman"/>
                <w:sz w:val="28"/>
                <w:szCs w:val="28"/>
                <w:lang w:bidi="ar-DZ"/>
              </w:rPr>
            </w:pPr>
            <w:r w:rsidRPr="00AC28A7">
              <w:rPr>
                <w:rFonts w:ascii="Times New Roman" w:hAnsi="Times New Roman" w:cs="Times New Roman"/>
                <w:sz w:val="28"/>
                <w:szCs w:val="28"/>
                <w:rtl/>
              </w:rPr>
              <w:t>3-اقر</w:t>
            </w:r>
          </w:p>
        </w:tc>
        <w:tc>
          <w:tcPr>
            <w:tcW w:w="3828" w:type="dxa"/>
          </w:tcPr>
          <w:p w:rsidR="009F3750" w:rsidRPr="00AC28A7" w:rsidRDefault="009F3750" w:rsidP="00484FFD">
            <w:pPr>
              <w:rPr>
                <w:rFonts w:ascii="Times New Roman" w:hAnsi="Times New Roman" w:cs="Times New Roman"/>
                <w:sz w:val="28"/>
                <w:szCs w:val="28"/>
                <w:lang w:bidi="ar-DZ"/>
              </w:rPr>
            </w:pPr>
            <w:r w:rsidRPr="00AC28A7">
              <w:rPr>
                <w:rFonts w:ascii="Times New Roman" w:hAnsi="Times New Roman" w:cs="Times New Roman"/>
                <w:sz w:val="28"/>
                <w:szCs w:val="28"/>
                <w:rtl/>
              </w:rPr>
              <w:t>5- أ</w:t>
            </w:r>
            <w:r w:rsidR="00BB0C86" w:rsidRPr="00AC28A7">
              <w:rPr>
                <w:rFonts w:ascii="Times New Roman" w:hAnsi="Times New Roman" w:cs="Times New Roman"/>
                <w:sz w:val="28"/>
                <w:szCs w:val="28"/>
                <w:rtl/>
              </w:rPr>
              <w:t>َ</w:t>
            </w:r>
            <w:r w:rsidRPr="00AC28A7">
              <w:rPr>
                <w:rFonts w:ascii="Times New Roman" w:hAnsi="Times New Roman" w:cs="Times New Roman"/>
                <w:sz w:val="28"/>
                <w:szCs w:val="28"/>
                <w:rtl/>
              </w:rPr>
              <w:t>رع</w:t>
            </w:r>
            <w:r w:rsidR="00BB0C86" w:rsidRPr="00AC28A7">
              <w:rPr>
                <w:rFonts w:ascii="Times New Roman" w:hAnsi="Times New Roman" w:cs="Times New Roman"/>
                <w:sz w:val="28"/>
                <w:szCs w:val="28"/>
                <w:rtl/>
              </w:rPr>
              <w:t>َ</w:t>
            </w:r>
            <w:r w:rsidRPr="00AC28A7">
              <w:rPr>
                <w:rFonts w:ascii="Times New Roman" w:hAnsi="Times New Roman" w:cs="Times New Roman"/>
                <w:sz w:val="28"/>
                <w:szCs w:val="28"/>
                <w:rtl/>
              </w:rPr>
              <w:t>ى             6-ك</w:t>
            </w:r>
            <w:r w:rsidR="00BB0C86" w:rsidRPr="00AC28A7">
              <w:rPr>
                <w:rFonts w:ascii="Times New Roman" w:hAnsi="Times New Roman" w:cs="Times New Roman"/>
                <w:sz w:val="28"/>
                <w:szCs w:val="28"/>
                <w:rtl/>
              </w:rPr>
              <w:t>َ</w:t>
            </w:r>
            <w:r w:rsidRPr="00AC28A7">
              <w:rPr>
                <w:rFonts w:ascii="Times New Roman" w:hAnsi="Times New Roman" w:cs="Times New Roman"/>
                <w:sz w:val="28"/>
                <w:szCs w:val="28"/>
                <w:rtl/>
              </w:rPr>
              <w:t>ان</w:t>
            </w:r>
            <w:r w:rsidR="00BB0C86" w:rsidRPr="00AC28A7">
              <w:rPr>
                <w:rFonts w:ascii="Times New Roman" w:hAnsi="Times New Roman" w:cs="Times New Roman"/>
                <w:sz w:val="28"/>
                <w:szCs w:val="28"/>
                <w:rtl/>
              </w:rPr>
              <w:t>َ</w:t>
            </w:r>
          </w:p>
        </w:tc>
        <w:tc>
          <w:tcPr>
            <w:tcW w:w="2766" w:type="dxa"/>
          </w:tcPr>
          <w:p w:rsidR="009F3750" w:rsidRPr="00AC28A7" w:rsidRDefault="00BB0C86" w:rsidP="00484FFD">
            <w:pPr>
              <w:rPr>
                <w:rFonts w:ascii="Times New Roman" w:hAnsi="Times New Roman" w:cs="Times New Roman"/>
                <w:sz w:val="28"/>
                <w:szCs w:val="28"/>
                <w:lang w:bidi="ar-DZ"/>
              </w:rPr>
            </w:pPr>
            <w:r w:rsidRPr="00AC28A7">
              <w:rPr>
                <w:rFonts w:ascii="Times New Roman" w:hAnsi="Times New Roman" w:cs="Times New Roman"/>
                <w:sz w:val="28"/>
                <w:szCs w:val="28"/>
                <w:rtl/>
              </w:rPr>
              <w:t>5</w:t>
            </w:r>
            <w:r w:rsidR="009F3750" w:rsidRPr="00AC28A7">
              <w:rPr>
                <w:rFonts w:ascii="Times New Roman" w:hAnsi="Times New Roman" w:cs="Times New Roman"/>
                <w:sz w:val="28"/>
                <w:szCs w:val="28"/>
                <w:rtl/>
              </w:rPr>
              <w:t>ي</w:t>
            </w:r>
            <w:r w:rsidR="00044C3A" w:rsidRPr="00AC28A7">
              <w:rPr>
                <w:rFonts w:ascii="Times New Roman" w:hAnsi="Times New Roman" w:cs="Times New Roman"/>
                <w:sz w:val="28"/>
                <w:szCs w:val="28"/>
                <w:rtl/>
              </w:rPr>
              <w:t>َ</w:t>
            </w:r>
            <w:r w:rsidR="009F3750" w:rsidRPr="00AC28A7">
              <w:rPr>
                <w:rFonts w:ascii="Times New Roman" w:hAnsi="Times New Roman" w:cs="Times New Roman"/>
                <w:sz w:val="28"/>
                <w:szCs w:val="28"/>
                <w:rtl/>
              </w:rPr>
              <w:t>ج</w:t>
            </w:r>
            <w:r w:rsidR="00044C3A" w:rsidRPr="00AC28A7">
              <w:rPr>
                <w:rFonts w:ascii="Times New Roman" w:hAnsi="Times New Roman" w:cs="Times New Roman"/>
                <w:sz w:val="28"/>
                <w:szCs w:val="28"/>
                <w:rtl/>
              </w:rPr>
              <w:t>ْ</w:t>
            </w:r>
            <w:r w:rsidR="009F3750" w:rsidRPr="00AC28A7">
              <w:rPr>
                <w:rFonts w:ascii="Times New Roman" w:hAnsi="Times New Roman" w:cs="Times New Roman"/>
                <w:sz w:val="28"/>
                <w:szCs w:val="28"/>
                <w:rtl/>
              </w:rPr>
              <w:t>ري            6-يدثُر</w:t>
            </w:r>
          </w:p>
        </w:tc>
      </w:tr>
      <w:tr w:rsidR="009F3750" w:rsidRPr="00AC28A7" w:rsidTr="00F90492">
        <w:trPr>
          <w:trHeight w:val="862"/>
        </w:trPr>
        <w:tc>
          <w:tcPr>
            <w:tcW w:w="2916" w:type="dxa"/>
          </w:tcPr>
          <w:p w:rsidR="009F3750" w:rsidRPr="00AC28A7" w:rsidRDefault="009F3750" w:rsidP="00484FFD">
            <w:pPr>
              <w:rPr>
                <w:rFonts w:ascii="Times New Roman" w:hAnsi="Times New Roman" w:cs="Times New Roman"/>
                <w:sz w:val="28"/>
                <w:szCs w:val="28"/>
                <w:lang w:bidi="ar-DZ"/>
              </w:rPr>
            </w:pPr>
          </w:p>
        </w:tc>
        <w:tc>
          <w:tcPr>
            <w:tcW w:w="3828" w:type="dxa"/>
          </w:tcPr>
          <w:p w:rsidR="009F3750" w:rsidRPr="00AC28A7" w:rsidRDefault="009F3750" w:rsidP="00484FFD">
            <w:pPr>
              <w:rPr>
                <w:rFonts w:ascii="Times New Roman" w:hAnsi="Times New Roman" w:cs="Times New Roman"/>
                <w:sz w:val="28"/>
                <w:szCs w:val="28"/>
                <w:lang w:bidi="ar-DZ"/>
              </w:rPr>
            </w:pPr>
            <w:r w:rsidRPr="00AC28A7">
              <w:rPr>
                <w:rFonts w:ascii="Times New Roman" w:hAnsi="Times New Roman" w:cs="Times New Roman"/>
                <w:sz w:val="28"/>
                <w:szCs w:val="28"/>
                <w:rtl/>
              </w:rPr>
              <w:t>7-ل</w:t>
            </w:r>
            <w:r w:rsidR="00BB0C86" w:rsidRPr="00AC28A7">
              <w:rPr>
                <w:rFonts w:ascii="Times New Roman" w:hAnsi="Times New Roman" w:cs="Times New Roman"/>
                <w:sz w:val="28"/>
                <w:szCs w:val="28"/>
                <w:rtl/>
              </w:rPr>
              <w:t>َ</w:t>
            </w:r>
            <w:r w:rsidRPr="00AC28A7">
              <w:rPr>
                <w:rFonts w:ascii="Times New Roman" w:hAnsi="Times New Roman" w:cs="Times New Roman"/>
                <w:sz w:val="28"/>
                <w:szCs w:val="28"/>
                <w:rtl/>
              </w:rPr>
              <w:t>ي</w:t>
            </w:r>
            <w:r w:rsidR="00BB0C86" w:rsidRPr="00AC28A7">
              <w:rPr>
                <w:rFonts w:ascii="Times New Roman" w:hAnsi="Times New Roman" w:cs="Times New Roman"/>
                <w:sz w:val="28"/>
                <w:szCs w:val="28"/>
                <w:rtl/>
              </w:rPr>
              <w:t>ْ</w:t>
            </w:r>
            <w:r w:rsidRPr="00AC28A7">
              <w:rPr>
                <w:rFonts w:ascii="Times New Roman" w:hAnsi="Times New Roman" w:cs="Times New Roman"/>
                <w:sz w:val="28"/>
                <w:szCs w:val="28"/>
                <w:rtl/>
              </w:rPr>
              <w:t>س</w:t>
            </w:r>
            <w:r w:rsidR="00BB0C86" w:rsidRPr="00AC28A7">
              <w:rPr>
                <w:rFonts w:ascii="Times New Roman" w:hAnsi="Times New Roman" w:cs="Times New Roman"/>
                <w:sz w:val="28"/>
                <w:szCs w:val="28"/>
                <w:rtl/>
              </w:rPr>
              <w:t xml:space="preserve">ْ   </w:t>
            </w:r>
            <w:r w:rsidRPr="00AC28A7">
              <w:rPr>
                <w:rFonts w:ascii="Times New Roman" w:hAnsi="Times New Roman" w:cs="Times New Roman"/>
                <w:sz w:val="28"/>
                <w:szCs w:val="28"/>
                <w:rtl/>
              </w:rPr>
              <w:t xml:space="preserve">        8- ق</w:t>
            </w:r>
            <w:r w:rsidR="00DD7FDB" w:rsidRPr="00AC28A7">
              <w:rPr>
                <w:rFonts w:ascii="Times New Roman" w:hAnsi="Times New Roman" w:cs="Times New Roman"/>
                <w:sz w:val="28"/>
                <w:szCs w:val="28"/>
                <w:rtl/>
              </w:rPr>
              <w:t>َ</w:t>
            </w:r>
            <w:r w:rsidRPr="00AC28A7">
              <w:rPr>
                <w:rFonts w:ascii="Times New Roman" w:hAnsi="Times New Roman" w:cs="Times New Roman"/>
                <w:sz w:val="28"/>
                <w:szCs w:val="28"/>
                <w:rtl/>
              </w:rPr>
              <w:t>ط</w:t>
            </w:r>
            <w:r w:rsidR="00DD7FDB" w:rsidRPr="00AC28A7">
              <w:rPr>
                <w:rFonts w:ascii="Times New Roman" w:hAnsi="Times New Roman" w:cs="Times New Roman"/>
                <w:sz w:val="28"/>
                <w:szCs w:val="28"/>
                <w:rtl/>
              </w:rPr>
              <w:t>ْ</w:t>
            </w:r>
            <w:r w:rsidRPr="00AC28A7">
              <w:rPr>
                <w:rFonts w:ascii="Times New Roman" w:hAnsi="Times New Roman" w:cs="Times New Roman"/>
                <w:sz w:val="28"/>
                <w:szCs w:val="28"/>
                <w:rtl/>
              </w:rPr>
              <w:t>ع</w:t>
            </w:r>
          </w:p>
        </w:tc>
        <w:tc>
          <w:tcPr>
            <w:tcW w:w="2766" w:type="dxa"/>
          </w:tcPr>
          <w:p w:rsidR="009F3750" w:rsidRPr="00AC28A7" w:rsidRDefault="009F3750" w:rsidP="00484FFD">
            <w:pPr>
              <w:rPr>
                <w:rFonts w:ascii="Times New Roman" w:hAnsi="Times New Roman" w:cs="Times New Roman"/>
                <w:sz w:val="28"/>
                <w:szCs w:val="28"/>
                <w:lang w:bidi="ar-DZ"/>
              </w:rPr>
            </w:pPr>
            <w:r w:rsidRPr="00AC28A7">
              <w:rPr>
                <w:rFonts w:ascii="Times New Roman" w:hAnsi="Times New Roman" w:cs="Times New Roman"/>
                <w:sz w:val="28"/>
                <w:szCs w:val="28"/>
                <w:rtl/>
              </w:rPr>
              <w:t>7-أ</w:t>
            </w:r>
            <w:r w:rsidR="00DD7FDB" w:rsidRPr="00AC28A7">
              <w:rPr>
                <w:rFonts w:ascii="Times New Roman" w:hAnsi="Times New Roman" w:cs="Times New Roman"/>
                <w:sz w:val="28"/>
                <w:szCs w:val="28"/>
                <w:rtl/>
              </w:rPr>
              <w:t>َ</w:t>
            </w:r>
            <w:r w:rsidRPr="00AC28A7">
              <w:rPr>
                <w:rFonts w:ascii="Times New Roman" w:hAnsi="Times New Roman" w:cs="Times New Roman"/>
                <w:sz w:val="28"/>
                <w:szCs w:val="28"/>
                <w:rtl/>
              </w:rPr>
              <w:t>ر</w:t>
            </w:r>
            <w:r w:rsidR="00DD7FDB" w:rsidRPr="00AC28A7">
              <w:rPr>
                <w:rFonts w:ascii="Times New Roman" w:hAnsi="Times New Roman" w:cs="Times New Roman"/>
                <w:sz w:val="28"/>
                <w:szCs w:val="28"/>
                <w:rtl/>
              </w:rPr>
              <w:t>ْ</w:t>
            </w:r>
            <w:r w:rsidRPr="00AC28A7">
              <w:rPr>
                <w:rFonts w:ascii="Times New Roman" w:hAnsi="Times New Roman" w:cs="Times New Roman"/>
                <w:sz w:val="28"/>
                <w:szCs w:val="28"/>
                <w:rtl/>
              </w:rPr>
              <w:t>ت</w:t>
            </w:r>
            <w:r w:rsidR="00DD7FDB" w:rsidRPr="00AC28A7">
              <w:rPr>
                <w:rFonts w:ascii="Times New Roman" w:hAnsi="Times New Roman" w:cs="Times New Roman"/>
                <w:sz w:val="28"/>
                <w:szCs w:val="28"/>
                <w:rtl/>
              </w:rPr>
              <w:t>َ</w:t>
            </w:r>
            <w:r w:rsidRPr="00AC28A7">
              <w:rPr>
                <w:rFonts w:ascii="Times New Roman" w:hAnsi="Times New Roman" w:cs="Times New Roman"/>
                <w:sz w:val="28"/>
                <w:szCs w:val="28"/>
                <w:rtl/>
              </w:rPr>
              <w:t>ج</w:t>
            </w:r>
            <w:r w:rsidR="00DD7FDB" w:rsidRPr="00AC28A7">
              <w:rPr>
                <w:rFonts w:ascii="Times New Roman" w:hAnsi="Times New Roman" w:cs="Times New Roman"/>
                <w:sz w:val="28"/>
                <w:szCs w:val="28"/>
                <w:rtl/>
              </w:rPr>
              <w:t>ِ</w:t>
            </w:r>
            <w:r w:rsidRPr="00AC28A7">
              <w:rPr>
                <w:rFonts w:ascii="Times New Roman" w:hAnsi="Times New Roman" w:cs="Times New Roman"/>
                <w:sz w:val="28"/>
                <w:szCs w:val="28"/>
                <w:rtl/>
              </w:rPr>
              <w:t>ي          8- أنصفته</w:t>
            </w:r>
          </w:p>
        </w:tc>
      </w:tr>
      <w:tr w:rsidR="009F3750" w:rsidRPr="00AC28A7" w:rsidTr="00F90492">
        <w:trPr>
          <w:trHeight w:val="906"/>
        </w:trPr>
        <w:tc>
          <w:tcPr>
            <w:tcW w:w="2916" w:type="dxa"/>
          </w:tcPr>
          <w:p w:rsidR="009F3750" w:rsidRPr="00AC28A7" w:rsidRDefault="009F3750" w:rsidP="00484FFD">
            <w:pPr>
              <w:rPr>
                <w:rFonts w:ascii="Times New Roman" w:hAnsi="Times New Roman" w:cs="Times New Roman"/>
                <w:sz w:val="28"/>
                <w:szCs w:val="28"/>
                <w:lang w:bidi="ar-DZ"/>
              </w:rPr>
            </w:pPr>
          </w:p>
        </w:tc>
        <w:tc>
          <w:tcPr>
            <w:tcW w:w="3828" w:type="dxa"/>
          </w:tcPr>
          <w:p w:rsidR="009F3750" w:rsidRPr="00AC28A7" w:rsidRDefault="00BB0C86" w:rsidP="00484FFD">
            <w:pPr>
              <w:rPr>
                <w:rFonts w:ascii="Times New Roman" w:hAnsi="Times New Roman" w:cs="Times New Roman"/>
                <w:sz w:val="28"/>
                <w:szCs w:val="28"/>
                <w:lang w:bidi="ar-DZ"/>
              </w:rPr>
            </w:pPr>
            <w:r w:rsidRPr="00AC28A7">
              <w:rPr>
                <w:rFonts w:ascii="Times New Roman" w:hAnsi="Times New Roman" w:cs="Times New Roman"/>
                <w:sz w:val="28"/>
                <w:szCs w:val="28"/>
                <w:rtl/>
              </w:rPr>
              <w:t xml:space="preserve">9- كان    </w:t>
            </w:r>
            <w:r w:rsidR="009F3750" w:rsidRPr="00AC28A7">
              <w:rPr>
                <w:rFonts w:ascii="Times New Roman" w:hAnsi="Times New Roman" w:cs="Times New Roman"/>
                <w:sz w:val="28"/>
                <w:szCs w:val="28"/>
                <w:rtl/>
              </w:rPr>
              <w:t xml:space="preserve">      10- ق</w:t>
            </w:r>
            <w:r w:rsidR="00044C3A" w:rsidRPr="00AC28A7">
              <w:rPr>
                <w:rFonts w:ascii="Times New Roman" w:hAnsi="Times New Roman" w:cs="Times New Roman"/>
                <w:sz w:val="28"/>
                <w:szCs w:val="28"/>
                <w:rtl/>
              </w:rPr>
              <w:t>َ</w:t>
            </w:r>
            <w:r w:rsidR="009F3750" w:rsidRPr="00AC28A7">
              <w:rPr>
                <w:rFonts w:ascii="Times New Roman" w:hAnsi="Times New Roman" w:cs="Times New Roman"/>
                <w:sz w:val="28"/>
                <w:szCs w:val="28"/>
                <w:rtl/>
              </w:rPr>
              <w:t>ض</w:t>
            </w:r>
            <w:r w:rsidR="00044C3A" w:rsidRPr="00AC28A7">
              <w:rPr>
                <w:rFonts w:ascii="Times New Roman" w:hAnsi="Times New Roman" w:cs="Times New Roman"/>
                <w:sz w:val="28"/>
                <w:szCs w:val="28"/>
                <w:rtl/>
              </w:rPr>
              <w:t>َ</w:t>
            </w:r>
            <w:r w:rsidR="009F3750" w:rsidRPr="00AC28A7">
              <w:rPr>
                <w:rFonts w:ascii="Times New Roman" w:hAnsi="Times New Roman" w:cs="Times New Roman"/>
                <w:sz w:val="28"/>
                <w:szCs w:val="28"/>
                <w:rtl/>
              </w:rPr>
              <w:t>ي</w:t>
            </w:r>
            <w:r w:rsidR="00044C3A" w:rsidRPr="00AC28A7">
              <w:rPr>
                <w:rFonts w:ascii="Times New Roman" w:hAnsi="Times New Roman" w:cs="Times New Roman"/>
                <w:sz w:val="28"/>
                <w:szCs w:val="28"/>
                <w:rtl/>
              </w:rPr>
              <w:t>ْ</w:t>
            </w:r>
            <w:r w:rsidR="009F3750" w:rsidRPr="00AC28A7">
              <w:rPr>
                <w:rFonts w:ascii="Times New Roman" w:hAnsi="Times New Roman" w:cs="Times New Roman"/>
                <w:sz w:val="28"/>
                <w:szCs w:val="28"/>
                <w:rtl/>
              </w:rPr>
              <w:t>ت</w:t>
            </w:r>
            <w:r w:rsidR="00044C3A" w:rsidRPr="00AC28A7">
              <w:rPr>
                <w:rFonts w:ascii="Times New Roman" w:hAnsi="Times New Roman" w:cs="Times New Roman"/>
                <w:sz w:val="28"/>
                <w:szCs w:val="28"/>
                <w:rtl/>
              </w:rPr>
              <w:t>ُ</w:t>
            </w:r>
          </w:p>
        </w:tc>
        <w:tc>
          <w:tcPr>
            <w:tcW w:w="2766" w:type="dxa"/>
          </w:tcPr>
          <w:p w:rsidR="009F3750" w:rsidRPr="00AC28A7" w:rsidRDefault="009F3750" w:rsidP="00484FFD">
            <w:pPr>
              <w:rPr>
                <w:rFonts w:ascii="Times New Roman" w:hAnsi="Times New Roman" w:cs="Times New Roman"/>
                <w:sz w:val="28"/>
                <w:szCs w:val="28"/>
                <w:lang w:bidi="ar-DZ"/>
              </w:rPr>
            </w:pPr>
            <w:r w:rsidRPr="00AC28A7">
              <w:rPr>
                <w:rFonts w:ascii="Times New Roman" w:hAnsi="Times New Roman" w:cs="Times New Roman"/>
                <w:sz w:val="28"/>
                <w:szCs w:val="28"/>
                <w:rtl/>
              </w:rPr>
              <w:t>9-أ</w:t>
            </w:r>
            <w:r w:rsidR="00044C3A" w:rsidRPr="00AC28A7">
              <w:rPr>
                <w:rFonts w:ascii="Times New Roman" w:hAnsi="Times New Roman" w:cs="Times New Roman"/>
                <w:sz w:val="28"/>
                <w:szCs w:val="28"/>
                <w:rtl/>
              </w:rPr>
              <w:t>َ</w:t>
            </w:r>
            <w:r w:rsidRPr="00AC28A7">
              <w:rPr>
                <w:rFonts w:ascii="Times New Roman" w:hAnsi="Times New Roman" w:cs="Times New Roman"/>
                <w:sz w:val="28"/>
                <w:szCs w:val="28"/>
                <w:rtl/>
              </w:rPr>
              <w:t>س</w:t>
            </w:r>
            <w:r w:rsidR="00044C3A" w:rsidRPr="00AC28A7">
              <w:rPr>
                <w:rFonts w:ascii="Times New Roman" w:hAnsi="Times New Roman" w:cs="Times New Roman"/>
                <w:sz w:val="28"/>
                <w:szCs w:val="28"/>
                <w:rtl/>
              </w:rPr>
              <w:t>ْ</w:t>
            </w:r>
            <w:r w:rsidRPr="00AC28A7">
              <w:rPr>
                <w:rFonts w:ascii="Times New Roman" w:hAnsi="Times New Roman" w:cs="Times New Roman"/>
                <w:sz w:val="28"/>
                <w:szCs w:val="28"/>
                <w:rtl/>
              </w:rPr>
              <w:t>تاخ</w:t>
            </w:r>
            <w:r w:rsidR="00044C3A" w:rsidRPr="00AC28A7">
              <w:rPr>
                <w:rFonts w:ascii="Times New Roman" w:hAnsi="Times New Roman" w:cs="Times New Roman"/>
                <w:sz w:val="28"/>
                <w:szCs w:val="28"/>
                <w:rtl/>
              </w:rPr>
              <w:t>ِ</w:t>
            </w:r>
            <w:r w:rsidRPr="00AC28A7">
              <w:rPr>
                <w:rFonts w:ascii="Times New Roman" w:hAnsi="Times New Roman" w:cs="Times New Roman"/>
                <w:sz w:val="28"/>
                <w:szCs w:val="28"/>
                <w:rtl/>
              </w:rPr>
              <w:t>ر</w:t>
            </w:r>
            <w:r w:rsidR="00044C3A" w:rsidRPr="00AC28A7">
              <w:rPr>
                <w:rFonts w:ascii="Times New Roman" w:hAnsi="Times New Roman" w:cs="Times New Roman"/>
                <w:sz w:val="28"/>
                <w:szCs w:val="28"/>
                <w:rtl/>
              </w:rPr>
              <w:t>ُ</w:t>
            </w:r>
            <w:r w:rsidRPr="00AC28A7">
              <w:rPr>
                <w:rFonts w:ascii="Times New Roman" w:hAnsi="Times New Roman" w:cs="Times New Roman"/>
                <w:sz w:val="28"/>
                <w:szCs w:val="28"/>
                <w:rtl/>
              </w:rPr>
              <w:t xml:space="preserve">          10-أ</w:t>
            </w:r>
            <w:r w:rsidR="00044C3A" w:rsidRPr="00AC28A7">
              <w:rPr>
                <w:rFonts w:ascii="Times New Roman" w:hAnsi="Times New Roman" w:cs="Times New Roman"/>
                <w:sz w:val="28"/>
                <w:szCs w:val="28"/>
                <w:rtl/>
              </w:rPr>
              <w:t>َ</w:t>
            </w:r>
            <w:r w:rsidRPr="00AC28A7">
              <w:rPr>
                <w:rFonts w:ascii="Times New Roman" w:hAnsi="Times New Roman" w:cs="Times New Roman"/>
                <w:sz w:val="28"/>
                <w:szCs w:val="28"/>
                <w:rtl/>
              </w:rPr>
              <w:t>ج</w:t>
            </w:r>
            <w:r w:rsidR="00044C3A" w:rsidRPr="00AC28A7">
              <w:rPr>
                <w:rFonts w:ascii="Times New Roman" w:hAnsi="Times New Roman" w:cs="Times New Roman"/>
                <w:sz w:val="28"/>
                <w:szCs w:val="28"/>
                <w:rtl/>
              </w:rPr>
              <w:t>ِ</w:t>
            </w:r>
            <w:r w:rsidRPr="00AC28A7">
              <w:rPr>
                <w:rFonts w:ascii="Times New Roman" w:hAnsi="Times New Roman" w:cs="Times New Roman"/>
                <w:sz w:val="28"/>
                <w:szCs w:val="28"/>
                <w:rtl/>
              </w:rPr>
              <w:t>د</w:t>
            </w:r>
            <w:r w:rsidR="00044C3A" w:rsidRPr="00AC28A7">
              <w:rPr>
                <w:rFonts w:ascii="Times New Roman" w:hAnsi="Times New Roman" w:cs="Times New Roman"/>
                <w:sz w:val="28"/>
                <w:szCs w:val="28"/>
                <w:rtl/>
              </w:rPr>
              <w:t>ُ</w:t>
            </w:r>
            <w:r w:rsidRPr="00AC28A7">
              <w:rPr>
                <w:rFonts w:ascii="Times New Roman" w:hAnsi="Times New Roman" w:cs="Times New Roman"/>
                <w:sz w:val="28"/>
                <w:szCs w:val="28"/>
                <w:rtl/>
              </w:rPr>
              <w:t xml:space="preserve">  </w:t>
            </w:r>
          </w:p>
        </w:tc>
      </w:tr>
      <w:tr w:rsidR="009F3750" w:rsidRPr="00AC28A7" w:rsidTr="00F90492">
        <w:trPr>
          <w:trHeight w:val="773"/>
        </w:trPr>
        <w:tc>
          <w:tcPr>
            <w:tcW w:w="2916" w:type="dxa"/>
          </w:tcPr>
          <w:p w:rsidR="009F3750" w:rsidRPr="00AC28A7" w:rsidRDefault="009F3750" w:rsidP="00484FFD">
            <w:pPr>
              <w:rPr>
                <w:rFonts w:ascii="Times New Roman" w:hAnsi="Times New Roman" w:cs="Times New Roman"/>
                <w:sz w:val="28"/>
                <w:szCs w:val="28"/>
                <w:lang w:bidi="ar-DZ"/>
              </w:rPr>
            </w:pPr>
          </w:p>
          <w:p w:rsidR="009F3750" w:rsidRPr="00AC28A7" w:rsidRDefault="009F3750" w:rsidP="00484FFD">
            <w:pPr>
              <w:rPr>
                <w:rFonts w:ascii="Times New Roman" w:hAnsi="Times New Roman" w:cs="Times New Roman"/>
                <w:sz w:val="28"/>
                <w:szCs w:val="28"/>
                <w:lang w:bidi="ar-DZ"/>
              </w:rPr>
            </w:pPr>
          </w:p>
        </w:tc>
        <w:tc>
          <w:tcPr>
            <w:tcW w:w="3828" w:type="dxa"/>
          </w:tcPr>
          <w:p w:rsidR="009F3750" w:rsidRPr="00AC28A7" w:rsidRDefault="00044C3A" w:rsidP="00484FFD">
            <w:pPr>
              <w:rPr>
                <w:rFonts w:ascii="Times New Roman" w:hAnsi="Times New Roman" w:cs="Times New Roman"/>
                <w:sz w:val="28"/>
                <w:szCs w:val="28"/>
                <w:lang w:bidi="ar-DZ"/>
              </w:rPr>
            </w:pPr>
            <w:r w:rsidRPr="00AC28A7">
              <w:rPr>
                <w:rFonts w:ascii="Times New Roman" w:hAnsi="Times New Roman" w:cs="Times New Roman"/>
                <w:sz w:val="28"/>
                <w:szCs w:val="28"/>
                <w:rtl/>
              </w:rPr>
              <w:t>11-</w:t>
            </w:r>
            <w:r w:rsidR="009F3750" w:rsidRPr="00AC28A7">
              <w:rPr>
                <w:rFonts w:ascii="Times New Roman" w:hAnsi="Times New Roman" w:cs="Times New Roman"/>
                <w:sz w:val="28"/>
                <w:szCs w:val="28"/>
                <w:rtl/>
              </w:rPr>
              <w:t>قضى              12ش</w:t>
            </w:r>
            <w:r w:rsidRPr="00AC28A7">
              <w:rPr>
                <w:rFonts w:ascii="Times New Roman" w:hAnsi="Times New Roman" w:cs="Times New Roman"/>
                <w:sz w:val="28"/>
                <w:szCs w:val="28"/>
                <w:rtl/>
              </w:rPr>
              <w:t>َ</w:t>
            </w:r>
            <w:r w:rsidR="009F3750" w:rsidRPr="00AC28A7">
              <w:rPr>
                <w:rFonts w:ascii="Times New Roman" w:hAnsi="Times New Roman" w:cs="Times New Roman"/>
                <w:sz w:val="28"/>
                <w:szCs w:val="28"/>
                <w:rtl/>
              </w:rPr>
              <w:t>ق</w:t>
            </w:r>
            <w:r w:rsidRPr="00AC28A7">
              <w:rPr>
                <w:rFonts w:ascii="Times New Roman" w:hAnsi="Times New Roman" w:cs="Times New Roman"/>
                <w:sz w:val="28"/>
                <w:szCs w:val="28"/>
                <w:rtl/>
              </w:rPr>
              <w:t>َ</w:t>
            </w:r>
            <w:r w:rsidR="009F3750" w:rsidRPr="00AC28A7">
              <w:rPr>
                <w:rFonts w:ascii="Times New Roman" w:hAnsi="Times New Roman" w:cs="Times New Roman"/>
                <w:sz w:val="28"/>
                <w:szCs w:val="28"/>
                <w:rtl/>
              </w:rPr>
              <w:t>ق</w:t>
            </w:r>
            <w:r w:rsidRPr="00AC28A7">
              <w:rPr>
                <w:rFonts w:ascii="Times New Roman" w:hAnsi="Times New Roman" w:cs="Times New Roman"/>
                <w:sz w:val="28"/>
                <w:szCs w:val="28"/>
                <w:rtl/>
              </w:rPr>
              <w:t>ْ</w:t>
            </w:r>
            <w:r w:rsidR="009F3750" w:rsidRPr="00AC28A7">
              <w:rPr>
                <w:rFonts w:ascii="Times New Roman" w:hAnsi="Times New Roman" w:cs="Times New Roman"/>
                <w:sz w:val="28"/>
                <w:szCs w:val="28"/>
                <w:rtl/>
              </w:rPr>
              <w:t>ت</w:t>
            </w:r>
            <w:r w:rsidRPr="00AC28A7">
              <w:rPr>
                <w:rFonts w:ascii="Times New Roman" w:hAnsi="Times New Roman" w:cs="Times New Roman"/>
                <w:sz w:val="28"/>
                <w:szCs w:val="28"/>
                <w:rtl/>
              </w:rPr>
              <w:t>ُ</w:t>
            </w:r>
          </w:p>
        </w:tc>
        <w:tc>
          <w:tcPr>
            <w:tcW w:w="2766" w:type="dxa"/>
          </w:tcPr>
          <w:p w:rsidR="009F3750" w:rsidRPr="00AC28A7" w:rsidRDefault="00044C3A" w:rsidP="00484FFD">
            <w:pPr>
              <w:rPr>
                <w:rFonts w:ascii="Times New Roman" w:hAnsi="Times New Roman" w:cs="Times New Roman"/>
                <w:sz w:val="28"/>
                <w:szCs w:val="28"/>
                <w:lang w:bidi="ar-DZ"/>
              </w:rPr>
            </w:pPr>
            <w:r w:rsidRPr="00AC28A7">
              <w:rPr>
                <w:rFonts w:ascii="Times New Roman" w:hAnsi="Times New Roman" w:cs="Times New Roman"/>
                <w:sz w:val="28"/>
                <w:szCs w:val="28"/>
                <w:rtl/>
              </w:rPr>
              <w:t>11-</w:t>
            </w:r>
            <w:r w:rsidR="009F3750" w:rsidRPr="00AC28A7">
              <w:rPr>
                <w:rFonts w:ascii="Times New Roman" w:hAnsi="Times New Roman" w:cs="Times New Roman"/>
                <w:sz w:val="28"/>
                <w:szCs w:val="28"/>
                <w:rtl/>
              </w:rPr>
              <w:t>أ</w:t>
            </w:r>
            <w:r w:rsidRPr="00AC28A7">
              <w:rPr>
                <w:rFonts w:ascii="Times New Roman" w:hAnsi="Times New Roman" w:cs="Times New Roman"/>
                <w:sz w:val="28"/>
                <w:szCs w:val="28"/>
                <w:rtl/>
              </w:rPr>
              <w:t>َ</w:t>
            </w:r>
            <w:r w:rsidR="009F3750" w:rsidRPr="00AC28A7">
              <w:rPr>
                <w:rFonts w:ascii="Times New Roman" w:hAnsi="Times New Roman" w:cs="Times New Roman"/>
                <w:sz w:val="28"/>
                <w:szCs w:val="28"/>
                <w:rtl/>
              </w:rPr>
              <w:t>ر</w:t>
            </w:r>
            <w:r w:rsidRPr="00AC28A7">
              <w:rPr>
                <w:rFonts w:ascii="Times New Roman" w:hAnsi="Times New Roman" w:cs="Times New Roman"/>
                <w:sz w:val="28"/>
                <w:szCs w:val="28"/>
                <w:rtl/>
              </w:rPr>
              <w:t>ْ</w:t>
            </w:r>
            <w:r w:rsidR="009F3750" w:rsidRPr="00AC28A7">
              <w:rPr>
                <w:rFonts w:ascii="Times New Roman" w:hAnsi="Times New Roman" w:cs="Times New Roman"/>
                <w:sz w:val="28"/>
                <w:szCs w:val="28"/>
                <w:rtl/>
              </w:rPr>
              <w:t>ع</w:t>
            </w:r>
            <w:r w:rsidRPr="00AC28A7">
              <w:rPr>
                <w:rFonts w:ascii="Times New Roman" w:hAnsi="Times New Roman" w:cs="Times New Roman"/>
                <w:sz w:val="28"/>
                <w:szCs w:val="28"/>
                <w:rtl/>
              </w:rPr>
              <w:t>َ</w:t>
            </w:r>
            <w:r w:rsidR="009F3750" w:rsidRPr="00AC28A7">
              <w:rPr>
                <w:rFonts w:ascii="Times New Roman" w:hAnsi="Times New Roman" w:cs="Times New Roman"/>
                <w:sz w:val="28"/>
                <w:szCs w:val="28"/>
                <w:rtl/>
              </w:rPr>
              <w:t>اه</w:t>
            </w:r>
            <w:r w:rsidRPr="00AC28A7">
              <w:rPr>
                <w:rFonts w:ascii="Times New Roman" w:hAnsi="Times New Roman" w:cs="Times New Roman"/>
                <w:sz w:val="28"/>
                <w:szCs w:val="28"/>
                <w:rtl/>
              </w:rPr>
              <w:t>ُ</w:t>
            </w:r>
            <w:r w:rsidR="00494CBF" w:rsidRPr="00AC28A7">
              <w:rPr>
                <w:rFonts w:ascii="Times New Roman" w:hAnsi="Times New Roman" w:cs="Times New Roman"/>
                <w:sz w:val="28"/>
                <w:szCs w:val="28"/>
                <w:rtl/>
              </w:rPr>
              <w:t xml:space="preserve">          12-يرى</w:t>
            </w:r>
            <w:r w:rsidR="009F3750" w:rsidRPr="00AC28A7">
              <w:rPr>
                <w:rFonts w:ascii="Times New Roman" w:hAnsi="Times New Roman" w:cs="Times New Roman"/>
                <w:sz w:val="28"/>
                <w:szCs w:val="28"/>
                <w:rtl/>
              </w:rPr>
              <w:t xml:space="preserve"> </w:t>
            </w:r>
            <w:r w:rsidR="00494CBF" w:rsidRPr="00AC28A7">
              <w:rPr>
                <w:rFonts w:ascii="Times New Roman" w:hAnsi="Times New Roman" w:cs="Times New Roman"/>
                <w:sz w:val="28"/>
                <w:szCs w:val="28"/>
                <w:rtl/>
              </w:rPr>
              <w:t>113</w:t>
            </w:r>
          </w:p>
        </w:tc>
      </w:tr>
      <w:tr w:rsidR="009F3750" w:rsidRPr="00AC28A7" w:rsidTr="00F90492">
        <w:trPr>
          <w:trHeight w:val="669"/>
        </w:trPr>
        <w:tc>
          <w:tcPr>
            <w:tcW w:w="2916" w:type="dxa"/>
          </w:tcPr>
          <w:p w:rsidR="009F3750" w:rsidRPr="00AC28A7" w:rsidRDefault="009F3750" w:rsidP="00484FFD">
            <w:pPr>
              <w:rPr>
                <w:rFonts w:ascii="Times New Roman" w:hAnsi="Times New Roman" w:cs="Times New Roman"/>
                <w:sz w:val="28"/>
                <w:szCs w:val="28"/>
                <w:lang w:bidi="ar-DZ"/>
              </w:rPr>
            </w:pPr>
          </w:p>
          <w:p w:rsidR="009F3750" w:rsidRPr="00AC28A7" w:rsidRDefault="009F3750" w:rsidP="00484FFD">
            <w:pPr>
              <w:rPr>
                <w:rFonts w:ascii="Times New Roman" w:hAnsi="Times New Roman" w:cs="Times New Roman"/>
                <w:sz w:val="28"/>
                <w:szCs w:val="28"/>
                <w:lang w:bidi="ar-DZ"/>
              </w:rPr>
            </w:pPr>
          </w:p>
        </w:tc>
        <w:tc>
          <w:tcPr>
            <w:tcW w:w="3828" w:type="dxa"/>
          </w:tcPr>
          <w:p w:rsidR="009F3750" w:rsidRPr="00AC28A7" w:rsidRDefault="009F3750" w:rsidP="00484FFD">
            <w:pPr>
              <w:rPr>
                <w:rFonts w:ascii="Times New Roman" w:hAnsi="Times New Roman" w:cs="Times New Roman"/>
                <w:sz w:val="28"/>
                <w:szCs w:val="28"/>
                <w:lang w:bidi="ar-DZ"/>
              </w:rPr>
            </w:pPr>
            <w:r w:rsidRPr="00AC28A7">
              <w:rPr>
                <w:rFonts w:ascii="Times New Roman" w:hAnsi="Times New Roman" w:cs="Times New Roman"/>
                <w:sz w:val="28"/>
                <w:szCs w:val="28"/>
                <w:rtl/>
              </w:rPr>
              <w:t>15- ذخرت                  16-خلت</w:t>
            </w:r>
          </w:p>
        </w:tc>
        <w:tc>
          <w:tcPr>
            <w:tcW w:w="2766" w:type="dxa"/>
          </w:tcPr>
          <w:p w:rsidR="009F3750" w:rsidRPr="00AC28A7" w:rsidRDefault="009F3750" w:rsidP="00484FFD">
            <w:pPr>
              <w:rPr>
                <w:rFonts w:ascii="Times New Roman" w:hAnsi="Times New Roman" w:cs="Times New Roman"/>
                <w:sz w:val="28"/>
                <w:szCs w:val="28"/>
                <w:rtl/>
              </w:rPr>
            </w:pPr>
            <w:r w:rsidRPr="00AC28A7">
              <w:rPr>
                <w:rFonts w:ascii="Times New Roman" w:hAnsi="Times New Roman" w:cs="Times New Roman"/>
                <w:sz w:val="28"/>
                <w:szCs w:val="28"/>
                <w:rtl/>
              </w:rPr>
              <w:t>15-يهيم             16- يلتقي</w:t>
            </w:r>
          </w:p>
        </w:tc>
      </w:tr>
      <w:tr w:rsidR="009F3750" w:rsidRPr="00AC28A7" w:rsidTr="00F90492">
        <w:trPr>
          <w:trHeight w:val="906"/>
        </w:trPr>
        <w:tc>
          <w:tcPr>
            <w:tcW w:w="2916" w:type="dxa"/>
          </w:tcPr>
          <w:p w:rsidR="009F3750" w:rsidRPr="00AC28A7" w:rsidRDefault="009F3750" w:rsidP="00484FFD">
            <w:pPr>
              <w:rPr>
                <w:rFonts w:ascii="Times New Roman" w:hAnsi="Times New Roman" w:cs="Times New Roman"/>
                <w:sz w:val="28"/>
                <w:szCs w:val="28"/>
                <w:lang w:bidi="ar-DZ"/>
              </w:rPr>
            </w:pPr>
          </w:p>
          <w:p w:rsidR="009F3750" w:rsidRPr="00AC28A7" w:rsidRDefault="009F3750" w:rsidP="00484FFD">
            <w:pPr>
              <w:rPr>
                <w:rFonts w:ascii="Times New Roman" w:hAnsi="Times New Roman" w:cs="Times New Roman"/>
                <w:sz w:val="28"/>
                <w:szCs w:val="28"/>
                <w:lang w:bidi="ar-DZ"/>
              </w:rPr>
            </w:pPr>
          </w:p>
        </w:tc>
        <w:tc>
          <w:tcPr>
            <w:tcW w:w="3828" w:type="dxa"/>
          </w:tcPr>
          <w:p w:rsidR="009F3750" w:rsidRPr="00AC28A7" w:rsidRDefault="009F3750" w:rsidP="00484FFD">
            <w:pPr>
              <w:rPr>
                <w:rFonts w:ascii="Times New Roman" w:hAnsi="Times New Roman" w:cs="Times New Roman"/>
                <w:sz w:val="28"/>
                <w:szCs w:val="28"/>
                <w:lang w:bidi="ar-DZ"/>
              </w:rPr>
            </w:pPr>
            <w:r w:rsidRPr="00AC28A7">
              <w:rPr>
                <w:rFonts w:ascii="Times New Roman" w:hAnsi="Times New Roman" w:cs="Times New Roman"/>
                <w:sz w:val="28"/>
                <w:szCs w:val="28"/>
                <w:rtl/>
              </w:rPr>
              <w:t>17-تاجرت                  18- كنت</w:t>
            </w:r>
          </w:p>
        </w:tc>
        <w:tc>
          <w:tcPr>
            <w:tcW w:w="2766" w:type="dxa"/>
          </w:tcPr>
          <w:p w:rsidR="009F3750" w:rsidRPr="00AC28A7" w:rsidRDefault="009F3750" w:rsidP="00484FFD">
            <w:pPr>
              <w:rPr>
                <w:rFonts w:ascii="Times New Roman" w:hAnsi="Times New Roman" w:cs="Times New Roman"/>
                <w:sz w:val="28"/>
                <w:szCs w:val="28"/>
                <w:rtl/>
              </w:rPr>
            </w:pPr>
            <w:r w:rsidRPr="00AC28A7">
              <w:rPr>
                <w:rFonts w:ascii="Times New Roman" w:hAnsi="Times New Roman" w:cs="Times New Roman"/>
                <w:sz w:val="28"/>
                <w:szCs w:val="28"/>
                <w:rtl/>
              </w:rPr>
              <w:t>17- يكن           18- يشتهي</w:t>
            </w:r>
          </w:p>
        </w:tc>
      </w:tr>
      <w:tr w:rsidR="009F3750" w:rsidRPr="00AC28A7" w:rsidTr="00F90492">
        <w:trPr>
          <w:trHeight w:val="680"/>
        </w:trPr>
        <w:tc>
          <w:tcPr>
            <w:tcW w:w="2916" w:type="dxa"/>
          </w:tcPr>
          <w:p w:rsidR="009F3750" w:rsidRPr="00AC28A7" w:rsidRDefault="009F3750" w:rsidP="00484FFD">
            <w:pPr>
              <w:rPr>
                <w:rFonts w:ascii="Times New Roman" w:hAnsi="Times New Roman" w:cs="Times New Roman"/>
                <w:sz w:val="28"/>
                <w:szCs w:val="28"/>
                <w:lang w:bidi="ar-DZ"/>
              </w:rPr>
            </w:pPr>
          </w:p>
          <w:p w:rsidR="009F3750" w:rsidRPr="00AC28A7" w:rsidRDefault="009F3750" w:rsidP="00484FFD">
            <w:pPr>
              <w:rPr>
                <w:rFonts w:ascii="Times New Roman" w:hAnsi="Times New Roman" w:cs="Times New Roman"/>
                <w:sz w:val="28"/>
                <w:szCs w:val="28"/>
                <w:lang w:bidi="ar-DZ"/>
              </w:rPr>
            </w:pPr>
          </w:p>
        </w:tc>
        <w:tc>
          <w:tcPr>
            <w:tcW w:w="3828" w:type="dxa"/>
          </w:tcPr>
          <w:p w:rsidR="009F3750" w:rsidRPr="00AC28A7" w:rsidRDefault="00DD7FDB" w:rsidP="00484FFD">
            <w:pPr>
              <w:rPr>
                <w:rFonts w:ascii="Times New Roman" w:hAnsi="Times New Roman" w:cs="Times New Roman"/>
                <w:sz w:val="28"/>
                <w:szCs w:val="28"/>
                <w:lang w:bidi="ar-DZ"/>
              </w:rPr>
            </w:pPr>
            <w:r w:rsidRPr="00AC28A7">
              <w:rPr>
                <w:rFonts w:ascii="Times New Roman" w:hAnsi="Times New Roman" w:cs="Times New Roman"/>
                <w:sz w:val="28"/>
                <w:szCs w:val="28"/>
                <w:rtl/>
              </w:rPr>
              <w:t>19</w:t>
            </w:r>
            <w:r w:rsidR="009F3750" w:rsidRPr="00AC28A7">
              <w:rPr>
                <w:rFonts w:ascii="Times New Roman" w:hAnsi="Times New Roman" w:cs="Times New Roman"/>
                <w:sz w:val="28"/>
                <w:szCs w:val="28"/>
                <w:rtl/>
              </w:rPr>
              <w:t>حرمت                  20- جاوز</w:t>
            </w:r>
          </w:p>
        </w:tc>
        <w:tc>
          <w:tcPr>
            <w:tcW w:w="2766" w:type="dxa"/>
          </w:tcPr>
          <w:p w:rsidR="009F3750" w:rsidRPr="00AC28A7" w:rsidRDefault="009F3750" w:rsidP="00484FFD">
            <w:pPr>
              <w:rPr>
                <w:rFonts w:ascii="Times New Roman" w:hAnsi="Times New Roman" w:cs="Times New Roman"/>
                <w:sz w:val="28"/>
                <w:szCs w:val="28"/>
                <w:rtl/>
              </w:rPr>
            </w:pPr>
            <w:r w:rsidRPr="00AC28A7">
              <w:rPr>
                <w:rFonts w:ascii="Times New Roman" w:hAnsi="Times New Roman" w:cs="Times New Roman"/>
                <w:sz w:val="28"/>
                <w:szCs w:val="28"/>
                <w:rtl/>
              </w:rPr>
              <w:t xml:space="preserve">19-أفتض          20-يغسلن  </w:t>
            </w:r>
          </w:p>
        </w:tc>
      </w:tr>
      <w:tr w:rsidR="009F3750" w:rsidRPr="00AC28A7" w:rsidTr="00F90492">
        <w:trPr>
          <w:trHeight w:val="817"/>
        </w:trPr>
        <w:tc>
          <w:tcPr>
            <w:tcW w:w="2916" w:type="dxa"/>
          </w:tcPr>
          <w:p w:rsidR="009F3750" w:rsidRPr="00AC28A7" w:rsidRDefault="009F3750" w:rsidP="00484FFD">
            <w:pPr>
              <w:rPr>
                <w:rFonts w:ascii="Times New Roman" w:hAnsi="Times New Roman" w:cs="Times New Roman"/>
                <w:sz w:val="28"/>
                <w:szCs w:val="28"/>
                <w:lang w:bidi="ar-DZ"/>
              </w:rPr>
            </w:pPr>
          </w:p>
          <w:p w:rsidR="009F3750" w:rsidRPr="00AC28A7" w:rsidRDefault="009F3750" w:rsidP="00484FFD">
            <w:pPr>
              <w:rPr>
                <w:rFonts w:ascii="Times New Roman" w:hAnsi="Times New Roman" w:cs="Times New Roman"/>
                <w:sz w:val="28"/>
                <w:szCs w:val="28"/>
                <w:lang w:bidi="ar-DZ"/>
              </w:rPr>
            </w:pPr>
          </w:p>
        </w:tc>
        <w:tc>
          <w:tcPr>
            <w:tcW w:w="3828" w:type="dxa"/>
          </w:tcPr>
          <w:p w:rsidR="009F3750" w:rsidRPr="00AC28A7" w:rsidRDefault="009F3750" w:rsidP="00484FFD">
            <w:pPr>
              <w:rPr>
                <w:rFonts w:ascii="Times New Roman" w:hAnsi="Times New Roman" w:cs="Times New Roman"/>
                <w:sz w:val="28"/>
                <w:szCs w:val="28"/>
                <w:lang w:bidi="ar-DZ"/>
              </w:rPr>
            </w:pPr>
            <w:r w:rsidRPr="00AC28A7">
              <w:rPr>
                <w:rFonts w:ascii="Times New Roman" w:hAnsi="Times New Roman" w:cs="Times New Roman"/>
                <w:sz w:val="28"/>
                <w:szCs w:val="28"/>
                <w:rtl/>
              </w:rPr>
              <w:t>21-ليس                        22-نفرت</w:t>
            </w:r>
          </w:p>
        </w:tc>
        <w:tc>
          <w:tcPr>
            <w:tcW w:w="2766" w:type="dxa"/>
          </w:tcPr>
          <w:p w:rsidR="009F3750" w:rsidRPr="00AC28A7" w:rsidRDefault="009F3750" w:rsidP="00484FFD">
            <w:pPr>
              <w:rPr>
                <w:rFonts w:ascii="Times New Roman" w:hAnsi="Times New Roman" w:cs="Times New Roman"/>
                <w:sz w:val="28"/>
                <w:szCs w:val="28"/>
                <w:rtl/>
              </w:rPr>
            </w:pPr>
            <w:r w:rsidRPr="00AC28A7">
              <w:rPr>
                <w:rFonts w:ascii="Times New Roman" w:hAnsi="Times New Roman" w:cs="Times New Roman"/>
                <w:sz w:val="28"/>
                <w:szCs w:val="28"/>
                <w:rtl/>
              </w:rPr>
              <w:t xml:space="preserve">21-يفتضهن     22-أردت    </w:t>
            </w:r>
          </w:p>
        </w:tc>
      </w:tr>
      <w:tr w:rsidR="009F3750" w:rsidRPr="00AC28A7" w:rsidTr="00F90492">
        <w:trPr>
          <w:trHeight w:val="862"/>
        </w:trPr>
        <w:tc>
          <w:tcPr>
            <w:tcW w:w="2916" w:type="dxa"/>
          </w:tcPr>
          <w:p w:rsidR="009F3750" w:rsidRPr="00AC28A7" w:rsidRDefault="009F3750" w:rsidP="00484FFD">
            <w:pPr>
              <w:rPr>
                <w:rFonts w:ascii="Times New Roman" w:hAnsi="Times New Roman" w:cs="Times New Roman"/>
                <w:sz w:val="28"/>
                <w:szCs w:val="28"/>
                <w:lang w:bidi="ar-DZ"/>
              </w:rPr>
            </w:pPr>
          </w:p>
          <w:p w:rsidR="009F3750" w:rsidRPr="00AC28A7" w:rsidRDefault="009F3750" w:rsidP="00484FFD">
            <w:pPr>
              <w:rPr>
                <w:rFonts w:ascii="Times New Roman" w:hAnsi="Times New Roman" w:cs="Times New Roman"/>
                <w:sz w:val="28"/>
                <w:szCs w:val="28"/>
                <w:lang w:bidi="ar-DZ"/>
              </w:rPr>
            </w:pPr>
          </w:p>
        </w:tc>
        <w:tc>
          <w:tcPr>
            <w:tcW w:w="3828" w:type="dxa"/>
          </w:tcPr>
          <w:p w:rsidR="009F3750" w:rsidRPr="00AC28A7" w:rsidRDefault="009F3750" w:rsidP="00484FFD">
            <w:pPr>
              <w:rPr>
                <w:rFonts w:ascii="Times New Roman" w:hAnsi="Times New Roman" w:cs="Times New Roman"/>
                <w:sz w:val="28"/>
                <w:szCs w:val="28"/>
                <w:lang w:bidi="ar-DZ"/>
              </w:rPr>
            </w:pPr>
            <w:r w:rsidRPr="00AC28A7">
              <w:rPr>
                <w:rFonts w:ascii="Times New Roman" w:hAnsi="Times New Roman" w:cs="Times New Roman"/>
                <w:sz w:val="28"/>
                <w:szCs w:val="28"/>
                <w:rtl/>
              </w:rPr>
              <w:t>23-تقحم                        24- ليس</w:t>
            </w:r>
          </w:p>
        </w:tc>
        <w:tc>
          <w:tcPr>
            <w:tcW w:w="2766" w:type="dxa"/>
          </w:tcPr>
          <w:p w:rsidR="009F3750" w:rsidRPr="00AC28A7" w:rsidRDefault="009F3750" w:rsidP="00484FFD">
            <w:pPr>
              <w:rPr>
                <w:rFonts w:ascii="Times New Roman" w:hAnsi="Times New Roman" w:cs="Times New Roman"/>
                <w:sz w:val="28"/>
                <w:szCs w:val="28"/>
                <w:rtl/>
              </w:rPr>
            </w:pPr>
            <w:r w:rsidRPr="00AC28A7">
              <w:rPr>
                <w:rFonts w:ascii="Times New Roman" w:hAnsi="Times New Roman" w:cs="Times New Roman"/>
                <w:sz w:val="28"/>
                <w:szCs w:val="28"/>
                <w:rtl/>
              </w:rPr>
              <w:t>23- أجول          24- أرى</w:t>
            </w:r>
          </w:p>
        </w:tc>
      </w:tr>
      <w:tr w:rsidR="009F3750" w:rsidRPr="00AC28A7" w:rsidTr="00F90492">
        <w:trPr>
          <w:trHeight w:val="837"/>
        </w:trPr>
        <w:tc>
          <w:tcPr>
            <w:tcW w:w="2916" w:type="dxa"/>
          </w:tcPr>
          <w:p w:rsidR="009F3750" w:rsidRPr="00AC28A7" w:rsidRDefault="009F3750" w:rsidP="00484FFD">
            <w:pPr>
              <w:rPr>
                <w:rFonts w:ascii="Times New Roman" w:hAnsi="Times New Roman" w:cs="Times New Roman"/>
                <w:sz w:val="28"/>
                <w:szCs w:val="28"/>
                <w:lang w:bidi="ar-DZ"/>
              </w:rPr>
            </w:pPr>
          </w:p>
        </w:tc>
        <w:tc>
          <w:tcPr>
            <w:tcW w:w="3828" w:type="dxa"/>
          </w:tcPr>
          <w:p w:rsidR="009F3750" w:rsidRPr="00AC28A7" w:rsidRDefault="009F3750" w:rsidP="00484FFD">
            <w:pPr>
              <w:rPr>
                <w:rFonts w:ascii="Times New Roman" w:hAnsi="Times New Roman" w:cs="Times New Roman"/>
                <w:sz w:val="28"/>
                <w:szCs w:val="28"/>
                <w:lang w:bidi="ar-DZ"/>
              </w:rPr>
            </w:pPr>
            <w:r w:rsidRPr="00AC28A7">
              <w:rPr>
                <w:rFonts w:ascii="Times New Roman" w:hAnsi="Times New Roman" w:cs="Times New Roman"/>
                <w:sz w:val="28"/>
                <w:szCs w:val="28"/>
                <w:rtl/>
              </w:rPr>
              <w:t>25-غدت                           26- رأيت</w:t>
            </w:r>
          </w:p>
        </w:tc>
        <w:tc>
          <w:tcPr>
            <w:tcW w:w="2766" w:type="dxa"/>
          </w:tcPr>
          <w:p w:rsidR="009F3750" w:rsidRPr="00AC28A7" w:rsidRDefault="009F3750" w:rsidP="00484FFD">
            <w:pPr>
              <w:rPr>
                <w:rFonts w:ascii="Times New Roman" w:hAnsi="Times New Roman" w:cs="Times New Roman"/>
                <w:sz w:val="28"/>
                <w:szCs w:val="28"/>
                <w:rtl/>
              </w:rPr>
            </w:pPr>
            <w:r w:rsidRPr="00AC28A7">
              <w:rPr>
                <w:rFonts w:ascii="Times New Roman" w:hAnsi="Times New Roman" w:cs="Times New Roman"/>
                <w:sz w:val="28"/>
                <w:szCs w:val="28"/>
                <w:rtl/>
              </w:rPr>
              <w:t>25-ينجو              26-أستفيق</w:t>
            </w:r>
          </w:p>
        </w:tc>
      </w:tr>
      <w:tr w:rsidR="009F3750" w:rsidRPr="00AC28A7" w:rsidTr="00F90492">
        <w:trPr>
          <w:trHeight w:val="1001"/>
        </w:trPr>
        <w:tc>
          <w:tcPr>
            <w:tcW w:w="2916" w:type="dxa"/>
          </w:tcPr>
          <w:p w:rsidR="009F3750" w:rsidRPr="00AC28A7" w:rsidRDefault="009F3750" w:rsidP="00484FFD">
            <w:pPr>
              <w:rPr>
                <w:rFonts w:ascii="Times New Roman" w:hAnsi="Times New Roman" w:cs="Times New Roman"/>
                <w:sz w:val="28"/>
                <w:szCs w:val="28"/>
                <w:lang w:bidi="ar-DZ"/>
              </w:rPr>
            </w:pPr>
          </w:p>
        </w:tc>
        <w:tc>
          <w:tcPr>
            <w:tcW w:w="3828" w:type="dxa"/>
          </w:tcPr>
          <w:p w:rsidR="009F3750" w:rsidRPr="00AC28A7" w:rsidRDefault="009F3750" w:rsidP="00484FFD">
            <w:pPr>
              <w:rPr>
                <w:rFonts w:ascii="Times New Roman" w:hAnsi="Times New Roman" w:cs="Times New Roman"/>
                <w:sz w:val="28"/>
                <w:szCs w:val="28"/>
                <w:lang w:bidi="ar-DZ"/>
              </w:rPr>
            </w:pPr>
            <w:r w:rsidRPr="00AC28A7">
              <w:rPr>
                <w:rFonts w:ascii="Times New Roman" w:hAnsi="Times New Roman" w:cs="Times New Roman"/>
                <w:sz w:val="28"/>
                <w:szCs w:val="28"/>
                <w:rtl/>
              </w:rPr>
              <w:t>27-جربتها                 28- وجدت</w:t>
            </w:r>
          </w:p>
        </w:tc>
        <w:tc>
          <w:tcPr>
            <w:tcW w:w="2766" w:type="dxa"/>
          </w:tcPr>
          <w:p w:rsidR="009F3750" w:rsidRPr="00AC28A7" w:rsidRDefault="009F3750" w:rsidP="00484FFD">
            <w:pPr>
              <w:rPr>
                <w:rFonts w:ascii="Times New Roman" w:hAnsi="Times New Roman" w:cs="Times New Roman"/>
                <w:sz w:val="28"/>
                <w:szCs w:val="28"/>
                <w:rtl/>
              </w:rPr>
            </w:pPr>
            <w:r w:rsidRPr="00AC28A7">
              <w:rPr>
                <w:rFonts w:ascii="Times New Roman" w:hAnsi="Times New Roman" w:cs="Times New Roman"/>
                <w:sz w:val="28"/>
                <w:szCs w:val="28"/>
                <w:rtl/>
              </w:rPr>
              <w:t>27-تصح             28-أروح</w:t>
            </w:r>
          </w:p>
        </w:tc>
      </w:tr>
      <w:tr w:rsidR="009F3750" w:rsidRPr="00AC28A7" w:rsidTr="00F90492">
        <w:trPr>
          <w:trHeight w:val="912"/>
        </w:trPr>
        <w:tc>
          <w:tcPr>
            <w:tcW w:w="2916" w:type="dxa"/>
          </w:tcPr>
          <w:p w:rsidR="009F3750" w:rsidRPr="00AC28A7" w:rsidRDefault="009F3750" w:rsidP="00484FFD">
            <w:pPr>
              <w:rPr>
                <w:rFonts w:ascii="Times New Roman" w:hAnsi="Times New Roman" w:cs="Times New Roman"/>
                <w:sz w:val="28"/>
                <w:szCs w:val="28"/>
                <w:rtl/>
              </w:rPr>
            </w:pPr>
          </w:p>
        </w:tc>
        <w:tc>
          <w:tcPr>
            <w:tcW w:w="3828" w:type="dxa"/>
          </w:tcPr>
          <w:p w:rsidR="009F3750" w:rsidRPr="00AC28A7" w:rsidRDefault="009F3750" w:rsidP="00484FFD">
            <w:pPr>
              <w:rPr>
                <w:rFonts w:ascii="Times New Roman" w:hAnsi="Times New Roman" w:cs="Times New Roman"/>
                <w:sz w:val="28"/>
                <w:szCs w:val="28"/>
                <w:lang w:bidi="ar-DZ"/>
              </w:rPr>
            </w:pPr>
            <w:r w:rsidRPr="00AC28A7">
              <w:rPr>
                <w:rFonts w:ascii="Times New Roman" w:hAnsi="Times New Roman" w:cs="Times New Roman"/>
                <w:sz w:val="28"/>
                <w:szCs w:val="28"/>
                <w:rtl/>
              </w:rPr>
              <w:t>29-شن                     30- نبا</w:t>
            </w:r>
          </w:p>
        </w:tc>
        <w:tc>
          <w:tcPr>
            <w:tcW w:w="2766" w:type="dxa"/>
          </w:tcPr>
          <w:p w:rsidR="009F3750" w:rsidRPr="00AC28A7" w:rsidRDefault="009F3750" w:rsidP="00484FFD">
            <w:pPr>
              <w:rPr>
                <w:rFonts w:ascii="Times New Roman" w:hAnsi="Times New Roman" w:cs="Times New Roman"/>
                <w:sz w:val="28"/>
                <w:szCs w:val="28"/>
                <w:rtl/>
              </w:rPr>
            </w:pPr>
            <w:r w:rsidRPr="00AC28A7">
              <w:rPr>
                <w:rFonts w:ascii="Times New Roman" w:hAnsi="Times New Roman" w:cs="Times New Roman"/>
                <w:sz w:val="28"/>
                <w:szCs w:val="28"/>
                <w:rtl/>
              </w:rPr>
              <w:t>29- أغتدي         30-أري</w:t>
            </w:r>
          </w:p>
        </w:tc>
      </w:tr>
      <w:tr w:rsidR="009F3750" w:rsidRPr="00AC28A7" w:rsidTr="00F90492">
        <w:trPr>
          <w:trHeight w:val="1031"/>
        </w:trPr>
        <w:tc>
          <w:tcPr>
            <w:tcW w:w="2916" w:type="dxa"/>
          </w:tcPr>
          <w:p w:rsidR="009F3750" w:rsidRPr="00AC28A7" w:rsidRDefault="009F3750" w:rsidP="00484FFD">
            <w:pPr>
              <w:rPr>
                <w:rFonts w:ascii="Times New Roman" w:hAnsi="Times New Roman" w:cs="Times New Roman"/>
                <w:sz w:val="28"/>
                <w:szCs w:val="28"/>
                <w:rtl/>
              </w:rPr>
            </w:pPr>
          </w:p>
        </w:tc>
        <w:tc>
          <w:tcPr>
            <w:tcW w:w="3828" w:type="dxa"/>
          </w:tcPr>
          <w:p w:rsidR="009F3750" w:rsidRPr="00AC28A7" w:rsidRDefault="009F3750" w:rsidP="00484FFD">
            <w:pPr>
              <w:rPr>
                <w:rFonts w:ascii="Times New Roman" w:hAnsi="Times New Roman" w:cs="Times New Roman"/>
                <w:sz w:val="28"/>
                <w:szCs w:val="28"/>
                <w:lang w:bidi="ar-DZ"/>
              </w:rPr>
            </w:pPr>
            <w:r w:rsidRPr="00AC28A7">
              <w:rPr>
                <w:rFonts w:ascii="Times New Roman" w:hAnsi="Times New Roman" w:cs="Times New Roman"/>
                <w:sz w:val="28"/>
                <w:szCs w:val="28"/>
                <w:rtl/>
              </w:rPr>
              <w:t>31- صفقت                32-رايني</w:t>
            </w:r>
          </w:p>
        </w:tc>
        <w:tc>
          <w:tcPr>
            <w:tcW w:w="2766" w:type="dxa"/>
          </w:tcPr>
          <w:p w:rsidR="009F3750" w:rsidRPr="00AC28A7" w:rsidRDefault="009F3750" w:rsidP="00484FFD">
            <w:pPr>
              <w:rPr>
                <w:rFonts w:ascii="Times New Roman" w:hAnsi="Times New Roman" w:cs="Times New Roman"/>
                <w:sz w:val="28"/>
                <w:szCs w:val="28"/>
                <w:rtl/>
              </w:rPr>
            </w:pPr>
            <w:r w:rsidRPr="00AC28A7">
              <w:rPr>
                <w:rFonts w:ascii="Times New Roman" w:hAnsi="Times New Roman" w:cs="Times New Roman"/>
                <w:sz w:val="28"/>
                <w:szCs w:val="28"/>
                <w:rtl/>
              </w:rPr>
              <w:t>31-تزل               32-يلقاك</w:t>
            </w:r>
          </w:p>
        </w:tc>
      </w:tr>
      <w:tr w:rsidR="009F3750" w:rsidRPr="00AC28A7" w:rsidTr="00F90492">
        <w:trPr>
          <w:trHeight w:val="630"/>
        </w:trPr>
        <w:tc>
          <w:tcPr>
            <w:tcW w:w="2916" w:type="dxa"/>
          </w:tcPr>
          <w:p w:rsidR="009F3750" w:rsidRPr="00AC28A7" w:rsidRDefault="009F3750" w:rsidP="00484FFD">
            <w:pPr>
              <w:rPr>
                <w:rFonts w:ascii="Times New Roman" w:hAnsi="Times New Roman" w:cs="Times New Roman"/>
                <w:sz w:val="28"/>
                <w:szCs w:val="28"/>
                <w:rtl/>
              </w:rPr>
            </w:pPr>
          </w:p>
        </w:tc>
        <w:tc>
          <w:tcPr>
            <w:tcW w:w="3828" w:type="dxa"/>
          </w:tcPr>
          <w:p w:rsidR="009F3750" w:rsidRPr="00AC28A7" w:rsidRDefault="009F3750" w:rsidP="00484FFD">
            <w:pPr>
              <w:rPr>
                <w:rFonts w:ascii="Times New Roman" w:hAnsi="Times New Roman" w:cs="Times New Roman"/>
                <w:sz w:val="28"/>
                <w:szCs w:val="28"/>
                <w:lang w:bidi="ar-DZ"/>
              </w:rPr>
            </w:pPr>
            <w:r w:rsidRPr="00AC28A7">
              <w:rPr>
                <w:rFonts w:ascii="Times New Roman" w:hAnsi="Times New Roman" w:cs="Times New Roman"/>
                <w:sz w:val="28"/>
                <w:szCs w:val="28"/>
                <w:rtl/>
              </w:rPr>
              <w:t>33-عجبت                    34- ليس</w:t>
            </w:r>
          </w:p>
        </w:tc>
        <w:tc>
          <w:tcPr>
            <w:tcW w:w="2766" w:type="dxa"/>
          </w:tcPr>
          <w:p w:rsidR="009F3750" w:rsidRPr="00AC28A7" w:rsidRDefault="009F3750" w:rsidP="00484FFD">
            <w:pPr>
              <w:rPr>
                <w:rFonts w:ascii="Times New Roman" w:hAnsi="Times New Roman" w:cs="Times New Roman"/>
                <w:sz w:val="28"/>
                <w:szCs w:val="28"/>
                <w:rtl/>
              </w:rPr>
            </w:pPr>
            <w:r w:rsidRPr="00AC28A7">
              <w:rPr>
                <w:rFonts w:ascii="Times New Roman" w:hAnsi="Times New Roman" w:cs="Times New Roman"/>
                <w:sz w:val="28"/>
                <w:szCs w:val="28"/>
                <w:rtl/>
              </w:rPr>
              <w:t>33-أجوب             34-يرى</w:t>
            </w:r>
          </w:p>
        </w:tc>
      </w:tr>
      <w:tr w:rsidR="009F3750" w:rsidRPr="00AC28A7" w:rsidTr="00F90492">
        <w:trPr>
          <w:trHeight w:val="683"/>
        </w:trPr>
        <w:tc>
          <w:tcPr>
            <w:tcW w:w="2916" w:type="dxa"/>
          </w:tcPr>
          <w:p w:rsidR="009F3750" w:rsidRPr="00AC28A7" w:rsidRDefault="009F3750" w:rsidP="00484FFD">
            <w:pPr>
              <w:rPr>
                <w:rFonts w:ascii="Times New Roman" w:hAnsi="Times New Roman" w:cs="Times New Roman"/>
                <w:sz w:val="28"/>
                <w:szCs w:val="28"/>
                <w:rtl/>
              </w:rPr>
            </w:pPr>
          </w:p>
        </w:tc>
        <w:tc>
          <w:tcPr>
            <w:tcW w:w="3828" w:type="dxa"/>
          </w:tcPr>
          <w:p w:rsidR="009F3750" w:rsidRPr="00AC28A7" w:rsidRDefault="00DD7FDB" w:rsidP="00484FFD">
            <w:pPr>
              <w:rPr>
                <w:rFonts w:ascii="Times New Roman" w:hAnsi="Times New Roman" w:cs="Times New Roman"/>
                <w:sz w:val="28"/>
                <w:szCs w:val="28"/>
                <w:lang w:bidi="ar-DZ"/>
              </w:rPr>
            </w:pPr>
            <w:r w:rsidRPr="00AC28A7">
              <w:rPr>
                <w:rFonts w:ascii="Times New Roman" w:hAnsi="Times New Roman" w:cs="Times New Roman"/>
                <w:sz w:val="28"/>
                <w:szCs w:val="28"/>
                <w:rtl/>
              </w:rPr>
              <w:t>35-</w:t>
            </w:r>
            <w:r w:rsidR="009F3750" w:rsidRPr="00AC28A7">
              <w:rPr>
                <w:rFonts w:ascii="Times New Roman" w:hAnsi="Times New Roman" w:cs="Times New Roman"/>
                <w:sz w:val="28"/>
                <w:szCs w:val="28"/>
                <w:rtl/>
              </w:rPr>
              <w:t>أجانبي                      36- رأيت</w:t>
            </w:r>
          </w:p>
        </w:tc>
        <w:tc>
          <w:tcPr>
            <w:tcW w:w="2766" w:type="dxa"/>
          </w:tcPr>
          <w:p w:rsidR="009F3750" w:rsidRPr="00AC28A7" w:rsidRDefault="009F3750" w:rsidP="00484FFD">
            <w:pPr>
              <w:rPr>
                <w:rFonts w:ascii="Times New Roman" w:hAnsi="Times New Roman" w:cs="Times New Roman"/>
                <w:sz w:val="28"/>
                <w:szCs w:val="28"/>
                <w:rtl/>
              </w:rPr>
            </w:pPr>
            <w:r w:rsidRPr="00AC28A7">
              <w:rPr>
                <w:rFonts w:ascii="Times New Roman" w:hAnsi="Times New Roman" w:cs="Times New Roman"/>
                <w:sz w:val="28"/>
                <w:szCs w:val="28"/>
                <w:rtl/>
              </w:rPr>
              <w:t>35- أدعو                36-يهدي</w:t>
            </w:r>
          </w:p>
        </w:tc>
      </w:tr>
      <w:tr w:rsidR="009F3750" w:rsidRPr="00AC28A7" w:rsidTr="00F90492">
        <w:trPr>
          <w:trHeight w:val="883"/>
        </w:trPr>
        <w:tc>
          <w:tcPr>
            <w:tcW w:w="2916" w:type="dxa"/>
          </w:tcPr>
          <w:p w:rsidR="009F3750" w:rsidRPr="00AC28A7" w:rsidRDefault="009F3750" w:rsidP="00484FFD">
            <w:pPr>
              <w:rPr>
                <w:rFonts w:ascii="Times New Roman" w:hAnsi="Times New Roman" w:cs="Times New Roman"/>
                <w:sz w:val="28"/>
                <w:szCs w:val="28"/>
                <w:rtl/>
              </w:rPr>
            </w:pPr>
          </w:p>
        </w:tc>
        <w:tc>
          <w:tcPr>
            <w:tcW w:w="3828" w:type="dxa"/>
          </w:tcPr>
          <w:p w:rsidR="009F3750" w:rsidRPr="00AC28A7" w:rsidRDefault="00DD7FDB" w:rsidP="00484FFD">
            <w:pPr>
              <w:rPr>
                <w:rFonts w:ascii="Times New Roman" w:hAnsi="Times New Roman" w:cs="Times New Roman"/>
                <w:sz w:val="28"/>
                <w:szCs w:val="28"/>
                <w:lang w:bidi="ar-DZ"/>
              </w:rPr>
            </w:pPr>
            <w:r w:rsidRPr="00AC28A7">
              <w:rPr>
                <w:rFonts w:ascii="Times New Roman" w:hAnsi="Times New Roman" w:cs="Times New Roman"/>
                <w:sz w:val="28"/>
                <w:szCs w:val="28"/>
                <w:rtl/>
              </w:rPr>
              <w:t>37_</w:t>
            </w:r>
            <w:r w:rsidR="009F3750" w:rsidRPr="00AC28A7">
              <w:rPr>
                <w:rFonts w:ascii="Times New Roman" w:hAnsi="Times New Roman" w:cs="Times New Roman"/>
                <w:sz w:val="28"/>
                <w:szCs w:val="28"/>
                <w:rtl/>
              </w:rPr>
              <w:t xml:space="preserve">قذقت                          38-استحسنوا </w:t>
            </w:r>
          </w:p>
        </w:tc>
        <w:tc>
          <w:tcPr>
            <w:tcW w:w="2766" w:type="dxa"/>
          </w:tcPr>
          <w:p w:rsidR="009F3750" w:rsidRPr="00AC28A7" w:rsidRDefault="009F3750" w:rsidP="00484FFD">
            <w:pPr>
              <w:rPr>
                <w:rFonts w:ascii="Times New Roman" w:hAnsi="Times New Roman" w:cs="Times New Roman"/>
                <w:sz w:val="28"/>
                <w:szCs w:val="28"/>
                <w:rtl/>
              </w:rPr>
            </w:pPr>
            <w:r w:rsidRPr="00AC28A7">
              <w:rPr>
                <w:rFonts w:ascii="Times New Roman" w:hAnsi="Times New Roman" w:cs="Times New Roman"/>
                <w:sz w:val="28"/>
                <w:szCs w:val="28"/>
                <w:rtl/>
              </w:rPr>
              <w:t>37- أقول              38-أرضى</w:t>
            </w:r>
          </w:p>
        </w:tc>
      </w:tr>
      <w:tr w:rsidR="009F3750" w:rsidRPr="00AC28A7" w:rsidTr="00F90492">
        <w:trPr>
          <w:trHeight w:val="862"/>
        </w:trPr>
        <w:tc>
          <w:tcPr>
            <w:tcW w:w="2916" w:type="dxa"/>
          </w:tcPr>
          <w:p w:rsidR="009F3750" w:rsidRPr="00AC28A7" w:rsidRDefault="009F3750" w:rsidP="00484FFD">
            <w:pPr>
              <w:rPr>
                <w:rFonts w:ascii="Times New Roman" w:hAnsi="Times New Roman" w:cs="Times New Roman"/>
                <w:sz w:val="28"/>
                <w:szCs w:val="28"/>
                <w:rtl/>
              </w:rPr>
            </w:pPr>
          </w:p>
        </w:tc>
        <w:tc>
          <w:tcPr>
            <w:tcW w:w="3828" w:type="dxa"/>
          </w:tcPr>
          <w:p w:rsidR="009F3750" w:rsidRPr="00AC28A7" w:rsidRDefault="00DD7FDB" w:rsidP="00484FFD">
            <w:pPr>
              <w:rPr>
                <w:rFonts w:ascii="Times New Roman" w:hAnsi="Times New Roman" w:cs="Times New Roman"/>
                <w:sz w:val="28"/>
                <w:szCs w:val="28"/>
                <w:lang w:bidi="ar-DZ"/>
              </w:rPr>
            </w:pPr>
            <w:r w:rsidRPr="00AC28A7">
              <w:rPr>
                <w:rFonts w:ascii="Times New Roman" w:hAnsi="Times New Roman" w:cs="Times New Roman"/>
                <w:sz w:val="28"/>
                <w:szCs w:val="28"/>
                <w:rtl/>
              </w:rPr>
              <w:t xml:space="preserve">39- رأوا  </w:t>
            </w:r>
            <w:r w:rsidR="009F3750" w:rsidRPr="00AC28A7">
              <w:rPr>
                <w:rFonts w:ascii="Times New Roman" w:hAnsi="Times New Roman" w:cs="Times New Roman"/>
                <w:sz w:val="28"/>
                <w:szCs w:val="28"/>
                <w:rtl/>
              </w:rPr>
              <w:t xml:space="preserve">        40- ارتقوا</w:t>
            </w:r>
          </w:p>
        </w:tc>
        <w:tc>
          <w:tcPr>
            <w:tcW w:w="2766" w:type="dxa"/>
          </w:tcPr>
          <w:p w:rsidR="009F3750" w:rsidRPr="00AC28A7" w:rsidRDefault="009F3750" w:rsidP="00484FFD">
            <w:pPr>
              <w:rPr>
                <w:rFonts w:ascii="Times New Roman" w:hAnsi="Times New Roman" w:cs="Times New Roman"/>
                <w:sz w:val="28"/>
                <w:szCs w:val="28"/>
                <w:rtl/>
              </w:rPr>
            </w:pPr>
            <w:r w:rsidRPr="00AC28A7">
              <w:rPr>
                <w:rFonts w:ascii="Times New Roman" w:hAnsi="Times New Roman" w:cs="Times New Roman"/>
                <w:sz w:val="28"/>
                <w:szCs w:val="28"/>
                <w:rtl/>
              </w:rPr>
              <w:t>39-يضر                40-نلتقي</w:t>
            </w:r>
          </w:p>
        </w:tc>
      </w:tr>
      <w:tr w:rsidR="009F3750" w:rsidRPr="00AC28A7" w:rsidTr="00F90492">
        <w:trPr>
          <w:trHeight w:val="723"/>
        </w:trPr>
        <w:tc>
          <w:tcPr>
            <w:tcW w:w="2916" w:type="dxa"/>
          </w:tcPr>
          <w:p w:rsidR="009F3750" w:rsidRPr="00AC28A7" w:rsidRDefault="009F3750" w:rsidP="00484FFD">
            <w:pPr>
              <w:rPr>
                <w:rFonts w:ascii="Times New Roman" w:hAnsi="Times New Roman" w:cs="Times New Roman"/>
                <w:sz w:val="28"/>
                <w:szCs w:val="28"/>
                <w:rtl/>
              </w:rPr>
            </w:pPr>
          </w:p>
        </w:tc>
        <w:tc>
          <w:tcPr>
            <w:tcW w:w="3828" w:type="dxa"/>
          </w:tcPr>
          <w:p w:rsidR="009F3750" w:rsidRPr="00AC28A7" w:rsidRDefault="00DD7FDB" w:rsidP="00484FFD">
            <w:pPr>
              <w:rPr>
                <w:rFonts w:ascii="Times New Roman" w:hAnsi="Times New Roman" w:cs="Times New Roman"/>
                <w:sz w:val="28"/>
                <w:szCs w:val="28"/>
                <w:rtl/>
              </w:rPr>
            </w:pPr>
            <w:r w:rsidRPr="00AC28A7">
              <w:rPr>
                <w:rFonts w:ascii="Times New Roman" w:hAnsi="Times New Roman" w:cs="Times New Roman"/>
                <w:sz w:val="28"/>
                <w:szCs w:val="28"/>
                <w:rtl/>
              </w:rPr>
              <w:t xml:space="preserve">41-رأوا  </w:t>
            </w:r>
            <w:r w:rsidR="009F3750" w:rsidRPr="00AC28A7">
              <w:rPr>
                <w:rFonts w:ascii="Times New Roman" w:hAnsi="Times New Roman" w:cs="Times New Roman"/>
                <w:sz w:val="28"/>
                <w:szCs w:val="28"/>
                <w:rtl/>
              </w:rPr>
              <w:t xml:space="preserve">           42- ليس </w:t>
            </w:r>
          </w:p>
          <w:p w:rsidR="009F3750" w:rsidRPr="00AC28A7" w:rsidRDefault="009F3750" w:rsidP="00484FFD">
            <w:pPr>
              <w:rPr>
                <w:rFonts w:ascii="Times New Roman" w:hAnsi="Times New Roman" w:cs="Times New Roman"/>
                <w:sz w:val="28"/>
                <w:szCs w:val="28"/>
                <w:lang w:bidi="ar-DZ"/>
              </w:rPr>
            </w:pPr>
          </w:p>
        </w:tc>
        <w:tc>
          <w:tcPr>
            <w:tcW w:w="2766" w:type="dxa"/>
          </w:tcPr>
          <w:p w:rsidR="009F3750" w:rsidRPr="00AC28A7" w:rsidRDefault="009F3750" w:rsidP="00484FFD">
            <w:pPr>
              <w:rPr>
                <w:rFonts w:ascii="Times New Roman" w:hAnsi="Times New Roman" w:cs="Times New Roman"/>
                <w:sz w:val="28"/>
                <w:szCs w:val="28"/>
                <w:rtl/>
              </w:rPr>
            </w:pPr>
            <w:r w:rsidRPr="00AC28A7">
              <w:rPr>
                <w:rFonts w:ascii="Times New Roman" w:hAnsi="Times New Roman" w:cs="Times New Roman"/>
                <w:sz w:val="28"/>
                <w:szCs w:val="28"/>
                <w:rtl/>
              </w:rPr>
              <w:t>41-يري            42- ارجو</w:t>
            </w:r>
          </w:p>
          <w:p w:rsidR="009F3750" w:rsidRPr="00AC28A7" w:rsidRDefault="009F3750" w:rsidP="00484FFD">
            <w:pPr>
              <w:rPr>
                <w:rFonts w:ascii="Times New Roman" w:hAnsi="Times New Roman" w:cs="Times New Roman"/>
                <w:sz w:val="28"/>
                <w:szCs w:val="28"/>
                <w:rtl/>
              </w:rPr>
            </w:pPr>
          </w:p>
        </w:tc>
      </w:tr>
      <w:tr w:rsidR="009F3750" w:rsidRPr="00AC28A7" w:rsidTr="00F90492">
        <w:trPr>
          <w:trHeight w:val="695"/>
        </w:trPr>
        <w:tc>
          <w:tcPr>
            <w:tcW w:w="2916" w:type="dxa"/>
          </w:tcPr>
          <w:p w:rsidR="009F3750" w:rsidRPr="00AC28A7" w:rsidRDefault="009F3750" w:rsidP="00484FFD">
            <w:pPr>
              <w:rPr>
                <w:rFonts w:ascii="Times New Roman" w:hAnsi="Times New Roman" w:cs="Times New Roman"/>
                <w:sz w:val="28"/>
                <w:szCs w:val="28"/>
                <w:rtl/>
              </w:rPr>
            </w:pPr>
          </w:p>
        </w:tc>
        <w:tc>
          <w:tcPr>
            <w:tcW w:w="3828" w:type="dxa"/>
          </w:tcPr>
          <w:p w:rsidR="009F3750" w:rsidRPr="00AC28A7" w:rsidRDefault="009F3750" w:rsidP="00484FFD">
            <w:pPr>
              <w:rPr>
                <w:rFonts w:ascii="Times New Roman" w:hAnsi="Times New Roman" w:cs="Times New Roman"/>
                <w:sz w:val="28"/>
                <w:szCs w:val="28"/>
                <w:lang w:bidi="ar-DZ"/>
              </w:rPr>
            </w:pPr>
            <w:r w:rsidRPr="00AC28A7">
              <w:rPr>
                <w:rFonts w:ascii="Times New Roman" w:hAnsi="Times New Roman" w:cs="Times New Roman"/>
                <w:sz w:val="28"/>
                <w:szCs w:val="28"/>
                <w:rtl/>
              </w:rPr>
              <w:t>43-رأيت                 44-أصبح</w:t>
            </w:r>
          </w:p>
        </w:tc>
        <w:tc>
          <w:tcPr>
            <w:tcW w:w="2766" w:type="dxa"/>
          </w:tcPr>
          <w:p w:rsidR="009F3750" w:rsidRPr="00AC28A7" w:rsidRDefault="009F3750" w:rsidP="00484FFD">
            <w:pPr>
              <w:rPr>
                <w:rFonts w:ascii="Times New Roman" w:hAnsi="Times New Roman" w:cs="Times New Roman"/>
                <w:sz w:val="28"/>
                <w:szCs w:val="28"/>
                <w:rtl/>
              </w:rPr>
            </w:pPr>
            <w:r w:rsidRPr="00AC28A7">
              <w:rPr>
                <w:rFonts w:ascii="Times New Roman" w:hAnsi="Times New Roman" w:cs="Times New Roman"/>
                <w:sz w:val="28"/>
                <w:szCs w:val="28"/>
                <w:rtl/>
              </w:rPr>
              <w:t>43-يكن           44-اشكره</w:t>
            </w:r>
          </w:p>
        </w:tc>
      </w:tr>
      <w:tr w:rsidR="009F3750" w:rsidRPr="00AC28A7" w:rsidTr="00F90492">
        <w:trPr>
          <w:trHeight w:val="850"/>
        </w:trPr>
        <w:tc>
          <w:tcPr>
            <w:tcW w:w="2916" w:type="dxa"/>
          </w:tcPr>
          <w:p w:rsidR="009F3750" w:rsidRPr="00AC28A7" w:rsidRDefault="009F3750" w:rsidP="00484FFD">
            <w:pPr>
              <w:rPr>
                <w:rFonts w:ascii="Times New Roman" w:hAnsi="Times New Roman" w:cs="Times New Roman"/>
                <w:sz w:val="28"/>
                <w:szCs w:val="28"/>
                <w:rtl/>
              </w:rPr>
            </w:pPr>
          </w:p>
        </w:tc>
        <w:tc>
          <w:tcPr>
            <w:tcW w:w="3828" w:type="dxa"/>
          </w:tcPr>
          <w:p w:rsidR="009F3750" w:rsidRPr="00AC28A7" w:rsidRDefault="00DD7FDB" w:rsidP="00484FFD">
            <w:pPr>
              <w:rPr>
                <w:rFonts w:ascii="Times New Roman" w:hAnsi="Times New Roman" w:cs="Times New Roman"/>
                <w:sz w:val="28"/>
                <w:szCs w:val="28"/>
                <w:lang w:bidi="ar-DZ"/>
              </w:rPr>
            </w:pPr>
            <w:r w:rsidRPr="00AC28A7">
              <w:rPr>
                <w:rFonts w:ascii="Times New Roman" w:hAnsi="Times New Roman" w:cs="Times New Roman"/>
                <w:sz w:val="28"/>
                <w:szCs w:val="28"/>
                <w:rtl/>
              </w:rPr>
              <w:t>45-</w:t>
            </w:r>
            <w:r w:rsidR="009F3750" w:rsidRPr="00AC28A7">
              <w:rPr>
                <w:rFonts w:ascii="Times New Roman" w:hAnsi="Times New Roman" w:cs="Times New Roman"/>
                <w:sz w:val="28"/>
                <w:szCs w:val="28"/>
                <w:rtl/>
              </w:rPr>
              <w:t xml:space="preserve">كفتني                    46-كرعت </w:t>
            </w:r>
          </w:p>
        </w:tc>
        <w:tc>
          <w:tcPr>
            <w:tcW w:w="2766" w:type="dxa"/>
          </w:tcPr>
          <w:p w:rsidR="009F3750" w:rsidRPr="00AC28A7" w:rsidRDefault="009F3750" w:rsidP="00484FFD">
            <w:pPr>
              <w:rPr>
                <w:rFonts w:ascii="Times New Roman" w:hAnsi="Times New Roman" w:cs="Times New Roman"/>
                <w:sz w:val="28"/>
                <w:szCs w:val="28"/>
                <w:rtl/>
              </w:rPr>
            </w:pPr>
            <w:r w:rsidRPr="00AC28A7">
              <w:rPr>
                <w:rFonts w:ascii="Times New Roman" w:hAnsi="Times New Roman" w:cs="Times New Roman"/>
                <w:sz w:val="28"/>
                <w:szCs w:val="28"/>
                <w:rtl/>
              </w:rPr>
              <w:t xml:space="preserve">45-أرجو        46- أكن </w:t>
            </w:r>
          </w:p>
        </w:tc>
      </w:tr>
      <w:tr w:rsidR="009F3750" w:rsidRPr="00AC28A7" w:rsidTr="00F90492">
        <w:trPr>
          <w:trHeight w:val="708"/>
        </w:trPr>
        <w:tc>
          <w:tcPr>
            <w:tcW w:w="2916" w:type="dxa"/>
          </w:tcPr>
          <w:p w:rsidR="009F3750" w:rsidRPr="00AC28A7" w:rsidRDefault="009F3750" w:rsidP="00484FFD">
            <w:pPr>
              <w:rPr>
                <w:rFonts w:ascii="Times New Roman" w:hAnsi="Times New Roman" w:cs="Times New Roman"/>
                <w:sz w:val="28"/>
                <w:szCs w:val="28"/>
                <w:rtl/>
              </w:rPr>
            </w:pPr>
          </w:p>
        </w:tc>
        <w:tc>
          <w:tcPr>
            <w:tcW w:w="3828" w:type="dxa"/>
          </w:tcPr>
          <w:p w:rsidR="009F3750" w:rsidRPr="00AC28A7" w:rsidRDefault="00DD7FDB" w:rsidP="00484FFD">
            <w:pPr>
              <w:rPr>
                <w:rFonts w:ascii="Times New Roman" w:hAnsi="Times New Roman" w:cs="Times New Roman"/>
                <w:sz w:val="28"/>
                <w:szCs w:val="28"/>
                <w:lang w:bidi="ar-DZ"/>
              </w:rPr>
            </w:pPr>
            <w:r w:rsidRPr="00AC28A7">
              <w:rPr>
                <w:rFonts w:ascii="Times New Roman" w:hAnsi="Times New Roman" w:cs="Times New Roman"/>
                <w:sz w:val="28"/>
                <w:szCs w:val="28"/>
                <w:rtl/>
              </w:rPr>
              <w:t xml:space="preserve">47- عبرت </w:t>
            </w:r>
            <w:r w:rsidR="009F3750" w:rsidRPr="00AC28A7">
              <w:rPr>
                <w:rFonts w:ascii="Times New Roman" w:hAnsi="Times New Roman" w:cs="Times New Roman"/>
                <w:sz w:val="28"/>
                <w:szCs w:val="28"/>
                <w:rtl/>
              </w:rPr>
              <w:t xml:space="preserve">       48- كنت</w:t>
            </w:r>
          </w:p>
        </w:tc>
        <w:tc>
          <w:tcPr>
            <w:tcW w:w="2766" w:type="dxa"/>
          </w:tcPr>
          <w:p w:rsidR="009F3750" w:rsidRPr="00AC28A7" w:rsidRDefault="009F3750" w:rsidP="00484FFD">
            <w:pPr>
              <w:rPr>
                <w:rFonts w:ascii="Times New Roman" w:hAnsi="Times New Roman" w:cs="Times New Roman"/>
                <w:sz w:val="28"/>
                <w:szCs w:val="28"/>
                <w:rtl/>
              </w:rPr>
            </w:pPr>
          </w:p>
        </w:tc>
      </w:tr>
      <w:tr w:rsidR="009F3750" w:rsidRPr="00AC28A7" w:rsidTr="00F90492">
        <w:trPr>
          <w:trHeight w:val="548"/>
        </w:trPr>
        <w:tc>
          <w:tcPr>
            <w:tcW w:w="2916" w:type="dxa"/>
          </w:tcPr>
          <w:p w:rsidR="009F3750" w:rsidRPr="00AC28A7" w:rsidRDefault="009F3750" w:rsidP="00484FFD">
            <w:pPr>
              <w:rPr>
                <w:rFonts w:ascii="Times New Roman" w:hAnsi="Times New Roman" w:cs="Times New Roman"/>
                <w:sz w:val="28"/>
                <w:szCs w:val="28"/>
                <w:rtl/>
              </w:rPr>
            </w:pPr>
          </w:p>
        </w:tc>
        <w:tc>
          <w:tcPr>
            <w:tcW w:w="3828" w:type="dxa"/>
          </w:tcPr>
          <w:p w:rsidR="009F3750" w:rsidRPr="00AC28A7" w:rsidRDefault="00DD7FDB" w:rsidP="00484FFD">
            <w:pPr>
              <w:rPr>
                <w:rFonts w:ascii="Times New Roman" w:hAnsi="Times New Roman" w:cs="Times New Roman"/>
                <w:sz w:val="28"/>
                <w:szCs w:val="28"/>
                <w:lang w:bidi="ar-DZ"/>
              </w:rPr>
            </w:pPr>
            <w:r w:rsidRPr="00AC28A7">
              <w:rPr>
                <w:rFonts w:ascii="Times New Roman" w:hAnsi="Times New Roman" w:cs="Times New Roman"/>
                <w:sz w:val="28"/>
                <w:szCs w:val="28"/>
                <w:rtl/>
              </w:rPr>
              <w:t>49- عوض</w:t>
            </w:r>
            <w:r w:rsidR="009F3750" w:rsidRPr="00AC28A7">
              <w:rPr>
                <w:rFonts w:ascii="Times New Roman" w:hAnsi="Times New Roman" w:cs="Times New Roman"/>
                <w:sz w:val="28"/>
                <w:szCs w:val="28"/>
                <w:rtl/>
              </w:rPr>
              <w:t xml:space="preserve">        50- ليس</w:t>
            </w:r>
          </w:p>
        </w:tc>
        <w:tc>
          <w:tcPr>
            <w:tcW w:w="2766" w:type="dxa"/>
          </w:tcPr>
          <w:p w:rsidR="009F3750" w:rsidRPr="00AC28A7" w:rsidRDefault="009F3750" w:rsidP="00484FFD">
            <w:pPr>
              <w:rPr>
                <w:rFonts w:ascii="Times New Roman" w:hAnsi="Times New Roman" w:cs="Times New Roman"/>
                <w:sz w:val="28"/>
                <w:szCs w:val="28"/>
                <w:rtl/>
              </w:rPr>
            </w:pPr>
          </w:p>
        </w:tc>
      </w:tr>
      <w:tr w:rsidR="009F3750" w:rsidRPr="00AC28A7" w:rsidTr="00F90492">
        <w:trPr>
          <w:trHeight w:val="570"/>
        </w:trPr>
        <w:tc>
          <w:tcPr>
            <w:tcW w:w="2916" w:type="dxa"/>
          </w:tcPr>
          <w:p w:rsidR="009F3750" w:rsidRPr="00AC28A7" w:rsidRDefault="009F3750" w:rsidP="00484FFD">
            <w:pPr>
              <w:rPr>
                <w:rFonts w:ascii="Times New Roman" w:hAnsi="Times New Roman" w:cs="Times New Roman"/>
                <w:sz w:val="28"/>
                <w:szCs w:val="28"/>
                <w:rtl/>
              </w:rPr>
            </w:pPr>
          </w:p>
        </w:tc>
        <w:tc>
          <w:tcPr>
            <w:tcW w:w="3828" w:type="dxa"/>
          </w:tcPr>
          <w:p w:rsidR="009F3750" w:rsidRPr="00AC28A7" w:rsidRDefault="00DD7FDB" w:rsidP="00484FFD">
            <w:pPr>
              <w:rPr>
                <w:rFonts w:ascii="Times New Roman" w:hAnsi="Times New Roman" w:cs="Times New Roman"/>
                <w:sz w:val="28"/>
                <w:szCs w:val="28"/>
                <w:lang w:bidi="ar-DZ"/>
              </w:rPr>
            </w:pPr>
            <w:r w:rsidRPr="00AC28A7">
              <w:rPr>
                <w:rFonts w:ascii="Times New Roman" w:hAnsi="Times New Roman" w:cs="Times New Roman"/>
                <w:sz w:val="28"/>
                <w:szCs w:val="28"/>
                <w:rtl/>
              </w:rPr>
              <w:t>51_</w:t>
            </w:r>
            <w:r w:rsidR="009F3750" w:rsidRPr="00AC28A7">
              <w:rPr>
                <w:rFonts w:ascii="Times New Roman" w:hAnsi="Times New Roman" w:cs="Times New Roman"/>
                <w:sz w:val="28"/>
                <w:szCs w:val="28"/>
                <w:rtl/>
              </w:rPr>
              <w:t>أحسبت                52- كنت</w:t>
            </w:r>
          </w:p>
        </w:tc>
        <w:tc>
          <w:tcPr>
            <w:tcW w:w="2766" w:type="dxa"/>
          </w:tcPr>
          <w:p w:rsidR="009F3750" w:rsidRPr="00AC28A7" w:rsidRDefault="009F3750" w:rsidP="00484FFD">
            <w:pPr>
              <w:rPr>
                <w:rFonts w:ascii="Times New Roman" w:hAnsi="Times New Roman" w:cs="Times New Roman"/>
                <w:sz w:val="28"/>
                <w:szCs w:val="28"/>
                <w:rtl/>
              </w:rPr>
            </w:pPr>
          </w:p>
        </w:tc>
      </w:tr>
    </w:tbl>
    <w:p w:rsidR="009F3750" w:rsidRPr="00AC28A7" w:rsidRDefault="009F3750" w:rsidP="00484FFD">
      <w:pPr>
        <w:rPr>
          <w:rFonts w:ascii="Times New Roman" w:hAnsi="Times New Roman" w:cs="Times New Roman"/>
          <w:sz w:val="28"/>
          <w:szCs w:val="28"/>
          <w:rtl/>
        </w:rPr>
      </w:pPr>
    </w:p>
    <w:p w:rsidR="009F3750" w:rsidRPr="00AC28A7" w:rsidRDefault="009F3750" w:rsidP="00484FFD">
      <w:pPr>
        <w:rPr>
          <w:rFonts w:ascii="Times New Roman" w:hAnsi="Times New Roman" w:cs="Times New Roman"/>
          <w:sz w:val="28"/>
          <w:szCs w:val="28"/>
          <w:rtl/>
        </w:rPr>
      </w:pPr>
      <w:r w:rsidRPr="00AC28A7">
        <w:rPr>
          <w:rFonts w:ascii="Times New Roman" w:hAnsi="Times New Roman" w:cs="Times New Roman"/>
          <w:sz w:val="28"/>
          <w:szCs w:val="28"/>
          <w:rtl/>
        </w:rPr>
        <w:lastRenderedPageBreak/>
        <w:t>التعليق على الجدول : نلاحظ من خلال هذا الجدول ومن خلال إحصائنا الأفعال ، بأن الأفعال الماضية أكثر عددا من الأفعال الماضية أكثر عددا من الأفعال الأخرى المضارعة وأفعال الأمر ،  إن عدد الأفعال الماضية مايقارب</w:t>
      </w:r>
      <w:r w:rsidRPr="00AC28A7">
        <w:rPr>
          <w:rFonts w:ascii="Times New Roman" w:hAnsi="Times New Roman" w:cs="Times New Roman"/>
          <w:sz w:val="28"/>
          <w:szCs w:val="28"/>
          <w:lang w:bidi="ar-DZ"/>
        </w:rPr>
        <w:t>52</w:t>
      </w:r>
      <w:r w:rsidRPr="00AC28A7">
        <w:rPr>
          <w:rFonts w:ascii="Times New Roman" w:hAnsi="Times New Roman" w:cs="Times New Roman"/>
          <w:sz w:val="28"/>
          <w:szCs w:val="28"/>
          <w:rtl/>
        </w:rPr>
        <w:t xml:space="preserve"> فعلا بينما المضارعة 46 والأمر 03 أفعال . </w:t>
      </w:r>
    </w:p>
    <w:p w:rsidR="009F3750" w:rsidRPr="00AC28A7" w:rsidRDefault="009F3750" w:rsidP="00484FFD">
      <w:pPr>
        <w:rPr>
          <w:rFonts w:ascii="Times New Roman" w:hAnsi="Times New Roman" w:cs="Times New Roman"/>
          <w:b/>
          <w:bCs/>
          <w:sz w:val="28"/>
          <w:szCs w:val="28"/>
          <w:rtl/>
        </w:rPr>
      </w:pPr>
      <w:r w:rsidRPr="00AC28A7">
        <w:rPr>
          <w:rFonts w:ascii="Times New Roman" w:hAnsi="Times New Roman" w:cs="Times New Roman"/>
          <w:b/>
          <w:bCs/>
          <w:sz w:val="28"/>
          <w:szCs w:val="28"/>
          <w:rtl/>
        </w:rPr>
        <w:t xml:space="preserve">الأفعال الماضية </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 xml:space="preserve">_ نسبة عدد الأفعال الماضية: 51.48. </w:t>
      </w:r>
    </w:p>
    <w:p w:rsidR="009F3750" w:rsidRPr="00AC28A7" w:rsidRDefault="005C5F06"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عدد الأفعال :</w:t>
      </w:r>
    </w:p>
    <w:p w:rsidR="009F3750" w:rsidRPr="00AC28A7" w:rsidRDefault="004048E1" w:rsidP="00484FFD">
      <w:pPr>
        <w:rPr>
          <w:rFonts w:ascii="Times New Roman" w:hAnsi="Times New Roman" w:cs="Times New Roman"/>
          <w:sz w:val="28"/>
          <w:szCs w:val="28"/>
          <w:rtl/>
        </w:rPr>
      </w:pPr>
      <m:oMath>
        <m:f>
          <m:fPr>
            <m:ctrlPr>
              <w:rPr>
                <w:rFonts w:ascii="Cambria Math" w:hAnsi="Times New Roman" w:cs="Times New Roman"/>
                <w:sz w:val="28"/>
                <w:szCs w:val="28"/>
                <w:lang w:bidi="ar-DZ"/>
              </w:rPr>
            </m:ctrlPr>
          </m:fPr>
          <m:num>
            <m:r>
              <m:rPr>
                <m:sty m:val="p"/>
              </m:rPr>
              <w:rPr>
                <w:rFonts w:ascii="Cambria Math" w:hAnsi="Times New Roman" w:cs="Times New Roman"/>
                <w:sz w:val="28"/>
                <w:szCs w:val="28"/>
                <w:lang w:bidi="ar-DZ"/>
              </w:rPr>
              <m:t>100</m:t>
            </m:r>
            <m:r>
              <m:rPr>
                <m:sty m:val="p"/>
              </m:rPr>
              <w:rPr>
                <w:rFonts w:ascii="Times New Roman" w:hAnsi="Times New Roman" w:cs="Times New Roman"/>
                <w:sz w:val="28"/>
                <w:szCs w:val="28"/>
                <w:lang w:bidi="ar-DZ"/>
              </w:rPr>
              <m:t>×</m:t>
            </m:r>
            <m:r>
              <m:rPr>
                <m:sty m:val="p"/>
              </m:rPr>
              <w:rPr>
                <w:rFonts w:ascii="Cambria Math" w:hAnsi="Times New Roman" w:cs="Times New Roman"/>
                <w:sz w:val="28"/>
                <w:szCs w:val="28"/>
                <w:lang w:bidi="ar-DZ"/>
              </w:rPr>
              <m:t>52</m:t>
            </m:r>
          </m:num>
          <m:den>
            <m:r>
              <m:rPr>
                <m:sty m:val="p"/>
              </m:rPr>
              <w:rPr>
                <w:rFonts w:ascii="Cambria Math" w:hAnsi="Times New Roman" w:cs="Times New Roman"/>
                <w:sz w:val="28"/>
                <w:szCs w:val="28"/>
                <w:lang w:bidi="ar-DZ"/>
              </w:rPr>
              <m:t>101</m:t>
            </m:r>
          </m:den>
        </m:f>
        <m:r>
          <m:rPr>
            <m:sty m:val="p"/>
          </m:rPr>
          <w:rPr>
            <w:rFonts w:ascii="Cambria Math" w:hAnsi="Times New Roman" w:cs="Times New Roman"/>
            <w:sz w:val="28"/>
            <w:szCs w:val="28"/>
            <w:lang w:bidi="ar-DZ"/>
          </w:rPr>
          <m:t>=51.48</m:t>
        </m:r>
      </m:oMath>
      <w:r w:rsidR="009F3750" w:rsidRPr="00AC28A7">
        <w:rPr>
          <w:rFonts w:ascii="Times New Roman" w:hAnsi="Times New Roman" w:cs="Times New Roman"/>
          <w:sz w:val="28"/>
          <w:szCs w:val="28"/>
          <w:rtl/>
        </w:rPr>
        <w:t>عدد الأفعال الماضية  :</w:t>
      </w:r>
    </w:p>
    <w:p w:rsidR="009F3750" w:rsidRPr="00AC28A7" w:rsidRDefault="009F3750" w:rsidP="00484FFD">
      <w:pPr>
        <w:rPr>
          <w:rFonts w:ascii="Times New Roman" w:hAnsi="Times New Roman" w:cs="Times New Roman"/>
          <w:b/>
          <w:bCs/>
          <w:sz w:val="28"/>
          <w:szCs w:val="28"/>
          <w:rtl/>
        </w:rPr>
      </w:pPr>
      <w:r w:rsidRPr="00AC28A7">
        <w:rPr>
          <w:rFonts w:ascii="Times New Roman" w:hAnsi="Times New Roman" w:cs="Times New Roman"/>
          <w:b/>
          <w:bCs/>
          <w:sz w:val="28"/>
          <w:szCs w:val="28"/>
          <w:rtl/>
        </w:rPr>
        <w:t xml:space="preserve"> الأفعال المضارعة :</w:t>
      </w:r>
    </w:p>
    <w:p w:rsidR="009F3750" w:rsidRPr="00AC28A7" w:rsidRDefault="009F3750" w:rsidP="00484FFD">
      <w:pPr>
        <w:rPr>
          <w:rFonts w:ascii="Times New Roman" w:hAnsi="Times New Roman" w:cs="Times New Roman"/>
          <w:sz w:val="28"/>
          <w:szCs w:val="28"/>
          <w:rtl/>
        </w:rPr>
      </w:pPr>
      <w:r w:rsidRPr="00AC28A7">
        <w:rPr>
          <w:rFonts w:ascii="Times New Roman" w:hAnsi="Times New Roman" w:cs="Times New Roman"/>
          <w:sz w:val="28"/>
          <w:szCs w:val="28"/>
          <w:rtl/>
        </w:rPr>
        <w:t>نسبة عدد الأفعال المضارعة :45.54</w:t>
      </w:r>
    </w:p>
    <w:p w:rsidR="009F3750" w:rsidRPr="00AC28A7" w:rsidRDefault="004048E1" w:rsidP="00484FFD">
      <w:pPr>
        <w:rPr>
          <w:rFonts w:ascii="Times New Roman" w:hAnsi="Times New Roman" w:cs="Times New Roman"/>
          <w:sz w:val="28"/>
          <w:szCs w:val="28"/>
          <w:rtl/>
          <w:lang w:bidi="ar-DZ"/>
        </w:rPr>
      </w:pPr>
      <m:oMathPara>
        <m:oMath>
          <m:f>
            <m:fPr>
              <m:ctrlPr>
                <w:rPr>
                  <w:rFonts w:ascii="Cambria Math" w:hAnsi="Times New Roman" w:cs="Times New Roman"/>
                  <w:sz w:val="28"/>
                  <w:szCs w:val="28"/>
                  <w:lang w:bidi="ar-DZ"/>
                </w:rPr>
              </m:ctrlPr>
            </m:fPr>
            <m:num>
              <m:r>
                <m:rPr>
                  <m:sty m:val="p"/>
                </m:rPr>
                <w:rPr>
                  <w:rFonts w:ascii="Cambria Math" w:hAnsi="Times New Roman" w:cs="Times New Roman"/>
                  <w:sz w:val="28"/>
                  <w:szCs w:val="28"/>
                  <w:lang w:bidi="ar-DZ"/>
                </w:rPr>
                <m:t>100</m:t>
              </m:r>
              <m:r>
                <m:rPr>
                  <m:sty m:val="p"/>
                </m:rPr>
                <w:rPr>
                  <w:rFonts w:ascii="Times New Roman" w:hAnsi="Times New Roman" w:cs="Times New Roman"/>
                  <w:sz w:val="28"/>
                  <w:szCs w:val="28"/>
                  <w:lang w:bidi="ar-DZ"/>
                </w:rPr>
                <m:t>×</m:t>
              </m:r>
              <m:r>
                <m:rPr>
                  <m:sty m:val="p"/>
                </m:rPr>
                <w:rPr>
                  <w:rFonts w:ascii="Cambria Math" w:hAnsi="Times New Roman" w:cs="Times New Roman"/>
                  <w:sz w:val="28"/>
                  <w:szCs w:val="28"/>
                  <w:lang w:bidi="ar-DZ"/>
                </w:rPr>
                <m:t>46</m:t>
              </m:r>
            </m:num>
            <m:den>
              <m:r>
                <m:rPr>
                  <m:sty m:val="p"/>
                </m:rPr>
                <w:rPr>
                  <w:rFonts w:ascii="Cambria Math" w:hAnsi="Times New Roman" w:cs="Times New Roman"/>
                  <w:sz w:val="28"/>
                  <w:szCs w:val="28"/>
                  <w:lang w:bidi="ar-DZ"/>
                </w:rPr>
                <m:t>101</m:t>
              </m:r>
            </m:den>
          </m:f>
          <m:r>
            <m:rPr>
              <m:sty m:val="p"/>
            </m:rPr>
            <w:rPr>
              <w:rFonts w:ascii="Cambria Math" w:hAnsi="Times New Roman" w:cs="Times New Roman"/>
              <w:sz w:val="28"/>
              <w:szCs w:val="28"/>
              <w:lang w:bidi="ar-DZ"/>
            </w:rPr>
            <m:t>=45.54</m:t>
          </m:r>
        </m:oMath>
      </m:oMathPara>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b/>
          <w:bCs/>
          <w:sz w:val="28"/>
          <w:szCs w:val="28"/>
          <w:rtl/>
          <w:lang w:bidi="ar-DZ"/>
        </w:rPr>
        <w:t>الأفعال الأمر</w:t>
      </w:r>
      <w:r w:rsidRPr="00AC28A7">
        <w:rPr>
          <w:rFonts w:ascii="Times New Roman" w:hAnsi="Times New Roman" w:cs="Times New Roman"/>
          <w:sz w:val="28"/>
          <w:szCs w:val="28"/>
          <w:rtl/>
          <w:lang w:bidi="ar-DZ"/>
        </w:rPr>
        <w:t xml:space="preserve"> والتي أقل عددا من الماضية والمضارعة نسبتها :</w:t>
      </w:r>
    </w:p>
    <w:p w:rsidR="009F3750" w:rsidRPr="00AC28A7" w:rsidRDefault="004048E1" w:rsidP="00484FFD">
      <w:pPr>
        <w:rPr>
          <w:rFonts w:ascii="Times New Roman" w:hAnsi="Times New Roman" w:cs="Times New Roman"/>
          <w:sz w:val="28"/>
          <w:szCs w:val="28"/>
          <w:rtl/>
          <w:lang w:bidi="ar-DZ"/>
        </w:rPr>
      </w:pPr>
      <m:oMathPara>
        <m:oMath>
          <m:f>
            <m:fPr>
              <m:ctrlPr>
                <w:rPr>
                  <w:rFonts w:ascii="Cambria Math" w:hAnsi="Times New Roman" w:cs="Times New Roman"/>
                  <w:sz w:val="28"/>
                  <w:szCs w:val="28"/>
                  <w:lang w:bidi="ar-DZ"/>
                </w:rPr>
              </m:ctrlPr>
            </m:fPr>
            <m:num>
              <m:r>
                <m:rPr>
                  <m:sty m:val="p"/>
                </m:rPr>
                <w:rPr>
                  <w:rFonts w:ascii="Cambria Math" w:hAnsi="Times New Roman" w:cs="Times New Roman"/>
                  <w:sz w:val="28"/>
                  <w:szCs w:val="28"/>
                  <w:lang w:bidi="ar-DZ"/>
                </w:rPr>
                <m:t>100</m:t>
              </m:r>
              <m:r>
                <m:rPr>
                  <m:sty m:val="p"/>
                </m:rPr>
                <w:rPr>
                  <w:rFonts w:ascii="Times New Roman" w:hAnsi="Times New Roman" w:cs="Times New Roman"/>
                  <w:sz w:val="28"/>
                  <w:szCs w:val="28"/>
                  <w:lang w:bidi="ar-DZ"/>
                </w:rPr>
                <m:t>×</m:t>
              </m:r>
              <m:r>
                <m:rPr>
                  <m:sty m:val="p"/>
                </m:rPr>
                <w:rPr>
                  <w:rFonts w:ascii="Cambria Math" w:hAnsi="Times New Roman" w:cs="Times New Roman"/>
                  <w:sz w:val="28"/>
                  <w:szCs w:val="28"/>
                  <w:lang w:bidi="ar-DZ"/>
                </w:rPr>
                <m:t>3</m:t>
              </m:r>
            </m:num>
            <m:den>
              <m:r>
                <m:rPr>
                  <m:sty m:val="p"/>
                </m:rPr>
                <w:rPr>
                  <w:rFonts w:ascii="Cambria Math" w:hAnsi="Times New Roman" w:cs="Times New Roman"/>
                  <w:sz w:val="28"/>
                  <w:szCs w:val="28"/>
                  <w:lang w:bidi="ar-DZ"/>
                </w:rPr>
                <m:t>101</m:t>
              </m:r>
            </m:den>
          </m:f>
          <m:r>
            <m:rPr>
              <m:sty m:val="p"/>
            </m:rPr>
            <w:rPr>
              <w:rFonts w:ascii="Cambria Math" w:hAnsi="Times New Roman" w:cs="Times New Roman"/>
              <w:sz w:val="28"/>
              <w:szCs w:val="28"/>
              <w:lang w:bidi="ar-DZ"/>
            </w:rPr>
            <m:t>=02</m:t>
          </m:r>
          <m:r>
            <m:rPr>
              <m:sty m:val="p"/>
            </m:rPr>
            <w:rPr>
              <w:rFonts w:ascii="Times New Roman" w:hAnsi="Times New Roman" w:cs="Times New Roman"/>
              <w:sz w:val="28"/>
              <w:szCs w:val="28"/>
              <w:lang w:bidi="ar-DZ"/>
            </w:rPr>
            <m:t>∙</m:t>
          </m:r>
          <m:r>
            <m:rPr>
              <m:sty m:val="p"/>
            </m:rPr>
            <w:rPr>
              <w:rFonts w:ascii="Cambria Math" w:hAnsi="Times New Roman" w:cs="Times New Roman"/>
              <w:sz w:val="28"/>
              <w:szCs w:val="28"/>
              <w:lang w:bidi="ar-DZ"/>
            </w:rPr>
            <m:t>97</m:t>
          </m:r>
        </m:oMath>
      </m:oMathPara>
    </w:p>
    <w:p w:rsidR="009F3750" w:rsidRPr="00AC28A7" w:rsidRDefault="009F3750" w:rsidP="00484FFD">
      <w:pPr>
        <w:rPr>
          <w:rFonts w:ascii="Times New Roman" w:hAnsi="Times New Roman" w:cs="Times New Roman"/>
          <w:sz w:val="28"/>
          <w:szCs w:val="28"/>
          <w:rtl/>
        </w:rPr>
      </w:pPr>
      <w:r w:rsidRPr="00AC28A7">
        <w:rPr>
          <w:rFonts w:ascii="Times New Roman" w:hAnsi="Times New Roman" w:cs="Times New Roman"/>
          <w:sz w:val="28"/>
          <w:szCs w:val="28"/>
          <w:rtl/>
        </w:rPr>
        <w:t>وبالتالي نسبة الأفعال الماضية والمضارعة والأمر هي % 99.99بالتقريب % 100</w:t>
      </w:r>
    </w:p>
    <w:p w:rsidR="00F06D21" w:rsidRPr="00AC28A7" w:rsidRDefault="00F06D21" w:rsidP="00DD7FDB">
      <w:pPr>
        <w:ind w:hanging="2"/>
        <w:rPr>
          <w:rFonts w:ascii="Times New Roman" w:hAnsi="Times New Roman" w:cs="Times New Roman"/>
          <w:sz w:val="28"/>
          <w:szCs w:val="28"/>
          <w:rtl/>
        </w:rPr>
      </w:pPr>
      <w:r w:rsidRPr="00AC28A7">
        <w:rPr>
          <w:rFonts w:ascii="Times New Roman" w:hAnsi="Times New Roman" w:cs="Times New Roman"/>
          <w:noProof/>
          <w:sz w:val="28"/>
          <w:szCs w:val="28"/>
          <w:rtl/>
          <w:lang w:eastAsia="fr-FR"/>
        </w:rPr>
        <w:drawing>
          <wp:inline distT="0" distB="0" distL="0" distR="0">
            <wp:extent cx="5486400" cy="3200400"/>
            <wp:effectExtent l="0" t="0" r="0" b="0"/>
            <wp:docPr id="56" name="Graphique 56"/>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9F3750" w:rsidRPr="00AC28A7" w:rsidRDefault="009F3750" w:rsidP="00484FFD">
      <w:pPr>
        <w:rPr>
          <w:rFonts w:ascii="Times New Roman" w:hAnsi="Times New Roman" w:cs="Times New Roman"/>
          <w:sz w:val="28"/>
          <w:szCs w:val="28"/>
          <w:rtl/>
        </w:rPr>
      </w:pPr>
      <w:r w:rsidRPr="00AC28A7">
        <w:rPr>
          <w:rFonts w:ascii="Times New Roman" w:hAnsi="Times New Roman" w:cs="Times New Roman"/>
          <w:sz w:val="28"/>
          <w:szCs w:val="28"/>
          <w:rtl/>
        </w:rPr>
        <w:t xml:space="preserve">من خلال إحصائيات الأفعال الواردة في القصيدة أبي إسحاق نلمس أن الشاعر قد أسهم في استعمال الأفعال الماضية التي تعبر عن الجهد النفسي الذي يعيشه نتيجة فقدانه زوجته وتدل هده  </w:t>
      </w:r>
      <w:r w:rsidRPr="00AC28A7">
        <w:rPr>
          <w:rFonts w:ascii="Times New Roman" w:hAnsi="Times New Roman" w:cs="Times New Roman"/>
          <w:sz w:val="28"/>
          <w:szCs w:val="28"/>
          <w:rtl/>
        </w:rPr>
        <w:lastRenderedPageBreak/>
        <w:t>الأخيرة ( الأفعال الماضية على التبات السكون بينما المضارعة تدل على حركة والإستمرارية وبينما أفعال الأمر تدل علي الحث والتشجيع والالزام .</w:t>
      </w:r>
    </w:p>
    <w:p w:rsidR="009F3750" w:rsidRPr="00AC28A7" w:rsidRDefault="009F3750" w:rsidP="00DD7FDB">
      <w:pPr>
        <w:pStyle w:val="Paragraphedeliste"/>
        <w:numPr>
          <w:ilvl w:val="1"/>
          <w:numId w:val="25"/>
        </w:numPr>
        <w:ind w:left="565"/>
        <w:rPr>
          <w:rFonts w:ascii="Times New Roman" w:hAnsi="Times New Roman" w:cs="Times New Roman"/>
          <w:sz w:val="28"/>
          <w:szCs w:val="28"/>
          <w:rtl/>
        </w:rPr>
      </w:pPr>
      <w:bookmarkStart w:id="81" w:name="_Toc74123080"/>
      <w:r w:rsidRPr="00AC28A7">
        <w:rPr>
          <w:rStyle w:val="Titre3Car"/>
          <w:rFonts w:cs="Times New Roman"/>
          <w:szCs w:val="28"/>
          <w:rtl/>
        </w:rPr>
        <w:t>الجملة الاسمية :</w:t>
      </w:r>
      <w:bookmarkEnd w:id="81"/>
      <w:r w:rsidR="00DD0FBC" w:rsidRPr="00AC28A7">
        <w:rPr>
          <w:rFonts w:ascii="Times New Roman" w:hAnsi="Times New Roman" w:cs="Times New Roman"/>
          <w:sz w:val="28"/>
          <w:szCs w:val="28"/>
          <w:rtl/>
        </w:rPr>
        <w:t>هي</w:t>
      </w:r>
      <w:r w:rsidRPr="00AC28A7">
        <w:rPr>
          <w:rFonts w:ascii="Times New Roman" w:hAnsi="Times New Roman" w:cs="Times New Roman"/>
          <w:sz w:val="28"/>
          <w:szCs w:val="28"/>
          <w:rtl/>
        </w:rPr>
        <w:t xml:space="preserve"> " التي صدرها اسم ، ومرادنا بصدر الجملة المسند والمسند إاليه ". أي أن الجملة </w:t>
      </w:r>
      <w:r w:rsidR="00494CBF" w:rsidRPr="00AC28A7">
        <w:rPr>
          <w:rFonts w:ascii="Times New Roman" w:hAnsi="Times New Roman" w:cs="Times New Roman"/>
          <w:sz w:val="28"/>
          <w:szCs w:val="28"/>
          <w:rtl/>
        </w:rPr>
        <w:t>الاسمية</w:t>
      </w:r>
      <w:r w:rsidRPr="00AC28A7">
        <w:rPr>
          <w:rFonts w:ascii="Times New Roman" w:hAnsi="Times New Roman" w:cs="Times New Roman"/>
          <w:sz w:val="28"/>
          <w:szCs w:val="28"/>
          <w:rtl/>
        </w:rPr>
        <w:t xml:space="preserve"> تقوم على ركنين أساسيين هما: المبتدأ الذي يمثل المسند إليه والخبر هو المسند </w:t>
      </w:r>
      <w:r w:rsidRPr="00AC28A7">
        <w:rPr>
          <w:rFonts w:ascii="Times New Roman" w:hAnsi="Times New Roman" w:cs="Times New Roman"/>
          <w:sz w:val="28"/>
          <w:szCs w:val="28"/>
          <w:vertAlign w:val="superscript"/>
          <w:rtl/>
        </w:rPr>
        <w:footnoteReference w:id="129"/>
      </w:r>
      <w:r w:rsidRPr="00AC28A7">
        <w:rPr>
          <w:rFonts w:ascii="Times New Roman" w:hAnsi="Times New Roman" w:cs="Times New Roman"/>
          <w:sz w:val="28"/>
          <w:szCs w:val="28"/>
          <w:rtl/>
        </w:rPr>
        <w:t>.</w:t>
      </w:r>
    </w:p>
    <w:p w:rsidR="009F3750" w:rsidRPr="00AC28A7" w:rsidRDefault="009F3750" w:rsidP="00484FFD">
      <w:pPr>
        <w:rPr>
          <w:rFonts w:ascii="Times New Roman" w:hAnsi="Times New Roman" w:cs="Times New Roman"/>
          <w:sz w:val="28"/>
          <w:szCs w:val="28"/>
          <w:rtl/>
        </w:rPr>
      </w:pPr>
      <w:r w:rsidRPr="00AC28A7">
        <w:rPr>
          <w:rFonts w:ascii="Times New Roman" w:hAnsi="Times New Roman" w:cs="Times New Roman"/>
          <w:sz w:val="28"/>
          <w:szCs w:val="28"/>
          <w:rtl/>
        </w:rPr>
        <w:t xml:space="preserve">وفي قصيدة أبي </w:t>
      </w:r>
      <w:r w:rsidR="00494CBF" w:rsidRPr="00AC28A7">
        <w:rPr>
          <w:rFonts w:ascii="Times New Roman" w:hAnsi="Times New Roman" w:cs="Times New Roman"/>
          <w:sz w:val="28"/>
          <w:szCs w:val="28"/>
          <w:rtl/>
        </w:rPr>
        <w:t>إسحاق</w:t>
      </w:r>
      <w:r w:rsidRPr="00AC28A7">
        <w:rPr>
          <w:rFonts w:ascii="Times New Roman" w:hAnsi="Times New Roman" w:cs="Times New Roman"/>
          <w:sz w:val="28"/>
          <w:szCs w:val="28"/>
          <w:rtl/>
        </w:rPr>
        <w:t xml:space="preserve"> الأليبري توجد العديد من الجمل </w:t>
      </w:r>
      <w:r w:rsidR="004C4ABE" w:rsidRPr="00AC28A7">
        <w:rPr>
          <w:rFonts w:ascii="Times New Roman" w:hAnsi="Times New Roman" w:cs="Times New Roman"/>
          <w:sz w:val="28"/>
          <w:szCs w:val="28"/>
          <w:rtl/>
        </w:rPr>
        <w:t>الاسمية</w:t>
      </w:r>
      <w:r w:rsidRPr="00AC28A7">
        <w:rPr>
          <w:rFonts w:ascii="Times New Roman" w:hAnsi="Times New Roman" w:cs="Times New Roman"/>
          <w:sz w:val="28"/>
          <w:szCs w:val="28"/>
          <w:rtl/>
        </w:rPr>
        <w:t xml:space="preserve"> .نذكر </w:t>
      </w:r>
    </w:p>
    <w:p w:rsidR="009F3750" w:rsidRPr="00AC28A7" w:rsidRDefault="005F5092" w:rsidP="00484FFD">
      <w:pPr>
        <w:rPr>
          <w:rFonts w:ascii="Times New Roman" w:hAnsi="Times New Roman" w:cs="Times New Roman"/>
          <w:sz w:val="28"/>
          <w:szCs w:val="28"/>
          <w:rtl/>
        </w:rPr>
      </w:pPr>
      <w:r w:rsidRPr="00AC28A7">
        <w:rPr>
          <w:rFonts w:ascii="Times New Roman" w:hAnsi="Times New Roman" w:cs="Times New Roman"/>
          <w:sz w:val="28"/>
          <w:szCs w:val="28"/>
          <w:rtl/>
        </w:rPr>
        <w:t>_</w:t>
      </w:r>
      <w:r w:rsidR="009F3750" w:rsidRPr="00AC28A7">
        <w:rPr>
          <w:rFonts w:ascii="Times New Roman" w:hAnsi="Times New Roman" w:cs="Times New Roman"/>
          <w:sz w:val="28"/>
          <w:szCs w:val="28"/>
          <w:rtl/>
        </w:rPr>
        <w:t xml:space="preserve"> </w:t>
      </w:r>
      <w:r w:rsidR="004C4ABE" w:rsidRPr="00AC28A7">
        <w:rPr>
          <w:rFonts w:ascii="Times New Roman" w:hAnsi="Times New Roman" w:cs="Times New Roman"/>
          <w:b/>
          <w:bCs/>
          <w:sz w:val="28"/>
          <w:szCs w:val="28"/>
          <w:rtl/>
        </w:rPr>
        <w:t>إ</w:t>
      </w:r>
      <w:r w:rsidR="00911FF9" w:rsidRPr="00AC28A7">
        <w:rPr>
          <w:rFonts w:ascii="Times New Roman" w:hAnsi="Times New Roman" w:cs="Times New Roman"/>
          <w:b/>
          <w:bCs/>
          <w:sz w:val="28"/>
          <w:szCs w:val="28"/>
          <w:rtl/>
        </w:rPr>
        <w:t>ني</w:t>
      </w:r>
      <w:r w:rsidR="009F3750" w:rsidRPr="00AC28A7">
        <w:rPr>
          <w:rFonts w:ascii="Times New Roman" w:hAnsi="Times New Roman" w:cs="Times New Roman"/>
          <w:b/>
          <w:bCs/>
          <w:sz w:val="28"/>
          <w:szCs w:val="28"/>
          <w:rtl/>
        </w:rPr>
        <w:t xml:space="preserve"> لأسْتحْيِيهِ</w:t>
      </w:r>
      <w:r w:rsidR="009F3750" w:rsidRPr="00AC28A7">
        <w:rPr>
          <w:rFonts w:ascii="Times New Roman" w:hAnsi="Times New Roman" w:cs="Times New Roman"/>
          <w:sz w:val="28"/>
          <w:szCs w:val="28"/>
          <w:rtl/>
        </w:rPr>
        <w:t xml:space="preserve"> (المبتدأ اسم الحرف المشبه بالفعل  ياء المتكلم ضمير متصل والخبر الجملة الفعلية لأستحييه ).</w:t>
      </w:r>
    </w:p>
    <w:p w:rsidR="009F3750" w:rsidRPr="00AC28A7" w:rsidRDefault="005F5092" w:rsidP="00484FFD">
      <w:pPr>
        <w:rPr>
          <w:rFonts w:ascii="Times New Roman" w:hAnsi="Times New Roman" w:cs="Times New Roman"/>
          <w:sz w:val="28"/>
          <w:szCs w:val="28"/>
          <w:rtl/>
        </w:rPr>
      </w:pPr>
      <w:r w:rsidRPr="00AC28A7">
        <w:rPr>
          <w:rFonts w:ascii="Times New Roman" w:hAnsi="Times New Roman" w:cs="Times New Roman"/>
          <w:sz w:val="28"/>
          <w:szCs w:val="28"/>
          <w:rtl/>
        </w:rPr>
        <w:t>_</w:t>
      </w:r>
      <w:r w:rsidR="009F3750" w:rsidRPr="00AC28A7">
        <w:rPr>
          <w:rFonts w:ascii="Times New Roman" w:hAnsi="Times New Roman" w:cs="Times New Roman"/>
          <w:sz w:val="28"/>
          <w:szCs w:val="28"/>
          <w:rtl/>
        </w:rPr>
        <w:t xml:space="preserve"> </w:t>
      </w:r>
      <w:r w:rsidR="009F3750" w:rsidRPr="00AC28A7">
        <w:rPr>
          <w:rFonts w:ascii="Times New Roman" w:hAnsi="Times New Roman" w:cs="Times New Roman"/>
          <w:b/>
          <w:bCs/>
          <w:sz w:val="28"/>
          <w:szCs w:val="28"/>
          <w:rtl/>
        </w:rPr>
        <w:t>أنَّني أنْصَفْتُهُ</w:t>
      </w:r>
      <w:r w:rsidR="009F3750" w:rsidRPr="00AC28A7">
        <w:rPr>
          <w:rFonts w:ascii="Times New Roman" w:hAnsi="Times New Roman" w:cs="Times New Roman"/>
          <w:sz w:val="28"/>
          <w:szCs w:val="28"/>
          <w:rtl/>
        </w:rPr>
        <w:t xml:space="preserve"> ( المبتدأ اسم الحرف مشبه بالفعل هو ياء المتكلم متصل والخبر الجملة الفعلية أنصفته ) .</w:t>
      </w:r>
      <w:r w:rsidR="004C4ABE" w:rsidRPr="00AC28A7">
        <w:rPr>
          <w:rFonts w:ascii="Times New Roman" w:hAnsi="Times New Roman" w:cs="Times New Roman"/>
          <w:sz w:val="28"/>
          <w:szCs w:val="28"/>
          <w:rtl/>
        </w:rPr>
        <w:t>بمعنى الياء ضمير متصل مبني على السكون في محل نصب اسم أن</w:t>
      </w:r>
    </w:p>
    <w:p w:rsidR="009F3750" w:rsidRPr="00AC28A7" w:rsidRDefault="005F5092" w:rsidP="005F5092">
      <w:pPr>
        <w:rPr>
          <w:rFonts w:ascii="Times New Roman" w:hAnsi="Times New Roman" w:cs="Times New Roman"/>
          <w:sz w:val="28"/>
          <w:szCs w:val="28"/>
          <w:rtl/>
        </w:rPr>
      </w:pPr>
      <w:r w:rsidRPr="00AC28A7">
        <w:rPr>
          <w:rFonts w:ascii="Times New Roman" w:hAnsi="Times New Roman" w:cs="Times New Roman"/>
          <w:sz w:val="28"/>
          <w:szCs w:val="28"/>
          <w:rtl/>
        </w:rPr>
        <w:t>_</w:t>
      </w:r>
      <w:r w:rsidR="009F3750" w:rsidRPr="00AC28A7">
        <w:rPr>
          <w:rFonts w:ascii="Times New Roman" w:hAnsi="Times New Roman" w:cs="Times New Roman"/>
          <w:sz w:val="28"/>
          <w:szCs w:val="28"/>
          <w:rtl/>
        </w:rPr>
        <w:t xml:space="preserve"> </w:t>
      </w:r>
      <w:r w:rsidR="009F3750" w:rsidRPr="00AC28A7">
        <w:rPr>
          <w:rFonts w:ascii="Times New Roman" w:hAnsi="Times New Roman" w:cs="Times New Roman"/>
          <w:b/>
          <w:bCs/>
          <w:sz w:val="28"/>
          <w:szCs w:val="28"/>
          <w:rtl/>
        </w:rPr>
        <w:t>أنني أدعو الكلام أجابني</w:t>
      </w:r>
      <w:r w:rsidR="009F3750" w:rsidRPr="00AC28A7">
        <w:rPr>
          <w:rFonts w:ascii="Times New Roman" w:hAnsi="Times New Roman" w:cs="Times New Roman"/>
          <w:sz w:val="28"/>
          <w:szCs w:val="28"/>
          <w:rtl/>
        </w:rPr>
        <w:t xml:space="preserve"> ( المبتدأ ياء ضمير متصل والخبر الجملة الفعلية ).</w:t>
      </w:r>
      <w:r w:rsidR="00A94A10" w:rsidRPr="00AC28A7">
        <w:rPr>
          <w:rFonts w:ascii="Times New Roman" w:hAnsi="Times New Roman" w:cs="Times New Roman"/>
          <w:sz w:val="28"/>
          <w:szCs w:val="28"/>
          <w:rtl/>
        </w:rPr>
        <w:t>بمعنى الياء ضمير متصل مبني على السكون في محل نصب أن</w:t>
      </w:r>
    </w:p>
    <w:p w:rsidR="009F3750" w:rsidRPr="00AC28A7" w:rsidRDefault="005F5092" w:rsidP="00484FFD">
      <w:pPr>
        <w:rPr>
          <w:rFonts w:ascii="Times New Roman" w:hAnsi="Times New Roman" w:cs="Times New Roman"/>
          <w:sz w:val="28"/>
          <w:szCs w:val="28"/>
          <w:rtl/>
        </w:rPr>
      </w:pPr>
      <w:r w:rsidRPr="00AC28A7">
        <w:rPr>
          <w:rFonts w:ascii="Times New Roman" w:hAnsi="Times New Roman" w:cs="Times New Roman"/>
          <w:sz w:val="28"/>
          <w:szCs w:val="28"/>
          <w:rtl/>
        </w:rPr>
        <w:t>_</w:t>
      </w:r>
      <w:r w:rsidR="009F3750" w:rsidRPr="00AC28A7">
        <w:rPr>
          <w:rFonts w:ascii="Times New Roman" w:hAnsi="Times New Roman" w:cs="Times New Roman"/>
          <w:b/>
          <w:bCs/>
          <w:sz w:val="28"/>
          <w:szCs w:val="28"/>
          <w:rtl/>
        </w:rPr>
        <w:t xml:space="preserve"> فكأنَّه كالحَاضِر</w:t>
      </w:r>
      <w:r w:rsidR="009F3750" w:rsidRPr="00AC28A7">
        <w:rPr>
          <w:rFonts w:ascii="Times New Roman" w:hAnsi="Times New Roman" w:cs="Times New Roman"/>
          <w:sz w:val="28"/>
          <w:szCs w:val="28"/>
          <w:rtl/>
        </w:rPr>
        <w:t>(</w:t>
      </w:r>
      <w:r w:rsidR="00A94A10" w:rsidRPr="00AC28A7">
        <w:rPr>
          <w:rFonts w:ascii="Times New Roman" w:hAnsi="Times New Roman" w:cs="Times New Roman"/>
          <w:sz w:val="28"/>
          <w:szCs w:val="28"/>
          <w:rtl/>
        </w:rPr>
        <w:t xml:space="preserve"> المبتدأ </w:t>
      </w:r>
      <w:r w:rsidR="009F3750" w:rsidRPr="00AC28A7">
        <w:rPr>
          <w:rFonts w:ascii="Times New Roman" w:hAnsi="Times New Roman" w:cs="Times New Roman"/>
          <w:sz w:val="28"/>
          <w:szCs w:val="28"/>
          <w:rtl/>
        </w:rPr>
        <w:t xml:space="preserve"> ضمير الغائب الهاء والخبر شبه جملة ( جار ومجرور كالحاضر ).</w:t>
      </w:r>
      <w:r w:rsidR="00A94A10" w:rsidRPr="00AC28A7">
        <w:rPr>
          <w:rFonts w:ascii="Times New Roman" w:hAnsi="Times New Roman" w:cs="Times New Roman"/>
          <w:sz w:val="28"/>
          <w:szCs w:val="28"/>
          <w:rtl/>
        </w:rPr>
        <w:t>بمعنى الهاء ضمير متصل مبني على الضم في محل نصب أن</w:t>
      </w:r>
    </w:p>
    <w:p w:rsidR="009F3750" w:rsidRPr="00AC28A7" w:rsidRDefault="005F5092" w:rsidP="00484FFD">
      <w:pPr>
        <w:rPr>
          <w:rFonts w:ascii="Times New Roman" w:hAnsi="Times New Roman" w:cs="Times New Roman"/>
          <w:sz w:val="28"/>
          <w:szCs w:val="28"/>
          <w:rtl/>
        </w:rPr>
      </w:pPr>
      <w:r w:rsidRPr="00AC28A7">
        <w:rPr>
          <w:rFonts w:ascii="Times New Roman" w:hAnsi="Times New Roman" w:cs="Times New Roman"/>
          <w:sz w:val="28"/>
          <w:szCs w:val="28"/>
          <w:rtl/>
        </w:rPr>
        <w:t>_</w:t>
      </w:r>
      <w:r w:rsidR="009F3750" w:rsidRPr="00AC28A7">
        <w:rPr>
          <w:rFonts w:ascii="Times New Roman" w:hAnsi="Times New Roman" w:cs="Times New Roman"/>
          <w:sz w:val="28"/>
          <w:szCs w:val="28"/>
          <w:rtl/>
        </w:rPr>
        <w:t xml:space="preserve"> </w:t>
      </w:r>
      <w:r w:rsidR="009F3750" w:rsidRPr="00AC28A7">
        <w:rPr>
          <w:rFonts w:ascii="Times New Roman" w:hAnsi="Times New Roman" w:cs="Times New Roman"/>
          <w:b/>
          <w:bCs/>
          <w:sz w:val="28"/>
          <w:szCs w:val="28"/>
          <w:rtl/>
        </w:rPr>
        <w:t>لست بغادر</w:t>
      </w:r>
      <w:r w:rsidR="009F3750" w:rsidRPr="00AC28A7">
        <w:rPr>
          <w:rFonts w:ascii="Times New Roman" w:hAnsi="Times New Roman" w:cs="Times New Roman"/>
          <w:sz w:val="28"/>
          <w:szCs w:val="28"/>
          <w:rtl/>
        </w:rPr>
        <w:t>( المبتدأ اسم الفعل الناقص هو التاء وه</w:t>
      </w:r>
      <w:r w:rsidR="00850186" w:rsidRPr="00AC28A7">
        <w:rPr>
          <w:rFonts w:ascii="Times New Roman" w:hAnsi="Times New Roman" w:cs="Times New Roman"/>
          <w:sz w:val="28"/>
          <w:szCs w:val="28"/>
          <w:rtl/>
        </w:rPr>
        <w:t>و ضمير منفصل مبني على الضم في محل</w:t>
      </w:r>
      <w:r w:rsidR="009F3750" w:rsidRPr="00AC28A7">
        <w:rPr>
          <w:rFonts w:ascii="Times New Roman" w:hAnsi="Times New Roman" w:cs="Times New Roman"/>
          <w:sz w:val="28"/>
          <w:szCs w:val="28"/>
          <w:rtl/>
        </w:rPr>
        <w:t xml:space="preserve"> رفع اسم ليس والخبر هو شبه جملة جار ومجرور .</w:t>
      </w:r>
    </w:p>
    <w:p w:rsidR="009F3750" w:rsidRPr="00AC28A7" w:rsidRDefault="005F5092" w:rsidP="00484FFD">
      <w:pPr>
        <w:rPr>
          <w:rFonts w:ascii="Times New Roman" w:hAnsi="Times New Roman" w:cs="Times New Roman"/>
          <w:sz w:val="28"/>
          <w:szCs w:val="28"/>
          <w:rtl/>
        </w:rPr>
      </w:pPr>
      <w:r w:rsidRPr="00AC28A7">
        <w:rPr>
          <w:rFonts w:ascii="Times New Roman" w:hAnsi="Times New Roman" w:cs="Times New Roman"/>
          <w:sz w:val="28"/>
          <w:szCs w:val="28"/>
          <w:rtl/>
        </w:rPr>
        <w:t>_</w:t>
      </w:r>
      <w:r w:rsidR="009F3750" w:rsidRPr="00AC28A7">
        <w:rPr>
          <w:rFonts w:ascii="Times New Roman" w:hAnsi="Times New Roman" w:cs="Times New Roman"/>
          <w:b/>
          <w:bCs/>
          <w:sz w:val="28"/>
          <w:szCs w:val="28"/>
          <w:rtl/>
        </w:rPr>
        <w:t>فَعَسَاهُ يَسْمَحُ لي بوصلٍ في الكرى</w:t>
      </w:r>
      <w:r w:rsidR="009F3750" w:rsidRPr="00AC28A7">
        <w:rPr>
          <w:rFonts w:ascii="Times New Roman" w:hAnsi="Times New Roman" w:cs="Times New Roman"/>
          <w:sz w:val="28"/>
          <w:szCs w:val="28"/>
          <w:rtl/>
        </w:rPr>
        <w:t xml:space="preserve"> ( المبتدأ ضمير الغائب الهاء ضمير متصل اسم الناسخ والخبر هو الجملة الفعلية "يسمح" .</w:t>
      </w:r>
      <w:r w:rsidR="00850186" w:rsidRPr="00AC28A7">
        <w:rPr>
          <w:rFonts w:ascii="Times New Roman" w:hAnsi="Times New Roman" w:cs="Times New Roman"/>
          <w:sz w:val="28"/>
          <w:szCs w:val="28"/>
          <w:rtl/>
        </w:rPr>
        <w:t>بمعنى الهاء ضمير متصل مبني على الضم فى رفع اسم عسى</w:t>
      </w:r>
    </w:p>
    <w:p w:rsidR="009F3750" w:rsidRDefault="009F3750" w:rsidP="005F5092">
      <w:pPr>
        <w:rPr>
          <w:rFonts w:ascii="Times New Roman" w:hAnsi="Times New Roman" w:cs="Times New Roman"/>
          <w:sz w:val="28"/>
          <w:szCs w:val="28"/>
          <w:rtl/>
        </w:rPr>
      </w:pPr>
      <w:r w:rsidRPr="00AC28A7">
        <w:rPr>
          <w:rFonts w:ascii="Times New Roman" w:hAnsi="Times New Roman" w:cs="Times New Roman"/>
          <w:sz w:val="28"/>
          <w:szCs w:val="28"/>
          <w:rtl/>
        </w:rPr>
        <w:t>نستنتج من خلال ما</w:t>
      </w:r>
      <w:r w:rsidR="005F5092" w:rsidRPr="00AC28A7">
        <w:rPr>
          <w:rFonts w:ascii="Times New Roman" w:hAnsi="Times New Roman" w:cs="Times New Roman"/>
          <w:sz w:val="28"/>
          <w:szCs w:val="28"/>
          <w:rtl/>
        </w:rPr>
        <w:t xml:space="preserve"> </w:t>
      </w:r>
      <w:r w:rsidRPr="00AC28A7">
        <w:rPr>
          <w:rFonts w:ascii="Times New Roman" w:hAnsi="Times New Roman" w:cs="Times New Roman"/>
          <w:sz w:val="28"/>
          <w:szCs w:val="28"/>
          <w:rtl/>
        </w:rPr>
        <w:t>تم ع</w:t>
      </w:r>
      <w:r w:rsidR="005F5092" w:rsidRPr="00AC28A7">
        <w:rPr>
          <w:rFonts w:ascii="Times New Roman" w:hAnsi="Times New Roman" w:cs="Times New Roman"/>
          <w:sz w:val="28"/>
          <w:szCs w:val="28"/>
          <w:rtl/>
        </w:rPr>
        <w:t>ر</w:t>
      </w:r>
      <w:r w:rsidRPr="00AC28A7">
        <w:rPr>
          <w:rFonts w:ascii="Times New Roman" w:hAnsi="Times New Roman" w:cs="Times New Roman"/>
          <w:sz w:val="28"/>
          <w:szCs w:val="28"/>
          <w:rtl/>
        </w:rPr>
        <w:t xml:space="preserve">ضه أن الجملة الفعلية في قصيدة أبي </w:t>
      </w:r>
      <w:r w:rsidR="005F5092" w:rsidRPr="00AC28A7">
        <w:rPr>
          <w:rFonts w:ascii="Times New Roman" w:hAnsi="Times New Roman" w:cs="Times New Roman"/>
          <w:sz w:val="28"/>
          <w:szCs w:val="28"/>
          <w:rtl/>
        </w:rPr>
        <w:t>إسحاق</w:t>
      </w:r>
      <w:r w:rsidRPr="00AC28A7">
        <w:rPr>
          <w:rFonts w:ascii="Times New Roman" w:hAnsi="Times New Roman" w:cs="Times New Roman"/>
          <w:sz w:val="28"/>
          <w:szCs w:val="28"/>
          <w:rtl/>
        </w:rPr>
        <w:t xml:space="preserve"> ال</w:t>
      </w:r>
      <w:r w:rsidR="00357010" w:rsidRPr="00AC28A7">
        <w:rPr>
          <w:rFonts w:ascii="Times New Roman" w:hAnsi="Times New Roman" w:cs="Times New Roman"/>
          <w:sz w:val="28"/>
          <w:szCs w:val="28"/>
          <w:rtl/>
        </w:rPr>
        <w:t>أ</w:t>
      </w:r>
      <w:r w:rsidRPr="00AC28A7">
        <w:rPr>
          <w:rFonts w:ascii="Times New Roman" w:hAnsi="Times New Roman" w:cs="Times New Roman"/>
          <w:sz w:val="28"/>
          <w:szCs w:val="28"/>
          <w:rtl/>
        </w:rPr>
        <w:t xml:space="preserve">لبيري قد طغت على الجمل </w:t>
      </w:r>
      <w:r w:rsidR="00357010" w:rsidRPr="00AC28A7">
        <w:rPr>
          <w:rFonts w:ascii="Times New Roman" w:hAnsi="Times New Roman" w:cs="Times New Roman"/>
          <w:sz w:val="28"/>
          <w:szCs w:val="28"/>
          <w:rtl/>
        </w:rPr>
        <w:t>الاسمية</w:t>
      </w:r>
      <w:r w:rsidRPr="00AC28A7">
        <w:rPr>
          <w:rFonts w:ascii="Times New Roman" w:hAnsi="Times New Roman" w:cs="Times New Roman"/>
          <w:sz w:val="28"/>
          <w:szCs w:val="28"/>
          <w:rtl/>
        </w:rPr>
        <w:t xml:space="preserve"> لتمنح النص بذلك الاستمرار والتجدد ، فالجمل الفعلية ل: "إفادة التجدد والحدوث في زمن معين مع الاختصار "، فالجمل الفعلية التي استند إليها الشاعر توحي ل</w:t>
      </w:r>
      <w:r w:rsidR="00357010" w:rsidRPr="00AC28A7">
        <w:rPr>
          <w:rFonts w:ascii="Times New Roman" w:hAnsi="Times New Roman" w:cs="Times New Roman"/>
          <w:sz w:val="28"/>
          <w:szCs w:val="28"/>
          <w:rtl/>
        </w:rPr>
        <w:t>نا باستمراريتها ، فهي لاتقتصر على</w:t>
      </w:r>
      <w:r w:rsidRPr="00AC28A7">
        <w:rPr>
          <w:rFonts w:ascii="Times New Roman" w:hAnsi="Times New Roman" w:cs="Times New Roman"/>
          <w:sz w:val="28"/>
          <w:szCs w:val="28"/>
          <w:rtl/>
        </w:rPr>
        <w:t xml:space="preserve"> زمن معين بل تتجدد وتستمر عبر العصور ، ومن جهة أخري ليبرزبها حزنه الشديد على فراق زوجته عبر الأزمنة .</w:t>
      </w:r>
    </w:p>
    <w:p w:rsidR="00566085" w:rsidRPr="00AC28A7" w:rsidRDefault="00566085" w:rsidP="005F5092">
      <w:pPr>
        <w:rPr>
          <w:rFonts w:ascii="Times New Roman" w:hAnsi="Times New Roman" w:cs="Times New Roman"/>
          <w:sz w:val="28"/>
          <w:szCs w:val="28"/>
          <w:rtl/>
        </w:rPr>
      </w:pPr>
    </w:p>
    <w:p w:rsidR="009F3750" w:rsidRPr="00566085" w:rsidRDefault="00911FF9" w:rsidP="00566085">
      <w:pPr>
        <w:pStyle w:val="Titre3"/>
        <w:rPr>
          <w:rFonts w:cs="Times New Roman"/>
          <w:sz w:val="24"/>
          <w:szCs w:val="28"/>
          <w:rtl/>
        </w:rPr>
      </w:pPr>
      <w:bookmarkStart w:id="82" w:name="_Toc74123081"/>
      <w:bookmarkStart w:id="83" w:name="_Toc73253085"/>
      <w:bookmarkStart w:id="84" w:name="_Toc73254933"/>
      <w:r w:rsidRPr="00566085">
        <w:rPr>
          <w:rFonts w:cs="Times New Roman"/>
          <w:sz w:val="24"/>
          <w:szCs w:val="28"/>
          <w:rtl/>
        </w:rPr>
        <w:lastRenderedPageBreak/>
        <w:t>المطلب الثان</w:t>
      </w:r>
      <w:r w:rsidR="00566085" w:rsidRPr="00566085">
        <w:rPr>
          <w:rFonts w:cs="Times New Roman"/>
          <w:sz w:val="24"/>
          <w:szCs w:val="28"/>
          <w:rtl/>
        </w:rPr>
        <w:t>ـ</w:t>
      </w:r>
      <w:r w:rsidRPr="00566085">
        <w:rPr>
          <w:rFonts w:cs="Times New Roman"/>
          <w:sz w:val="24"/>
          <w:szCs w:val="28"/>
          <w:rtl/>
        </w:rPr>
        <w:t>ي:</w:t>
      </w:r>
      <w:r w:rsidR="009F3750" w:rsidRPr="00566085">
        <w:rPr>
          <w:rFonts w:cs="Times New Roman"/>
          <w:sz w:val="24"/>
          <w:szCs w:val="28"/>
          <w:rtl/>
        </w:rPr>
        <w:t xml:space="preserve"> الأسماء الم</w:t>
      </w:r>
      <w:r w:rsidR="006B6DA5" w:rsidRPr="00566085">
        <w:rPr>
          <w:rFonts w:cs="Times New Roman"/>
          <w:sz w:val="24"/>
          <w:szCs w:val="28"/>
          <w:rtl/>
        </w:rPr>
        <w:t>ـــ</w:t>
      </w:r>
      <w:r w:rsidR="009F3750" w:rsidRPr="00566085">
        <w:rPr>
          <w:rFonts w:cs="Times New Roman"/>
          <w:sz w:val="24"/>
          <w:szCs w:val="28"/>
          <w:rtl/>
        </w:rPr>
        <w:t>وصولة</w:t>
      </w:r>
      <w:bookmarkEnd w:id="82"/>
      <w:r w:rsidR="009F3750" w:rsidRPr="00566085">
        <w:rPr>
          <w:rFonts w:cs="Times New Roman"/>
          <w:sz w:val="24"/>
          <w:szCs w:val="28"/>
          <w:rtl/>
        </w:rPr>
        <w:t xml:space="preserve"> </w:t>
      </w:r>
      <w:bookmarkEnd w:id="83"/>
      <w:bookmarkEnd w:id="84"/>
    </w:p>
    <w:p w:rsidR="009F3750" w:rsidRPr="00AC28A7" w:rsidRDefault="009F3750" w:rsidP="00786067">
      <w:pPr>
        <w:pStyle w:val="Paragraphedeliste"/>
        <w:numPr>
          <w:ilvl w:val="0"/>
          <w:numId w:val="27"/>
        </w:numPr>
        <w:rPr>
          <w:rFonts w:ascii="Times New Roman" w:hAnsi="Times New Roman" w:cs="Times New Roman"/>
          <w:sz w:val="28"/>
          <w:szCs w:val="28"/>
          <w:rtl/>
        </w:rPr>
      </w:pPr>
      <w:r w:rsidRPr="00AC28A7">
        <w:rPr>
          <w:rFonts w:ascii="Times New Roman" w:hAnsi="Times New Roman" w:cs="Times New Roman"/>
          <w:b/>
          <w:bCs/>
          <w:sz w:val="28"/>
          <w:szCs w:val="28"/>
          <w:rtl/>
        </w:rPr>
        <w:t>الاسم الموصول</w:t>
      </w:r>
      <w:r w:rsidRPr="00AC28A7">
        <w:rPr>
          <w:rFonts w:ascii="Times New Roman" w:hAnsi="Times New Roman" w:cs="Times New Roman"/>
          <w:sz w:val="28"/>
          <w:szCs w:val="28"/>
          <w:rtl/>
        </w:rPr>
        <w:t xml:space="preserve">: </w:t>
      </w:r>
      <w:r w:rsidRPr="009B2582">
        <w:rPr>
          <w:rFonts w:ascii="Times New Roman" w:hAnsi="Times New Roman" w:cs="Times New Roman"/>
          <w:b/>
          <w:bCs/>
          <w:sz w:val="28"/>
          <w:szCs w:val="28"/>
          <w:rtl/>
        </w:rPr>
        <w:t>ما</w:t>
      </w:r>
      <w:r w:rsidR="00911FF9" w:rsidRPr="00AC28A7">
        <w:rPr>
          <w:rFonts w:ascii="Times New Roman" w:hAnsi="Times New Roman" w:cs="Times New Roman"/>
          <w:sz w:val="28"/>
          <w:szCs w:val="28"/>
          <w:rtl/>
        </w:rPr>
        <w:t xml:space="preserve"> </w:t>
      </w:r>
      <w:r w:rsidRPr="00AC28A7">
        <w:rPr>
          <w:rFonts w:ascii="Times New Roman" w:hAnsi="Times New Roman" w:cs="Times New Roman"/>
          <w:sz w:val="28"/>
          <w:szCs w:val="28"/>
          <w:rtl/>
        </w:rPr>
        <w:t>يدل على معيين بواسطة جملة تذ</w:t>
      </w:r>
      <w:r w:rsidR="009B2582">
        <w:rPr>
          <w:rFonts w:ascii="Times New Roman" w:hAnsi="Times New Roman" w:cs="Times New Roman"/>
          <w:sz w:val="28"/>
          <w:szCs w:val="28"/>
          <w:rtl/>
        </w:rPr>
        <w:t>كر بعده. وتسمى هذه الجملة ( صله</w:t>
      </w:r>
      <w:r w:rsidR="009B2582">
        <w:rPr>
          <w:rFonts w:ascii="Times New Roman" w:hAnsi="Times New Roman" w:cs="Times New Roman" w:hint="cs"/>
          <w:sz w:val="28"/>
          <w:szCs w:val="28"/>
          <w:rtl/>
        </w:rPr>
        <w:t xml:space="preserve"> </w:t>
      </w:r>
      <w:r w:rsidRPr="00AC28A7">
        <w:rPr>
          <w:rFonts w:ascii="Times New Roman" w:hAnsi="Times New Roman" w:cs="Times New Roman"/>
          <w:sz w:val="28"/>
          <w:szCs w:val="28"/>
          <w:rtl/>
        </w:rPr>
        <w:t>الموصول)</w:t>
      </w:r>
      <w:r w:rsidRPr="00AC28A7">
        <w:rPr>
          <w:rFonts w:ascii="Times New Roman" w:hAnsi="Times New Roman" w:cs="Times New Roman"/>
          <w:sz w:val="28"/>
          <w:szCs w:val="28"/>
          <w:vertAlign w:val="superscript"/>
          <w:rtl/>
        </w:rPr>
        <w:footnoteReference w:id="130"/>
      </w:r>
    </w:p>
    <w:p w:rsidR="005F5092" w:rsidRPr="00AC28A7" w:rsidRDefault="00911FF9" w:rsidP="006B6DA5">
      <w:pPr>
        <w:rPr>
          <w:rFonts w:ascii="Times New Roman" w:hAnsi="Times New Roman" w:cs="Times New Roman"/>
          <w:sz w:val="28"/>
          <w:szCs w:val="28"/>
          <w:rtl/>
        </w:rPr>
      </w:pPr>
      <w:r w:rsidRPr="00AC28A7">
        <w:rPr>
          <w:rFonts w:ascii="Times New Roman" w:hAnsi="Times New Roman" w:cs="Times New Roman"/>
          <w:sz w:val="28"/>
          <w:szCs w:val="28"/>
          <w:rtl/>
        </w:rPr>
        <w:t>والأسماء</w:t>
      </w:r>
      <w:r w:rsidR="009B2582">
        <w:rPr>
          <w:rFonts w:ascii="Times New Roman" w:hAnsi="Times New Roman" w:cs="Times New Roman"/>
          <w:sz w:val="28"/>
          <w:szCs w:val="28"/>
          <w:rtl/>
        </w:rPr>
        <w:t xml:space="preserve"> الموصولة قسمان </w:t>
      </w:r>
      <w:r w:rsidR="009F3750" w:rsidRPr="00AC28A7">
        <w:rPr>
          <w:rFonts w:ascii="Times New Roman" w:hAnsi="Times New Roman" w:cs="Times New Roman"/>
          <w:sz w:val="28"/>
          <w:szCs w:val="28"/>
          <w:rtl/>
        </w:rPr>
        <w:t xml:space="preserve">خاصة </w:t>
      </w:r>
      <w:r w:rsidR="009B2582">
        <w:rPr>
          <w:rFonts w:ascii="Times New Roman" w:hAnsi="Times New Roman" w:cs="Times New Roman" w:hint="cs"/>
          <w:sz w:val="28"/>
          <w:szCs w:val="28"/>
          <w:rtl/>
        </w:rPr>
        <w:t xml:space="preserve"> </w:t>
      </w:r>
      <w:r w:rsidR="009F3750" w:rsidRPr="00AC28A7">
        <w:rPr>
          <w:rFonts w:ascii="Times New Roman" w:hAnsi="Times New Roman" w:cs="Times New Roman"/>
          <w:sz w:val="28"/>
          <w:szCs w:val="28"/>
          <w:rtl/>
        </w:rPr>
        <w:t xml:space="preserve">ومشتركة </w:t>
      </w:r>
    </w:p>
    <w:p w:rsidR="009F3750" w:rsidRPr="00AC28A7" w:rsidRDefault="005F5092" w:rsidP="00786067">
      <w:pPr>
        <w:pStyle w:val="Paragraphedeliste"/>
        <w:numPr>
          <w:ilvl w:val="0"/>
          <w:numId w:val="28"/>
        </w:numPr>
        <w:rPr>
          <w:rFonts w:ascii="Times New Roman" w:hAnsi="Times New Roman" w:cs="Times New Roman"/>
          <w:sz w:val="28"/>
          <w:szCs w:val="28"/>
          <w:rtl/>
        </w:rPr>
      </w:pPr>
      <w:r w:rsidRPr="00AC28A7">
        <w:rPr>
          <w:rFonts w:ascii="Times New Roman" w:hAnsi="Times New Roman" w:cs="Times New Roman"/>
          <w:b/>
          <w:bCs/>
          <w:sz w:val="28"/>
          <w:szCs w:val="28"/>
          <w:rtl/>
        </w:rPr>
        <w:t>الأسماء</w:t>
      </w:r>
      <w:r w:rsidR="009F3750" w:rsidRPr="00AC28A7">
        <w:rPr>
          <w:rFonts w:ascii="Times New Roman" w:hAnsi="Times New Roman" w:cs="Times New Roman"/>
          <w:b/>
          <w:bCs/>
          <w:sz w:val="28"/>
          <w:szCs w:val="28"/>
          <w:rtl/>
        </w:rPr>
        <w:t xml:space="preserve"> الموصولة الخاصة</w:t>
      </w:r>
      <w:r w:rsidR="009F3750" w:rsidRPr="00AC28A7">
        <w:rPr>
          <w:rFonts w:ascii="Times New Roman" w:hAnsi="Times New Roman" w:cs="Times New Roman"/>
          <w:sz w:val="28"/>
          <w:szCs w:val="28"/>
          <w:rtl/>
        </w:rPr>
        <w:t xml:space="preserve"> :</w:t>
      </w:r>
    </w:p>
    <w:p w:rsidR="009F3750" w:rsidRPr="00AC28A7" w:rsidRDefault="009F3750" w:rsidP="00484FFD">
      <w:pPr>
        <w:rPr>
          <w:rFonts w:ascii="Times New Roman" w:hAnsi="Times New Roman" w:cs="Times New Roman"/>
          <w:sz w:val="28"/>
          <w:szCs w:val="28"/>
          <w:rtl/>
        </w:rPr>
      </w:pPr>
      <w:r w:rsidRPr="00AC28A7">
        <w:rPr>
          <w:rFonts w:ascii="Times New Roman" w:hAnsi="Times New Roman" w:cs="Times New Roman"/>
          <w:sz w:val="28"/>
          <w:szCs w:val="28"/>
          <w:rtl/>
        </w:rPr>
        <w:t>"هي التي تفرد وتثنى ونجمع وتذكر وتؤنث حسب مقتضى الكلام</w:t>
      </w:r>
      <w:r w:rsidRPr="00AC28A7">
        <w:rPr>
          <w:rFonts w:ascii="Times New Roman" w:hAnsi="Times New Roman" w:cs="Times New Roman"/>
          <w:sz w:val="28"/>
          <w:szCs w:val="28"/>
          <w:vertAlign w:val="superscript"/>
          <w:rtl/>
        </w:rPr>
        <w:footnoteReference w:id="131"/>
      </w:r>
      <w:r w:rsidRPr="00AC28A7">
        <w:rPr>
          <w:rFonts w:ascii="Times New Roman" w:hAnsi="Times New Roman" w:cs="Times New Roman"/>
          <w:sz w:val="28"/>
          <w:szCs w:val="28"/>
          <w:rtl/>
        </w:rPr>
        <w:t xml:space="preserve">" وهي '' الذي </w:t>
      </w:r>
      <w:r w:rsidR="008D054F" w:rsidRPr="00AC28A7">
        <w:rPr>
          <w:rFonts w:ascii="Times New Roman" w:hAnsi="Times New Roman" w:cs="Times New Roman"/>
          <w:sz w:val="28"/>
          <w:szCs w:val="28"/>
          <w:rtl/>
        </w:rPr>
        <w:t xml:space="preserve"> و الّلذان و</w:t>
      </w:r>
      <w:r w:rsidRPr="00AC28A7">
        <w:rPr>
          <w:rFonts w:ascii="Times New Roman" w:hAnsi="Times New Roman" w:cs="Times New Roman"/>
          <w:sz w:val="28"/>
          <w:szCs w:val="28"/>
          <w:rtl/>
        </w:rPr>
        <w:t xml:space="preserve"> ال</w:t>
      </w:r>
      <w:r w:rsidR="008D054F" w:rsidRPr="00AC28A7">
        <w:rPr>
          <w:rFonts w:ascii="Times New Roman" w:hAnsi="Times New Roman" w:cs="Times New Roman"/>
          <w:sz w:val="28"/>
          <w:szCs w:val="28"/>
          <w:rtl/>
        </w:rPr>
        <w:t xml:space="preserve">لّذين والّذين </w:t>
      </w:r>
      <w:r w:rsidRPr="00AC28A7">
        <w:rPr>
          <w:rFonts w:ascii="Times New Roman" w:hAnsi="Times New Roman" w:cs="Times New Roman"/>
          <w:sz w:val="28"/>
          <w:szCs w:val="28"/>
          <w:rtl/>
        </w:rPr>
        <w:t xml:space="preserve"> و التي و الل</w:t>
      </w:r>
      <w:r w:rsidR="008D054F" w:rsidRPr="00AC28A7">
        <w:rPr>
          <w:rFonts w:ascii="Times New Roman" w:hAnsi="Times New Roman" w:cs="Times New Roman"/>
          <w:sz w:val="28"/>
          <w:szCs w:val="28"/>
          <w:rtl/>
        </w:rPr>
        <w:t>ّ</w:t>
      </w:r>
      <w:r w:rsidRPr="00AC28A7">
        <w:rPr>
          <w:rFonts w:ascii="Times New Roman" w:hAnsi="Times New Roman" w:cs="Times New Roman"/>
          <w:sz w:val="28"/>
          <w:szCs w:val="28"/>
          <w:rtl/>
        </w:rPr>
        <w:t>تان و الل</w:t>
      </w:r>
      <w:r w:rsidR="008D054F" w:rsidRPr="00AC28A7">
        <w:rPr>
          <w:rFonts w:ascii="Times New Roman" w:hAnsi="Times New Roman" w:cs="Times New Roman"/>
          <w:sz w:val="28"/>
          <w:szCs w:val="28"/>
          <w:rtl/>
        </w:rPr>
        <w:t>ّ</w:t>
      </w:r>
      <w:r w:rsidRPr="00AC28A7">
        <w:rPr>
          <w:rFonts w:ascii="Times New Roman" w:hAnsi="Times New Roman" w:cs="Times New Roman"/>
          <w:sz w:val="28"/>
          <w:szCs w:val="28"/>
          <w:rtl/>
        </w:rPr>
        <w:t xml:space="preserve">تين </w:t>
      </w:r>
      <w:r w:rsidR="008D054F" w:rsidRPr="00AC28A7">
        <w:rPr>
          <w:rFonts w:ascii="Times New Roman" w:hAnsi="Times New Roman" w:cs="Times New Roman"/>
          <w:sz w:val="28"/>
          <w:szCs w:val="28"/>
          <w:rtl/>
        </w:rPr>
        <w:t xml:space="preserve">واللاتي واللّواتي واللائي والألى </w:t>
      </w:r>
      <w:r w:rsidRPr="00AC28A7">
        <w:rPr>
          <w:rFonts w:ascii="Times New Roman" w:hAnsi="Times New Roman" w:cs="Times New Roman"/>
          <w:sz w:val="28"/>
          <w:szCs w:val="28"/>
          <w:rtl/>
        </w:rPr>
        <w:t xml:space="preserve">" </w:t>
      </w:r>
    </w:p>
    <w:p w:rsidR="009F3750" w:rsidRPr="00AC28A7" w:rsidRDefault="005F5092" w:rsidP="00786067">
      <w:pPr>
        <w:pStyle w:val="Paragraphedeliste"/>
        <w:numPr>
          <w:ilvl w:val="0"/>
          <w:numId w:val="28"/>
        </w:numPr>
        <w:rPr>
          <w:rFonts w:ascii="Times New Roman" w:hAnsi="Times New Roman" w:cs="Times New Roman"/>
          <w:sz w:val="28"/>
          <w:szCs w:val="28"/>
          <w:rtl/>
        </w:rPr>
      </w:pPr>
      <w:r w:rsidRPr="00AC28A7">
        <w:rPr>
          <w:rFonts w:ascii="Times New Roman" w:hAnsi="Times New Roman" w:cs="Times New Roman"/>
          <w:b/>
          <w:bCs/>
          <w:sz w:val="28"/>
          <w:szCs w:val="28"/>
          <w:rtl/>
        </w:rPr>
        <w:t>الأسماء</w:t>
      </w:r>
      <w:r w:rsidR="009F3750" w:rsidRPr="00AC28A7">
        <w:rPr>
          <w:rFonts w:ascii="Times New Roman" w:hAnsi="Times New Roman" w:cs="Times New Roman"/>
          <w:b/>
          <w:bCs/>
          <w:sz w:val="28"/>
          <w:szCs w:val="28"/>
          <w:rtl/>
        </w:rPr>
        <w:t xml:space="preserve"> الموصولة المشتركة:</w:t>
      </w:r>
      <w:r w:rsidR="009F3750" w:rsidRPr="00AC28A7">
        <w:rPr>
          <w:rFonts w:ascii="Times New Roman" w:hAnsi="Times New Roman" w:cs="Times New Roman"/>
          <w:sz w:val="28"/>
          <w:szCs w:val="28"/>
          <w:rtl/>
        </w:rPr>
        <w:t xml:space="preserve"> هي  التي تكون </w:t>
      </w:r>
      <w:r w:rsidR="008D054F" w:rsidRPr="00AC28A7">
        <w:rPr>
          <w:rFonts w:ascii="Times New Roman" w:hAnsi="Times New Roman" w:cs="Times New Roman"/>
          <w:sz w:val="28"/>
          <w:szCs w:val="28"/>
          <w:rtl/>
        </w:rPr>
        <w:t>بلفظ</w:t>
      </w:r>
      <w:r w:rsidR="009F3750" w:rsidRPr="00AC28A7">
        <w:rPr>
          <w:rFonts w:ascii="Times New Roman" w:hAnsi="Times New Roman" w:cs="Times New Roman"/>
          <w:sz w:val="28"/>
          <w:szCs w:val="28"/>
          <w:rtl/>
        </w:rPr>
        <w:t xml:space="preserve"> واحد فيشترك فيها  المفرد والمثنى والجمع والمذكر  والمؤنث" </w:t>
      </w:r>
      <w:r w:rsidR="009F3750" w:rsidRPr="00AC28A7">
        <w:rPr>
          <w:rFonts w:ascii="Times New Roman" w:hAnsi="Times New Roman" w:cs="Times New Roman"/>
          <w:sz w:val="28"/>
          <w:szCs w:val="28"/>
          <w:vertAlign w:val="superscript"/>
          <w:rtl/>
        </w:rPr>
        <w:footnoteReference w:id="132"/>
      </w:r>
    </w:p>
    <w:p w:rsidR="009F3750" w:rsidRPr="00AC28A7" w:rsidRDefault="009F3750" w:rsidP="00484FFD">
      <w:pPr>
        <w:rPr>
          <w:rFonts w:ascii="Times New Roman" w:hAnsi="Times New Roman" w:cs="Times New Roman"/>
          <w:sz w:val="28"/>
          <w:szCs w:val="28"/>
          <w:rtl/>
        </w:rPr>
      </w:pPr>
      <w:r w:rsidRPr="00AC28A7">
        <w:rPr>
          <w:rFonts w:ascii="Times New Roman" w:hAnsi="Times New Roman" w:cs="Times New Roman"/>
          <w:sz w:val="28"/>
          <w:szCs w:val="28"/>
          <w:rtl/>
        </w:rPr>
        <w:t xml:space="preserve">وهي : </w:t>
      </w:r>
      <w:r w:rsidR="00502F97" w:rsidRPr="00AC28A7">
        <w:rPr>
          <w:rFonts w:ascii="Times New Roman" w:hAnsi="Times New Roman" w:cs="Times New Roman"/>
          <w:sz w:val="28"/>
          <w:szCs w:val="28"/>
          <w:rtl/>
        </w:rPr>
        <w:t>َ</w:t>
      </w:r>
      <w:r w:rsidRPr="00AC28A7">
        <w:rPr>
          <w:rFonts w:ascii="Times New Roman" w:hAnsi="Times New Roman" w:cs="Times New Roman"/>
          <w:sz w:val="28"/>
          <w:szCs w:val="28"/>
          <w:rtl/>
        </w:rPr>
        <w:t>من</w:t>
      </w:r>
      <w:r w:rsidR="00502F97" w:rsidRPr="00AC28A7">
        <w:rPr>
          <w:rFonts w:ascii="Times New Roman" w:hAnsi="Times New Roman" w:cs="Times New Roman"/>
          <w:sz w:val="28"/>
          <w:szCs w:val="28"/>
          <w:rtl/>
        </w:rPr>
        <w:t>ْ</w:t>
      </w:r>
      <w:r w:rsidRPr="00AC28A7">
        <w:rPr>
          <w:rFonts w:ascii="Times New Roman" w:hAnsi="Times New Roman" w:cs="Times New Roman"/>
          <w:sz w:val="28"/>
          <w:szCs w:val="28"/>
          <w:rtl/>
        </w:rPr>
        <w:t xml:space="preserve"> وما وذا </w:t>
      </w:r>
      <w:r w:rsidR="00502F97" w:rsidRPr="00AC28A7">
        <w:rPr>
          <w:rFonts w:ascii="Times New Roman" w:hAnsi="Times New Roman" w:cs="Times New Roman"/>
          <w:sz w:val="28"/>
          <w:szCs w:val="28"/>
          <w:rtl/>
        </w:rPr>
        <w:t>وأيُّ</w:t>
      </w:r>
      <w:r w:rsidRPr="00AC28A7">
        <w:rPr>
          <w:rFonts w:ascii="Times New Roman" w:hAnsi="Times New Roman" w:cs="Times New Roman"/>
          <w:sz w:val="28"/>
          <w:szCs w:val="28"/>
          <w:rtl/>
        </w:rPr>
        <w:t xml:space="preserve"> وذ</w:t>
      </w:r>
      <w:r w:rsidR="00502F97" w:rsidRPr="00AC28A7">
        <w:rPr>
          <w:rFonts w:ascii="Times New Roman" w:hAnsi="Times New Roman" w:cs="Times New Roman"/>
          <w:sz w:val="28"/>
          <w:szCs w:val="28"/>
          <w:rtl/>
        </w:rPr>
        <w:t>ُ</w:t>
      </w:r>
      <w:r w:rsidRPr="00AC28A7">
        <w:rPr>
          <w:rFonts w:ascii="Times New Roman" w:hAnsi="Times New Roman" w:cs="Times New Roman"/>
          <w:sz w:val="28"/>
          <w:szCs w:val="28"/>
          <w:rtl/>
        </w:rPr>
        <w:t>و.</w:t>
      </w:r>
    </w:p>
    <w:p w:rsidR="009F3750" w:rsidRPr="00AC28A7" w:rsidRDefault="009F3750" w:rsidP="00484FFD">
      <w:pPr>
        <w:rPr>
          <w:rFonts w:ascii="Times New Roman" w:hAnsi="Times New Roman" w:cs="Times New Roman"/>
          <w:sz w:val="28"/>
          <w:szCs w:val="28"/>
          <w:rtl/>
        </w:rPr>
      </w:pPr>
      <w:r w:rsidRPr="00AC28A7">
        <w:rPr>
          <w:rFonts w:ascii="Times New Roman" w:hAnsi="Times New Roman" w:cs="Times New Roman"/>
          <w:sz w:val="28"/>
          <w:szCs w:val="28"/>
          <w:rtl/>
        </w:rPr>
        <w:t xml:space="preserve">وتحصى </w:t>
      </w:r>
      <w:r w:rsidR="00ED74CB" w:rsidRPr="00AC28A7">
        <w:rPr>
          <w:rFonts w:ascii="Times New Roman" w:hAnsi="Times New Roman" w:cs="Times New Roman"/>
          <w:sz w:val="28"/>
          <w:szCs w:val="28"/>
          <w:rtl/>
        </w:rPr>
        <w:t>الأسماء</w:t>
      </w:r>
      <w:r w:rsidRPr="00AC28A7">
        <w:rPr>
          <w:rFonts w:ascii="Times New Roman" w:hAnsi="Times New Roman" w:cs="Times New Roman"/>
          <w:sz w:val="28"/>
          <w:szCs w:val="28"/>
          <w:rtl/>
        </w:rPr>
        <w:t xml:space="preserve"> الموصولة في القصيدة :</w:t>
      </w:r>
    </w:p>
    <w:p w:rsidR="009F3750" w:rsidRPr="00AC28A7" w:rsidRDefault="009F3750" w:rsidP="00484FFD">
      <w:pPr>
        <w:rPr>
          <w:rFonts w:ascii="Times New Roman" w:hAnsi="Times New Roman" w:cs="Times New Roman"/>
          <w:sz w:val="28"/>
          <w:szCs w:val="28"/>
          <w:rtl/>
        </w:rPr>
      </w:pPr>
      <w:r w:rsidRPr="00AC28A7">
        <w:rPr>
          <w:rFonts w:ascii="Times New Roman" w:hAnsi="Times New Roman" w:cs="Times New Roman"/>
          <w:sz w:val="28"/>
          <w:szCs w:val="28"/>
          <w:rtl/>
        </w:rPr>
        <w:t>أفتض</w:t>
      </w:r>
      <w:r w:rsidR="00ED74CB" w:rsidRPr="00AC28A7">
        <w:rPr>
          <w:rFonts w:ascii="Times New Roman" w:hAnsi="Times New Roman" w:cs="Times New Roman"/>
          <w:sz w:val="28"/>
          <w:szCs w:val="28"/>
          <w:rtl/>
        </w:rPr>
        <w:t>ُ</w:t>
      </w:r>
      <w:r w:rsidRPr="00AC28A7">
        <w:rPr>
          <w:rFonts w:ascii="Times New Roman" w:hAnsi="Times New Roman" w:cs="Times New Roman"/>
          <w:sz w:val="28"/>
          <w:szCs w:val="28"/>
          <w:rtl/>
        </w:rPr>
        <w:t>ّ</w:t>
      </w:r>
      <w:r w:rsidR="00ED74CB" w:rsidRPr="00AC28A7">
        <w:rPr>
          <w:rFonts w:ascii="Times New Roman" w:hAnsi="Times New Roman" w:cs="Times New Roman"/>
          <w:sz w:val="28"/>
          <w:szCs w:val="28"/>
          <w:rtl/>
        </w:rPr>
        <w:t xml:space="preserve"> أ</w:t>
      </w:r>
      <w:r w:rsidRPr="00AC28A7">
        <w:rPr>
          <w:rFonts w:ascii="Times New Roman" w:hAnsi="Times New Roman" w:cs="Times New Roman"/>
          <w:sz w:val="28"/>
          <w:szCs w:val="28"/>
          <w:rtl/>
        </w:rPr>
        <w:t xml:space="preserve"> بكاراً بها يَغسلْنَ مَنْ </w:t>
      </w:r>
    </w:p>
    <w:p w:rsidR="009F3750" w:rsidRPr="00AC28A7" w:rsidRDefault="009F3750" w:rsidP="00484FFD">
      <w:pPr>
        <w:rPr>
          <w:rFonts w:ascii="Times New Roman" w:hAnsi="Times New Roman" w:cs="Times New Roman"/>
          <w:sz w:val="28"/>
          <w:szCs w:val="28"/>
          <w:rtl/>
        </w:rPr>
      </w:pPr>
      <w:r w:rsidRPr="00AC28A7">
        <w:rPr>
          <w:rFonts w:ascii="Times New Roman" w:hAnsi="Times New Roman" w:cs="Times New Roman"/>
          <w:sz w:val="28"/>
          <w:szCs w:val="28"/>
          <w:rtl/>
        </w:rPr>
        <w:t xml:space="preserve">                               يَفتضُّهُنَّ بكل معنى طاهر </w:t>
      </w:r>
    </w:p>
    <w:p w:rsidR="009F3750" w:rsidRPr="00AC28A7" w:rsidRDefault="009F3750" w:rsidP="00484FFD">
      <w:pPr>
        <w:rPr>
          <w:rFonts w:ascii="Times New Roman" w:hAnsi="Times New Roman" w:cs="Times New Roman"/>
          <w:sz w:val="28"/>
          <w:szCs w:val="28"/>
          <w:rtl/>
        </w:rPr>
      </w:pPr>
      <w:r w:rsidRPr="00AC28A7">
        <w:rPr>
          <w:rFonts w:ascii="Times New Roman" w:hAnsi="Times New Roman" w:cs="Times New Roman"/>
          <w:sz w:val="28"/>
          <w:szCs w:val="28"/>
          <w:rtl/>
        </w:rPr>
        <w:t>وأرى بها نهج الهداية واضحاً</w:t>
      </w:r>
    </w:p>
    <w:p w:rsidR="009F3750" w:rsidRPr="00AC28A7" w:rsidRDefault="009F3750" w:rsidP="00484FFD">
      <w:pPr>
        <w:rPr>
          <w:rFonts w:ascii="Times New Roman" w:hAnsi="Times New Roman" w:cs="Times New Roman"/>
          <w:sz w:val="28"/>
          <w:szCs w:val="28"/>
          <w:rtl/>
        </w:rPr>
      </w:pPr>
      <w:r w:rsidRPr="00AC28A7">
        <w:rPr>
          <w:rFonts w:ascii="Times New Roman" w:hAnsi="Times New Roman" w:cs="Times New Roman"/>
          <w:sz w:val="28"/>
          <w:szCs w:val="28"/>
          <w:rtl/>
        </w:rPr>
        <w:t xml:space="preserve">                               ينجو به مَن ليس عنه بجائر </w:t>
      </w:r>
    </w:p>
    <w:p w:rsidR="009F3750" w:rsidRPr="00AC28A7" w:rsidRDefault="009F3750" w:rsidP="00484FFD">
      <w:pPr>
        <w:rPr>
          <w:rFonts w:ascii="Times New Roman" w:hAnsi="Times New Roman" w:cs="Times New Roman"/>
          <w:sz w:val="28"/>
          <w:szCs w:val="28"/>
          <w:rtl/>
        </w:rPr>
      </w:pPr>
      <w:r w:rsidRPr="00AC28A7">
        <w:rPr>
          <w:rFonts w:ascii="Times New Roman" w:hAnsi="Times New Roman" w:cs="Times New Roman"/>
          <w:sz w:val="28"/>
          <w:szCs w:val="28"/>
          <w:rtl/>
        </w:rPr>
        <w:t>ق</w:t>
      </w:r>
      <w:r w:rsidR="00F1225B" w:rsidRPr="00AC28A7">
        <w:rPr>
          <w:rFonts w:ascii="Times New Roman" w:hAnsi="Times New Roman" w:cs="Times New Roman"/>
          <w:sz w:val="28"/>
          <w:szCs w:val="28"/>
          <w:rtl/>
        </w:rPr>
        <w:t>َ</w:t>
      </w:r>
      <w:r w:rsidRPr="00AC28A7">
        <w:rPr>
          <w:rFonts w:ascii="Times New Roman" w:hAnsi="Times New Roman" w:cs="Times New Roman"/>
          <w:sz w:val="28"/>
          <w:szCs w:val="28"/>
          <w:rtl/>
        </w:rPr>
        <w:t>د</w:t>
      </w:r>
      <w:r w:rsidR="00F1225B" w:rsidRPr="00AC28A7">
        <w:rPr>
          <w:rFonts w:ascii="Times New Roman" w:hAnsi="Times New Roman" w:cs="Times New Roman"/>
          <w:sz w:val="28"/>
          <w:szCs w:val="28"/>
          <w:rtl/>
        </w:rPr>
        <w:t>ْ</w:t>
      </w:r>
      <w:r w:rsidRPr="00AC28A7">
        <w:rPr>
          <w:rFonts w:ascii="Times New Roman" w:hAnsi="Times New Roman" w:cs="Times New Roman"/>
          <w:sz w:val="28"/>
          <w:szCs w:val="28"/>
          <w:rtl/>
        </w:rPr>
        <w:t xml:space="preserve"> آن</w:t>
      </w:r>
      <w:r w:rsidR="00F1225B" w:rsidRPr="00AC28A7">
        <w:rPr>
          <w:rFonts w:ascii="Times New Roman" w:hAnsi="Times New Roman" w:cs="Times New Roman"/>
          <w:sz w:val="28"/>
          <w:szCs w:val="28"/>
          <w:rtl/>
        </w:rPr>
        <w:t>َ</w:t>
      </w:r>
      <w:r w:rsidRPr="00AC28A7">
        <w:rPr>
          <w:rFonts w:ascii="Times New Roman" w:hAnsi="Times New Roman" w:cs="Times New Roman"/>
          <w:sz w:val="28"/>
          <w:szCs w:val="28"/>
          <w:rtl/>
        </w:rPr>
        <w:t xml:space="preserve"> لي أن أست</w:t>
      </w:r>
      <w:r w:rsidR="00F1225B" w:rsidRPr="00AC28A7">
        <w:rPr>
          <w:rFonts w:ascii="Times New Roman" w:hAnsi="Times New Roman" w:cs="Times New Roman"/>
          <w:sz w:val="28"/>
          <w:szCs w:val="28"/>
          <w:rtl/>
        </w:rPr>
        <w:t>َ</w:t>
      </w:r>
      <w:r w:rsidRPr="00AC28A7">
        <w:rPr>
          <w:rFonts w:ascii="Times New Roman" w:hAnsi="Times New Roman" w:cs="Times New Roman"/>
          <w:sz w:val="28"/>
          <w:szCs w:val="28"/>
          <w:rtl/>
        </w:rPr>
        <w:t>فيق وأرعَوي</w:t>
      </w:r>
    </w:p>
    <w:p w:rsidR="009F3750" w:rsidRPr="00AC28A7" w:rsidRDefault="00F1225B" w:rsidP="00484FFD">
      <w:pPr>
        <w:rPr>
          <w:rFonts w:ascii="Times New Roman" w:hAnsi="Times New Roman" w:cs="Times New Roman"/>
          <w:sz w:val="28"/>
          <w:szCs w:val="28"/>
          <w:rtl/>
        </w:rPr>
      </w:pPr>
      <w:r w:rsidRPr="00AC28A7">
        <w:rPr>
          <w:rFonts w:ascii="Times New Roman" w:hAnsi="Times New Roman" w:cs="Times New Roman"/>
          <w:sz w:val="28"/>
          <w:szCs w:val="28"/>
          <w:rtl/>
        </w:rPr>
        <w:t xml:space="preserve">                           </w:t>
      </w:r>
      <w:r w:rsidR="009F3750" w:rsidRPr="00AC28A7">
        <w:rPr>
          <w:rFonts w:ascii="Times New Roman" w:hAnsi="Times New Roman" w:cs="Times New Roman"/>
          <w:sz w:val="28"/>
          <w:szCs w:val="28"/>
          <w:rtl/>
        </w:rPr>
        <w:t xml:space="preserve">لوأنَّني مِمَّن تصحُّ بصائري </w:t>
      </w:r>
    </w:p>
    <w:p w:rsidR="009F3750" w:rsidRPr="00AC28A7" w:rsidRDefault="009F3750" w:rsidP="00484FFD">
      <w:pPr>
        <w:rPr>
          <w:rFonts w:ascii="Times New Roman" w:hAnsi="Times New Roman" w:cs="Times New Roman"/>
          <w:sz w:val="28"/>
          <w:szCs w:val="28"/>
          <w:rtl/>
        </w:rPr>
      </w:pPr>
      <w:r w:rsidRPr="00AC28A7">
        <w:rPr>
          <w:rFonts w:ascii="Times New Roman" w:hAnsi="Times New Roman" w:cs="Times New Roman"/>
          <w:sz w:val="28"/>
          <w:szCs w:val="28"/>
          <w:rtl/>
        </w:rPr>
        <w:t xml:space="preserve">والغرض من الأسماء الموصولة هو </w:t>
      </w:r>
      <w:r w:rsidR="00911FF9" w:rsidRPr="00AC28A7">
        <w:rPr>
          <w:rFonts w:ascii="Times New Roman" w:hAnsi="Times New Roman" w:cs="Times New Roman"/>
          <w:sz w:val="28"/>
          <w:szCs w:val="28"/>
          <w:rtl/>
        </w:rPr>
        <w:t>التأكيد</w:t>
      </w:r>
      <w:r w:rsidRPr="00AC28A7">
        <w:rPr>
          <w:rFonts w:ascii="Times New Roman" w:hAnsi="Times New Roman" w:cs="Times New Roman"/>
          <w:sz w:val="28"/>
          <w:szCs w:val="28"/>
          <w:rtl/>
        </w:rPr>
        <w:t xml:space="preserve"> على تمسك بكتاب الله عز وجل وعلى نزاهته وطهارته.</w:t>
      </w:r>
    </w:p>
    <w:p w:rsidR="006B6DA5" w:rsidRDefault="006B6DA5" w:rsidP="009B2582">
      <w:pPr>
        <w:pStyle w:val="Titre3"/>
        <w:ind w:firstLine="0"/>
        <w:rPr>
          <w:rFonts w:cs="Times New Roman"/>
          <w:szCs w:val="28"/>
          <w:rtl/>
        </w:rPr>
      </w:pPr>
      <w:bookmarkStart w:id="85" w:name="_Toc73253086"/>
      <w:bookmarkStart w:id="86" w:name="_Toc73254934"/>
    </w:p>
    <w:p w:rsidR="009B2582" w:rsidRPr="009B2582" w:rsidRDefault="009B2582" w:rsidP="009B2582">
      <w:pPr>
        <w:rPr>
          <w:rtl/>
          <w:lang w:bidi="ar-DZ"/>
        </w:rPr>
      </w:pPr>
    </w:p>
    <w:p w:rsidR="009F3750" w:rsidRPr="00AC28A7" w:rsidRDefault="00911FF9" w:rsidP="006B6DA5">
      <w:pPr>
        <w:pStyle w:val="Titre3"/>
        <w:rPr>
          <w:rFonts w:cs="Times New Roman"/>
          <w:szCs w:val="28"/>
          <w:rtl/>
        </w:rPr>
      </w:pPr>
      <w:bookmarkStart w:id="87" w:name="_Toc74123082"/>
      <w:r w:rsidRPr="00AC28A7">
        <w:rPr>
          <w:rFonts w:cs="Times New Roman"/>
          <w:szCs w:val="28"/>
          <w:rtl/>
        </w:rPr>
        <w:lastRenderedPageBreak/>
        <w:t>المطل</w:t>
      </w:r>
      <w:r w:rsidR="009B2582">
        <w:rPr>
          <w:rFonts w:cs="Times New Roman"/>
          <w:szCs w:val="28"/>
          <w:rtl/>
        </w:rPr>
        <w:t>ب ال</w:t>
      </w:r>
      <w:r w:rsidR="009B2582">
        <w:rPr>
          <w:rFonts w:cs="Times New Roman" w:hint="cs"/>
          <w:szCs w:val="28"/>
          <w:rtl/>
        </w:rPr>
        <w:t>ثال</w:t>
      </w:r>
      <w:r w:rsidR="006B6DA5" w:rsidRPr="00AC28A7">
        <w:rPr>
          <w:rFonts w:cs="Times New Roman"/>
          <w:szCs w:val="28"/>
          <w:rtl/>
        </w:rPr>
        <w:t>ـ</w:t>
      </w:r>
      <w:r w:rsidRPr="00AC28A7">
        <w:rPr>
          <w:rFonts w:cs="Times New Roman"/>
          <w:szCs w:val="28"/>
          <w:rtl/>
        </w:rPr>
        <w:t>ث:</w:t>
      </w:r>
      <w:r w:rsidR="009F3750" w:rsidRPr="00AC28A7">
        <w:rPr>
          <w:rFonts w:cs="Times New Roman"/>
          <w:szCs w:val="28"/>
          <w:rtl/>
        </w:rPr>
        <w:t>أسلوب القص</w:t>
      </w:r>
      <w:r w:rsidR="009B2582">
        <w:rPr>
          <w:rFonts w:cs="Times New Roman"/>
          <w:szCs w:val="28"/>
          <w:rtl/>
        </w:rPr>
        <w:t>ـ</w:t>
      </w:r>
      <w:r w:rsidR="006B6DA5" w:rsidRPr="00AC28A7">
        <w:rPr>
          <w:rFonts w:cs="Times New Roman"/>
          <w:szCs w:val="28"/>
          <w:rtl/>
        </w:rPr>
        <w:t>ـ</w:t>
      </w:r>
      <w:r w:rsidR="009F3750" w:rsidRPr="00AC28A7">
        <w:rPr>
          <w:rFonts w:cs="Times New Roman"/>
          <w:szCs w:val="28"/>
          <w:rtl/>
        </w:rPr>
        <w:t>ر</w:t>
      </w:r>
      <w:bookmarkEnd w:id="87"/>
      <w:r w:rsidR="009F3750" w:rsidRPr="00AC28A7">
        <w:rPr>
          <w:rFonts w:cs="Times New Roman"/>
          <w:szCs w:val="28"/>
          <w:rtl/>
        </w:rPr>
        <w:t xml:space="preserve"> </w:t>
      </w:r>
      <w:bookmarkEnd w:id="85"/>
      <w:bookmarkEnd w:id="86"/>
    </w:p>
    <w:p w:rsidR="009F3750" w:rsidRPr="00AC28A7" w:rsidRDefault="009F3750" w:rsidP="005F5092">
      <w:pPr>
        <w:rPr>
          <w:rFonts w:ascii="Times New Roman" w:hAnsi="Times New Roman" w:cs="Times New Roman"/>
          <w:sz w:val="28"/>
          <w:szCs w:val="28"/>
          <w:rtl/>
        </w:rPr>
      </w:pPr>
      <w:r w:rsidRPr="00AC28A7">
        <w:rPr>
          <w:rFonts w:ascii="Times New Roman" w:hAnsi="Times New Roman" w:cs="Times New Roman"/>
          <w:b/>
          <w:bCs/>
          <w:sz w:val="28"/>
          <w:szCs w:val="28"/>
          <w:rtl/>
        </w:rPr>
        <w:t xml:space="preserve">القصر </w:t>
      </w:r>
      <w:r w:rsidRPr="00AC28A7">
        <w:rPr>
          <w:rFonts w:ascii="Times New Roman" w:hAnsi="Times New Roman" w:cs="Times New Roman"/>
          <w:sz w:val="28"/>
          <w:szCs w:val="28"/>
          <w:rtl/>
        </w:rPr>
        <w:t xml:space="preserve">: إثبات الحكم للمذكور في لكلام وتفيه عما سواه </w:t>
      </w:r>
      <w:r w:rsidR="00A56465" w:rsidRPr="00AC28A7">
        <w:rPr>
          <w:rFonts w:ascii="Times New Roman" w:hAnsi="Times New Roman" w:cs="Times New Roman"/>
          <w:sz w:val="28"/>
          <w:szCs w:val="28"/>
          <w:rtl/>
        </w:rPr>
        <w:t>أو هو تخصيص</w:t>
      </w:r>
      <w:r w:rsidRPr="00AC28A7">
        <w:rPr>
          <w:rFonts w:ascii="Times New Roman" w:hAnsi="Times New Roman" w:cs="Times New Roman"/>
          <w:sz w:val="28"/>
          <w:szCs w:val="28"/>
          <w:rtl/>
        </w:rPr>
        <w:t xml:space="preserve"> </w:t>
      </w:r>
      <w:r w:rsidR="00A56465" w:rsidRPr="00AC28A7">
        <w:rPr>
          <w:rFonts w:ascii="Times New Roman" w:hAnsi="Times New Roman" w:cs="Times New Roman"/>
          <w:sz w:val="28"/>
          <w:szCs w:val="28"/>
          <w:rtl/>
        </w:rPr>
        <w:t>أمر</w:t>
      </w:r>
      <w:r w:rsidRPr="00AC28A7">
        <w:rPr>
          <w:rFonts w:ascii="Times New Roman" w:hAnsi="Times New Roman" w:cs="Times New Roman"/>
          <w:sz w:val="28"/>
          <w:szCs w:val="28"/>
          <w:rtl/>
        </w:rPr>
        <w:t xml:space="preserve"> </w:t>
      </w:r>
      <w:r w:rsidR="00A56465" w:rsidRPr="00AC28A7">
        <w:rPr>
          <w:rFonts w:ascii="Times New Roman" w:hAnsi="Times New Roman" w:cs="Times New Roman"/>
          <w:sz w:val="28"/>
          <w:szCs w:val="28"/>
          <w:rtl/>
        </w:rPr>
        <w:t>بإحدى</w:t>
      </w:r>
      <w:r w:rsidRPr="00AC28A7">
        <w:rPr>
          <w:rFonts w:ascii="Times New Roman" w:hAnsi="Times New Roman" w:cs="Times New Roman"/>
          <w:sz w:val="28"/>
          <w:szCs w:val="28"/>
          <w:rtl/>
        </w:rPr>
        <w:t xml:space="preserve"> الطرق </w:t>
      </w:r>
      <w:r w:rsidR="00A56465" w:rsidRPr="00AC28A7">
        <w:rPr>
          <w:rFonts w:ascii="Times New Roman" w:hAnsi="Times New Roman" w:cs="Times New Roman"/>
          <w:sz w:val="28"/>
          <w:szCs w:val="28"/>
          <w:rtl/>
        </w:rPr>
        <w:t>الآتية</w:t>
      </w:r>
      <w:r w:rsidRPr="00AC28A7">
        <w:rPr>
          <w:rFonts w:ascii="Times New Roman" w:hAnsi="Times New Roman" w:cs="Times New Roman"/>
          <w:sz w:val="28"/>
          <w:szCs w:val="28"/>
          <w:vertAlign w:val="superscript"/>
          <w:rtl/>
        </w:rPr>
        <w:footnoteReference w:id="133"/>
      </w:r>
    </w:p>
    <w:p w:rsidR="009F3750" w:rsidRPr="00AC28A7" w:rsidRDefault="005F5092" w:rsidP="00484FFD">
      <w:pPr>
        <w:rPr>
          <w:rFonts w:ascii="Times New Roman" w:hAnsi="Times New Roman" w:cs="Times New Roman"/>
          <w:b/>
          <w:bCs/>
          <w:sz w:val="28"/>
          <w:szCs w:val="28"/>
          <w:rtl/>
          <w:lang w:bidi="ar-DZ"/>
        </w:rPr>
      </w:pPr>
      <w:r w:rsidRPr="00AC28A7">
        <w:rPr>
          <w:rFonts w:ascii="Times New Roman" w:hAnsi="Times New Roman" w:cs="Times New Roman"/>
          <w:b/>
          <w:bCs/>
          <w:sz w:val="28"/>
          <w:szCs w:val="28"/>
          <w:rtl/>
          <w:lang w:bidi="ar-DZ"/>
        </w:rPr>
        <w:t>أسل</w:t>
      </w:r>
      <w:r w:rsidR="006B6DA5" w:rsidRPr="00AC28A7">
        <w:rPr>
          <w:rFonts w:ascii="Times New Roman" w:hAnsi="Times New Roman" w:cs="Times New Roman"/>
          <w:b/>
          <w:bCs/>
          <w:sz w:val="28"/>
          <w:szCs w:val="28"/>
          <w:rtl/>
          <w:lang w:bidi="ar-DZ"/>
        </w:rPr>
        <w:t>ـــــــــــــــــ</w:t>
      </w:r>
      <w:r w:rsidRPr="00AC28A7">
        <w:rPr>
          <w:rFonts w:ascii="Times New Roman" w:hAnsi="Times New Roman" w:cs="Times New Roman"/>
          <w:b/>
          <w:bCs/>
          <w:sz w:val="28"/>
          <w:szCs w:val="28"/>
          <w:rtl/>
          <w:lang w:bidi="ar-DZ"/>
        </w:rPr>
        <w:t>وب</w:t>
      </w:r>
      <w:r w:rsidR="009F3750" w:rsidRPr="00AC28A7">
        <w:rPr>
          <w:rFonts w:ascii="Times New Roman" w:hAnsi="Times New Roman" w:cs="Times New Roman"/>
          <w:b/>
          <w:bCs/>
          <w:sz w:val="28"/>
          <w:szCs w:val="28"/>
          <w:rtl/>
          <w:lang w:bidi="ar-DZ"/>
        </w:rPr>
        <w:t xml:space="preserve"> القصر </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 xml:space="preserve">القصر هو ( إثبات الحكم المذكور في الكلام ونفيه عما سواه أو هو تخصيص </w:t>
      </w:r>
      <w:r w:rsidR="005C05A6" w:rsidRPr="00AC28A7">
        <w:rPr>
          <w:rFonts w:ascii="Times New Roman" w:hAnsi="Times New Roman" w:cs="Times New Roman"/>
          <w:sz w:val="28"/>
          <w:szCs w:val="28"/>
          <w:rtl/>
          <w:lang w:bidi="ar-DZ"/>
        </w:rPr>
        <w:t>أمر</w:t>
      </w:r>
      <w:r w:rsidRPr="00AC28A7">
        <w:rPr>
          <w:rFonts w:ascii="Times New Roman" w:hAnsi="Times New Roman" w:cs="Times New Roman"/>
          <w:sz w:val="28"/>
          <w:szCs w:val="28"/>
          <w:rtl/>
          <w:lang w:bidi="ar-DZ"/>
        </w:rPr>
        <w:t xml:space="preserve"> بإحدى الطرق الاتية ).(01) والبارز من خلال النفي والاستثناء والموضح في قول الشاعر </w:t>
      </w:r>
      <w:r w:rsidR="005C05A6" w:rsidRPr="00AC28A7">
        <w:rPr>
          <w:rFonts w:ascii="Times New Roman" w:hAnsi="Times New Roman" w:cs="Times New Roman"/>
          <w:sz w:val="28"/>
          <w:szCs w:val="28"/>
          <w:rtl/>
          <w:lang w:bidi="ar-DZ"/>
        </w:rPr>
        <w:t>أبى</w:t>
      </w:r>
      <w:r w:rsidRPr="00AC28A7">
        <w:rPr>
          <w:rFonts w:ascii="Times New Roman" w:hAnsi="Times New Roman" w:cs="Times New Roman"/>
          <w:sz w:val="28"/>
          <w:szCs w:val="28"/>
          <w:rtl/>
          <w:lang w:bidi="ar-DZ"/>
        </w:rPr>
        <w:t xml:space="preserve"> إسحاق </w:t>
      </w:r>
      <w:r w:rsidR="005C05A6" w:rsidRPr="00AC28A7">
        <w:rPr>
          <w:rFonts w:ascii="Times New Roman" w:hAnsi="Times New Roman" w:cs="Times New Roman"/>
          <w:sz w:val="28"/>
          <w:szCs w:val="28"/>
          <w:rtl/>
          <w:lang w:bidi="ar-DZ"/>
        </w:rPr>
        <w:t>الأببيري</w:t>
      </w:r>
      <w:r w:rsidRPr="00AC28A7">
        <w:rPr>
          <w:rFonts w:ascii="Times New Roman" w:hAnsi="Times New Roman" w:cs="Times New Roman"/>
          <w:sz w:val="28"/>
          <w:szCs w:val="28"/>
          <w:rtl/>
          <w:lang w:bidi="ar-DZ"/>
        </w:rPr>
        <w:t>:</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 xml:space="preserve">ماكان إِلاَّ نَدْرَةً لا ارتجي </w:t>
      </w:r>
    </w:p>
    <w:p w:rsidR="009F3750"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 xml:space="preserve">                       عِوَضاَ بِهَا فَرَتِيهُ بِنَوادر</w:t>
      </w:r>
    </w:p>
    <w:p w:rsidR="009F3750" w:rsidRPr="00AC28A7" w:rsidRDefault="009F3750" w:rsidP="00484FFD">
      <w:pPr>
        <w:rPr>
          <w:rFonts w:ascii="Times New Roman" w:hAnsi="Times New Roman" w:cs="Times New Roman"/>
          <w:sz w:val="28"/>
          <w:szCs w:val="28"/>
          <w:rtl/>
        </w:rPr>
      </w:pPr>
      <w:r w:rsidRPr="00AC28A7">
        <w:rPr>
          <w:rFonts w:ascii="Times New Roman" w:hAnsi="Times New Roman" w:cs="Times New Roman"/>
          <w:sz w:val="28"/>
          <w:szCs w:val="28"/>
          <w:rtl/>
          <w:lang w:bidi="ar-DZ"/>
        </w:rPr>
        <w:t xml:space="preserve">فهنا الشاعر </w:t>
      </w:r>
      <w:r w:rsidR="005C05A6" w:rsidRPr="00AC28A7">
        <w:rPr>
          <w:rFonts w:ascii="Times New Roman" w:hAnsi="Times New Roman" w:cs="Times New Roman"/>
          <w:sz w:val="28"/>
          <w:szCs w:val="28"/>
          <w:rtl/>
          <w:lang w:bidi="ar-DZ"/>
        </w:rPr>
        <w:t>أبا</w:t>
      </w:r>
      <w:r w:rsidRPr="00AC28A7">
        <w:rPr>
          <w:rFonts w:ascii="Times New Roman" w:hAnsi="Times New Roman" w:cs="Times New Roman"/>
          <w:sz w:val="28"/>
          <w:szCs w:val="28"/>
          <w:rtl/>
          <w:lang w:bidi="ar-DZ"/>
        </w:rPr>
        <w:t xml:space="preserve"> </w:t>
      </w:r>
      <w:r w:rsidR="005C05A6" w:rsidRPr="00AC28A7">
        <w:rPr>
          <w:rFonts w:ascii="Times New Roman" w:hAnsi="Times New Roman" w:cs="Times New Roman"/>
          <w:sz w:val="28"/>
          <w:szCs w:val="28"/>
          <w:rtl/>
          <w:lang w:bidi="ar-DZ"/>
        </w:rPr>
        <w:t xml:space="preserve">إسحاق الألبيري   </w:t>
      </w:r>
      <w:r w:rsidRPr="00AC28A7">
        <w:rPr>
          <w:rFonts w:ascii="Times New Roman" w:hAnsi="Times New Roman" w:cs="Times New Roman"/>
          <w:sz w:val="28"/>
          <w:szCs w:val="28"/>
          <w:rtl/>
          <w:lang w:bidi="ar-DZ"/>
        </w:rPr>
        <w:t xml:space="preserve"> ومن خلال نصه يظهر أنه لم يوظف أسلوب القصر واحد في قصيدته والغرض من ذلك هو </w:t>
      </w:r>
      <w:r w:rsidR="00351210" w:rsidRPr="00AC28A7">
        <w:rPr>
          <w:rFonts w:ascii="Times New Roman" w:hAnsi="Times New Roman" w:cs="Times New Roman"/>
          <w:sz w:val="28"/>
          <w:szCs w:val="28"/>
          <w:rtl/>
          <w:lang w:bidi="ar-DZ"/>
        </w:rPr>
        <w:t>تأكيد</w:t>
      </w:r>
      <w:r w:rsidRPr="00AC28A7">
        <w:rPr>
          <w:rFonts w:ascii="Times New Roman" w:hAnsi="Times New Roman" w:cs="Times New Roman"/>
          <w:sz w:val="28"/>
          <w:szCs w:val="28"/>
          <w:rtl/>
          <w:lang w:bidi="ar-DZ"/>
        </w:rPr>
        <w:t xml:space="preserve"> على </w:t>
      </w:r>
      <w:r w:rsidR="00351210" w:rsidRPr="00AC28A7">
        <w:rPr>
          <w:rFonts w:ascii="Times New Roman" w:hAnsi="Times New Roman" w:cs="Times New Roman"/>
          <w:sz w:val="28"/>
          <w:szCs w:val="28"/>
          <w:rtl/>
          <w:lang w:bidi="ar-DZ"/>
        </w:rPr>
        <w:t>الشيء</w:t>
      </w:r>
      <w:r w:rsidRPr="00AC28A7">
        <w:rPr>
          <w:rFonts w:ascii="Times New Roman" w:hAnsi="Times New Roman" w:cs="Times New Roman"/>
          <w:sz w:val="28"/>
          <w:szCs w:val="28"/>
          <w:rtl/>
          <w:lang w:bidi="ar-DZ"/>
        </w:rPr>
        <w:t xml:space="preserve"> المتمثل </w:t>
      </w:r>
      <w:r w:rsidR="00351210" w:rsidRPr="00AC28A7">
        <w:rPr>
          <w:rFonts w:ascii="Times New Roman" w:hAnsi="Times New Roman" w:cs="Times New Roman"/>
          <w:sz w:val="28"/>
          <w:szCs w:val="28"/>
          <w:rtl/>
          <w:lang w:bidi="ar-DZ"/>
        </w:rPr>
        <w:t xml:space="preserve"> في </w:t>
      </w:r>
      <w:r w:rsidRPr="00AC28A7">
        <w:rPr>
          <w:rFonts w:ascii="Times New Roman" w:hAnsi="Times New Roman" w:cs="Times New Roman"/>
          <w:sz w:val="28"/>
          <w:szCs w:val="28"/>
          <w:rtl/>
          <w:lang w:bidi="ar-DZ"/>
        </w:rPr>
        <w:t>أن الشاعر يصور لنا حالته النفسية</w:t>
      </w:r>
      <w:r w:rsidR="0027500E" w:rsidRPr="00AC28A7">
        <w:rPr>
          <w:rFonts w:ascii="Times New Roman" w:hAnsi="Times New Roman" w:cs="Times New Roman"/>
          <w:sz w:val="28"/>
          <w:szCs w:val="28"/>
          <w:rtl/>
          <w:lang w:bidi="ar-DZ"/>
        </w:rPr>
        <w:t xml:space="preserve"> </w:t>
      </w:r>
      <w:r w:rsidR="0027500E" w:rsidRPr="00AC28A7">
        <w:rPr>
          <w:rFonts w:ascii="Times New Roman" w:hAnsi="Times New Roman" w:cs="Times New Roman"/>
          <w:sz w:val="28"/>
          <w:szCs w:val="28"/>
          <w:rtl/>
        </w:rPr>
        <w:t>المتألمة</w:t>
      </w:r>
      <w:r w:rsidRPr="00AC28A7">
        <w:rPr>
          <w:rFonts w:ascii="Times New Roman" w:hAnsi="Times New Roman" w:cs="Times New Roman"/>
          <w:sz w:val="28"/>
          <w:szCs w:val="28"/>
          <w:rtl/>
        </w:rPr>
        <w:t xml:space="preserve"> جدا والتي يعلوها غبار الحزن والبكاء الشديد </w:t>
      </w:r>
      <w:r w:rsidR="0027500E" w:rsidRPr="00AC28A7">
        <w:rPr>
          <w:rFonts w:ascii="Times New Roman" w:hAnsi="Times New Roman" w:cs="Times New Roman"/>
          <w:sz w:val="28"/>
          <w:szCs w:val="28"/>
          <w:rtl/>
        </w:rPr>
        <w:t>نتيجة</w:t>
      </w:r>
      <w:r w:rsidRPr="00AC28A7">
        <w:rPr>
          <w:rFonts w:ascii="Times New Roman" w:hAnsi="Times New Roman" w:cs="Times New Roman"/>
          <w:sz w:val="28"/>
          <w:szCs w:val="28"/>
          <w:rtl/>
        </w:rPr>
        <w:t xml:space="preserve"> فقدنه زوجته فهو من خلال توظيفه لهذا </w:t>
      </w:r>
      <w:r w:rsidR="0027500E" w:rsidRPr="00AC28A7">
        <w:rPr>
          <w:rFonts w:ascii="Times New Roman" w:hAnsi="Times New Roman" w:cs="Times New Roman"/>
          <w:sz w:val="28"/>
          <w:szCs w:val="28"/>
          <w:rtl/>
        </w:rPr>
        <w:t>الأسلوب</w:t>
      </w:r>
      <w:r w:rsidRPr="00AC28A7">
        <w:rPr>
          <w:rFonts w:ascii="Times New Roman" w:hAnsi="Times New Roman" w:cs="Times New Roman"/>
          <w:sz w:val="28"/>
          <w:szCs w:val="28"/>
          <w:rtl/>
        </w:rPr>
        <w:t xml:space="preserve"> ( القصر) يؤكد على حقيقة فحواها وفاة زوجته استدعت بكاءه ورثائه والى تستحق </w:t>
      </w:r>
      <w:r w:rsidR="0027500E" w:rsidRPr="00AC28A7">
        <w:rPr>
          <w:rFonts w:ascii="Times New Roman" w:hAnsi="Times New Roman" w:cs="Times New Roman"/>
          <w:sz w:val="28"/>
          <w:szCs w:val="28"/>
          <w:rtl/>
        </w:rPr>
        <w:t>أن</w:t>
      </w:r>
      <w:r w:rsidRPr="00AC28A7">
        <w:rPr>
          <w:rFonts w:ascii="Times New Roman" w:hAnsi="Times New Roman" w:cs="Times New Roman"/>
          <w:sz w:val="28"/>
          <w:szCs w:val="28"/>
          <w:rtl/>
        </w:rPr>
        <w:t xml:space="preserve"> يقضي </w:t>
      </w:r>
      <w:r w:rsidR="0027500E" w:rsidRPr="00AC28A7">
        <w:rPr>
          <w:rFonts w:ascii="Times New Roman" w:hAnsi="Times New Roman" w:cs="Times New Roman"/>
          <w:sz w:val="28"/>
          <w:szCs w:val="28"/>
          <w:rtl/>
        </w:rPr>
        <w:t>أسفا</w:t>
      </w:r>
      <w:r w:rsidRPr="00AC28A7">
        <w:rPr>
          <w:rFonts w:ascii="Times New Roman" w:hAnsi="Times New Roman" w:cs="Times New Roman"/>
          <w:sz w:val="28"/>
          <w:szCs w:val="28"/>
          <w:rtl/>
        </w:rPr>
        <w:t xml:space="preserve"> عليها ويجعل ضريحها في قلبه.</w:t>
      </w:r>
    </w:p>
    <w:p w:rsidR="006B6DA5" w:rsidRPr="00AC28A7" w:rsidRDefault="006B6DA5" w:rsidP="00DD0FBC">
      <w:pPr>
        <w:pStyle w:val="Titre3"/>
        <w:rPr>
          <w:rFonts w:cs="Times New Roman"/>
          <w:szCs w:val="28"/>
          <w:rtl/>
        </w:rPr>
      </w:pPr>
      <w:bookmarkStart w:id="88" w:name="_Toc73253087"/>
      <w:bookmarkStart w:id="89" w:name="_Toc73254935"/>
    </w:p>
    <w:p w:rsidR="009F3750" w:rsidRPr="00AC28A7" w:rsidRDefault="00911FF9" w:rsidP="006B6DA5">
      <w:pPr>
        <w:pStyle w:val="Titre3"/>
        <w:rPr>
          <w:rFonts w:cs="Times New Roman"/>
          <w:szCs w:val="28"/>
          <w:rtl/>
        </w:rPr>
      </w:pPr>
      <w:bookmarkStart w:id="90" w:name="_Toc74123083"/>
      <w:r w:rsidRPr="00AC28A7">
        <w:rPr>
          <w:rFonts w:cs="Times New Roman"/>
          <w:szCs w:val="28"/>
          <w:rtl/>
        </w:rPr>
        <w:t>المطل</w:t>
      </w:r>
      <w:r w:rsidR="009B2582">
        <w:rPr>
          <w:rFonts w:cs="Times New Roman"/>
          <w:szCs w:val="28"/>
          <w:rtl/>
        </w:rPr>
        <w:t>ـ</w:t>
      </w:r>
      <w:r w:rsidR="006B6DA5" w:rsidRPr="00AC28A7">
        <w:rPr>
          <w:rFonts w:cs="Times New Roman"/>
          <w:szCs w:val="28"/>
          <w:rtl/>
        </w:rPr>
        <w:t>ـ</w:t>
      </w:r>
      <w:r w:rsidRPr="00AC28A7">
        <w:rPr>
          <w:rFonts w:cs="Times New Roman"/>
          <w:szCs w:val="28"/>
          <w:rtl/>
        </w:rPr>
        <w:t>ب الرابع:</w:t>
      </w:r>
      <w:r w:rsidR="009F3750" w:rsidRPr="00AC28A7">
        <w:rPr>
          <w:rFonts w:cs="Times New Roman"/>
          <w:szCs w:val="28"/>
          <w:rtl/>
        </w:rPr>
        <w:t xml:space="preserve"> التقدي</w:t>
      </w:r>
      <w:r w:rsidR="009B2582">
        <w:rPr>
          <w:rFonts w:cs="Times New Roman"/>
          <w:szCs w:val="28"/>
          <w:rtl/>
        </w:rPr>
        <w:t>ـ</w:t>
      </w:r>
      <w:r w:rsidR="009F3750" w:rsidRPr="00AC28A7">
        <w:rPr>
          <w:rFonts w:cs="Times New Roman"/>
          <w:szCs w:val="28"/>
          <w:rtl/>
        </w:rPr>
        <w:t>م والتأخير</w:t>
      </w:r>
      <w:bookmarkEnd w:id="88"/>
      <w:bookmarkEnd w:id="89"/>
      <w:bookmarkEnd w:id="90"/>
    </w:p>
    <w:p w:rsidR="009F3750" w:rsidRPr="00AC28A7" w:rsidRDefault="00EA59C6" w:rsidP="00484FFD">
      <w:pPr>
        <w:rPr>
          <w:rFonts w:ascii="Times New Roman" w:hAnsi="Times New Roman" w:cs="Times New Roman"/>
          <w:sz w:val="28"/>
          <w:szCs w:val="28"/>
          <w:rtl/>
        </w:rPr>
      </w:pPr>
      <w:r w:rsidRPr="00AC28A7">
        <w:rPr>
          <w:rFonts w:ascii="Times New Roman" w:hAnsi="Times New Roman" w:cs="Times New Roman"/>
          <w:sz w:val="28"/>
          <w:szCs w:val="28"/>
          <w:rtl/>
        </w:rPr>
        <w:t>لاريب</w:t>
      </w:r>
      <w:r w:rsidR="009F3750" w:rsidRPr="00AC28A7">
        <w:rPr>
          <w:rFonts w:ascii="Times New Roman" w:hAnsi="Times New Roman" w:cs="Times New Roman"/>
          <w:sz w:val="28"/>
          <w:szCs w:val="28"/>
          <w:rtl/>
        </w:rPr>
        <w:t xml:space="preserve"> </w:t>
      </w:r>
      <w:r w:rsidR="00911FF9" w:rsidRPr="00AC28A7">
        <w:rPr>
          <w:rFonts w:ascii="Times New Roman" w:hAnsi="Times New Roman" w:cs="Times New Roman"/>
          <w:sz w:val="28"/>
          <w:szCs w:val="28"/>
          <w:rtl/>
        </w:rPr>
        <w:t>أن</w:t>
      </w:r>
      <w:r w:rsidR="009F3750" w:rsidRPr="00AC28A7">
        <w:rPr>
          <w:rFonts w:ascii="Times New Roman" w:hAnsi="Times New Roman" w:cs="Times New Roman"/>
          <w:sz w:val="28"/>
          <w:szCs w:val="28"/>
          <w:rtl/>
        </w:rPr>
        <w:t xml:space="preserve"> التقديم والتأخير تركيب لغوي ذو سمة خاصة وقد صنف انه من الخصائص </w:t>
      </w:r>
      <w:r w:rsidR="00911FF9" w:rsidRPr="00AC28A7">
        <w:rPr>
          <w:rFonts w:ascii="Times New Roman" w:hAnsi="Times New Roman" w:cs="Times New Roman"/>
          <w:sz w:val="28"/>
          <w:szCs w:val="28"/>
          <w:rtl/>
        </w:rPr>
        <w:t>الأسلوب</w:t>
      </w:r>
      <w:r w:rsidR="009F3750" w:rsidRPr="00AC28A7">
        <w:rPr>
          <w:rFonts w:ascii="Times New Roman" w:hAnsi="Times New Roman" w:cs="Times New Roman"/>
          <w:sz w:val="28"/>
          <w:szCs w:val="28"/>
          <w:rtl/>
        </w:rPr>
        <w:t xml:space="preserve"> الشعري ومن المباحث التي حظيت بعناية كب</w:t>
      </w:r>
      <w:r w:rsidRPr="00AC28A7">
        <w:rPr>
          <w:rFonts w:ascii="Times New Roman" w:hAnsi="Times New Roman" w:cs="Times New Roman"/>
          <w:sz w:val="28"/>
          <w:szCs w:val="28"/>
          <w:rtl/>
        </w:rPr>
        <w:t>ي</w:t>
      </w:r>
      <w:r w:rsidR="009F3750" w:rsidRPr="00AC28A7">
        <w:rPr>
          <w:rFonts w:ascii="Times New Roman" w:hAnsi="Times New Roman" w:cs="Times New Roman"/>
          <w:sz w:val="28"/>
          <w:szCs w:val="28"/>
          <w:rtl/>
        </w:rPr>
        <w:t xml:space="preserve">رة من قبل النحاة. وعلى صعيد المستوى التركيبي نندرج في هذا المفهوم ، كما له من أهمية بالغة في تكوين النص الشعري </w:t>
      </w:r>
      <w:r w:rsidR="005F5092" w:rsidRPr="00AC28A7">
        <w:rPr>
          <w:rFonts w:ascii="Times New Roman" w:hAnsi="Times New Roman" w:cs="Times New Roman"/>
          <w:sz w:val="28"/>
          <w:szCs w:val="28"/>
          <w:rtl/>
        </w:rPr>
        <w:t>أو</w:t>
      </w:r>
      <w:r w:rsidR="009F3750" w:rsidRPr="00AC28A7">
        <w:rPr>
          <w:rFonts w:ascii="Times New Roman" w:hAnsi="Times New Roman" w:cs="Times New Roman"/>
          <w:sz w:val="28"/>
          <w:szCs w:val="28"/>
          <w:rtl/>
        </w:rPr>
        <w:t xml:space="preserve"> النص </w:t>
      </w:r>
      <w:r w:rsidR="005F5092" w:rsidRPr="00AC28A7">
        <w:rPr>
          <w:rFonts w:ascii="Times New Roman" w:hAnsi="Times New Roman" w:cs="Times New Roman"/>
          <w:sz w:val="28"/>
          <w:szCs w:val="28"/>
          <w:rtl/>
        </w:rPr>
        <w:t>الإبداعي</w:t>
      </w:r>
      <w:r w:rsidR="009F3750" w:rsidRPr="00AC28A7">
        <w:rPr>
          <w:rFonts w:ascii="Times New Roman" w:hAnsi="Times New Roman" w:cs="Times New Roman"/>
          <w:sz w:val="28"/>
          <w:szCs w:val="28"/>
          <w:rtl/>
        </w:rPr>
        <w:t xml:space="preserve"> فاعبد القاهر الجرجاني يرى أنه " باب كثير الفوائد ، جم المحاسن ، واسع التصرف ، بعيد الغاية ، لايزال يفتر لك عن بديعة ، ويطغى بك </w:t>
      </w:r>
      <w:r w:rsidR="005F5092" w:rsidRPr="00AC28A7">
        <w:rPr>
          <w:rFonts w:ascii="Times New Roman" w:hAnsi="Times New Roman" w:cs="Times New Roman"/>
          <w:sz w:val="28"/>
          <w:szCs w:val="28"/>
          <w:rtl/>
        </w:rPr>
        <w:t>إلى</w:t>
      </w:r>
      <w:r w:rsidR="009F3750" w:rsidRPr="00AC28A7">
        <w:rPr>
          <w:rFonts w:ascii="Times New Roman" w:hAnsi="Times New Roman" w:cs="Times New Roman"/>
          <w:sz w:val="28"/>
          <w:szCs w:val="28"/>
          <w:rtl/>
        </w:rPr>
        <w:t xml:space="preserve">  لطيفه ولا تزال ترى شعرا يروقك مسمعه ، ويلطف لديك موقعة ، ثم تنظر فتجد سبب </w:t>
      </w:r>
      <w:r w:rsidR="005F5092" w:rsidRPr="00AC28A7">
        <w:rPr>
          <w:rFonts w:ascii="Times New Roman" w:hAnsi="Times New Roman" w:cs="Times New Roman"/>
          <w:sz w:val="28"/>
          <w:szCs w:val="28"/>
          <w:rtl/>
        </w:rPr>
        <w:t>أنا</w:t>
      </w:r>
      <w:r w:rsidR="009F3750" w:rsidRPr="00AC28A7">
        <w:rPr>
          <w:rFonts w:ascii="Times New Roman" w:hAnsi="Times New Roman" w:cs="Times New Roman"/>
          <w:sz w:val="28"/>
          <w:szCs w:val="28"/>
          <w:rtl/>
        </w:rPr>
        <w:t xml:space="preserve"> راقك ولطفك عندك قدم فيه  </w:t>
      </w:r>
      <w:r w:rsidR="00DC08CB" w:rsidRPr="00AC28A7">
        <w:rPr>
          <w:rFonts w:ascii="Times New Roman" w:hAnsi="Times New Roman" w:cs="Times New Roman"/>
          <w:sz w:val="28"/>
          <w:szCs w:val="28"/>
          <w:rtl/>
        </w:rPr>
        <w:t>شيء</w:t>
      </w:r>
      <w:r w:rsidR="009F3750" w:rsidRPr="00AC28A7">
        <w:rPr>
          <w:rFonts w:ascii="Times New Roman" w:hAnsi="Times New Roman" w:cs="Times New Roman"/>
          <w:sz w:val="28"/>
          <w:szCs w:val="28"/>
          <w:rtl/>
        </w:rPr>
        <w:t xml:space="preserve"> حول اللفظ من مكان </w:t>
      </w:r>
      <w:r w:rsidR="00DC08CB" w:rsidRPr="00AC28A7">
        <w:rPr>
          <w:rFonts w:ascii="Times New Roman" w:hAnsi="Times New Roman" w:cs="Times New Roman"/>
          <w:sz w:val="28"/>
          <w:szCs w:val="28"/>
          <w:rtl/>
        </w:rPr>
        <w:t>إلى</w:t>
      </w:r>
      <w:r w:rsidR="009F3750" w:rsidRPr="00AC28A7">
        <w:rPr>
          <w:rFonts w:ascii="Times New Roman" w:hAnsi="Times New Roman" w:cs="Times New Roman"/>
          <w:sz w:val="28"/>
          <w:szCs w:val="28"/>
          <w:rtl/>
        </w:rPr>
        <w:t xml:space="preserve"> مكان واعلم </w:t>
      </w:r>
      <w:r w:rsidR="00DC08CB" w:rsidRPr="00AC28A7">
        <w:rPr>
          <w:rFonts w:ascii="Times New Roman" w:hAnsi="Times New Roman" w:cs="Times New Roman"/>
          <w:sz w:val="28"/>
          <w:szCs w:val="28"/>
          <w:rtl/>
        </w:rPr>
        <w:t>أن</w:t>
      </w:r>
      <w:r w:rsidR="009F3750" w:rsidRPr="00AC28A7">
        <w:rPr>
          <w:rFonts w:ascii="Times New Roman" w:hAnsi="Times New Roman" w:cs="Times New Roman"/>
          <w:sz w:val="28"/>
          <w:szCs w:val="28"/>
          <w:rtl/>
        </w:rPr>
        <w:t xml:space="preserve"> تقديم </w:t>
      </w:r>
      <w:r w:rsidR="00DC08CB" w:rsidRPr="00AC28A7">
        <w:rPr>
          <w:rFonts w:ascii="Times New Roman" w:hAnsi="Times New Roman" w:cs="Times New Roman"/>
          <w:sz w:val="28"/>
          <w:szCs w:val="28"/>
          <w:rtl/>
        </w:rPr>
        <w:t>الشيء</w:t>
      </w:r>
      <w:r w:rsidR="009F3750" w:rsidRPr="00AC28A7">
        <w:rPr>
          <w:rFonts w:ascii="Times New Roman" w:hAnsi="Times New Roman" w:cs="Times New Roman"/>
          <w:sz w:val="28"/>
          <w:szCs w:val="28"/>
          <w:rtl/>
        </w:rPr>
        <w:t xml:space="preserve"> على وجهين ، تقديم يقال : أنه على </w:t>
      </w:r>
      <w:r w:rsidR="00DC08CB" w:rsidRPr="00AC28A7">
        <w:rPr>
          <w:rFonts w:ascii="Times New Roman" w:hAnsi="Times New Roman" w:cs="Times New Roman"/>
          <w:sz w:val="28"/>
          <w:szCs w:val="28"/>
          <w:rtl/>
        </w:rPr>
        <w:t>نية التأخير وذالك في كل شيء أقررته</w:t>
      </w:r>
      <w:r w:rsidR="009F3750" w:rsidRPr="00AC28A7">
        <w:rPr>
          <w:rFonts w:ascii="Times New Roman" w:hAnsi="Times New Roman" w:cs="Times New Roman"/>
          <w:sz w:val="28"/>
          <w:szCs w:val="28"/>
          <w:rtl/>
        </w:rPr>
        <w:t xml:space="preserve"> مع تقديم على حكمه الذي كان عليه في جنسه الذي </w:t>
      </w:r>
      <w:r w:rsidR="00DC08CB" w:rsidRPr="00AC28A7">
        <w:rPr>
          <w:rFonts w:ascii="Times New Roman" w:hAnsi="Times New Roman" w:cs="Times New Roman"/>
          <w:sz w:val="28"/>
          <w:szCs w:val="28"/>
          <w:rtl/>
        </w:rPr>
        <w:t>كان فيه ، وتقديم لا  على نية ا</w:t>
      </w:r>
      <w:r w:rsidR="009F3750" w:rsidRPr="00AC28A7">
        <w:rPr>
          <w:rFonts w:ascii="Times New Roman" w:hAnsi="Times New Roman" w:cs="Times New Roman"/>
          <w:sz w:val="28"/>
          <w:szCs w:val="28"/>
          <w:rtl/>
        </w:rPr>
        <w:t>لتأخير</w:t>
      </w:r>
      <w:r w:rsidR="00DC08CB" w:rsidRPr="00AC28A7">
        <w:rPr>
          <w:rFonts w:ascii="Times New Roman" w:hAnsi="Times New Roman" w:cs="Times New Roman"/>
          <w:sz w:val="28"/>
          <w:szCs w:val="28"/>
          <w:rtl/>
        </w:rPr>
        <w:t xml:space="preserve"> </w:t>
      </w:r>
      <w:r w:rsidR="009F3750" w:rsidRPr="00AC28A7">
        <w:rPr>
          <w:rFonts w:ascii="Times New Roman" w:hAnsi="Times New Roman" w:cs="Times New Roman"/>
          <w:sz w:val="28"/>
          <w:szCs w:val="28"/>
          <w:rtl/>
        </w:rPr>
        <w:t xml:space="preserve">ولكن </w:t>
      </w:r>
      <w:r w:rsidR="00DC08CB" w:rsidRPr="00AC28A7">
        <w:rPr>
          <w:rFonts w:ascii="Times New Roman" w:hAnsi="Times New Roman" w:cs="Times New Roman"/>
          <w:sz w:val="28"/>
          <w:szCs w:val="28"/>
          <w:rtl/>
        </w:rPr>
        <w:t>أن</w:t>
      </w:r>
      <w:r w:rsidR="009F3750" w:rsidRPr="00AC28A7">
        <w:rPr>
          <w:rFonts w:ascii="Times New Roman" w:hAnsi="Times New Roman" w:cs="Times New Roman"/>
          <w:sz w:val="28"/>
          <w:szCs w:val="28"/>
          <w:rtl/>
        </w:rPr>
        <w:t xml:space="preserve"> تنقل الشيء م حكم </w:t>
      </w:r>
      <w:r w:rsidR="00DC08CB" w:rsidRPr="00AC28A7">
        <w:rPr>
          <w:rFonts w:ascii="Times New Roman" w:hAnsi="Times New Roman" w:cs="Times New Roman"/>
          <w:sz w:val="28"/>
          <w:szCs w:val="28"/>
          <w:rtl/>
        </w:rPr>
        <w:t>إلى</w:t>
      </w:r>
      <w:r w:rsidR="009F3750" w:rsidRPr="00AC28A7">
        <w:rPr>
          <w:rFonts w:ascii="Times New Roman" w:hAnsi="Times New Roman" w:cs="Times New Roman"/>
          <w:sz w:val="28"/>
          <w:szCs w:val="28"/>
          <w:rtl/>
        </w:rPr>
        <w:t xml:space="preserve"> </w:t>
      </w:r>
      <w:r w:rsidR="009F3750" w:rsidRPr="00AC28A7">
        <w:rPr>
          <w:rFonts w:ascii="Times New Roman" w:hAnsi="Times New Roman" w:cs="Times New Roman"/>
          <w:sz w:val="28"/>
          <w:szCs w:val="28"/>
          <w:rtl/>
        </w:rPr>
        <w:lastRenderedPageBreak/>
        <w:t xml:space="preserve">حكم ونجعله غير بابه </w:t>
      </w:r>
      <w:r w:rsidR="00DC08CB" w:rsidRPr="00AC28A7">
        <w:rPr>
          <w:rFonts w:ascii="Times New Roman" w:hAnsi="Times New Roman" w:cs="Times New Roman"/>
          <w:sz w:val="28"/>
          <w:szCs w:val="28"/>
          <w:rtl/>
        </w:rPr>
        <w:t>وإعراب</w:t>
      </w:r>
      <w:r w:rsidR="009F3750" w:rsidRPr="00AC28A7">
        <w:rPr>
          <w:rFonts w:ascii="Times New Roman" w:hAnsi="Times New Roman" w:cs="Times New Roman"/>
          <w:sz w:val="28"/>
          <w:szCs w:val="28"/>
          <w:rtl/>
        </w:rPr>
        <w:t xml:space="preserve"> غير </w:t>
      </w:r>
      <w:r w:rsidR="00DC08CB" w:rsidRPr="00AC28A7">
        <w:rPr>
          <w:rFonts w:ascii="Times New Roman" w:hAnsi="Times New Roman" w:cs="Times New Roman"/>
          <w:sz w:val="28"/>
          <w:szCs w:val="28"/>
          <w:rtl/>
        </w:rPr>
        <w:t>إعرابه</w:t>
      </w:r>
      <w:r w:rsidR="009F3750" w:rsidRPr="00AC28A7">
        <w:rPr>
          <w:rFonts w:ascii="Times New Roman" w:hAnsi="Times New Roman" w:cs="Times New Roman"/>
          <w:sz w:val="28"/>
          <w:szCs w:val="28"/>
          <w:rtl/>
        </w:rPr>
        <w:t xml:space="preserve"> </w:t>
      </w:r>
      <w:r w:rsidR="009F3750" w:rsidRPr="00AC28A7">
        <w:rPr>
          <w:rFonts w:ascii="Times New Roman" w:hAnsi="Times New Roman" w:cs="Times New Roman"/>
          <w:sz w:val="28"/>
          <w:szCs w:val="28"/>
          <w:vertAlign w:val="superscript"/>
          <w:rtl/>
        </w:rPr>
        <w:footnoteReference w:id="134"/>
      </w:r>
      <w:r w:rsidR="009F3750" w:rsidRPr="00AC28A7">
        <w:rPr>
          <w:rFonts w:ascii="Times New Roman" w:hAnsi="Times New Roman" w:cs="Times New Roman"/>
          <w:sz w:val="28"/>
          <w:szCs w:val="28"/>
          <w:rtl/>
        </w:rPr>
        <w:t xml:space="preserve"> نلمس أن عبد القاهر الجرجاني نظر </w:t>
      </w:r>
      <w:r w:rsidR="00DC08CB" w:rsidRPr="00AC28A7">
        <w:rPr>
          <w:rFonts w:ascii="Times New Roman" w:hAnsi="Times New Roman" w:cs="Times New Roman"/>
          <w:sz w:val="28"/>
          <w:szCs w:val="28"/>
          <w:rtl/>
        </w:rPr>
        <w:t>إلى</w:t>
      </w:r>
      <w:r w:rsidR="009F3750" w:rsidRPr="00AC28A7">
        <w:rPr>
          <w:rFonts w:ascii="Times New Roman" w:hAnsi="Times New Roman" w:cs="Times New Roman"/>
          <w:sz w:val="28"/>
          <w:szCs w:val="28"/>
          <w:rtl/>
        </w:rPr>
        <w:t xml:space="preserve"> تركيب التقديم والتأخير ، كما انصب اهتمامه على أهمية في </w:t>
      </w:r>
      <w:r w:rsidR="00DC08CB" w:rsidRPr="00AC28A7">
        <w:rPr>
          <w:rFonts w:ascii="Times New Roman" w:hAnsi="Times New Roman" w:cs="Times New Roman"/>
          <w:sz w:val="28"/>
          <w:szCs w:val="28"/>
          <w:rtl/>
        </w:rPr>
        <w:t>إيصال</w:t>
      </w:r>
      <w:r w:rsidR="009F3750" w:rsidRPr="00AC28A7">
        <w:rPr>
          <w:rFonts w:ascii="Times New Roman" w:hAnsi="Times New Roman" w:cs="Times New Roman"/>
          <w:sz w:val="28"/>
          <w:szCs w:val="28"/>
          <w:rtl/>
        </w:rPr>
        <w:t xml:space="preserve"> المعنى على </w:t>
      </w:r>
      <w:r w:rsidR="00DC08CB" w:rsidRPr="00AC28A7">
        <w:rPr>
          <w:rFonts w:ascii="Times New Roman" w:hAnsi="Times New Roman" w:cs="Times New Roman"/>
          <w:sz w:val="28"/>
          <w:szCs w:val="28"/>
          <w:rtl/>
        </w:rPr>
        <w:t>أكمل</w:t>
      </w:r>
      <w:r w:rsidR="009F3750" w:rsidRPr="00AC28A7">
        <w:rPr>
          <w:rFonts w:ascii="Times New Roman" w:hAnsi="Times New Roman" w:cs="Times New Roman"/>
          <w:sz w:val="28"/>
          <w:szCs w:val="28"/>
          <w:rtl/>
        </w:rPr>
        <w:t xml:space="preserve"> وجه  في  أللفظ الجملة ، بينما البلاغين وهم يتحدثون عن شروط عن فصاحة الكلام يرفظونه</w:t>
      </w:r>
      <w:r w:rsidR="00D410FE" w:rsidRPr="00AC28A7">
        <w:rPr>
          <w:rFonts w:ascii="Times New Roman" w:hAnsi="Times New Roman" w:cs="Times New Roman"/>
          <w:sz w:val="28"/>
          <w:szCs w:val="28"/>
          <w:rtl/>
        </w:rPr>
        <w:t xml:space="preserve">   </w:t>
      </w:r>
      <w:r w:rsidR="009F3750" w:rsidRPr="00AC28A7">
        <w:rPr>
          <w:rFonts w:ascii="Times New Roman" w:hAnsi="Times New Roman" w:cs="Times New Roman"/>
          <w:sz w:val="28"/>
          <w:szCs w:val="28"/>
          <w:rtl/>
        </w:rPr>
        <w:t xml:space="preserve">بإعتباره يؤدي إلى اختلال النظام للكلام وهو </w:t>
      </w:r>
      <w:r w:rsidR="00D410FE" w:rsidRPr="00AC28A7">
        <w:rPr>
          <w:rFonts w:ascii="Times New Roman" w:hAnsi="Times New Roman" w:cs="Times New Roman"/>
          <w:sz w:val="28"/>
          <w:szCs w:val="28"/>
          <w:rtl/>
        </w:rPr>
        <w:t>الأمر الذي أ</w:t>
      </w:r>
      <w:r w:rsidR="009F3750" w:rsidRPr="00AC28A7">
        <w:rPr>
          <w:rFonts w:ascii="Times New Roman" w:hAnsi="Times New Roman" w:cs="Times New Roman"/>
          <w:sz w:val="28"/>
          <w:szCs w:val="28"/>
          <w:rtl/>
        </w:rPr>
        <w:t xml:space="preserve">حاول تطبيقه في رائية أبي </w:t>
      </w:r>
      <w:r w:rsidR="00D410FE" w:rsidRPr="00AC28A7">
        <w:rPr>
          <w:rFonts w:ascii="Times New Roman" w:hAnsi="Times New Roman" w:cs="Times New Roman"/>
          <w:sz w:val="28"/>
          <w:szCs w:val="28"/>
          <w:rtl/>
        </w:rPr>
        <w:t>إسحاق</w:t>
      </w:r>
      <w:r w:rsidR="009F3750" w:rsidRPr="00AC28A7">
        <w:rPr>
          <w:rFonts w:ascii="Times New Roman" w:hAnsi="Times New Roman" w:cs="Times New Roman"/>
          <w:sz w:val="28"/>
          <w:szCs w:val="28"/>
          <w:rtl/>
        </w:rPr>
        <w:t xml:space="preserve"> الألبيري في رثاء زوجته فنجد تقديم الجار والمجرور على المفعول به وذالك لأهميته ويظهر في قوله : </w:t>
      </w:r>
    </w:p>
    <w:p w:rsidR="009F3750" w:rsidRPr="00AC28A7" w:rsidRDefault="009F3750" w:rsidP="00484FFD">
      <w:pPr>
        <w:rPr>
          <w:rFonts w:ascii="Times New Roman" w:hAnsi="Times New Roman" w:cs="Times New Roman"/>
          <w:sz w:val="28"/>
          <w:szCs w:val="28"/>
          <w:rtl/>
        </w:rPr>
      </w:pPr>
      <w:r w:rsidRPr="00AC28A7">
        <w:rPr>
          <w:rFonts w:ascii="Times New Roman" w:hAnsi="Times New Roman" w:cs="Times New Roman"/>
          <w:sz w:val="28"/>
          <w:szCs w:val="28"/>
          <w:rtl/>
        </w:rPr>
        <w:t xml:space="preserve">وشقَقْتُ في خِلْبِ الفُؤَادِ ضَرِيحَه فلو ذُكر البيت على طبيعته " وشقَقْتُ ضريحه في خِلبِ الفؤاد " لكان </w:t>
      </w:r>
      <w:r w:rsidR="000617D1" w:rsidRPr="00AC28A7">
        <w:rPr>
          <w:rFonts w:ascii="Times New Roman" w:hAnsi="Times New Roman" w:cs="Times New Roman"/>
          <w:sz w:val="28"/>
          <w:szCs w:val="28"/>
          <w:rtl/>
        </w:rPr>
        <w:t>هناك</w:t>
      </w:r>
      <w:r w:rsidRPr="00AC28A7">
        <w:rPr>
          <w:rFonts w:ascii="Times New Roman" w:hAnsi="Times New Roman" w:cs="Times New Roman"/>
          <w:sz w:val="28"/>
          <w:szCs w:val="28"/>
          <w:rtl/>
        </w:rPr>
        <w:t xml:space="preserve"> نوع من الملل ، فالدّاعي نظم هذه القصيدة هو غرض الرثاء لذلك نجد الشاعر – </w:t>
      </w:r>
      <w:r w:rsidR="00B6233E" w:rsidRPr="00AC28A7">
        <w:rPr>
          <w:rFonts w:ascii="Times New Roman" w:hAnsi="Times New Roman" w:cs="Times New Roman"/>
          <w:sz w:val="28"/>
          <w:szCs w:val="28"/>
          <w:rtl/>
        </w:rPr>
        <w:t>أبي</w:t>
      </w:r>
      <w:r w:rsidRPr="00AC28A7">
        <w:rPr>
          <w:rFonts w:ascii="Times New Roman" w:hAnsi="Times New Roman" w:cs="Times New Roman"/>
          <w:sz w:val="28"/>
          <w:szCs w:val="28"/>
          <w:rtl/>
        </w:rPr>
        <w:t xml:space="preserve"> </w:t>
      </w:r>
      <w:r w:rsidR="005242FE" w:rsidRPr="00AC28A7">
        <w:rPr>
          <w:rFonts w:ascii="Times New Roman" w:hAnsi="Times New Roman" w:cs="Times New Roman"/>
          <w:sz w:val="28"/>
          <w:szCs w:val="28"/>
          <w:rtl/>
        </w:rPr>
        <w:t>إسحاق</w:t>
      </w:r>
      <w:r w:rsidRPr="00AC28A7">
        <w:rPr>
          <w:rFonts w:ascii="Times New Roman" w:hAnsi="Times New Roman" w:cs="Times New Roman"/>
          <w:sz w:val="28"/>
          <w:szCs w:val="28"/>
          <w:rtl/>
        </w:rPr>
        <w:t xml:space="preserve"> ال</w:t>
      </w:r>
      <w:r w:rsidR="005242FE" w:rsidRPr="00AC28A7">
        <w:rPr>
          <w:rFonts w:ascii="Times New Roman" w:hAnsi="Times New Roman" w:cs="Times New Roman"/>
          <w:sz w:val="28"/>
          <w:szCs w:val="28"/>
          <w:rtl/>
        </w:rPr>
        <w:t>أل</w:t>
      </w:r>
      <w:r w:rsidRPr="00AC28A7">
        <w:rPr>
          <w:rFonts w:ascii="Times New Roman" w:hAnsi="Times New Roman" w:cs="Times New Roman"/>
          <w:sz w:val="28"/>
          <w:szCs w:val="28"/>
          <w:rtl/>
        </w:rPr>
        <w:t xml:space="preserve">بيري– يقدم ويؤخر في النظام </w:t>
      </w:r>
      <w:r w:rsidR="005242FE" w:rsidRPr="00AC28A7">
        <w:rPr>
          <w:rFonts w:ascii="Times New Roman" w:hAnsi="Times New Roman" w:cs="Times New Roman"/>
          <w:sz w:val="28"/>
          <w:szCs w:val="28"/>
          <w:rtl/>
        </w:rPr>
        <w:t>الأسطر</w:t>
      </w:r>
      <w:r w:rsidRPr="00AC28A7">
        <w:rPr>
          <w:rFonts w:ascii="Times New Roman" w:hAnsi="Times New Roman" w:cs="Times New Roman"/>
          <w:sz w:val="28"/>
          <w:szCs w:val="28"/>
          <w:rtl/>
        </w:rPr>
        <w:t xml:space="preserve"> </w:t>
      </w:r>
      <w:r w:rsidR="005242FE" w:rsidRPr="00AC28A7">
        <w:rPr>
          <w:rFonts w:ascii="Times New Roman" w:hAnsi="Times New Roman" w:cs="Times New Roman"/>
          <w:sz w:val="28"/>
          <w:szCs w:val="28"/>
          <w:rtl/>
        </w:rPr>
        <w:t>لأنه</w:t>
      </w:r>
      <w:r w:rsidRPr="00AC28A7">
        <w:rPr>
          <w:rFonts w:ascii="Times New Roman" w:hAnsi="Times New Roman" w:cs="Times New Roman"/>
          <w:sz w:val="28"/>
          <w:szCs w:val="28"/>
          <w:rtl/>
        </w:rPr>
        <w:t xml:space="preserve"> يعيش نوع من </w:t>
      </w:r>
      <w:r w:rsidR="005242FE" w:rsidRPr="00AC28A7">
        <w:rPr>
          <w:rFonts w:ascii="Times New Roman" w:hAnsi="Times New Roman" w:cs="Times New Roman"/>
          <w:sz w:val="28"/>
          <w:szCs w:val="28"/>
          <w:rtl/>
        </w:rPr>
        <w:t>الاضطراب</w:t>
      </w:r>
      <w:r w:rsidRPr="00AC28A7">
        <w:rPr>
          <w:rFonts w:ascii="Times New Roman" w:hAnsi="Times New Roman" w:cs="Times New Roman"/>
          <w:sz w:val="28"/>
          <w:szCs w:val="28"/>
          <w:rtl/>
        </w:rPr>
        <w:t xml:space="preserve"> والقلق والحزن نتيجة  فقدانه لزوجته. وكذلك تقديم " الجار والمجرور" على " المفعول به ويظهر ذلك جليا في قوله </w:t>
      </w:r>
    </w:p>
    <w:p w:rsidR="005F5092" w:rsidRPr="00AC28A7" w:rsidRDefault="009F3750" w:rsidP="003D3E05">
      <w:pPr>
        <w:rPr>
          <w:rFonts w:ascii="Times New Roman" w:hAnsi="Times New Roman" w:cs="Times New Roman"/>
          <w:sz w:val="28"/>
          <w:szCs w:val="28"/>
          <w:rtl/>
        </w:rPr>
      </w:pPr>
      <w:r w:rsidRPr="00AC28A7">
        <w:rPr>
          <w:rFonts w:ascii="Times New Roman" w:hAnsi="Times New Roman" w:cs="Times New Roman"/>
          <w:sz w:val="28"/>
          <w:szCs w:val="28"/>
          <w:rtl/>
        </w:rPr>
        <w:t xml:space="preserve">'' ولقد رأيت في الزمان عجبا " لان </w:t>
      </w:r>
      <w:r w:rsidR="00602DE2" w:rsidRPr="00AC28A7">
        <w:rPr>
          <w:rFonts w:ascii="Times New Roman" w:hAnsi="Times New Roman" w:cs="Times New Roman"/>
          <w:sz w:val="28"/>
          <w:szCs w:val="28"/>
          <w:rtl/>
        </w:rPr>
        <w:t>الأصل</w:t>
      </w:r>
      <w:r w:rsidRPr="00AC28A7">
        <w:rPr>
          <w:rFonts w:ascii="Times New Roman" w:hAnsi="Times New Roman" w:cs="Times New Roman"/>
          <w:sz w:val="28"/>
          <w:szCs w:val="28"/>
          <w:rtl/>
        </w:rPr>
        <w:t xml:space="preserve"> في التركيب الجملة العربية </w:t>
      </w:r>
      <w:r w:rsidR="00602DE2" w:rsidRPr="00AC28A7">
        <w:rPr>
          <w:rFonts w:ascii="Times New Roman" w:hAnsi="Times New Roman" w:cs="Times New Roman"/>
          <w:sz w:val="28"/>
          <w:szCs w:val="28"/>
          <w:rtl/>
        </w:rPr>
        <w:t>إن</w:t>
      </w:r>
      <w:r w:rsidRPr="00AC28A7">
        <w:rPr>
          <w:rFonts w:ascii="Times New Roman" w:hAnsi="Times New Roman" w:cs="Times New Roman"/>
          <w:sz w:val="28"/>
          <w:szCs w:val="28"/>
          <w:rtl/>
        </w:rPr>
        <w:t xml:space="preserve"> كانت فعلية ( الفعل والفاعل ثم الفضلة ) </w:t>
      </w:r>
      <w:r w:rsidR="00602DE2" w:rsidRPr="00AC28A7">
        <w:rPr>
          <w:rFonts w:ascii="Times New Roman" w:hAnsi="Times New Roman" w:cs="Times New Roman"/>
          <w:sz w:val="28"/>
          <w:szCs w:val="28"/>
          <w:rtl/>
        </w:rPr>
        <w:t>والمتمثلة</w:t>
      </w:r>
      <w:r w:rsidRPr="00AC28A7">
        <w:rPr>
          <w:rFonts w:ascii="Times New Roman" w:hAnsi="Times New Roman" w:cs="Times New Roman"/>
          <w:sz w:val="28"/>
          <w:szCs w:val="28"/>
          <w:rtl/>
        </w:rPr>
        <w:t xml:space="preserve"> في المفعول به ( عجائب) لكن لو ذكر هذر البيت على طبيعة ( ولقد رأيت عجبا من الزمان ) لكن هناك نوع من الملل – كذلك نلاحظ هنا </w:t>
      </w:r>
      <w:r w:rsidR="00602DE2" w:rsidRPr="00AC28A7">
        <w:rPr>
          <w:rFonts w:ascii="Times New Roman" w:hAnsi="Times New Roman" w:cs="Times New Roman"/>
          <w:sz w:val="28"/>
          <w:szCs w:val="28"/>
          <w:rtl/>
        </w:rPr>
        <w:t>تأخر</w:t>
      </w:r>
      <w:r w:rsidRPr="00AC28A7">
        <w:rPr>
          <w:rFonts w:ascii="Times New Roman" w:hAnsi="Times New Roman" w:cs="Times New Roman"/>
          <w:sz w:val="28"/>
          <w:szCs w:val="28"/>
          <w:rtl/>
        </w:rPr>
        <w:t xml:space="preserve"> المفعول به وتقدم الجار والمجرور فالتقديم هنا يحمل جمل المقاصد لان الشاعر </w:t>
      </w:r>
      <w:r w:rsidR="00602DE2" w:rsidRPr="00AC28A7">
        <w:rPr>
          <w:rFonts w:ascii="Times New Roman" w:hAnsi="Times New Roman" w:cs="Times New Roman"/>
          <w:sz w:val="28"/>
          <w:szCs w:val="28"/>
          <w:rtl/>
        </w:rPr>
        <w:t>أبي</w:t>
      </w:r>
      <w:r w:rsidRPr="00AC28A7">
        <w:rPr>
          <w:rFonts w:ascii="Times New Roman" w:hAnsi="Times New Roman" w:cs="Times New Roman"/>
          <w:sz w:val="28"/>
          <w:szCs w:val="28"/>
          <w:rtl/>
        </w:rPr>
        <w:t xml:space="preserve"> </w:t>
      </w:r>
      <w:r w:rsidR="00602DE2" w:rsidRPr="00AC28A7">
        <w:rPr>
          <w:rFonts w:ascii="Times New Roman" w:hAnsi="Times New Roman" w:cs="Times New Roman"/>
          <w:sz w:val="28"/>
          <w:szCs w:val="28"/>
          <w:rtl/>
        </w:rPr>
        <w:t>إسحاق الألبيري يمد اهتمامه  لل</w:t>
      </w:r>
      <w:bookmarkStart w:id="91" w:name="_Toc73253088"/>
      <w:bookmarkStart w:id="92" w:name="_Toc73254936"/>
      <w:r w:rsidR="003B1850" w:rsidRPr="00AC28A7">
        <w:rPr>
          <w:rFonts w:ascii="Times New Roman" w:hAnsi="Times New Roman" w:cs="Times New Roman"/>
          <w:sz w:val="28"/>
          <w:szCs w:val="28"/>
          <w:rtl/>
        </w:rPr>
        <w:t>جار والمجرور مؤخرا في ذلك المفعول به</w:t>
      </w:r>
      <w:r w:rsidR="003D3E05">
        <w:rPr>
          <w:rFonts w:ascii="Times New Roman" w:hAnsi="Times New Roman" w:cs="Times New Roman" w:hint="cs"/>
          <w:sz w:val="28"/>
          <w:szCs w:val="28"/>
          <w:rtl/>
        </w:rPr>
        <w:t>.</w:t>
      </w:r>
    </w:p>
    <w:p w:rsidR="009F3750" w:rsidRPr="00AC28A7" w:rsidRDefault="009B2582" w:rsidP="00044C3A">
      <w:pPr>
        <w:pStyle w:val="Titre3"/>
        <w:rPr>
          <w:rFonts w:cs="Times New Roman"/>
          <w:szCs w:val="28"/>
          <w:rtl/>
        </w:rPr>
      </w:pPr>
      <w:bookmarkStart w:id="93" w:name="_Toc74123084"/>
      <w:r>
        <w:rPr>
          <w:rFonts w:cs="Times New Roman"/>
          <w:szCs w:val="28"/>
          <w:rtl/>
        </w:rPr>
        <w:t>المط</w:t>
      </w:r>
      <w:r>
        <w:rPr>
          <w:rFonts w:cs="Times New Roman" w:hint="cs"/>
          <w:szCs w:val="28"/>
          <w:rtl/>
        </w:rPr>
        <w:t>ل</w:t>
      </w:r>
      <w:r w:rsidR="006B6DA5" w:rsidRPr="00AC28A7">
        <w:rPr>
          <w:rFonts w:cs="Times New Roman"/>
          <w:szCs w:val="28"/>
          <w:rtl/>
        </w:rPr>
        <w:t>ــ</w:t>
      </w:r>
      <w:r>
        <w:rPr>
          <w:rFonts w:cs="Times New Roman"/>
          <w:szCs w:val="28"/>
          <w:rtl/>
        </w:rPr>
        <w:t>ب الخامس</w:t>
      </w:r>
      <w:r w:rsidR="00911FF9" w:rsidRPr="00AC28A7">
        <w:rPr>
          <w:rFonts w:cs="Times New Roman"/>
          <w:szCs w:val="28"/>
          <w:rtl/>
        </w:rPr>
        <w:t>:</w:t>
      </w:r>
      <w:r>
        <w:rPr>
          <w:rFonts w:cs="Times New Roman" w:hint="cs"/>
          <w:szCs w:val="28"/>
          <w:rtl/>
        </w:rPr>
        <w:t xml:space="preserve"> </w:t>
      </w:r>
      <w:r w:rsidR="009F3750" w:rsidRPr="00AC28A7">
        <w:rPr>
          <w:rFonts w:cs="Times New Roman"/>
          <w:szCs w:val="28"/>
          <w:rtl/>
        </w:rPr>
        <w:t>الخ</w:t>
      </w:r>
      <w:r w:rsidR="006B6DA5" w:rsidRPr="00AC28A7">
        <w:rPr>
          <w:rFonts w:cs="Times New Roman"/>
          <w:szCs w:val="28"/>
          <w:rtl/>
        </w:rPr>
        <w:t>ــ</w:t>
      </w:r>
      <w:r w:rsidR="009F3750" w:rsidRPr="00AC28A7">
        <w:rPr>
          <w:rFonts w:cs="Times New Roman"/>
          <w:szCs w:val="28"/>
          <w:rtl/>
        </w:rPr>
        <w:t xml:space="preserve">بر </w:t>
      </w:r>
      <w:r w:rsidR="00911FF9" w:rsidRPr="00AC28A7">
        <w:rPr>
          <w:rFonts w:cs="Times New Roman"/>
          <w:szCs w:val="28"/>
          <w:rtl/>
        </w:rPr>
        <w:t>والإنش</w:t>
      </w:r>
      <w:r w:rsidR="006B6DA5" w:rsidRPr="00AC28A7">
        <w:rPr>
          <w:rFonts w:cs="Times New Roman"/>
          <w:szCs w:val="28"/>
          <w:rtl/>
        </w:rPr>
        <w:t>ـ</w:t>
      </w:r>
      <w:r w:rsidR="00911FF9" w:rsidRPr="00AC28A7">
        <w:rPr>
          <w:rFonts w:cs="Times New Roman"/>
          <w:szCs w:val="28"/>
          <w:rtl/>
        </w:rPr>
        <w:t>اء</w:t>
      </w:r>
      <w:bookmarkEnd w:id="93"/>
      <w:r w:rsidR="009F3750" w:rsidRPr="00AC28A7">
        <w:rPr>
          <w:rFonts w:cs="Times New Roman"/>
          <w:szCs w:val="28"/>
          <w:rtl/>
        </w:rPr>
        <w:t xml:space="preserve"> </w:t>
      </w:r>
      <w:bookmarkEnd w:id="91"/>
      <w:bookmarkEnd w:id="92"/>
    </w:p>
    <w:p w:rsidR="009F3750" w:rsidRPr="00AC28A7" w:rsidRDefault="00911FF9" w:rsidP="00044C3A">
      <w:pPr>
        <w:pStyle w:val="Paragraphedeliste"/>
        <w:numPr>
          <w:ilvl w:val="0"/>
          <w:numId w:val="32"/>
        </w:numPr>
        <w:ind w:left="282"/>
        <w:jc w:val="left"/>
        <w:rPr>
          <w:rFonts w:ascii="Times New Roman" w:hAnsi="Times New Roman" w:cs="Times New Roman"/>
          <w:sz w:val="28"/>
          <w:szCs w:val="28"/>
          <w:rtl/>
        </w:rPr>
      </w:pPr>
      <w:r w:rsidRPr="00AC28A7">
        <w:rPr>
          <w:rFonts w:ascii="Times New Roman" w:hAnsi="Times New Roman" w:cs="Times New Roman"/>
          <w:b/>
          <w:bCs/>
          <w:sz w:val="28"/>
          <w:szCs w:val="28"/>
          <w:rtl/>
        </w:rPr>
        <w:t>الأسلوب</w:t>
      </w:r>
      <w:r w:rsidR="009F3750" w:rsidRPr="00AC28A7">
        <w:rPr>
          <w:rFonts w:ascii="Times New Roman" w:hAnsi="Times New Roman" w:cs="Times New Roman"/>
          <w:b/>
          <w:bCs/>
          <w:sz w:val="28"/>
          <w:szCs w:val="28"/>
          <w:rtl/>
        </w:rPr>
        <w:t xml:space="preserve"> الخبري</w:t>
      </w:r>
      <w:r w:rsidR="009F3750" w:rsidRPr="00AC28A7">
        <w:rPr>
          <w:rFonts w:ascii="Times New Roman" w:hAnsi="Times New Roman" w:cs="Times New Roman"/>
          <w:sz w:val="28"/>
          <w:szCs w:val="28"/>
          <w:rtl/>
        </w:rPr>
        <w:t xml:space="preserve"> " الخبر ما احتمل ا</w:t>
      </w:r>
      <w:r w:rsidR="009B2582">
        <w:rPr>
          <w:rFonts w:ascii="Times New Roman" w:hAnsi="Times New Roman" w:cs="Times New Roman"/>
          <w:sz w:val="28"/>
          <w:szCs w:val="28"/>
          <w:rtl/>
        </w:rPr>
        <w:t>لصدق والكذب لذاته ، قولنا ليدخل</w:t>
      </w:r>
      <w:r w:rsidR="009B2582">
        <w:rPr>
          <w:rFonts w:ascii="Times New Roman" w:hAnsi="Times New Roman" w:cs="Times New Roman" w:hint="cs"/>
          <w:sz w:val="28"/>
          <w:szCs w:val="28"/>
          <w:rtl/>
        </w:rPr>
        <w:t xml:space="preserve"> </w:t>
      </w:r>
      <w:r w:rsidR="009F3750" w:rsidRPr="00AC28A7">
        <w:rPr>
          <w:rFonts w:ascii="Times New Roman" w:hAnsi="Times New Roman" w:cs="Times New Roman"/>
          <w:sz w:val="28"/>
          <w:szCs w:val="28"/>
          <w:rtl/>
        </w:rPr>
        <w:t xml:space="preserve">فيه </w:t>
      </w:r>
      <w:r w:rsidR="000069C4" w:rsidRPr="00AC28A7">
        <w:rPr>
          <w:rFonts w:ascii="Times New Roman" w:hAnsi="Times New Roman" w:cs="Times New Roman"/>
          <w:sz w:val="28"/>
          <w:szCs w:val="28"/>
          <w:rtl/>
        </w:rPr>
        <w:t>الإخبار الواجبة الصدق كأ</w:t>
      </w:r>
      <w:r w:rsidR="009F3750" w:rsidRPr="00AC28A7">
        <w:rPr>
          <w:rFonts w:ascii="Times New Roman" w:hAnsi="Times New Roman" w:cs="Times New Roman"/>
          <w:sz w:val="28"/>
          <w:szCs w:val="28"/>
          <w:rtl/>
        </w:rPr>
        <w:t>خب</w:t>
      </w:r>
      <w:r w:rsidR="000069C4" w:rsidRPr="00AC28A7">
        <w:rPr>
          <w:rFonts w:ascii="Times New Roman" w:hAnsi="Times New Roman" w:cs="Times New Roman"/>
          <w:sz w:val="28"/>
          <w:szCs w:val="28"/>
          <w:rtl/>
        </w:rPr>
        <w:t>ا</w:t>
      </w:r>
      <w:r w:rsidR="009F3750" w:rsidRPr="00AC28A7">
        <w:rPr>
          <w:rFonts w:ascii="Times New Roman" w:hAnsi="Times New Roman" w:cs="Times New Roman"/>
          <w:sz w:val="28"/>
          <w:szCs w:val="28"/>
          <w:rtl/>
        </w:rPr>
        <w:t>ر الله و</w:t>
      </w:r>
      <w:r w:rsidR="000069C4" w:rsidRPr="00AC28A7">
        <w:rPr>
          <w:rFonts w:ascii="Times New Roman" w:hAnsi="Times New Roman" w:cs="Times New Roman"/>
          <w:sz w:val="28"/>
          <w:szCs w:val="28"/>
          <w:rtl/>
        </w:rPr>
        <w:t>أ</w:t>
      </w:r>
      <w:r w:rsidR="009F3750" w:rsidRPr="00AC28A7">
        <w:rPr>
          <w:rFonts w:ascii="Times New Roman" w:hAnsi="Times New Roman" w:cs="Times New Roman"/>
          <w:sz w:val="28"/>
          <w:szCs w:val="28"/>
          <w:rtl/>
        </w:rPr>
        <w:t xml:space="preserve">خبار رسله. </w:t>
      </w:r>
      <w:r w:rsidR="000069C4" w:rsidRPr="00AC28A7">
        <w:rPr>
          <w:rFonts w:ascii="Times New Roman" w:hAnsi="Times New Roman" w:cs="Times New Roman"/>
          <w:sz w:val="28"/>
          <w:szCs w:val="28"/>
          <w:rtl/>
        </w:rPr>
        <w:t>والواجبة الكذب كأ</w:t>
      </w:r>
      <w:r w:rsidR="009F3750" w:rsidRPr="00AC28A7">
        <w:rPr>
          <w:rFonts w:ascii="Times New Roman" w:hAnsi="Times New Roman" w:cs="Times New Roman"/>
          <w:sz w:val="28"/>
          <w:szCs w:val="28"/>
          <w:rtl/>
        </w:rPr>
        <w:t>خبار المتنبئين</w:t>
      </w:r>
      <w:r w:rsidR="000069C4" w:rsidRPr="00AC28A7">
        <w:rPr>
          <w:rFonts w:ascii="Times New Roman" w:hAnsi="Times New Roman" w:cs="Times New Roman"/>
          <w:sz w:val="28"/>
          <w:szCs w:val="28"/>
          <w:rtl/>
        </w:rPr>
        <w:t xml:space="preserve">  في دعوى </w:t>
      </w:r>
      <w:r w:rsidR="009F3750" w:rsidRPr="00AC28A7">
        <w:rPr>
          <w:rFonts w:ascii="Times New Roman" w:hAnsi="Times New Roman" w:cs="Times New Roman"/>
          <w:sz w:val="28"/>
          <w:szCs w:val="28"/>
          <w:rtl/>
        </w:rPr>
        <w:t>النبوة والبديهيات المقطوع بصدقه</w:t>
      </w:r>
      <w:r w:rsidR="00BC6479" w:rsidRPr="00AC28A7">
        <w:rPr>
          <w:rFonts w:ascii="Times New Roman" w:hAnsi="Times New Roman" w:cs="Times New Roman"/>
          <w:sz w:val="28"/>
          <w:szCs w:val="28"/>
          <w:rtl/>
        </w:rPr>
        <w:t>ا وكذبها .فكل هذه إذا</w:t>
      </w:r>
      <w:r w:rsidR="009F3750" w:rsidRPr="00AC28A7">
        <w:rPr>
          <w:rFonts w:ascii="Times New Roman" w:hAnsi="Times New Roman" w:cs="Times New Roman"/>
          <w:sz w:val="28"/>
          <w:szCs w:val="28"/>
          <w:rtl/>
        </w:rPr>
        <w:t xml:space="preserve"> نظر</w:t>
      </w:r>
      <w:r w:rsidR="00BC6479" w:rsidRPr="00AC28A7">
        <w:rPr>
          <w:rFonts w:ascii="Times New Roman" w:hAnsi="Times New Roman" w:cs="Times New Roman"/>
          <w:sz w:val="28"/>
          <w:szCs w:val="28"/>
          <w:rtl/>
        </w:rPr>
        <w:t xml:space="preserve"> إليها</w:t>
      </w:r>
      <w:r w:rsidR="009F3750" w:rsidRPr="00AC28A7">
        <w:rPr>
          <w:rFonts w:ascii="Times New Roman" w:hAnsi="Times New Roman" w:cs="Times New Roman"/>
          <w:sz w:val="28"/>
          <w:szCs w:val="28"/>
          <w:rtl/>
        </w:rPr>
        <w:t xml:space="preserve"> بذاتها دون اعتبارات </w:t>
      </w:r>
      <w:r w:rsidR="00BC6479" w:rsidRPr="00AC28A7">
        <w:rPr>
          <w:rFonts w:ascii="Times New Roman" w:hAnsi="Times New Roman" w:cs="Times New Roman"/>
          <w:sz w:val="28"/>
          <w:szCs w:val="28"/>
          <w:rtl/>
        </w:rPr>
        <w:t>أخرى</w:t>
      </w:r>
      <w:r w:rsidR="009F3750" w:rsidRPr="00AC28A7">
        <w:rPr>
          <w:rFonts w:ascii="Times New Roman" w:hAnsi="Times New Roman" w:cs="Times New Roman"/>
          <w:sz w:val="28"/>
          <w:szCs w:val="28"/>
          <w:rtl/>
        </w:rPr>
        <w:t xml:space="preserve"> احتملت احد </w:t>
      </w:r>
      <w:r w:rsidR="00BC6479" w:rsidRPr="00AC28A7">
        <w:rPr>
          <w:rFonts w:ascii="Times New Roman" w:hAnsi="Times New Roman" w:cs="Times New Roman"/>
          <w:sz w:val="28"/>
          <w:szCs w:val="28"/>
          <w:rtl/>
        </w:rPr>
        <w:t>الأمرين</w:t>
      </w:r>
      <w:r w:rsidR="009F3750" w:rsidRPr="00AC28A7">
        <w:rPr>
          <w:rFonts w:ascii="Times New Roman" w:hAnsi="Times New Roman" w:cs="Times New Roman"/>
          <w:sz w:val="28"/>
          <w:szCs w:val="28"/>
          <w:rtl/>
        </w:rPr>
        <w:t xml:space="preserve"> ، </w:t>
      </w:r>
      <w:r w:rsidR="00BC6479" w:rsidRPr="00AC28A7">
        <w:rPr>
          <w:rFonts w:ascii="Times New Roman" w:hAnsi="Times New Roman" w:cs="Times New Roman"/>
          <w:sz w:val="28"/>
          <w:szCs w:val="28"/>
          <w:rtl/>
        </w:rPr>
        <w:t>أمّا</w:t>
      </w:r>
      <w:r w:rsidR="009F3750" w:rsidRPr="00AC28A7">
        <w:rPr>
          <w:rFonts w:ascii="Times New Roman" w:hAnsi="Times New Roman" w:cs="Times New Roman"/>
          <w:sz w:val="28"/>
          <w:szCs w:val="28"/>
          <w:rtl/>
        </w:rPr>
        <w:t xml:space="preserve"> إذا نظر فيها </w:t>
      </w:r>
      <w:r w:rsidR="00BC6479" w:rsidRPr="00AC28A7">
        <w:rPr>
          <w:rFonts w:ascii="Times New Roman" w:hAnsi="Times New Roman" w:cs="Times New Roman"/>
          <w:sz w:val="28"/>
          <w:szCs w:val="28"/>
          <w:rtl/>
        </w:rPr>
        <w:t>إلى</w:t>
      </w:r>
      <w:r w:rsidR="009F3750" w:rsidRPr="00AC28A7">
        <w:rPr>
          <w:rFonts w:ascii="Times New Roman" w:hAnsi="Times New Roman" w:cs="Times New Roman"/>
          <w:sz w:val="28"/>
          <w:szCs w:val="28"/>
          <w:rtl/>
        </w:rPr>
        <w:t xml:space="preserve"> الخصوصية في الخبر ، تكون متعينة في احدهما ، </w:t>
      </w:r>
      <w:r w:rsidR="00BC6479" w:rsidRPr="00AC28A7">
        <w:rPr>
          <w:rFonts w:ascii="Times New Roman" w:hAnsi="Times New Roman" w:cs="Times New Roman"/>
          <w:sz w:val="28"/>
          <w:szCs w:val="28"/>
          <w:rtl/>
        </w:rPr>
        <w:t>إن</w:t>
      </w:r>
      <w:r w:rsidR="009F3750" w:rsidRPr="00AC28A7">
        <w:rPr>
          <w:rFonts w:ascii="Times New Roman" w:hAnsi="Times New Roman" w:cs="Times New Roman"/>
          <w:sz w:val="28"/>
          <w:szCs w:val="28"/>
          <w:rtl/>
        </w:rPr>
        <w:t xml:space="preserve"> شئت قلت خبر ما لا تتوقع تحقيق مدلوله عل</w:t>
      </w:r>
      <w:r w:rsidR="00AF37CA" w:rsidRPr="00AC28A7">
        <w:rPr>
          <w:rFonts w:ascii="Times New Roman" w:hAnsi="Times New Roman" w:cs="Times New Roman"/>
          <w:sz w:val="28"/>
          <w:szCs w:val="28"/>
          <w:rtl/>
        </w:rPr>
        <w:t>ى النطق به نحوى الصدق فضيلة ،وإن</w:t>
      </w:r>
      <w:r w:rsidR="009F3750" w:rsidRPr="00AC28A7">
        <w:rPr>
          <w:rFonts w:ascii="Times New Roman" w:hAnsi="Times New Roman" w:cs="Times New Roman"/>
          <w:sz w:val="28"/>
          <w:szCs w:val="28"/>
          <w:rtl/>
        </w:rPr>
        <w:t xml:space="preserve">فاق المال في سبيل الخير المحمود وبضد هذين </w:t>
      </w:r>
      <w:r w:rsidR="00AF37CA" w:rsidRPr="00AC28A7">
        <w:rPr>
          <w:rFonts w:ascii="Times New Roman" w:hAnsi="Times New Roman" w:cs="Times New Roman"/>
          <w:sz w:val="28"/>
          <w:szCs w:val="28"/>
          <w:rtl/>
        </w:rPr>
        <w:t>التعريفين</w:t>
      </w:r>
      <w:r w:rsidR="009F3750" w:rsidRPr="00AC28A7">
        <w:rPr>
          <w:rFonts w:ascii="Times New Roman" w:hAnsi="Times New Roman" w:cs="Times New Roman"/>
          <w:sz w:val="28"/>
          <w:szCs w:val="28"/>
          <w:rtl/>
        </w:rPr>
        <w:t xml:space="preserve"> </w:t>
      </w:r>
      <w:r w:rsidR="00AF37CA" w:rsidRPr="00AC28A7">
        <w:rPr>
          <w:rFonts w:ascii="Times New Roman" w:hAnsi="Times New Roman" w:cs="Times New Roman"/>
          <w:sz w:val="28"/>
          <w:szCs w:val="28"/>
          <w:rtl/>
        </w:rPr>
        <w:t>الإنشاء</w:t>
      </w:r>
      <w:r w:rsidR="009F3750" w:rsidRPr="00AC28A7">
        <w:rPr>
          <w:rFonts w:ascii="Times New Roman" w:hAnsi="Times New Roman" w:cs="Times New Roman"/>
          <w:sz w:val="28"/>
          <w:szCs w:val="28"/>
          <w:rtl/>
        </w:rPr>
        <w:t xml:space="preserve"> )</w:t>
      </w:r>
      <w:r w:rsidR="009F3750" w:rsidRPr="00AC28A7">
        <w:rPr>
          <w:rFonts w:ascii="Times New Roman" w:hAnsi="Times New Roman" w:cs="Times New Roman"/>
          <w:sz w:val="28"/>
          <w:szCs w:val="28"/>
          <w:vertAlign w:val="superscript"/>
          <w:rtl/>
        </w:rPr>
        <w:footnoteReference w:id="135"/>
      </w:r>
      <w:r w:rsidR="009F3750" w:rsidRPr="00AC28A7">
        <w:rPr>
          <w:rFonts w:ascii="Times New Roman" w:hAnsi="Times New Roman" w:cs="Times New Roman"/>
          <w:sz w:val="28"/>
          <w:szCs w:val="28"/>
          <w:rtl/>
        </w:rPr>
        <w:t xml:space="preserve"> ونلاحظ في القصيدة </w:t>
      </w:r>
      <w:r w:rsidR="00BC6479" w:rsidRPr="00AC28A7">
        <w:rPr>
          <w:rFonts w:ascii="Times New Roman" w:hAnsi="Times New Roman" w:cs="Times New Roman"/>
          <w:sz w:val="28"/>
          <w:szCs w:val="28"/>
          <w:rtl/>
        </w:rPr>
        <w:t>أبي</w:t>
      </w:r>
      <w:r w:rsidR="009F3750" w:rsidRPr="00AC28A7">
        <w:rPr>
          <w:rFonts w:ascii="Times New Roman" w:hAnsi="Times New Roman" w:cs="Times New Roman"/>
          <w:sz w:val="28"/>
          <w:szCs w:val="28"/>
          <w:rtl/>
        </w:rPr>
        <w:t xml:space="preserve"> </w:t>
      </w:r>
      <w:r w:rsidR="00BC6479" w:rsidRPr="00AC28A7">
        <w:rPr>
          <w:rFonts w:ascii="Times New Roman" w:hAnsi="Times New Roman" w:cs="Times New Roman"/>
          <w:sz w:val="28"/>
          <w:szCs w:val="28"/>
          <w:rtl/>
        </w:rPr>
        <w:t>إسحاق</w:t>
      </w:r>
      <w:r w:rsidR="009F3750" w:rsidRPr="00AC28A7">
        <w:rPr>
          <w:rFonts w:ascii="Times New Roman" w:hAnsi="Times New Roman" w:cs="Times New Roman"/>
          <w:sz w:val="28"/>
          <w:szCs w:val="28"/>
          <w:rtl/>
        </w:rPr>
        <w:t xml:space="preserve"> ال</w:t>
      </w:r>
      <w:r w:rsidR="00BC6479" w:rsidRPr="00AC28A7">
        <w:rPr>
          <w:rFonts w:ascii="Times New Roman" w:hAnsi="Times New Roman" w:cs="Times New Roman"/>
          <w:sz w:val="28"/>
          <w:szCs w:val="28"/>
          <w:rtl/>
        </w:rPr>
        <w:t>أ</w:t>
      </w:r>
      <w:r w:rsidR="009F3750" w:rsidRPr="00AC28A7">
        <w:rPr>
          <w:rFonts w:ascii="Times New Roman" w:hAnsi="Times New Roman" w:cs="Times New Roman"/>
          <w:sz w:val="28"/>
          <w:szCs w:val="28"/>
          <w:rtl/>
        </w:rPr>
        <w:t xml:space="preserve">لبيري هو غلبته </w:t>
      </w:r>
      <w:r w:rsidR="00BC6479" w:rsidRPr="00AC28A7">
        <w:rPr>
          <w:rFonts w:ascii="Times New Roman" w:hAnsi="Times New Roman" w:cs="Times New Roman"/>
          <w:sz w:val="28"/>
          <w:szCs w:val="28"/>
          <w:rtl/>
        </w:rPr>
        <w:t>الأسلوب</w:t>
      </w:r>
      <w:r w:rsidR="009F3750" w:rsidRPr="00AC28A7">
        <w:rPr>
          <w:rFonts w:ascii="Times New Roman" w:hAnsi="Times New Roman" w:cs="Times New Roman"/>
          <w:sz w:val="28"/>
          <w:szCs w:val="28"/>
          <w:rtl/>
        </w:rPr>
        <w:t xml:space="preserve"> الخبري على </w:t>
      </w:r>
      <w:r w:rsidR="00BC6479" w:rsidRPr="00AC28A7">
        <w:rPr>
          <w:rFonts w:ascii="Times New Roman" w:hAnsi="Times New Roman" w:cs="Times New Roman"/>
          <w:sz w:val="28"/>
          <w:szCs w:val="28"/>
          <w:rtl/>
        </w:rPr>
        <w:t>الأسلوب</w:t>
      </w:r>
      <w:r w:rsidR="009F3750" w:rsidRPr="00AC28A7">
        <w:rPr>
          <w:rFonts w:ascii="Times New Roman" w:hAnsi="Times New Roman" w:cs="Times New Roman"/>
          <w:sz w:val="28"/>
          <w:szCs w:val="28"/>
          <w:rtl/>
        </w:rPr>
        <w:t xml:space="preserve"> </w:t>
      </w:r>
      <w:r w:rsidR="00AF37CA" w:rsidRPr="00AC28A7">
        <w:rPr>
          <w:rFonts w:ascii="Times New Roman" w:hAnsi="Times New Roman" w:cs="Times New Roman"/>
          <w:sz w:val="28"/>
          <w:szCs w:val="28"/>
          <w:rtl/>
        </w:rPr>
        <w:t>الإنشائي</w:t>
      </w:r>
      <w:r w:rsidR="009F3750" w:rsidRPr="00AC28A7">
        <w:rPr>
          <w:rFonts w:ascii="Times New Roman" w:hAnsi="Times New Roman" w:cs="Times New Roman"/>
          <w:sz w:val="28"/>
          <w:szCs w:val="28"/>
          <w:rtl/>
        </w:rPr>
        <w:t xml:space="preserve">  ويرجع ذالك </w:t>
      </w:r>
      <w:r w:rsidR="00BC6479" w:rsidRPr="00AC28A7">
        <w:rPr>
          <w:rFonts w:ascii="Times New Roman" w:hAnsi="Times New Roman" w:cs="Times New Roman"/>
          <w:sz w:val="28"/>
          <w:szCs w:val="28"/>
          <w:rtl/>
        </w:rPr>
        <w:t>إلى طبيعة موضوع القصيدة " رائية</w:t>
      </w:r>
      <w:r w:rsidR="009F3750" w:rsidRPr="00AC28A7">
        <w:rPr>
          <w:rFonts w:ascii="Times New Roman" w:hAnsi="Times New Roman" w:cs="Times New Roman"/>
          <w:sz w:val="28"/>
          <w:szCs w:val="28"/>
          <w:rtl/>
        </w:rPr>
        <w:t xml:space="preserve"> </w:t>
      </w:r>
      <w:r w:rsidR="00BC6479" w:rsidRPr="00AC28A7">
        <w:rPr>
          <w:rFonts w:ascii="Times New Roman" w:hAnsi="Times New Roman" w:cs="Times New Roman"/>
          <w:sz w:val="28"/>
          <w:szCs w:val="28"/>
          <w:rtl/>
        </w:rPr>
        <w:t>أبي</w:t>
      </w:r>
      <w:r w:rsidR="009F3750" w:rsidRPr="00AC28A7">
        <w:rPr>
          <w:rFonts w:ascii="Times New Roman" w:hAnsi="Times New Roman" w:cs="Times New Roman"/>
          <w:sz w:val="28"/>
          <w:szCs w:val="28"/>
          <w:rtl/>
        </w:rPr>
        <w:t xml:space="preserve"> </w:t>
      </w:r>
      <w:r w:rsidR="00AF37CA" w:rsidRPr="00AC28A7">
        <w:rPr>
          <w:rFonts w:ascii="Times New Roman" w:hAnsi="Times New Roman" w:cs="Times New Roman"/>
          <w:sz w:val="28"/>
          <w:szCs w:val="28"/>
          <w:rtl/>
        </w:rPr>
        <w:t>إسحاق</w:t>
      </w:r>
      <w:r w:rsidR="009F3750" w:rsidRPr="00AC28A7">
        <w:rPr>
          <w:rFonts w:ascii="Times New Roman" w:hAnsi="Times New Roman" w:cs="Times New Roman"/>
          <w:sz w:val="28"/>
          <w:szCs w:val="28"/>
          <w:rtl/>
        </w:rPr>
        <w:t xml:space="preserve"> </w:t>
      </w:r>
      <w:r w:rsidR="009526FC" w:rsidRPr="00AC28A7">
        <w:rPr>
          <w:rFonts w:ascii="Times New Roman" w:hAnsi="Times New Roman" w:cs="Times New Roman"/>
          <w:sz w:val="28"/>
          <w:szCs w:val="28"/>
          <w:rtl/>
        </w:rPr>
        <w:t>الألبيري في رثاء زوجته " الذي يجع</w:t>
      </w:r>
      <w:r w:rsidR="009F3750" w:rsidRPr="00AC28A7">
        <w:rPr>
          <w:rFonts w:ascii="Times New Roman" w:hAnsi="Times New Roman" w:cs="Times New Roman"/>
          <w:sz w:val="28"/>
          <w:szCs w:val="28"/>
          <w:rtl/>
        </w:rPr>
        <w:t xml:space="preserve">ل الشاعر محدثا و مخبرا على حالة التي يشعر بها فهو بذلك يعود </w:t>
      </w:r>
      <w:r w:rsidR="009526FC" w:rsidRPr="00AC28A7">
        <w:rPr>
          <w:rFonts w:ascii="Times New Roman" w:hAnsi="Times New Roman" w:cs="Times New Roman"/>
          <w:sz w:val="28"/>
          <w:szCs w:val="28"/>
          <w:rtl/>
        </w:rPr>
        <w:t>إلى</w:t>
      </w:r>
      <w:r w:rsidR="009F3750" w:rsidRPr="00AC28A7">
        <w:rPr>
          <w:rFonts w:ascii="Times New Roman" w:hAnsi="Times New Roman" w:cs="Times New Roman"/>
          <w:sz w:val="28"/>
          <w:szCs w:val="28"/>
          <w:rtl/>
        </w:rPr>
        <w:t xml:space="preserve"> </w:t>
      </w:r>
      <w:r w:rsidR="009526FC" w:rsidRPr="00AC28A7">
        <w:rPr>
          <w:rFonts w:ascii="Times New Roman" w:hAnsi="Times New Roman" w:cs="Times New Roman"/>
          <w:sz w:val="28"/>
          <w:szCs w:val="28"/>
          <w:rtl/>
        </w:rPr>
        <w:lastRenderedPageBreak/>
        <w:t>الإطار</w:t>
      </w:r>
      <w:r w:rsidR="009F3750" w:rsidRPr="00AC28A7">
        <w:rPr>
          <w:rFonts w:ascii="Times New Roman" w:hAnsi="Times New Roman" w:cs="Times New Roman"/>
          <w:sz w:val="28"/>
          <w:szCs w:val="28"/>
          <w:rtl/>
        </w:rPr>
        <w:t xml:space="preserve"> العام </w:t>
      </w:r>
      <w:r w:rsidR="009526FC" w:rsidRPr="00AC28A7">
        <w:rPr>
          <w:rFonts w:ascii="Times New Roman" w:hAnsi="Times New Roman" w:cs="Times New Roman"/>
          <w:sz w:val="28"/>
          <w:szCs w:val="28"/>
          <w:rtl/>
        </w:rPr>
        <w:t>للأحداث</w:t>
      </w:r>
      <w:r w:rsidR="009F3750" w:rsidRPr="00AC28A7">
        <w:rPr>
          <w:rFonts w:ascii="Times New Roman" w:hAnsi="Times New Roman" w:cs="Times New Roman"/>
          <w:sz w:val="28"/>
          <w:szCs w:val="28"/>
          <w:rtl/>
        </w:rPr>
        <w:t xml:space="preserve"> التي تتناول جوهر المأساة ، وهو يسعى </w:t>
      </w:r>
      <w:r w:rsidR="009526FC" w:rsidRPr="00AC28A7">
        <w:rPr>
          <w:rFonts w:ascii="Times New Roman" w:hAnsi="Times New Roman" w:cs="Times New Roman"/>
          <w:sz w:val="28"/>
          <w:szCs w:val="28"/>
          <w:rtl/>
        </w:rPr>
        <w:t>إلى</w:t>
      </w:r>
      <w:r w:rsidR="009F3750" w:rsidRPr="00AC28A7">
        <w:rPr>
          <w:rFonts w:ascii="Times New Roman" w:hAnsi="Times New Roman" w:cs="Times New Roman"/>
          <w:sz w:val="28"/>
          <w:szCs w:val="28"/>
          <w:rtl/>
        </w:rPr>
        <w:t xml:space="preserve"> </w:t>
      </w:r>
      <w:r w:rsidR="009526FC" w:rsidRPr="00AC28A7">
        <w:rPr>
          <w:rFonts w:ascii="Times New Roman" w:hAnsi="Times New Roman" w:cs="Times New Roman"/>
          <w:sz w:val="28"/>
          <w:szCs w:val="28"/>
          <w:rtl/>
        </w:rPr>
        <w:t>إيصال</w:t>
      </w:r>
      <w:r w:rsidR="009F3750" w:rsidRPr="00AC28A7">
        <w:rPr>
          <w:rFonts w:ascii="Times New Roman" w:hAnsi="Times New Roman" w:cs="Times New Roman"/>
          <w:sz w:val="28"/>
          <w:szCs w:val="28"/>
          <w:rtl/>
        </w:rPr>
        <w:t xml:space="preserve"> الجمل </w:t>
      </w:r>
      <w:r w:rsidR="009526FC" w:rsidRPr="00AC28A7">
        <w:rPr>
          <w:rFonts w:ascii="Times New Roman" w:hAnsi="Times New Roman" w:cs="Times New Roman"/>
          <w:sz w:val="28"/>
          <w:szCs w:val="28"/>
          <w:rtl/>
        </w:rPr>
        <w:t>إلى</w:t>
      </w:r>
      <w:r w:rsidR="009F3750" w:rsidRPr="00AC28A7">
        <w:rPr>
          <w:rFonts w:ascii="Times New Roman" w:hAnsi="Times New Roman" w:cs="Times New Roman"/>
          <w:sz w:val="28"/>
          <w:szCs w:val="28"/>
          <w:rtl/>
        </w:rPr>
        <w:t xml:space="preserve"> القارئ لمشاركته </w:t>
      </w:r>
      <w:r w:rsidR="009526FC" w:rsidRPr="00AC28A7">
        <w:rPr>
          <w:rFonts w:ascii="Times New Roman" w:hAnsi="Times New Roman" w:cs="Times New Roman"/>
          <w:sz w:val="28"/>
          <w:szCs w:val="28"/>
          <w:rtl/>
        </w:rPr>
        <w:t>أوجاعه</w:t>
      </w:r>
      <w:r w:rsidR="009F3750" w:rsidRPr="00AC28A7">
        <w:rPr>
          <w:rFonts w:ascii="Times New Roman" w:hAnsi="Times New Roman" w:cs="Times New Roman"/>
          <w:sz w:val="28"/>
          <w:szCs w:val="28"/>
          <w:rtl/>
        </w:rPr>
        <w:t xml:space="preserve"> نتيجة فقدان زوجته من </w:t>
      </w:r>
      <w:r w:rsidR="009526FC" w:rsidRPr="00AC28A7">
        <w:rPr>
          <w:rFonts w:ascii="Times New Roman" w:hAnsi="Times New Roman" w:cs="Times New Roman"/>
          <w:sz w:val="28"/>
          <w:szCs w:val="28"/>
          <w:rtl/>
        </w:rPr>
        <w:t>أمثله</w:t>
      </w:r>
      <w:r w:rsidR="009F3750" w:rsidRPr="00AC28A7">
        <w:rPr>
          <w:rFonts w:ascii="Times New Roman" w:hAnsi="Times New Roman" w:cs="Times New Roman"/>
          <w:sz w:val="28"/>
          <w:szCs w:val="28"/>
          <w:rtl/>
        </w:rPr>
        <w:t xml:space="preserve"> الخبر في القصيدة قوله :</w:t>
      </w:r>
    </w:p>
    <w:p w:rsidR="009F3750" w:rsidRPr="00AC28A7" w:rsidRDefault="009F3750" w:rsidP="005D0594">
      <w:pPr>
        <w:rPr>
          <w:rFonts w:ascii="Times New Roman" w:hAnsi="Times New Roman" w:cs="Times New Roman"/>
          <w:sz w:val="28"/>
          <w:szCs w:val="28"/>
          <w:rtl/>
        </w:rPr>
      </w:pPr>
      <w:r w:rsidRPr="00AC28A7">
        <w:rPr>
          <w:rFonts w:ascii="Times New Roman" w:hAnsi="Times New Roman" w:cs="Times New Roman"/>
          <w:sz w:val="28"/>
          <w:szCs w:val="28"/>
          <w:rtl/>
        </w:rPr>
        <w:t>فَسَتَسْتَبِينُ مكانه بضَ</w:t>
      </w:r>
      <w:r w:rsidR="005D0594" w:rsidRPr="00AC28A7">
        <w:rPr>
          <w:rFonts w:ascii="Times New Roman" w:hAnsi="Times New Roman" w:cs="Times New Roman"/>
          <w:sz w:val="28"/>
          <w:szCs w:val="28"/>
          <w:rtl/>
        </w:rPr>
        <w:t xml:space="preserve">                              </w:t>
      </w:r>
      <w:r w:rsidR="009B3458" w:rsidRPr="00AC28A7">
        <w:rPr>
          <w:rFonts w:ascii="Times New Roman" w:hAnsi="Times New Roman" w:cs="Times New Roman"/>
          <w:sz w:val="28"/>
          <w:szCs w:val="28"/>
          <w:rtl/>
        </w:rPr>
        <w:t>وَي</w:t>
      </w:r>
      <w:r w:rsidR="00CA186F" w:rsidRPr="00AC28A7">
        <w:rPr>
          <w:rFonts w:ascii="Times New Roman" w:hAnsi="Times New Roman" w:cs="Times New Roman"/>
          <w:sz w:val="28"/>
          <w:szCs w:val="28"/>
          <w:rtl/>
        </w:rPr>
        <w:t>ن</w:t>
      </w:r>
      <w:r w:rsidRPr="00AC28A7">
        <w:rPr>
          <w:rFonts w:ascii="Times New Roman" w:hAnsi="Times New Roman" w:cs="Times New Roman"/>
          <w:sz w:val="28"/>
          <w:szCs w:val="28"/>
          <w:rtl/>
        </w:rPr>
        <w:t>يمُّ منه إليك عَرْفُ العاطِرِ</w:t>
      </w:r>
    </w:p>
    <w:p w:rsidR="009F3750" w:rsidRPr="00AC28A7" w:rsidRDefault="009F3750" w:rsidP="00484FFD">
      <w:pPr>
        <w:rPr>
          <w:rFonts w:ascii="Times New Roman" w:hAnsi="Times New Roman" w:cs="Times New Roman"/>
          <w:sz w:val="28"/>
          <w:szCs w:val="28"/>
          <w:rtl/>
        </w:rPr>
      </w:pPr>
      <w:r w:rsidRPr="00AC28A7">
        <w:rPr>
          <w:rFonts w:ascii="Times New Roman" w:hAnsi="Times New Roman" w:cs="Times New Roman"/>
          <w:sz w:val="28"/>
          <w:szCs w:val="28"/>
          <w:rtl/>
        </w:rPr>
        <w:t>وكذلك قوله :</w:t>
      </w:r>
    </w:p>
    <w:p w:rsidR="009F3750" w:rsidRPr="00AC28A7" w:rsidRDefault="009F3750" w:rsidP="005D0594">
      <w:pPr>
        <w:rPr>
          <w:rFonts w:ascii="Times New Roman" w:hAnsi="Times New Roman" w:cs="Times New Roman"/>
          <w:sz w:val="28"/>
          <w:szCs w:val="28"/>
          <w:rtl/>
        </w:rPr>
      </w:pPr>
      <w:r w:rsidRPr="00AC28A7">
        <w:rPr>
          <w:rFonts w:ascii="Times New Roman" w:hAnsi="Times New Roman" w:cs="Times New Roman"/>
          <w:sz w:val="28"/>
          <w:szCs w:val="28"/>
          <w:rtl/>
        </w:rPr>
        <w:t>فلكم تضمَّن من تقىً وتعفَّف</w:t>
      </w:r>
      <w:r w:rsidR="005D0594" w:rsidRPr="00AC28A7">
        <w:rPr>
          <w:rFonts w:ascii="Times New Roman" w:hAnsi="Times New Roman" w:cs="Times New Roman"/>
          <w:sz w:val="28"/>
          <w:szCs w:val="28"/>
          <w:rtl/>
        </w:rPr>
        <w:t xml:space="preserve">                         </w:t>
      </w:r>
      <w:r w:rsidRPr="00AC28A7">
        <w:rPr>
          <w:rFonts w:ascii="Times New Roman" w:hAnsi="Times New Roman" w:cs="Times New Roman"/>
          <w:sz w:val="28"/>
          <w:szCs w:val="28"/>
          <w:rtl/>
        </w:rPr>
        <w:t>وكريم أعرفٍ وعرْضِي طَاهرِ</w:t>
      </w:r>
    </w:p>
    <w:p w:rsidR="009F3750" w:rsidRPr="00AC28A7" w:rsidRDefault="009F3750" w:rsidP="00484FFD">
      <w:pPr>
        <w:rPr>
          <w:rFonts w:ascii="Times New Roman" w:hAnsi="Times New Roman" w:cs="Times New Roman"/>
          <w:sz w:val="28"/>
          <w:szCs w:val="28"/>
          <w:rtl/>
        </w:rPr>
      </w:pPr>
      <w:r w:rsidRPr="00AC28A7">
        <w:rPr>
          <w:rFonts w:ascii="Times New Roman" w:hAnsi="Times New Roman" w:cs="Times New Roman"/>
          <w:sz w:val="28"/>
          <w:szCs w:val="28"/>
          <w:rtl/>
        </w:rPr>
        <w:t>فهو من خلال هذين البيتين يخبر عن تقوى الزوجة و ورعها</w:t>
      </w:r>
    </w:p>
    <w:p w:rsidR="009F3750" w:rsidRPr="00AC28A7" w:rsidRDefault="009F3750" w:rsidP="00484FFD">
      <w:pPr>
        <w:rPr>
          <w:rFonts w:ascii="Times New Roman" w:hAnsi="Times New Roman" w:cs="Times New Roman"/>
          <w:sz w:val="28"/>
          <w:szCs w:val="28"/>
          <w:rtl/>
        </w:rPr>
      </w:pPr>
      <w:r w:rsidRPr="00AC28A7">
        <w:rPr>
          <w:rFonts w:ascii="Times New Roman" w:hAnsi="Times New Roman" w:cs="Times New Roman"/>
          <w:sz w:val="28"/>
          <w:szCs w:val="28"/>
          <w:rtl/>
        </w:rPr>
        <w:t>وكذالك قوله :</w:t>
      </w:r>
    </w:p>
    <w:p w:rsidR="009F3750" w:rsidRPr="00AC28A7" w:rsidRDefault="009F3750" w:rsidP="005D0594">
      <w:pPr>
        <w:rPr>
          <w:rFonts w:ascii="Times New Roman" w:hAnsi="Times New Roman" w:cs="Times New Roman"/>
          <w:sz w:val="28"/>
          <w:szCs w:val="28"/>
          <w:rtl/>
        </w:rPr>
      </w:pPr>
      <w:r w:rsidRPr="00AC28A7">
        <w:rPr>
          <w:rFonts w:ascii="Times New Roman" w:hAnsi="Times New Roman" w:cs="Times New Roman"/>
          <w:sz w:val="28"/>
          <w:szCs w:val="28"/>
          <w:rtl/>
        </w:rPr>
        <w:t xml:space="preserve">فأُعَلِّلَ القَلْبَ العليل بطيفِهِ </w:t>
      </w:r>
      <w:r w:rsidR="005D0594" w:rsidRPr="00AC28A7">
        <w:rPr>
          <w:rFonts w:ascii="Times New Roman" w:hAnsi="Times New Roman" w:cs="Times New Roman"/>
          <w:sz w:val="28"/>
          <w:szCs w:val="28"/>
          <w:rtl/>
        </w:rPr>
        <w:t xml:space="preserve">                           </w:t>
      </w:r>
      <w:r w:rsidRPr="00AC28A7">
        <w:rPr>
          <w:rFonts w:ascii="Times New Roman" w:hAnsi="Times New Roman" w:cs="Times New Roman"/>
          <w:sz w:val="28"/>
          <w:szCs w:val="28"/>
          <w:rtl/>
        </w:rPr>
        <w:t xml:space="preserve">علِّي </w:t>
      </w:r>
      <w:r w:rsidR="0019561D" w:rsidRPr="00AC28A7">
        <w:rPr>
          <w:rFonts w:ascii="Times New Roman" w:hAnsi="Times New Roman" w:cs="Times New Roman"/>
          <w:sz w:val="28"/>
          <w:szCs w:val="28"/>
          <w:rtl/>
        </w:rPr>
        <w:t>أو</w:t>
      </w:r>
      <w:r w:rsidRPr="00AC28A7">
        <w:rPr>
          <w:rFonts w:ascii="Times New Roman" w:hAnsi="Times New Roman" w:cs="Times New Roman"/>
          <w:sz w:val="28"/>
          <w:szCs w:val="28"/>
          <w:rtl/>
        </w:rPr>
        <w:t xml:space="preserve"> </w:t>
      </w:r>
      <w:r w:rsidR="0019561D" w:rsidRPr="00AC28A7">
        <w:rPr>
          <w:rFonts w:ascii="Times New Roman" w:hAnsi="Times New Roman" w:cs="Times New Roman"/>
          <w:sz w:val="28"/>
          <w:szCs w:val="28"/>
          <w:rtl/>
        </w:rPr>
        <w:t>أفيه</w:t>
      </w:r>
      <w:r w:rsidRPr="00AC28A7">
        <w:rPr>
          <w:rFonts w:ascii="Times New Roman" w:hAnsi="Times New Roman" w:cs="Times New Roman"/>
          <w:sz w:val="28"/>
          <w:szCs w:val="28"/>
          <w:rtl/>
        </w:rPr>
        <w:t xml:space="preserve"> ولسْتُ بغادر </w:t>
      </w:r>
    </w:p>
    <w:p w:rsidR="009F3750" w:rsidRPr="00AC28A7" w:rsidRDefault="009F3750" w:rsidP="00484FFD">
      <w:pPr>
        <w:rPr>
          <w:rFonts w:ascii="Times New Roman" w:hAnsi="Times New Roman" w:cs="Times New Roman"/>
          <w:sz w:val="28"/>
          <w:szCs w:val="28"/>
          <w:rtl/>
        </w:rPr>
      </w:pPr>
      <w:r w:rsidRPr="00AC28A7">
        <w:rPr>
          <w:rFonts w:ascii="Times New Roman" w:hAnsi="Times New Roman" w:cs="Times New Roman"/>
          <w:sz w:val="28"/>
          <w:szCs w:val="28"/>
          <w:rtl/>
        </w:rPr>
        <w:t>فهو من خلال هذا البيت يخبر القارئ بأنه يواسي قلبه المرجع نتيجة فقدانه زوجته</w:t>
      </w:r>
      <w:r w:rsidR="00855EEE" w:rsidRPr="00AC28A7">
        <w:rPr>
          <w:rFonts w:ascii="Times New Roman" w:hAnsi="Times New Roman" w:cs="Times New Roman"/>
          <w:sz w:val="28"/>
          <w:szCs w:val="28"/>
          <w:rtl/>
        </w:rPr>
        <w:t xml:space="preserve"> . ومن الأساليب</w:t>
      </w:r>
      <w:r w:rsidRPr="00AC28A7">
        <w:rPr>
          <w:rFonts w:ascii="Times New Roman" w:hAnsi="Times New Roman" w:cs="Times New Roman"/>
          <w:sz w:val="28"/>
          <w:szCs w:val="28"/>
          <w:rtl/>
        </w:rPr>
        <w:t xml:space="preserve"> الخبرية كذالك قوله : </w:t>
      </w:r>
    </w:p>
    <w:p w:rsidR="009F3750" w:rsidRPr="00AC28A7" w:rsidRDefault="009F3750" w:rsidP="005D0594">
      <w:pPr>
        <w:rPr>
          <w:rFonts w:ascii="Times New Roman" w:hAnsi="Times New Roman" w:cs="Times New Roman"/>
          <w:sz w:val="28"/>
          <w:szCs w:val="28"/>
          <w:rtl/>
        </w:rPr>
      </w:pPr>
      <w:r w:rsidRPr="00AC28A7">
        <w:rPr>
          <w:rFonts w:ascii="Times New Roman" w:hAnsi="Times New Roman" w:cs="Times New Roman"/>
          <w:sz w:val="28"/>
          <w:szCs w:val="28"/>
          <w:rtl/>
        </w:rPr>
        <w:t xml:space="preserve">إنِّي لأستَحييه وهو مُغَيِّبُ </w:t>
      </w:r>
      <w:r w:rsidR="005D0594" w:rsidRPr="00AC28A7">
        <w:rPr>
          <w:rFonts w:ascii="Times New Roman" w:hAnsi="Times New Roman" w:cs="Times New Roman"/>
          <w:sz w:val="28"/>
          <w:szCs w:val="28"/>
          <w:rtl/>
        </w:rPr>
        <w:t xml:space="preserve">                           </w:t>
      </w:r>
      <w:r w:rsidRPr="00AC28A7">
        <w:rPr>
          <w:rFonts w:ascii="Times New Roman" w:hAnsi="Times New Roman" w:cs="Times New Roman"/>
          <w:sz w:val="28"/>
          <w:szCs w:val="28"/>
          <w:rtl/>
        </w:rPr>
        <w:t xml:space="preserve">  في لحْدِ فكأنه كالحاضر. </w:t>
      </w:r>
    </w:p>
    <w:p w:rsidR="009F3750" w:rsidRPr="00AC28A7" w:rsidRDefault="009F3750" w:rsidP="00484FFD">
      <w:pPr>
        <w:rPr>
          <w:rFonts w:ascii="Times New Roman" w:hAnsi="Times New Roman" w:cs="Times New Roman"/>
          <w:sz w:val="28"/>
          <w:szCs w:val="28"/>
          <w:rtl/>
        </w:rPr>
      </w:pPr>
      <w:r w:rsidRPr="00AC28A7">
        <w:rPr>
          <w:rFonts w:ascii="Times New Roman" w:hAnsi="Times New Roman" w:cs="Times New Roman"/>
          <w:sz w:val="28"/>
          <w:szCs w:val="28"/>
          <w:rtl/>
        </w:rPr>
        <w:t xml:space="preserve">فهو من خلال هذا البيت </w:t>
      </w:r>
      <w:r w:rsidR="00855EEE" w:rsidRPr="00AC28A7">
        <w:rPr>
          <w:rFonts w:ascii="Times New Roman" w:hAnsi="Times New Roman" w:cs="Times New Roman"/>
          <w:sz w:val="28"/>
          <w:szCs w:val="28"/>
          <w:rtl/>
        </w:rPr>
        <w:t>يحدث</w:t>
      </w:r>
      <w:r w:rsidRPr="00AC28A7">
        <w:rPr>
          <w:rFonts w:ascii="Times New Roman" w:hAnsi="Times New Roman" w:cs="Times New Roman"/>
          <w:sz w:val="28"/>
          <w:szCs w:val="28"/>
          <w:rtl/>
        </w:rPr>
        <w:t xml:space="preserve"> ويخبر عن </w:t>
      </w:r>
      <w:r w:rsidR="00855EEE" w:rsidRPr="00AC28A7">
        <w:rPr>
          <w:rFonts w:ascii="Times New Roman" w:hAnsi="Times New Roman" w:cs="Times New Roman"/>
          <w:sz w:val="28"/>
          <w:szCs w:val="28"/>
          <w:rtl/>
        </w:rPr>
        <w:t>مشاعره</w:t>
      </w:r>
      <w:r w:rsidRPr="00AC28A7">
        <w:rPr>
          <w:rFonts w:ascii="Times New Roman" w:hAnsi="Times New Roman" w:cs="Times New Roman"/>
          <w:sz w:val="28"/>
          <w:szCs w:val="28"/>
          <w:rtl/>
        </w:rPr>
        <w:t xml:space="preserve"> نحو زوجته.</w:t>
      </w:r>
    </w:p>
    <w:p w:rsidR="009F3750" w:rsidRPr="00AC28A7" w:rsidRDefault="009F3750" w:rsidP="00484FFD">
      <w:pPr>
        <w:rPr>
          <w:rFonts w:ascii="Times New Roman" w:hAnsi="Times New Roman" w:cs="Times New Roman"/>
          <w:sz w:val="28"/>
          <w:szCs w:val="28"/>
          <w:rtl/>
        </w:rPr>
      </w:pPr>
      <w:r w:rsidRPr="00AC28A7">
        <w:rPr>
          <w:rFonts w:ascii="Times New Roman" w:hAnsi="Times New Roman" w:cs="Times New Roman"/>
          <w:sz w:val="28"/>
          <w:szCs w:val="28"/>
          <w:rtl/>
        </w:rPr>
        <w:t xml:space="preserve">من هنا نستنتج </w:t>
      </w:r>
      <w:r w:rsidR="00855EEE" w:rsidRPr="00AC28A7">
        <w:rPr>
          <w:rFonts w:ascii="Times New Roman" w:hAnsi="Times New Roman" w:cs="Times New Roman"/>
          <w:sz w:val="28"/>
          <w:szCs w:val="28"/>
          <w:rtl/>
        </w:rPr>
        <w:t>أن</w:t>
      </w:r>
      <w:r w:rsidR="00000003" w:rsidRPr="00AC28A7">
        <w:rPr>
          <w:rFonts w:ascii="Times New Roman" w:hAnsi="Times New Roman" w:cs="Times New Roman"/>
          <w:sz w:val="28"/>
          <w:szCs w:val="28"/>
          <w:rtl/>
        </w:rPr>
        <w:t xml:space="preserve"> ال</w:t>
      </w:r>
      <w:r w:rsidRPr="00AC28A7">
        <w:rPr>
          <w:rFonts w:ascii="Times New Roman" w:hAnsi="Times New Roman" w:cs="Times New Roman"/>
          <w:sz w:val="28"/>
          <w:szCs w:val="28"/>
          <w:rtl/>
        </w:rPr>
        <w:t xml:space="preserve">شاعر </w:t>
      </w:r>
      <w:r w:rsidR="00855EEE" w:rsidRPr="00AC28A7">
        <w:rPr>
          <w:rFonts w:ascii="Times New Roman" w:hAnsi="Times New Roman" w:cs="Times New Roman"/>
          <w:sz w:val="28"/>
          <w:szCs w:val="28"/>
          <w:rtl/>
        </w:rPr>
        <w:t>أبا</w:t>
      </w:r>
      <w:r w:rsidRPr="00AC28A7">
        <w:rPr>
          <w:rFonts w:ascii="Times New Roman" w:hAnsi="Times New Roman" w:cs="Times New Roman"/>
          <w:sz w:val="28"/>
          <w:szCs w:val="28"/>
          <w:rtl/>
        </w:rPr>
        <w:t xml:space="preserve"> </w:t>
      </w:r>
      <w:r w:rsidR="00855EEE" w:rsidRPr="00AC28A7">
        <w:rPr>
          <w:rFonts w:ascii="Times New Roman" w:hAnsi="Times New Roman" w:cs="Times New Roman"/>
          <w:sz w:val="28"/>
          <w:szCs w:val="28"/>
          <w:rtl/>
        </w:rPr>
        <w:t xml:space="preserve">إسحاق </w:t>
      </w:r>
      <w:r w:rsidR="0019561D" w:rsidRPr="00AC28A7">
        <w:rPr>
          <w:rFonts w:ascii="Times New Roman" w:hAnsi="Times New Roman" w:cs="Times New Roman"/>
          <w:sz w:val="28"/>
          <w:szCs w:val="28"/>
          <w:rtl/>
        </w:rPr>
        <w:t xml:space="preserve">الألبيري </w:t>
      </w:r>
      <w:r w:rsidRPr="00AC28A7">
        <w:rPr>
          <w:rFonts w:ascii="Times New Roman" w:hAnsi="Times New Roman" w:cs="Times New Roman"/>
          <w:sz w:val="28"/>
          <w:szCs w:val="28"/>
          <w:rtl/>
        </w:rPr>
        <w:t xml:space="preserve"> </w:t>
      </w:r>
      <w:r w:rsidR="00000003" w:rsidRPr="00AC28A7">
        <w:rPr>
          <w:rFonts w:ascii="Times New Roman" w:hAnsi="Times New Roman" w:cs="Times New Roman"/>
          <w:sz w:val="28"/>
          <w:szCs w:val="28"/>
          <w:rtl/>
        </w:rPr>
        <w:t xml:space="preserve"> بصدد وصف حالته حزينة     مخبراً بآلامه التي تسكن قلبه كما جاء الإخبار في القصيدة لإظهار الحسرة والحزن والألم فاستند </w:t>
      </w:r>
      <w:r w:rsidRPr="00AC28A7">
        <w:rPr>
          <w:rFonts w:ascii="Times New Roman" w:hAnsi="Times New Roman" w:cs="Times New Roman"/>
          <w:sz w:val="28"/>
          <w:szCs w:val="28"/>
          <w:rtl/>
        </w:rPr>
        <w:t xml:space="preserve"> </w:t>
      </w:r>
      <w:r w:rsidR="00000003" w:rsidRPr="00AC28A7">
        <w:rPr>
          <w:rFonts w:ascii="Times New Roman" w:hAnsi="Times New Roman" w:cs="Times New Roman"/>
          <w:sz w:val="28"/>
          <w:szCs w:val="28"/>
          <w:rtl/>
        </w:rPr>
        <w:t>إلى</w:t>
      </w:r>
      <w:r w:rsidRPr="00AC28A7">
        <w:rPr>
          <w:rFonts w:ascii="Times New Roman" w:hAnsi="Times New Roman" w:cs="Times New Roman"/>
          <w:sz w:val="28"/>
          <w:szCs w:val="28"/>
          <w:rtl/>
        </w:rPr>
        <w:t xml:space="preserve"> </w:t>
      </w:r>
      <w:r w:rsidR="00000003" w:rsidRPr="00AC28A7">
        <w:rPr>
          <w:rFonts w:ascii="Times New Roman" w:hAnsi="Times New Roman" w:cs="Times New Roman"/>
          <w:sz w:val="28"/>
          <w:szCs w:val="28"/>
          <w:rtl/>
        </w:rPr>
        <w:t>الأسلوب</w:t>
      </w:r>
      <w:r w:rsidRPr="00AC28A7">
        <w:rPr>
          <w:rFonts w:ascii="Times New Roman" w:hAnsi="Times New Roman" w:cs="Times New Roman"/>
          <w:sz w:val="28"/>
          <w:szCs w:val="28"/>
          <w:rtl/>
        </w:rPr>
        <w:t xml:space="preserve"> الخبري </w:t>
      </w:r>
      <w:r w:rsidR="00000003" w:rsidRPr="00AC28A7">
        <w:rPr>
          <w:rFonts w:ascii="Times New Roman" w:hAnsi="Times New Roman" w:cs="Times New Roman"/>
          <w:sz w:val="28"/>
          <w:szCs w:val="28"/>
          <w:rtl/>
        </w:rPr>
        <w:t>لأنه</w:t>
      </w:r>
      <w:r w:rsidRPr="00AC28A7">
        <w:rPr>
          <w:rFonts w:ascii="Times New Roman" w:hAnsi="Times New Roman" w:cs="Times New Roman"/>
          <w:sz w:val="28"/>
          <w:szCs w:val="28"/>
          <w:rtl/>
        </w:rPr>
        <w:t xml:space="preserve"> اقرب </w:t>
      </w:r>
      <w:r w:rsidR="00000003" w:rsidRPr="00AC28A7">
        <w:rPr>
          <w:rFonts w:ascii="Times New Roman" w:hAnsi="Times New Roman" w:cs="Times New Roman"/>
          <w:sz w:val="28"/>
          <w:szCs w:val="28"/>
          <w:rtl/>
        </w:rPr>
        <w:t>إلى</w:t>
      </w:r>
      <w:r w:rsidRPr="00AC28A7">
        <w:rPr>
          <w:rFonts w:ascii="Times New Roman" w:hAnsi="Times New Roman" w:cs="Times New Roman"/>
          <w:sz w:val="28"/>
          <w:szCs w:val="28"/>
          <w:rtl/>
        </w:rPr>
        <w:t xml:space="preserve"> وصف الحالة </w:t>
      </w:r>
      <w:r w:rsidR="00000003" w:rsidRPr="00AC28A7">
        <w:rPr>
          <w:rFonts w:ascii="Times New Roman" w:hAnsi="Times New Roman" w:cs="Times New Roman"/>
          <w:sz w:val="28"/>
          <w:szCs w:val="28"/>
          <w:rtl/>
        </w:rPr>
        <w:t>والإلمام</w:t>
      </w:r>
      <w:r w:rsidRPr="00AC28A7">
        <w:rPr>
          <w:rFonts w:ascii="Times New Roman" w:hAnsi="Times New Roman" w:cs="Times New Roman"/>
          <w:sz w:val="28"/>
          <w:szCs w:val="28"/>
          <w:rtl/>
        </w:rPr>
        <w:t xml:space="preserve"> بها.</w:t>
      </w:r>
    </w:p>
    <w:p w:rsidR="009F3750" w:rsidRPr="00AC28A7" w:rsidRDefault="009A139B" w:rsidP="00786067">
      <w:pPr>
        <w:pStyle w:val="Paragraphedeliste"/>
        <w:numPr>
          <w:ilvl w:val="0"/>
          <w:numId w:val="32"/>
        </w:numPr>
        <w:rPr>
          <w:rFonts w:ascii="Times New Roman" w:hAnsi="Times New Roman" w:cs="Times New Roman"/>
          <w:sz w:val="28"/>
          <w:szCs w:val="28"/>
          <w:rtl/>
        </w:rPr>
      </w:pPr>
      <w:bookmarkStart w:id="94" w:name="_Toc73253089"/>
      <w:bookmarkStart w:id="95" w:name="_Toc73254937"/>
      <w:bookmarkStart w:id="96" w:name="_Toc74123085"/>
      <w:r w:rsidRPr="00AC28A7">
        <w:rPr>
          <w:rStyle w:val="Titre3Car"/>
          <w:rFonts w:cs="Times New Roman"/>
          <w:szCs w:val="28"/>
          <w:rtl/>
        </w:rPr>
        <w:t>الأسلوب</w:t>
      </w:r>
      <w:r w:rsidR="009F3750" w:rsidRPr="00AC28A7">
        <w:rPr>
          <w:rStyle w:val="Titre3Car"/>
          <w:rFonts w:cs="Times New Roman"/>
          <w:szCs w:val="28"/>
          <w:rtl/>
        </w:rPr>
        <w:t xml:space="preserve"> </w:t>
      </w:r>
      <w:r w:rsidRPr="00AC28A7">
        <w:rPr>
          <w:rStyle w:val="Titre3Car"/>
          <w:rFonts w:cs="Times New Roman"/>
          <w:szCs w:val="28"/>
          <w:rtl/>
        </w:rPr>
        <w:t>الإنشائي</w:t>
      </w:r>
      <w:r w:rsidR="009F3750" w:rsidRPr="00AC28A7">
        <w:rPr>
          <w:rStyle w:val="Titre3Car"/>
          <w:rFonts w:cs="Times New Roman"/>
          <w:szCs w:val="28"/>
          <w:rtl/>
        </w:rPr>
        <w:t xml:space="preserve"> :</w:t>
      </w:r>
      <w:bookmarkEnd w:id="94"/>
      <w:bookmarkEnd w:id="95"/>
      <w:bookmarkEnd w:id="96"/>
      <w:r w:rsidR="009F3750" w:rsidRPr="00AC28A7">
        <w:rPr>
          <w:rFonts w:ascii="Times New Roman" w:hAnsi="Times New Roman" w:cs="Times New Roman"/>
          <w:sz w:val="28"/>
          <w:szCs w:val="28"/>
          <w:rtl/>
        </w:rPr>
        <w:t xml:space="preserve"> </w:t>
      </w:r>
      <w:r w:rsidRPr="00AC28A7">
        <w:rPr>
          <w:rFonts w:ascii="Times New Roman" w:hAnsi="Times New Roman" w:cs="Times New Roman"/>
          <w:sz w:val="28"/>
          <w:szCs w:val="28"/>
          <w:rtl/>
        </w:rPr>
        <w:t>الإنشاء</w:t>
      </w:r>
      <w:r w:rsidR="009F3750" w:rsidRPr="00AC28A7">
        <w:rPr>
          <w:rFonts w:ascii="Times New Roman" w:hAnsi="Times New Roman" w:cs="Times New Roman"/>
          <w:sz w:val="28"/>
          <w:szCs w:val="28"/>
          <w:rtl/>
        </w:rPr>
        <w:t xml:space="preserve"> في اللغة </w:t>
      </w:r>
      <w:r w:rsidRPr="00AC28A7">
        <w:rPr>
          <w:rFonts w:ascii="Times New Roman" w:hAnsi="Times New Roman" w:cs="Times New Roman"/>
          <w:sz w:val="28"/>
          <w:szCs w:val="28"/>
          <w:rtl/>
        </w:rPr>
        <w:t>الإيجاد</w:t>
      </w:r>
      <w:r w:rsidR="009F3750" w:rsidRPr="00AC28A7">
        <w:rPr>
          <w:rFonts w:ascii="Times New Roman" w:hAnsi="Times New Roman" w:cs="Times New Roman"/>
          <w:sz w:val="28"/>
          <w:szCs w:val="28"/>
          <w:rtl/>
        </w:rPr>
        <w:t xml:space="preserve"> والاختراع"</w:t>
      </w:r>
      <w:r w:rsidR="009F3750" w:rsidRPr="00AC28A7">
        <w:rPr>
          <w:rFonts w:ascii="Times New Roman" w:hAnsi="Times New Roman" w:cs="Times New Roman"/>
          <w:sz w:val="28"/>
          <w:szCs w:val="28"/>
          <w:vertAlign w:val="superscript"/>
          <w:rtl/>
        </w:rPr>
        <w:footnoteReference w:id="136"/>
      </w:r>
      <w:r w:rsidR="009F3750" w:rsidRPr="00AC28A7">
        <w:rPr>
          <w:rFonts w:ascii="Times New Roman" w:hAnsi="Times New Roman" w:cs="Times New Roman"/>
          <w:sz w:val="28"/>
          <w:szCs w:val="28"/>
          <w:rtl/>
        </w:rPr>
        <w:t xml:space="preserve">. </w:t>
      </w:r>
    </w:p>
    <w:p w:rsidR="009F3750" w:rsidRPr="00AC28A7" w:rsidRDefault="009F3750" w:rsidP="00484FFD">
      <w:pPr>
        <w:rPr>
          <w:rFonts w:ascii="Times New Roman" w:hAnsi="Times New Roman" w:cs="Times New Roman"/>
          <w:sz w:val="28"/>
          <w:szCs w:val="28"/>
          <w:rtl/>
        </w:rPr>
      </w:pPr>
      <w:r w:rsidRPr="00AC28A7">
        <w:rPr>
          <w:rFonts w:ascii="Times New Roman" w:hAnsi="Times New Roman" w:cs="Times New Roman"/>
          <w:sz w:val="28"/>
          <w:szCs w:val="28"/>
          <w:rtl/>
        </w:rPr>
        <w:t xml:space="preserve">في الاصطلاح يطلق بأحد </w:t>
      </w:r>
      <w:r w:rsidR="006A2464" w:rsidRPr="00AC28A7">
        <w:rPr>
          <w:rFonts w:ascii="Times New Roman" w:hAnsi="Times New Roman" w:cs="Times New Roman"/>
          <w:sz w:val="28"/>
          <w:szCs w:val="28"/>
          <w:rtl/>
        </w:rPr>
        <w:t>إطلاقين</w:t>
      </w:r>
      <w:r w:rsidRPr="00AC28A7">
        <w:rPr>
          <w:rFonts w:ascii="Times New Roman" w:hAnsi="Times New Roman" w:cs="Times New Roman"/>
          <w:sz w:val="28"/>
          <w:szCs w:val="28"/>
          <w:rtl/>
        </w:rPr>
        <w:t xml:space="preserve"> : </w:t>
      </w:r>
    </w:p>
    <w:p w:rsidR="009F3750" w:rsidRPr="00AC28A7" w:rsidRDefault="009F3750" w:rsidP="00786067">
      <w:pPr>
        <w:pStyle w:val="Paragraphedeliste"/>
        <w:numPr>
          <w:ilvl w:val="0"/>
          <w:numId w:val="17"/>
        </w:numPr>
        <w:rPr>
          <w:rFonts w:ascii="Times New Roman" w:hAnsi="Times New Roman" w:cs="Times New Roman"/>
          <w:sz w:val="28"/>
          <w:szCs w:val="28"/>
          <w:lang w:bidi="ar-DZ"/>
        </w:rPr>
      </w:pPr>
      <w:r w:rsidRPr="00AC28A7">
        <w:rPr>
          <w:rFonts w:ascii="Times New Roman" w:hAnsi="Times New Roman" w:cs="Times New Roman"/>
          <w:sz w:val="28"/>
          <w:szCs w:val="28"/>
          <w:rtl/>
        </w:rPr>
        <w:t xml:space="preserve">المعنى المصدري وهو " إلقاء الكلام الذي ليس لنسبته خارج تطابقه </w:t>
      </w:r>
      <w:r w:rsidR="00A50D47" w:rsidRPr="00AC28A7">
        <w:rPr>
          <w:rFonts w:ascii="Times New Roman" w:hAnsi="Times New Roman" w:cs="Times New Roman"/>
          <w:sz w:val="28"/>
          <w:szCs w:val="28"/>
          <w:rtl/>
        </w:rPr>
        <w:t>أو</w:t>
      </w:r>
      <w:r w:rsidRPr="00AC28A7">
        <w:rPr>
          <w:rFonts w:ascii="Times New Roman" w:hAnsi="Times New Roman" w:cs="Times New Roman"/>
          <w:sz w:val="28"/>
          <w:szCs w:val="28"/>
          <w:rtl/>
        </w:rPr>
        <w:t xml:space="preserve"> لا تطابقه" </w:t>
      </w:r>
      <w:r w:rsidRPr="00AC28A7">
        <w:rPr>
          <w:rFonts w:ascii="Times New Roman" w:hAnsi="Times New Roman" w:cs="Times New Roman"/>
          <w:sz w:val="28"/>
          <w:szCs w:val="28"/>
          <w:vertAlign w:val="superscript"/>
          <w:rtl/>
        </w:rPr>
        <w:footnoteReference w:id="137"/>
      </w:r>
    </w:p>
    <w:p w:rsidR="009F3750" w:rsidRPr="00AC28A7" w:rsidRDefault="009F3750" w:rsidP="00786067">
      <w:pPr>
        <w:pStyle w:val="Paragraphedeliste"/>
        <w:numPr>
          <w:ilvl w:val="0"/>
          <w:numId w:val="17"/>
        </w:numPr>
        <w:rPr>
          <w:rFonts w:ascii="Times New Roman" w:hAnsi="Times New Roman" w:cs="Times New Roman"/>
          <w:sz w:val="28"/>
          <w:szCs w:val="28"/>
          <w:lang w:bidi="ar-DZ"/>
        </w:rPr>
      </w:pPr>
      <w:r w:rsidRPr="00AC28A7">
        <w:rPr>
          <w:rFonts w:ascii="Times New Roman" w:hAnsi="Times New Roman" w:cs="Times New Roman"/>
          <w:sz w:val="28"/>
          <w:szCs w:val="28"/>
          <w:rtl/>
        </w:rPr>
        <w:t>المعنى الاسمي " وهو نفس الكلام الم</w:t>
      </w:r>
      <w:r w:rsidR="00A50D47" w:rsidRPr="00AC28A7">
        <w:rPr>
          <w:rFonts w:ascii="Times New Roman" w:hAnsi="Times New Roman" w:cs="Times New Roman"/>
          <w:sz w:val="28"/>
          <w:szCs w:val="28"/>
          <w:rtl/>
        </w:rPr>
        <w:t>ل</w:t>
      </w:r>
      <w:r w:rsidRPr="00AC28A7">
        <w:rPr>
          <w:rFonts w:ascii="Times New Roman" w:hAnsi="Times New Roman" w:cs="Times New Roman"/>
          <w:sz w:val="28"/>
          <w:szCs w:val="28"/>
          <w:rtl/>
        </w:rPr>
        <w:t xml:space="preserve">قى الذي له صفة متقدمة" </w:t>
      </w:r>
      <w:r w:rsidRPr="00AC28A7">
        <w:rPr>
          <w:rFonts w:ascii="Times New Roman" w:hAnsi="Times New Roman" w:cs="Times New Roman"/>
          <w:sz w:val="28"/>
          <w:szCs w:val="28"/>
          <w:vertAlign w:val="superscript"/>
          <w:rtl/>
        </w:rPr>
        <w:footnoteReference w:id="138"/>
      </w:r>
    </w:p>
    <w:p w:rsidR="009F3750" w:rsidRPr="00AC28A7" w:rsidRDefault="009F3750" w:rsidP="00484FFD">
      <w:pPr>
        <w:rPr>
          <w:rFonts w:ascii="Times New Roman" w:hAnsi="Times New Roman" w:cs="Times New Roman"/>
          <w:sz w:val="28"/>
          <w:szCs w:val="28"/>
          <w:rtl/>
        </w:rPr>
      </w:pPr>
      <w:r w:rsidRPr="00AC28A7">
        <w:rPr>
          <w:rFonts w:ascii="Times New Roman" w:hAnsi="Times New Roman" w:cs="Times New Roman"/>
          <w:sz w:val="28"/>
          <w:szCs w:val="28"/>
          <w:rtl/>
        </w:rPr>
        <w:t xml:space="preserve">ويتقسم بالاعتبار </w:t>
      </w:r>
      <w:r w:rsidR="00012BC7" w:rsidRPr="00AC28A7">
        <w:rPr>
          <w:rFonts w:ascii="Times New Roman" w:hAnsi="Times New Roman" w:cs="Times New Roman"/>
          <w:sz w:val="28"/>
          <w:szCs w:val="28"/>
          <w:rtl/>
        </w:rPr>
        <w:t>الأول</w:t>
      </w:r>
      <w:r w:rsidRPr="00AC28A7">
        <w:rPr>
          <w:rFonts w:ascii="Times New Roman" w:hAnsi="Times New Roman" w:cs="Times New Roman"/>
          <w:sz w:val="28"/>
          <w:szCs w:val="28"/>
          <w:rtl/>
        </w:rPr>
        <w:t xml:space="preserve"> </w:t>
      </w:r>
      <w:r w:rsidR="00012BC7" w:rsidRPr="00AC28A7">
        <w:rPr>
          <w:rFonts w:ascii="Times New Roman" w:hAnsi="Times New Roman" w:cs="Times New Roman"/>
          <w:sz w:val="28"/>
          <w:szCs w:val="28"/>
          <w:rtl/>
        </w:rPr>
        <w:t>إلى</w:t>
      </w:r>
      <w:r w:rsidRPr="00AC28A7">
        <w:rPr>
          <w:rFonts w:ascii="Times New Roman" w:hAnsi="Times New Roman" w:cs="Times New Roman"/>
          <w:sz w:val="28"/>
          <w:szCs w:val="28"/>
          <w:rtl/>
        </w:rPr>
        <w:t xml:space="preserve"> :</w:t>
      </w:r>
    </w:p>
    <w:p w:rsidR="009F3750" w:rsidRPr="00AC28A7" w:rsidRDefault="009F3750" w:rsidP="006B6DA5">
      <w:pPr>
        <w:rPr>
          <w:rFonts w:ascii="Times New Roman" w:hAnsi="Times New Roman" w:cs="Times New Roman"/>
          <w:sz w:val="28"/>
          <w:szCs w:val="28"/>
          <w:rtl/>
        </w:rPr>
      </w:pPr>
      <w:r w:rsidRPr="00AC28A7">
        <w:rPr>
          <w:rFonts w:ascii="Times New Roman" w:hAnsi="Times New Roman" w:cs="Times New Roman"/>
          <w:sz w:val="28"/>
          <w:szCs w:val="28"/>
          <w:rtl/>
        </w:rPr>
        <w:t>2</w:t>
      </w:r>
      <w:r w:rsidR="00012BC7" w:rsidRPr="00AC28A7">
        <w:rPr>
          <w:rFonts w:ascii="Times New Roman" w:hAnsi="Times New Roman" w:cs="Times New Roman"/>
          <w:sz w:val="28"/>
          <w:szCs w:val="28"/>
          <w:rtl/>
        </w:rPr>
        <w:t>د</w:t>
      </w:r>
      <w:r w:rsidRPr="00AC28A7">
        <w:rPr>
          <w:rFonts w:ascii="Times New Roman" w:hAnsi="Times New Roman" w:cs="Times New Roman"/>
          <w:sz w:val="28"/>
          <w:szCs w:val="28"/>
          <w:rtl/>
        </w:rPr>
        <w:t xml:space="preserve">-1- طلبي وهو </w:t>
      </w:r>
      <w:r w:rsidR="00012BC7" w:rsidRPr="00AC28A7">
        <w:rPr>
          <w:rFonts w:ascii="Times New Roman" w:hAnsi="Times New Roman" w:cs="Times New Roman"/>
          <w:sz w:val="28"/>
          <w:szCs w:val="28"/>
          <w:rtl/>
        </w:rPr>
        <w:t>خمسة</w:t>
      </w:r>
      <w:r w:rsidRPr="00AC28A7">
        <w:rPr>
          <w:rFonts w:ascii="Times New Roman" w:hAnsi="Times New Roman" w:cs="Times New Roman"/>
          <w:sz w:val="28"/>
          <w:szCs w:val="28"/>
          <w:rtl/>
        </w:rPr>
        <w:t xml:space="preserve"> </w:t>
      </w:r>
      <w:r w:rsidR="00012BC7" w:rsidRPr="00AC28A7">
        <w:rPr>
          <w:rFonts w:ascii="Times New Roman" w:hAnsi="Times New Roman" w:cs="Times New Roman"/>
          <w:sz w:val="28"/>
          <w:szCs w:val="28"/>
          <w:rtl/>
        </w:rPr>
        <w:t>أنواع</w:t>
      </w:r>
      <w:r w:rsidRPr="00AC28A7">
        <w:rPr>
          <w:rFonts w:ascii="Times New Roman" w:hAnsi="Times New Roman" w:cs="Times New Roman"/>
          <w:sz w:val="28"/>
          <w:szCs w:val="28"/>
          <w:rtl/>
        </w:rPr>
        <w:t xml:space="preserve"> : " </w:t>
      </w:r>
      <w:r w:rsidR="00012BC7" w:rsidRPr="00AC28A7">
        <w:rPr>
          <w:rFonts w:ascii="Times New Roman" w:hAnsi="Times New Roman" w:cs="Times New Roman"/>
          <w:sz w:val="28"/>
          <w:szCs w:val="28"/>
          <w:rtl/>
        </w:rPr>
        <w:t>الأمر والنهي والتمني والاستفهام و</w:t>
      </w:r>
      <w:r w:rsidRPr="00AC28A7">
        <w:rPr>
          <w:rFonts w:ascii="Times New Roman" w:hAnsi="Times New Roman" w:cs="Times New Roman"/>
          <w:sz w:val="28"/>
          <w:szCs w:val="28"/>
          <w:rtl/>
        </w:rPr>
        <w:t xml:space="preserve"> النداء ويعرف </w:t>
      </w:r>
      <w:r w:rsidR="00012BC7" w:rsidRPr="00AC28A7">
        <w:rPr>
          <w:rFonts w:ascii="Times New Roman" w:hAnsi="Times New Roman" w:cs="Times New Roman"/>
          <w:sz w:val="28"/>
          <w:szCs w:val="28"/>
          <w:rtl/>
        </w:rPr>
        <w:t>بأنه</w:t>
      </w:r>
      <w:r w:rsidRPr="00AC28A7">
        <w:rPr>
          <w:rFonts w:ascii="Times New Roman" w:hAnsi="Times New Roman" w:cs="Times New Roman"/>
          <w:sz w:val="28"/>
          <w:szCs w:val="28"/>
          <w:rtl/>
        </w:rPr>
        <w:t xml:space="preserve"> مايست</w:t>
      </w:r>
      <w:r w:rsidR="00012BC7" w:rsidRPr="00AC28A7">
        <w:rPr>
          <w:rFonts w:ascii="Times New Roman" w:hAnsi="Times New Roman" w:cs="Times New Roman"/>
          <w:sz w:val="28"/>
          <w:szCs w:val="28"/>
          <w:rtl/>
        </w:rPr>
        <w:t xml:space="preserve">دعى  </w:t>
      </w:r>
      <w:r w:rsidRPr="00AC28A7">
        <w:rPr>
          <w:rFonts w:ascii="Times New Roman" w:hAnsi="Times New Roman" w:cs="Times New Roman"/>
          <w:sz w:val="28"/>
          <w:szCs w:val="28"/>
          <w:rtl/>
        </w:rPr>
        <w:t>مطلوبا غير حاصل في الاعتقاد المتكلم وقت الطلب "</w:t>
      </w:r>
      <w:r w:rsidRPr="00AC28A7">
        <w:rPr>
          <w:rFonts w:ascii="Times New Roman" w:hAnsi="Times New Roman" w:cs="Times New Roman"/>
          <w:sz w:val="28"/>
          <w:szCs w:val="28"/>
          <w:vertAlign w:val="superscript"/>
          <w:rtl/>
        </w:rPr>
        <w:footnoteReference w:id="139"/>
      </w:r>
    </w:p>
    <w:p w:rsidR="009F3750" w:rsidRPr="00AC28A7" w:rsidRDefault="009F3750" w:rsidP="00484FFD">
      <w:pPr>
        <w:rPr>
          <w:rFonts w:ascii="Times New Roman" w:hAnsi="Times New Roman" w:cs="Times New Roman"/>
          <w:sz w:val="28"/>
          <w:szCs w:val="28"/>
          <w:rtl/>
        </w:rPr>
      </w:pPr>
      <w:r w:rsidRPr="00AC28A7">
        <w:rPr>
          <w:rFonts w:ascii="Times New Roman" w:hAnsi="Times New Roman" w:cs="Times New Roman"/>
          <w:sz w:val="28"/>
          <w:szCs w:val="28"/>
          <w:rtl/>
        </w:rPr>
        <w:lastRenderedPageBreak/>
        <w:t xml:space="preserve">2-2- غير طلبي : " وهو ما يستدعي </w:t>
      </w:r>
      <w:r w:rsidR="00A66EB8" w:rsidRPr="00AC28A7">
        <w:rPr>
          <w:rFonts w:ascii="Times New Roman" w:hAnsi="Times New Roman" w:cs="Times New Roman"/>
          <w:sz w:val="28"/>
          <w:szCs w:val="28"/>
          <w:rtl/>
        </w:rPr>
        <w:t>مطلوبا</w:t>
      </w:r>
      <w:r w:rsidRPr="00AC28A7">
        <w:rPr>
          <w:rFonts w:ascii="Times New Roman" w:hAnsi="Times New Roman" w:cs="Times New Roman"/>
          <w:sz w:val="28"/>
          <w:szCs w:val="28"/>
          <w:rtl/>
        </w:rPr>
        <w:t xml:space="preserve"> حاصلاً</w:t>
      </w:r>
      <w:r w:rsidRPr="00AC28A7">
        <w:rPr>
          <w:rFonts w:ascii="Times New Roman" w:hAnsi="Times New Roman" w:cs="Times New Roman"/>
          <w:sz w:val="28"/>
          <w:szCs w:val="28"/>
          <w:vertAlign w:val="superscript"/>
          <w:rtl/>
        </w:rPr>
        <w:footnoteReference w:id="140"/>
      </w:r>
    </w:p>
    <w:p w:rsidR="009F3750" w:rsidRPr="00AC28A7" w:rsidRDefault="00A66EB8" w:rsidP="00484FFD">
      <w:pPr>
        <w:rPr>
          <w:rFonts w:ascii="Times New Roman" w:hAnsi="Times New Roman" w:cs="Times New Roman"/>
          <w:sz w:val="28"/>
          <w:szCs w:val="28"/>
          <w:rtl/>
        </w:rPr>
      </w:pPr>
      <w:r w:rsidRPr="00AC28A7">
        <w:rPr>
          <w:rFonts w:ascii="Times New Roman" w:hAnsi="Times New Roman" w:cs="Times New Roman"/>
          <w:sz w:val="28"/>
          <w:szCs w:val="28"/>
          <w:rtl/>
        </w:rPr>
        <w:t>وأنواعه</w:t>
      </w:r>
      <w:r w:rsidR="009F3750" w:rsidRPr="00AC28A7">
        <w:rPr>
          <w:rFonts w:ascii="Times New Roman" w:hAnsi="Times New Roman" w:cs="Times New Roman"/>
          <w:sz w:val="28"/>
          <w:szCs w:val="28"/>
          <w:rtl/>
        </w:rPr>
        <w:t xml:space="preserve"> " كثيرة منها صيغ المدح والذم والقسم والتعجب والرجاء" </w:t>
      </w:r>
      <w:r w:rsidR="009F3750" w:rsidRPr="00AC28A7">
        <w:rPr>
          <w:rFonts w:ascii="Times New Roman" w:hAnsi="Times New Roman" w:cs="Times New Roman"/>
          <w:sz w:val="28"/>
          <w:szCs w:val="28"/>
          <w:vertAlign w:val="superscript"/>
          <w:rtl/>
        </w:rPr>
        <w:footnoteReference w:id="141"/>
      </w:r>
    </w:p>
    <w:p w:rsidR="009F3750" w:rsidRPr="00AC28A7" w:rsidRDefault="009F3750" w:rsidP="00484FFD">
      <w:pPr>
        <w:rPr>
          <w:rFonts w:ascii="Times New Roman" w:hAnsi="Times New Roman" w:cs="Times New Roman"/>
          <w:sz w:val="28"/>
          <w:szCs w:val="28"/>
          <w:rtl/>
        </w:rPr>
      </w:pPr>
      <w:r w:rsidRPr="00AC28A7">
        <w:rPr>
          <w:rFonts w:ascii="Times New Roman" w:hAnsi="Times New Roman" w:cs="Times New Roman"/>
          <w:sz w:val="28"/>
          <w:szCs w:val="28"/>
          <w:rtl/>
        </w:rPr>
        <w:t xml:space="preserve">ويعد </w:t>
      </w:r>
      <w:r w:rsidR="00A66EB8" w:rsidRPr="00AC28A7">
        <w:rPr>
          <w:rFonts w:ascii="Times New Roman" w:hAnsi="Times New Roman" w:cs="Times New Roman"/>
          <w:sz w:val="28"/>
          <w:szCs w:val="28"/>
          <w:rtl/>
        </w:rPr>
        <w:t>الأسلوب</w:t>
      </w:r>
      <w:r w:rsidRPr="00AC28A7">
        <w:rPr>
          <w:rFonts w:ascii="Times New Roman" w:hAnsi="Times New Roman" w:cs="Times New Roman"/>
          <w:sz w:val="28"/>
          <w:szCs w:val="28"/>
          <w:rtl/>
        </w:rPr>
        <w:t xml:space="preserve"> </w:t>
      </w:r>
      <w:r w:rsidR="00A66EB8" w:rsidRPr="00AC28A7">
        <w:rPr>
          <w:rFonts w:ascii="Times New Roman" w:hAnsi="Times New Roman" w:cs="Times New Roman"/>
          <w:sz w:val="28"/>
          <w:szCs w:val="28"/>
          <w:rtl/>
        </w:rPr>
        <w:t>الأمر</w:t>
      </w:r>
      <w:r w:rsidRPr="00AC28A7">
        <w:rPr>
          <w:rFonts w:ascii="Times New Roman" w:hAnsi="Times New Roman" w:cs="Times New Roman"/>
          <w:sz w:val="28"/>
          <w:szCs w:val="28"/>
          <w:rtl/>
        </w:rPr>
        <w:t xml:space="preserve"> من بين </w:t>
      </w:r>
      <w:r w:rsidR="00A66EB8" w:rsidRPr="00AC28A7">
        <w:rPr>
          <w:rFonts w:ascii="Times New Roman" w:hAnsi="Times New Roman" w:cs="Times New Roman"/>
          <w:sz w:val="28"/>
          <w:szCs w:val="28"/>
          <w:rtl/>
        </w:rPr>
        <w:t>الأساليب</w:t>
      </w:r>
      <w:r w:rsidRPr="00AC28A7">
        <w:rPr>
          <w:rFonts w:ascii="Times New Roman" w:hAnsi="Times New Roman" w:cs="Times New Roman"/>
          <w:sz w:val="28"/>
          <w:szCs w:val="28"/>
          <w:rtl/>
        </w:rPr>
        <w:t xml:space="preserve"> </w:t>
      </w:r>
      <w:r w:rsidR="00A66EB8" w:rsidRPr="00AC28A7">
        <w:rPr>
          <w:rFonts w:ascii="Times New Roman" w:hAnsi="Times New Roman" w:cs="Times New Roman"/>
          <w:sz w:val="28"/>
          <w:szCs w:val="28"/>
          <w:rtl/>
        </w:rPr>
        <w:t>الإنشائية</w:t>
      </w:r>
      <w:r w:rsidRPr="00AC28A7">
        <w:rPr>
          <w:rFonts w:ascii="Times New Roman" w:hAnsi="Times New Roman" w:cs="Times New Roman"/>
          <w:sz w:val="28"/>
          <w:szCs w:val="28"/>
          <w:rtl/>
        </w:rPr>
        <w:t xml:space="preserve"> التي استعملها الشاعر </w:t>
      </w:r>
      <w:r w:rsidR="00A66EB8" w:rsidRPr="00AC28A7">
        <w:rPr>
          <w:rFonts w:ascii="Times New Roman" w:hAnsi="Times New Roman" w:cs="Times New Roman"/>
          <w:sz w:val="28"/>
          <w:szCs w:val="28"/>
          <w:rtl/>
        </w:rPr>
        <w:t>أبي</w:t>
      </w:r>
      <w:r w:rsidRPr="00AC28A7">
        <w:rPr>
          <w:rFonts w:ascii="Times New Roman" w:hAnsi="Times New Roman" w:cs="Times New Roman"/>
          <w:sz w:val="28"/>
          <w:szCs w:val="28"/>
          <w:rtl/>
        </w:rPr>
        <w:t xml:space="preserve"> </w:t>
      </w:r>
      <w:r w:rsidR="00A66EB8" w:rsidRPr="00AC28A7">
        <w:rPr>
          <w:rFonts w:ascii="Times New Roman" w:hAnsi="Times New Roman" w:cs="Times New Roman"/>
          <w:sz w:val="28"/>
          <w:szCs w:val="28"/>
          <w:rtl/>
        </w:rPr>
        <w:t>إسحاق الأل</w:t>
      </w:r>
      <w:r w:rsidRPr="00AC28A7">
        <w:rPr>
          <w:rFonts w:ascii="Times New Roman" w:hAnsi="Times New Roman" w:cs="Times New Roman"/>
          <w:sz w:val="28"/>
          <w:szCs w:val="28"/>
          <w:rtl/>
        </w:rPr>
        <w:t xml:space="preserve">بيري ويظهر ذلك جليا من خلال قوله : </w:t>
      </w:r>
    </w:p>
    <w:p w:rsidR="009F3750" w:rsidRPr="00AC28A7" w:rsidRDefault="009F3750" w:rsidP="00484FFD">
      <w:pPr>
        <w:rPr>
          <w:rFonts w:ascii="Times New Roman" w:hAnsi="Times New Roman" w:cs="Times New Roman"/>
          <w:sz w:val="28"/>
          <w:szCs w:val="28"/>
          <w:rtl/>
        </w:rPr>
      </w:pPr>
      <w:r w:rsidRPr="00AC28A7">
        <w:rPr>
          <w:rFonts w:ascii="Times New Roman" w:hAnsi="Times New Roman" w:cs="Times New Roman"/>
          <w:sz w:val="28"/>
          <w:szCs w:val="28"/>
          <w:rtl/>
        </w:rPr>
        <w:t xml:space="preserve">واقْرَ السَّلام عليه ِمن ذي لَوعَةٍ </w:t>
      </w:r>
    </w:p>
    <w:p w:rsidR="009F3750" w:rsidRPr="00AC28A7" w:rsidRDefault="009F3750" w:rsidP="00484FFD">
      <w:pPr>
        <w:rPr>
          <w:rFonts w:ascii="Times New Roman" w:hAnsi="Times New Roman" w:cs="Times New Roman"/>
          <w:sz w:val="28"/>
          <w:szCs w:val="28"/>
          <w:rtl/>
        </w:rPr>
      </w:pPr>
      <w:r w:rsidRPr="00AC28A7">
        <w:rPr>
          <w:rFonts w:ascii="Times New Roman" w:hAnsi="Times New Roman" w:cs="Times New Roman"/>
          <w:sz w:val="28"/>
          <w:szCs w:val="28"/>
          <w:rtl/>
        </w:rPr>
        <w:t xml:space="preserve">                        صَدَعتْهُ صدعاً ماله من جابر </w:t>
      </w:r>
    </w:p>
    <w:p w:rsidR="009A5DD7" w:rsidRDefault="009F3750" w:rsidP="00B23EAC">
      <w:pPr>
        <w:rPr>
          <w:rFonts w:ascii="Times New Roman" w:hAnsi="Times New Roman" w:cs="Times New Roman"/>
          <w:sz w:val="28"/>
          <w:szCs w:val="28"/>
          <w:rtl/>
        </w:rPr>
      </w:pPr>
      <w:r w:rsidRPr="00AC28A7">
        <w:rPr>
          <w:rFonts w:ascii="Times New Roman" w:hAnsi="Times New Roman" w:cs="Times New Roman"/>
          <w:sz w:val="28"/>
          <w:szCs w:val="28"/>
          <w:rtl/>
        </w:rPr>
        <w:t xml:space="preserve">فهو من خلال هذا البيت ومن خلال توظيفه لأسلوب </w:t>
      </w:r>
      <w:r w:rsidR="00C46EE8" w:rsidRPr="00AC28A7">
        <w:rPr>
          <w:rFonts w:ascii="Times New Roman" w:hAnsi="Times New Roman" w:cs="Times New Roman"/>
          <w:sz w:val="28"/>
          <w:szCs w:val="28"/>
          <w:rtl/>
        </w:rPr>
        <w:t>الأمر يطلب ويأ</w:t>
      </w:r>
      <w:r w:rsidRPr="00AC28A7">
        <w:rPr>
          <w:rFonts w:ascii="Times New Roman" w:hAnsi="Times New Roman" w:cs="Times New Roman"/>
          <w:sz w:val="28"/>
          <w:szCs w:val="28"/>
          <w:rtl/>
        </w:rPr>
        <w:t>مر</w:t>
      </w:r>
      <w:r w:rsidR="00C46EE8" w:rsidRPr="00AC28A7">
        <w:rPr>
          <w:rFonts w:ascii="Times New Roman" w:hAnsi="Times New Roman" w:cs="Times New Roman"/>
          <w:sz w:val="28"/>
          <w:szCs w:val="28"/>
          <w:rtl/>
        </w:rPr>
        <w:t xml:space="preserve"> القارئ أ</w:t>
      </w:r>
      <w:r w:rsidRPr="00AC28A7">
        <w:rPr>
          <w:rFonts w:ascii="Times New Roman" w:hAnsi="Times New Roman" w:cs="Times New Roman"/>
          <w:sz w:val="28"/>
          <w:szCs w:val="28"/>
          <w:rtl/>
        </w:rPr>
        <w:t xml:space="preserve">ن يحمل رسالة </w:t>
      </w:r>
      <w:r w:rsidR="00C46EE8" w:rsidRPr="00AC28A7">
        <w:rPr>
          <w:rFonts w:ascii="Times New Roman" w:hAnsi="Times New Roman" w:cs="Times New Roman"/>
          <w:sz w:val="28"/>
          <w:szCs w:val="28"/>
          <w:rtl/>
        </w:rPr>
        <w:t>إلى</w:t>
      </w:r>
      <w:r w:rsidRPr="00AC28A7">
        <w:rPr>
          <w:rFonts w:ascii="Times New Roman" w:hAnsi="Times New Roman" w:cs="Times New Roman"/>
          <w:sz w:val="28"/>
          <w:szCs w:val="28"/>
          <w:rtl/>
        </w:rPr>
        <w:t xml:space="preserve"> محبوبته ( زوجته ) فهو يحمل سلاما حارا إليها لقد ظهر من خلال هذا البيت مسلماُ محيياً.  </w:t>
      </w:r>
    </w:p>
    <w:p w:rsidR="00B23EAC" w:rsidRPr="00AC28A7" w:rsidRDefault="00B23EAC" w:rsidP="00B23EAC">
      <w:pPr>
        <w:rPr>
          <w:rFonts w:ascii="Times New Roman" w:hAnsi="Times New Roman" w:cs="Times New Roman"/>
          <w:sz w:val="28"/>
          <w:szCs w:val="28"/>
          <w:rtl/>
        </w:rPr>
      </w:pPr>
    </w:p>
    <w:p w:rsidR="006C3F5A" w:rsidRDefault="00B23EAC" w:rsidP="00B23EAC">
      <w:pPr>
        <w:pStyle w:val="Titre2"/>
        <w:rPr>
          <w:rFonts w:cs="Times New Roman"/>
          <w:rtl/>
        </w:rPr>
      </w:pPr>
      <w:bookmarkStart w:id="97" w:name="_Toc74123086"/>
      <w:r w:rsidRPr="00B23EAC">
        <w:rPr>
          <w:rFonts w:cs="Times New Roman"/>
          <w:rtl/>
        </w:rPr>
        <w:t>ال</w:t>
      </w:r>
      <w:r w:rsidR="006C3F5A" w:rsidRPr="00B23EAC">
        <w:rPr>
          <w:rFonts w:cs="Times New Roman"/>
          <w:rtl/>
        </w:rPr>
        <w:t>مبحث الراب</w:t>
      </w:r>
      <w:r w:rsidR="006B6DA5" w:rsidRPr="00B23EAC">
        <w:rPr>
          <w:rFonts w:cs="Times New Roman"/>
          <w:rtl/>
        </w:rPr>
        <w:t>ـ</w:t>
      </w:r>
      <w:r w:rsidRPr="00B23EAC">
        <w:rPr>
          <w:rFonts w:cs="Times New Roman"/>
          <w:rtl/>
        </w:rPr>
        <w:t>ع</w:t>
      </w:r>
      <w:r w:rsidR="006C3F5A" w:rsidRPr="00B23EAC">
        <w:rPr>
          <w:rFonts w:cs="Times New Roman"/>
          <w:rtl/>
        </w:rPr>
        <w:t>:</w:t>
      </w:r>
      <w:r w:rsidRPr="00B23EAC">
        <w:rPr>
          <w:rFonts w:cs="Times New Roman"/>
          <w:rtl/>
        </w:rPr>
        <w:t xml:space="preserve"> </w:t>
      </w:r>
      <w:r w:rsidR="00A63534" w:rsidRPr="00B23EAC">
        <w:rPr>
          <w:rFonts w:cs="Times New Roman"/>
          <w:rtl/>
        </w:rPr>
        <w:t>المستوى الدلال</w:t>
      </w:r>
      <w:r w:rsidR="006B6DA5" w:rsidRPr="00B23EAC">
        <w:rPr>
          <w:rFonts w:cs="Times New Roman"/>
          <w:rtl/>
        </w:rPr>
        <w:t>ـ</w:t>
      </w:r>
      <w:r w:rsidR="00A63534" w:rsidRPr="00B23EAC">
        <w:rPr>
          <w:rFonts w:cs="Times New Roman"/>
          <w:rtl/>
        </w:rPr>
        <w:t>ي</w:t>
      </w:r>
      <w:bookmarkEnd w:id="97"/>
      <w:r w:rsidR="00A63534" w:rsidRPr="00B23EAC">
        <w:rPr>
          <w:rFonts w:cs="Times New Roman"/>
          <w:rtl/>
        </w:rPr>
        <w:t xml:space="preserve"> </w:t>
      </w:r>
      <w:bookmarkStart w:id="98" w:name="_Toc73253091"/>
      <w:bookmarkStart w:id="99" w:name="_Toc73254939"/>
    </w:p>
    <w:p w:rsidR="006C3F5A" w:rsidRPr="00B23EAC" w:rsidRDefault="00B23EAC" w:rsidP="00B23EAC">
      <w:pPr>
        <w:pStyle w:val="Titre3"/>
        <w:rPr>
          <w:rFonts w:cs="Times New Roman"/>
          <w:sz w:val="24"/>
          <w:szCs w:val="28"/>
          <w:rtl/>
        </w:rPr>
      </w:pPr>
      <w:bookmarkStart w:id="100" w:name="_Toc74123087"/>
      <w:r>
        <w:rPr>
          <w:rFonts w:cs="Times New Roman" w:hint="cs"/>
          <w:sz w:val="24"/>
          <w:szCs w:val="28"/>
          <w:rtl/>
        </w:rPr>
        <w:t>المطلب الأول: الصورة الشعرية</w:t>
      </w:r>
      <w:bookmarkEnd w:id="98"/>
      <w:bookmarkEnd w:id="99"/>
      <w:bookmarkEnd w:id="100"/>
      <w:r w:rsidR="009F3750" w:rsidRPr="00B23EAC">
        <w:rPr>
          <w:rFonts w:hint="cs"/>
          <w:rtl/>
        </w:rPr>
        <w:t xml:space="preserve"> </w:t>
      </w:r>
    </w:p>
    <w:p w:rsidR="009F3750" w:rsidRPr="00AC28A7" w:rsidRDefault="009F3750" w:rsidP="00B23EAC">
      <w:pPr>
        <w:ind w:firstLine="0"/>
        <w:rPr>
          <w:rFonts w:ascii="Times New Roman" w:hAnsi="Times New Roman" w:cs="Times New Roman"/>
          <w:sz w:val="28"/>
          <w:szCs w:val="28"/>
          <w:lang w:bidi="ar-DZ"/>
        </w:rPr>
      </w:pPr>
      <w:r w:rsidRPr="00AC28A7">
        <w:rPr>
          <w:rFonts w:ascii="Times New Roman" w:hAnsi="Times New Roman" w:cs="Times New Roman"/>
          <w:b/>
          <w:bCs/>
          <w:sz w:val="28"/>
          <w:szCs w:val="28"/>
          <w:rtl/>
          <w:lang w:bidi="ar-DZ"/>
        </w:rPr>
        <w:t xml:space="preserve"> </w:t>
      </w:r>
      <w:r w:rsidRPr="00AC28A7">
        <w:rPr>
          <w:rFonts w:ascii="Times New Roman" w:hAnsi="Times New Roman" w:cs="Times New Roman"/>
          <w:sz w:val="28"/>
          <w:szCs w:val="28"/>
          <w:rtl/>
          <w:lang w:bidi="ar-DZ"/>
        </w:rPr>
        <w:t xml:space="preserve"> الصورة الشعرية تركيب لغوي يمكن الشاعر من تصوير معنى عقلي وعاطفي متخيل ليكون المعنى منجليا </w:t>
      </w:r>
      <w:r w:rsidR="00D15845" w:rsidRPr="00AC28A7">
        <w:rPr>
          <w:rFonts w:ascii="Times New Roman" w:hAnsi="Times New Roman" w:cs="Times New Roman"/>
          <w:sz w:val="28"/>
          <w:szCs w:val="28"/>
          <w:rtl/>
          <w:lang w:bidi="ar-DZ"/>
        </w:rPr>
        <w:t>أمام</w:t>
      </w:r>
      <w:r w:rsidR="00B23EAC">
        <w:rPr>
          <w:rFonts w:ascii="Times New Roman" w:hAnsi="Times New Roman" w:cs="Times New Roman"/>
          <w:sz w:val="28"/>
          <w:szCs w:val="28"/>
          <w:rtl/>
          <w:lang w:bidi="ar-DZ"/>
        </w:rPr>
        <w:t xml:space="preserve"> متلقي</w:t>
      </w:r>
      <w:r w:rsidRPr="00AC28A7">
        <w:rPr>
          <w:rFonts w:ascii="Times New Roman" w:hAnsi="Times New Roman" w:cs="Times New Roman"/>
          <w:sz w:val="28"/>
          <w:szCs w:val="28"/>
          <w:rtl/>
          <w:lang w:bidi="ar-DZ"/>
        </w:rPr>
        <w:t xml:space="preserve">، حتى </w:t>
      </w:r>
      <w:r w:rsidR="00D15845" w:rsidRPr="00AC28A7">
        <w:rPr>
          <w:rFonts w:ascii="Times New Roman" w:hAnsi="Times New Roman" w:cs="Times New Roman"/>
          <w:sz w:val="28"/>
          <w:szCs w:val="28"/>
          <w:rtl/>
          <w:lang w:bidi="ar-DZ"/>
        </w:rPr>
        <w:t>بتمثله</w:t>
      </w:r>
      <w:r w:rsidRPr="00AC28A7">
        <w:rPr>
          <w:rFonts w:ascii="Times New Roman" w:hAnsi="Times New Roman" w:cs="Times New Roman"/>
          <w:sz w:val="28"/>
          <w:szCs w:val="28"/>
          <w:rtl/>
          <w:lang w:bidi="ar-DZ"/>
        </w:rPr>
        <w:t xml:space="preserve"> بوضوح ويستمتع بجمالية الصورة ا</w:t>
      </w:r>
      <w:r w:rsidR="007B7C4A" w:rsidRPr="00AC28A7">
        <w:rPr>
          <w:rFonts w:ascii="Times New Roman" w:hAnsi="Times New Roman" w:cs="Times New Roman"/>
          <w:sz w:val="28"/>
          <w:szCs w:val="28"/>
          <w:rtl/>
          <w:lang w:bidi="ar-DZ"/>
        </w:rPr>
        <w:t>لتزينية وتعد الصورة الشعرية من أ</w:t>
      </w:r>
      <w:r w:rsidRPr="00AC28A7">
        <w:rPr>
          <w:rFonts w:ascii="Times New Roman" w:hAnsi="Times New Roman" w:cs="Times New Roman"/>
          <w:sz w:val="28"/>
          <w:szCs w:val="28"/>
          <w:rtl/>
          <w:lang w:bidi="ar-DZ"/>
        </w:rPr>
        <w:t>هم الم</w:t>
      </w:r>
      <w:r w:rsidR="007B7C4A" w:rsidRPr="00AC28A7">
        <w:rPr>
          <w:rFonts w:ascii="Times New Roman" w:hAnsi="Times New Roman" w:cs="Times New Roman"/>
          <w:sz w:val="28"/>
          <w:szCs w:val="28"/>
          <w:rtl/>
          <w:lang w:bidi="ar-DZ"/>
        </w:rPr>
        <w:t xml:space="preserve">قومات القصيدة حيث </w:t>
      </w:r>
      <w:r w:rsidR="00D15845" w:rsidRPr="00AC28A7">
        <w:rPr>
          <w:rFonts w:ascii="Times New Roman" w:hAnsi="Times New Roman" w:cs="Times New Roman"/>
          <w:sz w:val="28"/>
          <w:szCs w:val="28"/>
          <w:rtl/>
          <w:lang w:bidi="ar-DZ"/>
        </w:rPr>
        <w:t>لامكن</w:t>
      </w:r>
      <w:r w:rsidR="007B7C4A" w:rsidRPr="00AC28A7">
        <w:rPr>
          <w:rFonts w:ascii="Times New Roman" w:hAnsi="Times New Roman" w:cs="Times New Roman"/>
          <w:sz w:val="28"/>
          <w:szCs w:val="28"/>
          <w:rtl/>
          <w:lang w:bidi="ar-DZ"/>
        </w:rPr>
        <w:t xml:space="preserve"> لشاعر أ</w:t>
      </w:r>
      <w:r w:rsidR="00B23EAC">
        <w:rPr>
          <w:rFonts w:ascii="Times New Roman" w:hAnsi="Times New Roman" w:cs="Times New Roman"/>
          <w:sz w:val="28"/>
          <w:szCs w:val="28"/>
          <w:rtl/>
          <w:lang w:bidi="ar-DZ"/>
        </w:rPr>
        <w:t>ن يستغني عنها</w:t>
      </w:r>
      <w:r w:rsidRPr="00AC28A7">
        <w:rPr>
          <w:rFonts w:ascii="Times New Roman" w:hAnsi="Times New Roman" w:cs="Times New Roman"/>
          <w:sz w:val="28"/>
          <w:szCs w:val="28"/>
          <w:rtl/>
          <w:lang w:bidi="ar-DZ"/>
        </w:rPr>
        <w:t>. وهي الجوهر الدائم والثابت في الشعر "</w:t>
      </w:r>
      <w:r w:rsidRPr="00AC28A7">
        <w:rPr>
          <w:rFonts w:ascii="Times New Roman" w:hAnsi="Times New Roman" w:cs="Times New Roman"/>
          <w:sz w:val="28"/>
          <w:szCs w:val="28"/>
          <w:vertAlign w:val="superscript"/>
          <w:rtl/>
          <w:lang w:bidi="ar-DZ"/>
        </w:rPr>
        <w:footnoteReference w:id="142"/>
      </w:r>
      <w:r w:rsidRPr="00AC28A7">
        <w:rPr>
          <w:rFonts w:ascii="Times New Roman" w:hAnsi="Times New Roman" w:cs="Times New Roman"/>
          <w:sz w:val="28"/>
          <w:szCs w:val="28"/>
          <w:rtl/>
          <w:lang w:bidi="ar-DZ"/>
        </w:rPr>
        <w:t>.</w:t>
      </w:r>
    </w:p>
    <w:p w:rsidR="009F3750" w:rsidRPr="00AC28A7" w:rsidRDefault="007B7C4A" w:rsidP="007B7C4A">
      <w:pPr>
        <w:rPr>
          <w:rFonts w:ascii="Times New Roman" w:hAnsi="Times New Roman" w:cs="Times New Roman"/>
          <w:sz w:val="28"/>
          <w:szCs w:val="28"/>
          <w:lang w:bidi="ar-DZ"/>
        </w:rPr>
      </w:pPr>
      <w:r w:rsidRPr="00AC28A7">
        <w:rPr>
          <w:rFonts w:ascii="Times New Roman" w:hAnsi="Times New Roman" w:cs="Times New Roman"/>
          <w:sz w:val="28"/>
          <w:szCs w:val="28"/>
          <w:rtl/>
          <w:lang w:bidi="ar-DZ"/>
        </w:rPr>
        <w:t xml:space="preserve">وتعتبر الصورة الشعرية عند </w:t>
      </w:r>
      <w:r w:rsidR="00D15845" w:rsidRPr="00AC28A7">
        <w:rPr>
          <w:rFonts w:ascii="Times New Roman" w:hAnsi="Times New Roman" w:cs="Times New Roman"/>
          <w:sz w:val="28"/>
          <w:szCs w:val="28"/>
          <w:rtl/>
          <w:lang w:bidi="ar-DZ"/>
        </w:rPr>
        <w:t>أبي</w:t>
      </w:r>
      <w:r w:rsidRPr="00AC28A7">
        <w:rPr>
          <w:rFonts w:ascii="Times New Roman" w:hAnsi="Times New Roman" w:cs="Times New Roman"/>
          <w:sz w:val="28"/>
          <w:szCs w:val="28"/>
          <w:rtl/>
          <w:lang w:bidi="ar-DZ"/>
        </w:rPr>
        <w:t xml:space="preserve"> إسحاق الأل</w:t>
      </w:r>
      <w:r w:rsidR="009F3750" w:rsidRPr="00AC28A7">
        <w:rPr>
          <w:rFonts w:ascii="Times New Roman" w:hAnsi="Times New Roman" w:cs="Times New Roman"/>
          <w:sz w:val="28"/>
          <w:szCs w:val="28"/>
          <w:rtl/>
          <w:lang w:bidi="ar-DZ"/>
        </w:rPr>
        <w:t xml:space="preserve">بيري </w:t>
      </w:r>
      <w:r w:rsidR="00AE5053" w:rsidRPr="00AC28A7">
        <w:rPr>
          <w:rFonts w:ascii="Times New Roman" w:hAnsi="Times New Roman" w:cs="Times New Roman"/>
          <w:sz w:val="28"/>
          <w:szCs w:val="28"/>
          <w:rtl/>
          <w:lang w:bidi="ar-DZ"/>
        </w:rPr>
        <w:t>أهم</w:t>
      </w:r>
      <w:r w:rsidR="009F3750" w:rsidRPr="00AC28A7">
        <w:rPr>
          <w:rFonts w:ascii="Times New Roman" w:hAnsi="Times New Roman" w:cs="Times New Roman"/>
          <w:sz w:val="28"/>
          <w:szCs w:val="28"/>
          <w:rtl/>
          <w:lang w:bidi="ar-DZ"/>
        </w:rPr>
        <w:t xml:space="preserve">  ما يميز تجربته الشعرية لان هذه </w:t>
      </w:r>
      <w:r w:rsidR="00D15845" w:rsidRPr="00AC28A7">
        <w:rPr>
          <w:rFonts w:ascii="Times New Roman" w:hAnsi="Times New Roman" w:cs="Times New Roman"/>
          <w:sz w:val="28"/>
          <w:szCs w:val="28"/>
          <w:rtl/>
          <w:lang w:bidi="ar-DZ"/>
        </w:rPr>
        <w:t>الأخيرة</w:t>
      </w:r>
      <w:r w:rsidR="009F3750" w:rsidRPr="00AC28A7">
        <w:rPr>
          <w:rFonts w:ascii="Times New Roman" w:hAnsi="Times New Roman" w:cs="Times New Roman"/>
          <w:sz w:val="28"/>
          <w:szCs w:val="28"/>
          <w:rtl/>
          <w:lang w:bidi="ar-DZ"/>
        </w:rPr>
        <w:t xml:space="preserve">  ( الصورة الشعرية ) تتوافق وحالته العاطفية  </w:t>
      </w:r>
      <w:r w:rsidRPr="00AC28A7">
        <w:rPr>
          <w:rFonts w:ascii="Times New Roman" w:hAnsi="Times New Roman" w:cs="Times New Roman"/>
          <w:sz w:val="28"/>
          <w:szCs w:val="28"/>
          <w:rtl/>
          <w:lang w:bidi="ar-DZ"/>
        </w:rPr>
        <w:t xml:space="preserve">هذه </w:t>
      </w:r>
      <w:r w:rsidR="00D15845" w:rsidRPr="00AC28A7">
        <w:rPr>
          <w:rFonts w:ascii="Times New Roman" w:hAnsi="Times New Roman" w:cs="Times New Roman"/>
          <w:sz w:val="28"/>
          <w:szCs w:val="28"/>
          <w:rtl/>
          <w:lang w:bidi="ar-DZ"/>
        </w:rPr>
        <w:t>الحالة</w:t>
      </w:r>
      <w:r w:rsidRPr="00AC28A7">
        <w:rPr>
          <w:rFonts w:ascii="Times New Roman" w:hAnsi="Times New Roman" w:cs="Times New Roman"/>
          <w:sz w:val="28"/>
          <w:szCs w:val="28"/>
          <w:rtl/>
          <w:lang w:bidi="ar-DZ"/>
        </w:rPr>
        <w:t xml:space="preserve"> التي تجمل الشعور بالأ</w:t>
      </w:r>
      <w:r w:rsidR="009F3750" w:rsidRPr="00AC28A7">
        <w:rPr>
          <w:rFonts w:ascii="Times New Roman" w:hAnsi="Times New Roman" w:cs="Times New Roman"/>
          <w:sz w:val="28"/>
          <w:szCs w:val="28"/>
          <w:rtl/>
          <w:lang w:bidi="ar-DZ"/>
        </w:rPr>
        <w:t xml:space="preserve">لم والحزن على وضعة المحزن الذي يعاني منه نتيجة وفاة زوجته وقد ظهر ذلك جليا في قصيدته </w:t>
      </w:r>
      <w:r w:rsidRPr="00AC28A7">
        <w:rPr>
          <w:rFonts w:ascii="Times New Roman" w:hAnsi="Times New Roman" w:cs="Times New Roman"/>
          <w:sz w:val="28"/>
          <w:szCs w:val="28"/>
          <w:rtl/>
          <w:lang w:bidi="ar-DZ"/>
        </w:rPr>
        <w:t xml:space="preserve">و </w:t>
      </w:r>
      <w:r w:rsidR="009F3750" w:rsidRPr="00AC28A7">
        <w:rPr>
          <w:rFonts w:ascii="Times New Roman" w:hAnsi="Times New Roman" w:cs="Times New Roman"/>
          <w:sz w:val="28"/>
          <w:szCs w:val="28"/>
          <w:rtl/>
          <w:lang w:bidi="ar-DZ"/>
        </w:rPr>
        <w:t xml:space="preserve">من بين </w:t>
      </w:r>
      <w:r w:rsidRPr="00AC28A7">
        <w:rPr>
          <w:rFonts w:ascii="Times New Roman" w:hAnsi="Times New Roman" w:cs="Times New Roman"/>
          <w:sz w:val="28"/>
          <w:szCs w:val="28"/>
          <w:rtl/>
          <w:lang w:bidi="ar-DZ"/>
        </w:rPr>
        <w:t>أ</w:t>
      </w:r>
      <w:r w:rsidR="009F3750" w:rsidRPr="00AC28A7">
        <w:rPr>
          <w:rFonts w:ascii="Times New Roman" w:hAnsi="Times New Roman" w:cs="Times New Roman"/>
          <w:sz w:val="28"/>
          <w:szCs w:val="28"/>
          <w:rtl/>
          <w:lang w:bidi="ar-DZ"/>
        </w:rPr>
        <w:t>نواع الصور الشعرية .</w:t>
      </w:r>
    </w:p>
    <w:p w:rsidR="009F3750" w:rsidRPr="00AC28A7" w:rsidRDefault="009F3750" w:rsidP="00044C3A">
      <w:pPr>
        <w:pStyle w:val="Paragraphedeliste"/>
        <w:numPr>
          <w:ilvl w:val="0"/>
          <w:numId w:val="30"/>
        </w:numPr>
        <w:ind w:left="565" w:firstLine="65"/>
        <w:rPr>
          <w:rFonts w:ascii="Times New Roman" w:hAnsi="Times New Roman" w:cs="Times New Roman"/>
          <w:sz w:val="28"/>
          <w:szCs w:val="28"/>
          <w:rtl/>
          <w:lang w:bidi="ar-DZ"/>
        </w:rPr>
      </w:pPr>
      <w:bookmarkStart w:id="101" w:name="_Toc73253092"/>
      <w:bookmarkStart w:id="102" w:name="_Toc73254940"/>
      <w:bookmarkStart w:id="103" w:name="_Toc74123088"/>
      <w:r w:rsidRPr="00AC28A7">
        <w:rPr>
          <w:rStyle w:val="Titre3Car"/>
          <w:rFonts w:cs="Times New Roman"/>
          <w:szCs w:val="28"/>
          <w:rtl/>
        </w:rPr>
        <w:t>الاستعارة :</w:t>
      </w:r>
      <w:bookmarkEnd w:id="101"/>
      <w:bookmarkEnd w:id="102"/>
      <w:bookmarkEnd w:id="103"/>
      <w:r w:rsidRPr="00AC28A7">
        <w:rPr>
          <w:rFonts w:ascii="Times New Roman" w:hAnsi="Times New Roman" w:cs="Times New Roman"/>
          <w:sz w:val="28"/>
          <w:szCs w:val="28"/>
          <w:rtl/>
          <w:lang w:bidi="ar-DZ"/>
        </w:rPr>
        <w:t xml:space="preserve"> يرى الجمهور أن الاستعارة مج</w:t>
      </w:r>
      <w:r w:rsidR="007B7C4A" w:rsidRPr="00AC28A7">
        <w:rPr>
          <w:rFonts w:ascii="Times New Roman" w:hAnsi="Times New Roman" w:cs="Times New Roman"/>
          <w:sz w:val="28"/>
          <w:szCs w:val="28"/>
          <w:rtl/>
          <w:lang w:bidi="ar-DZ"/>
        </w:rPr>
        <w:t xml:space="preserve">از لغوي وحجتهم على ذلك </w:t>
      </w:r>
      <w:r w:rsidR="009D72FC" w:rsidRPr="00AC28A7">
        <w:rPr>
          <w:rFonts w:ascii="Times New Roman" w:hAnsi="Times New Roman" w:cs="Times New Roman"/>
          <w:sz w:val="28"/>
          <w:szCs w:val="28"/>
          <w:rtl/>
          <w:lang w:bidi="ar-DZ"/>
        </w:rPr>
        <w:t>أنا</w:t>
      </w:r>
      <w:r w:rsidR="007B7C4A" w:rsidRPr="00AC28A7">
        <w:rPr>
          <w:rFonts w:ascii="Times New Roman" w:hAnsi="Times New Roman" w:cs="Times New Roman"/>
          <w:sz w:val="28"/>
          <w:szCs w:val="28"/>
          <w:rtl/>
          <w:lang w:bidi="ar-DZ"/>
        </w:rPr>
        <w:t xml:space="preserve"> إذا أجرينا اسم الأ</w:t>
      </w:r>
      <w:r w:rsidRPr="00AC28A7">
        <w:rPr>
          <w:rFonts w:ascii="Times New Roman" w:hAnsi="Times New Roman" w:cs="Times New Roman"/>
          <w:sz w:val="28"/>
          <w:szCs w:val="28"/>
          <w:rtl/>
          <w:lang w:bidi="ar-DZ"/>
        </w:rPr>
        <w:t>سد على الرجل ا</w:t>
      </w:r>
      <w:r w:rsidR="007B7C4A" w:rsidRPr="00AC28A7">
        <w:rPr>
          <w:rFonts w:ascii="Times New Roman" w:hAnsi="Times New Roman" w:cs="Times New Roman"/>
          <w:sz w:val="28"/>
          <w:szCs w:val="28"/>
          <w:rtl/>
          <w:lang w:bidi="ar-DZ"/>
        </w:rPr>
        <w:t>لشجاع ،فإننا لا ندعي له صورة الأسد وشكله و عنفه ، و مخالبه ، ونحو ذلك من أ</w:t>
      </w:r>
      <w:r w:rsidRPr="00AC28A7">
        <w:rPr>
          <w:rFonts w:ascii="Times New Roman" w:hAnsi="Times New Roman" w:cs="Times New Roman"/>
          <w:sz w:val="28"/>
          <w:szCs w:val="28"/>
          <w:rtl/>
          <w:lang w:bidi="ar-DZ"/>
        </w:rPr>
        <w:t xml:space="preserve">وصاف الظاهرة التي تبدو للعين وتشاهد </w:t>
      </w:r>
      <w:r w:rsidR="007B7C4A" w:rsidRPr="00AC28A7">
        <w:rPr>
          <w:rFonts w:ascii="Times New Roman" w:hAnsi="Times New Roman" w:cs="Times New Roman"/>
          <w:sz w:val="28"/>
          <w:szCs w:val="28"/>
          <w:rtl/>
          <w:lang w:bidi="ar-DZ"/>
        </w:rPr>
        <w:t xml:space="preserve">بالحواس . وإنما ندعي له ذلك من أجل </w:t>
      </w:r>
      <w:r w:rsidR="006C3F5A" w:rsidRPr="00AC28A7">
        <w:rPr>
          <w:rFonts w:ascii="Times New Roman" w:hAnsi="Times New Roman" w:cs="Times New Roman"/>
          <w:sz w:val="28"/>
          <w:szCs w:val="28"/>
          <w:rtl/>
          <w:lang w:bidi="ar-DZ"/>
        </w:rPr>
        <w:lastRenderedPageBreak/>
        <w:t>اختصاصه</w:t>
      </w:r>
      <w:r w:rsidR="007B7C4A" w:rsidRPr="00AC28A7">
        <w:rPr>
          <w:rFonts w:ascii="Times New Roman" w:hAnsi="Times New Roman" w:cs="Times New Roman"/>
          <w:sz w:val="28"/>
          <w:szCs w:val="28"/>
          <w:rtl/>
          <w:lang w:bidi="ar-DZ"/>
        </w:rPr>
        <w:t xml:space="preserve"> بالشجاعة التي هي أخص من أ</w:t>
      </w:r>
      <w:r w:rsidRPr="00AC28A7">
        <w:rPr>
          <w:rFonts w:ascii="Times New Roman" w:hAnsi="Times New Roman" w:cs="Times New Roman"/>
          <w:sz w:val="28"/>
          <w:szCs w:val="28"/>
          <w:rtl/>
          <w:lang w:bidi="ar-DZ"/>
        </w:rPr>
        <w:t>و</w:t>
      </w:r>
      <w:r w:rsidR="007B7C4A" w:rsidRPr="00AC28A7">
        <w:rPr>
          <w:rFonts w:ascii="Times New Roman" w:hAnsi="Times New Roman" w:cs="Times New Roman"/>
          <w:sz w:val="28"/>
          <w:szCs w:val="28"/>
          <w:rtl/>
          <w:lang w:bidi="ar-DZ"/>
        </w:rPr>
        <w:t>صاف الأ</w:t>
      </w:r>
      <w:r w:rsidRPr="00AC28A7">
        <w:rPr>
          <w:rFonts w:ascii="Times New Roman" w:hAnsi="Times New Roman" w:cs="Times New Roman"/>
          <w:sz w:val="28"/>
          <w:szCs w:val="28"/>
          <w:rtl/>
          <w:lang w:bidi="ar-DZ"/>
        </w:rPr>
        <w:t>سد ومكانها "</w:t>
      </w:r>
      <w:r w:rsidRPr="00AC28A7">
        <w:rPr>
          <w:rFonts w:ascii="Times New Roman" w:hAnsi="Times New Roman" w:cs="Times New Roman"/>
          <w:sz w:val="28"/>
          <w:szCs w:val="28"/>
          <w:vertAlign w:val="superscript"/>
          <w:rtl/>
          <w:lang w:bidi="ar-DZ"/>
        </w:rPr>
        <w:footnoteReference w:id="143"/>
      </w:r>
      <w:r w:rsidR="007B7C4A" w:rsidRPr="00AC28A7">
        <w:rPr>
          <w:rFonts w:ascii="Times New Roman" w:hAnsi="Times New Roman" w:cs="Times New Roman"/>
          <w:sz w:val="28"/>
          <w:szCs w:val="28"/>
          <w:rtl/>
          <w:lang w:bidi="ar-DZ"/>
        </w:rPr>
        <w:t xml:space="preserve">  فهي بذلك من أ</w:t>
      </w:r>
      <w:r w:rsidRPr="00AC28A7">
        <w:rPr>
          <w:rFonts w:ascii="Times New Roman" w:hAnsi="Times New Roman" w:cs="Times New Roman"/>
          <w:sz w:val="28"/>
          <w:szCs w:val="28"/>
          <w:rtl/>
          <w:lang w:bidi="ar-DZ"/>
        </w:rPr>
        <w:t xml:space="preserve">جمل فنون التعبير اللغوي التي تعمل على </w:t>
      </w:r>
      <w:r w:rsidR="006C3F5A" w:rsidRPr="00AC28A7">
        <w:rPr>
          <w:rFonts w:ascii="Times New Roman" w:hAnsi="Times New Roman" w:cs="Times New Roman"/>
          <w:sz w:val="28"/>
          <w:szCs w:val="28"/>
          <w:rtl/>
          <w:lang w:bidi="ar-DZ"/>
        </w:rPr>
        <w:t>إيصال</w:t>
      </w:r>
      <w:r w:rsidRPr="00AC28A7">
        <w:rPr>
          <w:rFonts w:ascii="Times New Roman" w:hAnsi="Times New Roman" w:cs="Times New Roman"/>
          <w:sz w:val="28"/>
          <w:szCs w:val="28"/>
          <w:rtl/>
          <w:lang w:bidi="ar-DZ"/>
        </w:rPr>
        <w:t xml:space="preserve"> المعنى للسامع – فالصورة  </w:t>
      </w:r>
      <w:r w:rsidR="009D72FC" w:rsidRPr="00AC28A7">
        <w:rPr>
          <w:rFonts w:ascii="Times New Roman" w:hAnsi="Times New Roman" w:cs="Times New Roman"/>
          <w:sz w:val="28"/>
          <w:szCs w:val="28"/>
          <w:rtl/>
          <w:lang w:bidi="ar-DZ"/>
        </w:rPr>
        <w:t>الاستعارية</w:t>
      </w:r>
      <w:r w:rsidRPr="00AC28A7">
        <w:rPr>
          <w:rFonts w:ascii="Times New Roman" w:hAnsi="Times New Roman" w:cs="Times New Roman"/>
          <w:sz w:val="28"/>
          <w:szCs w:val="28"/>
          <w:rtl/>
          <w:lang w:bidi="ar-DZ"/>
        </w:rPr>
        <w:t xml:space="preserve"> هي وسيلة من وسائل بناء النص </w:t>
      </w:r>
      <w:r w:rsidR="00AE5053" w:rsidRPr="00AC28A7">
        <w:rPr>
          <w:rFonts w:ascii="Times New Roman" w:hAnsi="Times New Roman" w:cs="Times New Roman"/>
          <w:sz w:val="28"/>
          <w:szCs w:val="28"/>
          <w:rtl/>
          <w:lang w:bidi="ar-DZ"/>
        </w:rPr>
        <w:t>الأدبي</w:t>
      </w:r>
      <w:r w:rsidRPr="00AC28A7">
        <w:rPr>
          <w:rFonts w:ascii="Times New Roman" w:hAnsi="Times New Roman" w:cs="Times New Roman"/>
          <w:sz w:val="28"/>
          <w:szCs w:val="28"/>
          <w:rtl/>
          <w:lang w:bidi="ar-DZ"/>
        </w:rPr>
        <w:t xml:space="preserve"> ، وقد جعلها الشعراء طريقا إلى القول الجميل والخيال المثير ، يقول الجرجاني " في الاستعارة علم كثير لطائف المعاني ، ودقائق فروق"</w:t>
      </w:r>
      <w:r w:rsidRPr="00AC28A7">
        <w:rPr>
          <w:rFonts w:ascii="Times New Roman" w:hAnsi="Times New Roman" w:cs="Times New Roman"/>
          <w:sz w:val="28"/>
          <w:szCs w:val="28"/>
          <w:vertAlign w:val="superscript"/>
          <w:rtl/>
          <w:lang w:bidi="ar-DZ"/>
        </w:rPr>
        <w:footnoteReference w:id="144"/>
      </w:r>
      <w:r w:rsidRPr="00AC28A7">
        <w:rPr>
          <w:rFonts w:ascii="Times New Roman" w:hAnsi="Times New Roman" w:cs="Times New Roman"/>
          <w:sz w:val="28"/>
          <w:szCs w:val="28"/>
          <w:rtl/>
          <w:lang w:bidi="ar-DZ"/>
        </w:rPr>
        <w:t xml:space="preserve">. ويتجلى ذلك من خلال القصيدة فيما يلي : </w:t>
      </w:r>
    </w:p>
    <w:p w:rsidR="00FB1BB6" w:rsidRPr="00AC28A7" w:rsidRDefault="009F3750" w:rsidP="00786067">
      <w:pPr>
        <w:pStyle w:val="Paragraphedeliste"/>
        <w:numPr>
          <w:ilvl w:val="0"/>
          <w:numId w:val="31"/>
        </w:numPr>
        <w:rPr>
          <w:rFonts w:ascii="Times New Roman" w:hAnsi="Times New Roman" w:cs="Times New Roman"/>
          <w:sz w:val="28"/>
          <w:szCs w:val="28"/>
          <w:rtl/>
          <w:lang w:bidi="ar-DZ"/>
        </w:rPr>
      </w:pPr>
      <w:r w:rsidRPr="00AC28A7">
        <w:rPr>
          <w:rFonts w:ascii="Times New Roman" w:hAnsi="Times New Roman" w:cs="Times New Roman"/>
          <w:b/>
          <w:bCs/>
          <w:sz w:val="28"/>
          <w:szCs w:val="28"/>
          <w:rtl/>
          <w:lang w:bidi="ar-DZ"/>
        </w:rPr>
        <w:t>الاستعارة المك</w:t>
      </w:r>
      <w:r w:rsidR="00693537" w:rsidRPr="00AC28A7">
        <w:rPr>
          <w:rFonts w:ascii="Times New Roman" w:hAnsi="Times New Roman" w:cs="Times New Roman"/>
          <w:b/>
          <w:bCs/>
          <w:sz w:val="28"/>
          <w:szCs w:val="28"/>
          <w:rtl/>
          <w:lang w:bidi="ar-DZ"/>
        </w:rPr>
        <w:t>ا</w:t>
      </w:r>
      <w:r w:rsidRPr="00AC28A7">
        <w:rPr>
          <w:rFonts w:ascii="Times New Roman" w:hAnsi="Times New Roman" w:cs="Times New Roman"/>
          <w:b/>
          <w:bCs/>
          <w:sz w:val="28"/>
          <w:szCs w:val="28"/>
          <w:rtl/>
          <w:lang w:bidi="ar-DZ"/>
        </w:rPr>
        <w:t>نية</w:t>
      </w:r>
      <w:r w:rsidR="00693537" w:rsidRPr="00AC28A7">
        <w:rPr>
          <w:rFonts w:ascii="Times New Roman" w:hAnsi="Times New Roman" w:cs="Times New Roman"/>
          <w:b/>
          <w:bCs/>
          <w:sz w:val="28"/>
          <w:szCs w:val="28"/>
          <w:rtl/>
          <w:lang w:bidi="ar-DZ"/>
        </w:rPr>
        <w:t xml:space="preserve"> </w:t>
      </w:r>
      <w:r w:rsidRPr="00AC28A7">
        <w:rPr>
          <w:rFonts w:ascii="Times New Roman" w:hAnsi="Times New Roman" w:cs="Times New Roman"/>
          <w:sz w:val="28"/>
          <w:szCs w:val="28"/>
          <w:rtl/>
          <w:lang w:bidi="ar-DZ"/>
        </w:rPr>
        <w:t>في قوله</w:t>
      </w:r>
    </w:p>
    <w:p w:rsidR="006E0E14" w:rsidRPr="00AC28A7" w:rsidRDefault="009F3750" w:rsidP="006B6DA5">
      <w:pPr>
        <w:rPr>
          <w:rFonts w:ascii="Times New Roman" w:hAnsi="Times New Roman" w:cs="Times New Roman"/>
          <w:sz w:val="28"/>
          <w:szCs w:val="28"/>
          <w:rtl/>
          <w:lang w:bidi="ar-DZ"/>
        </w:rPr>
      </w:pPr>
      <w:r w:rsidRPr="00AC28A7">
        <w:rPr>
          <w:rFonts w:ascii="Times New Roman" w:hAnsi="Times New Roman" w:cs="Times New Roman"/>
          <w:b/>
          <w:bCs/>
          <w:sz w:val="28"/>
          <w:szCs w:val="28"/>
          <w:rtl/>
          <w:lang w:bidi="ar-DZ"/>
        </w:rPr>
        <w:t>" فأ</w:t>
      </w:r>
      <w:r w:rsidR="00FB1BB6" w:rsidRPr="00AC28A7">
        <w:rPr>
          <w:rFonts w:ascii="Times New Roman" w:hAnsi="Times New Roman" w:cs="Times New Roman"/>
          <w:b/>
          <w:bCs/>
          <w:sz w:val="28"/>
          <w:szCs w:val="28"/>
          <w:rtl/>
          <w:lang w:bidi="ar-DZ"/>
        </w:rPr>
        <w:t>ُ</w:t>
      </w:r>
      <w:r w:rsidRPr="00AC28A7">
        <w:rPr>
          <w:rFonts w:ascii="Times New Roman" w:hAnsi="Times New Roman" w:cs="Times New Roman"/>
          <w:b/>
          <w:bCs/>
          <w:sz w:val="28"/>
          <w:szCs w:val="28"/>
          <w:rtl/>
          <w:lang w:bidi="ar-DZ"/>
        </w:rPr>
        <w:t>ع</w:t>
      </w:r>
      <w:r w:rsidR="00FB1BB6" w:rsidRPr="00AC28A7">
        <w:rPr>
          <w:rFonts w:ascii="Times New Roman" w:hAnsi="Times New Roman" w:cs="Times New Roman"/>
          <w:b/>
          <w:bCs/>
          <w:sz w:val="28"/>
          <w:szCs w:val="28"/>
          <w:rtl/>
          <w:lang w:bidi="ar-DZ"/>
        </w:rPr>
        <w:t>َ</w:t>
      </w:r>
      <w:r w:rsidRPr="00AC28A7">
        <w:rPr>
          <w:rFonts w:ascii="Times New Roman" w:hAnsi="Times New Roman" w:cs="Times New Roman"/>
          <w:b/>
          <w:bCs/>
          <w:sz w:val="28"/>
          <w:szCs w:val="28"/>
          <w:rtl/>
          <w:lang w:bidi="ar-DZ"/>
        </w:rPr>
        <w:t>ل</w:t>
      </w:r>
      <w:r w:rsidR="00FB1BB6" w:rsidRPr="00AC28A7">
        <w:rPr>
          <w:rFonts w:ascii="Times New Roman" w:hAnsi="Times New Roman" w:cs="Times New Roman"/>
          <w:b/>
          <w:bCs/>
          <w:sz w:val="28"/>
          <w:szCs w:val="28"/>
          <w:rtl/>
          <w:lang w:bidi="ar-DZ"/>
        </w:rPr>
        <w:t>ِّ</w:t>
      </w:r>
      <w:r w:rsidR="00AE5053" w:rsidRPr="00AC28A7">
        <w:rPr>
          <w:rFonts w:ascii="Times New Roman" w:hAnsi="Times New Roman" w:cs="Times New Roman"/>
          <w:b/>
          <w:bCs/>
          <w:sz w:val="28"/>
          <w:szCs w:val="28"/>
          <w:rtl/>
          <w:lang w:bidi="ar-DZ"/>
        </w:rPr>
        <w:t xml:space="preserve">ل </w:t>
      </w:r>
      <w:r w:rsidR="00FB1BB6" w:rsidRPr="00AC28A7">
        <w:rPr>
          <w:rFonts w:ascii="Times New Roman" w:hAnsi="Times New Roman" w:cs="Times New Roman"/>
          <w:b/>
          <w:bCs/>
          <w:sz w:val="28"/>
          <w:szCs w:val="28"/>
          <w:rtl/>
          <w:lang w:bidi="ar-DZ"/>
        </w:rPr>
        <w:t>ا</w:t>
      </w:r>
      <w:r w:rsidRPr="00AC28A7">
        <w:rPr>
          <w:rFonts w:ascii="Times New Roman" w:hAnsi="Times New Roman" w:cs="Times New Roman"/>
          <w:b/>
          <w:bCs/>
          <w:sz w:val="28"/>
          <w:szCs w:val="28"/>
          <w:rtl/>
          <w:lang w:bidi="ar-DZ"/>
        </w:rPr>
        <w:t>لق</w:t>
      </w:r>
      <w:r w:rsidR="00FB1BB6" w:rsidRPr="00AC28A7">
        <w:rPr>
          <w:rFonts w:ascii="Times New Roman" w:hAnsi="Times New Roman" w:cs="Times New Roman"/>
          <w:b/>
          <w:bCs/>
          <w:sz w:val="28"/>
          <w:szCs w:val="28"/>
          <w:rtl/>
          <w:lang w:bidi="ar-DZ"/>
        </w:rPr>
        <w:t>َ</w:t>
      </w:r>
      <w:r w:rsidRPr="00AC28A7">
        <w:rPr>
          <w:rFonts w:ascii="Times New Roman" w:hAnsi="Times New Roman" w:cs="Times New Roman"/>
          <w:b/>
          <w:bCs/>
          <w:sz w:val="28"/>
          <w:szCs w:val="28"/>
          <w:rtl/>
          <w:lang w:bidi="ar-DZ"/>
        </w:rPr>
        <w:t>ل</w:t>
      </w:r>
      <w:r w:rsidR="00FB1BB6" w:rsidRPr="00AC28A7">
        <w:rPr>
          <w:rFonts w:ascii="Times New Roman" w:hAnsi="Times New Roman" w:cs="Times New Roman"/>
          <w:b/>
          <w:bCs/>
          <w:sz w:val="28"/>
          <w:szCs w:val="28"/>
          <w:rtl/>
          <w:lang w:bidi="ar-DZ"/>
        </w:rPr>
        <w:t>ْ</w:t>
      </w:r>
      <w:r w:rsidRPr="00AC28A7">
        <w:rPr>
          <w:rFonts w:ascii="Times New Roman" w:hAnsi="Times New Roman" w:cs="Times New Roman"/>
          <w:b/>
          <w:bCs/>
          <w:sz w:val="28"/>
          <w:szCs w:val="28"/>
          <w:rtl/>
          <w:lang w:bidi="ar-DZ"/>
        </w:rPr>
        <w:t>ب</w:t>
      </w:r>
      <w:r w:rsidR="00FB1BB6" w:rsidRPr="00AC28A7">
        <w:rPr>
          <w:rFonts w:ascii="Times New Roman" w:hAnsi="Times New Roman" w:cs="Times New Roman"/>
          <w:b/>
          <w:bCs/>
          <w:sz w:val="28"/>
          <w:szCs w:val="28"/>
          <w:rtl/>
          <w:lang w:bidi="ar-DZ"/>
        </w:rPr>
        <w:t>َ</w:t>
      </w:r>
      <w:r w:rsidRPr="00AC28A7">
        <w:rPr>
          <w:rFonts w:ascii="Times New Roman" w:hAnsi="Times New Roman" w:cs="Times New Roman"/>
          <w:b/>
          <w:bCs/>
          <w:sz w:val="28"/>
          <w:szCs w:val="28"/>
          <w:rtl/>
          <w:lang w:bidi="ar-DZ"/>
        </w:rPr>
        <w:t xml:space="preserve"> الع</w:t>
      </w:r>
      <w:r w:rsidR="00FB1BB6" w:rsidRPr="00AC28A7">
        <w:rPr>
          <w:rFonts w:ascii="Times New Roman" w:hAnsi="Times New Roman" w:cs="Times New Roman"/>
          <w:b/>
          <w:bCs/>
          <w:sz w:val="28"/>
          <w:szCs w:val="28"/>
          <w:rtl/>
          <w:lang w:bidi="ar-DZ"/>
        </w:rPr>
        <w:t>َ</w:t>
      </w:r>
      <w:r w:rsidRPr="00AC28A7">
        <w:rPr>
          <w:rFonts w:ascii="Times New Roman" w:hAnsi="Times New Roman" w:cs="Times New Roman"/>
          <w:b/>
          <w:bCs/>
          <w:sz w:val="28"/>
          <w:szCs w:val="28"/>
          <w:rtl/>
          <w:lang w:bidi="ar-DZ"/>
        </w:rPr>
        <w:t>ل</w:t>
      </w:r>
      <w:r w:rsidR="00FB1BB6" w:rsidRPr="00AC28A7">
        <w:rPr>
          <w:rFonts w:ascii="Times New Roman" w:hAnsi="Times New Roman" w:cs="Times New Roman"/>
          <w:b/>
          <w:bCs/>
          <w:sz w:val="28"/>
          <w:szCs w:val="28"/>
          <w:rtl/>
          <w:lang w:bidi="ar-DZ"/>
        </w:rPr>
        <w:t>ِ</w:t>
      </w:r>
      <w:r w:rsidRPr="00AC28A7">
        <w:rPr>
          <w:rFonts w:ascii="Times New Roman" w:hAnsi="Times New Roman" w:cs="Times New Roman"/>
          <w:b/>
          <w:bCs/>
          <w:sz w:val="28"/>
          <w:szCs w:val="28"/>
          <w:rtl/>
          <w:lang w:bidi="ar-DZ"/>
        </w:rPr>
        <w:t>يل</w:t>
      </w:r>
      <w:r w:rsidR="00FB1BB6" w:rsidRPr="00AC28A7">
        <w:rPr>
          <w:rFonts w:ascii="Times New Roman" w:hAnsi="Times New Roman" w:cs="Times New Roman"/>
          <w:b/>
          <w:bCs/>
          <w:sz w:val="28"/>
          <w:szCs w:val="28"/>
          <w:rtl/>
          <w:lang w:bidi="ar-DZ"/>
        </w:rPr>
        <w:t>َ</w:t>
      </w:r>
      <w:r w:rsidRPr="00AC28A7">
        <w:rPr>
          <w:rFonts w:ascii="Times New Roman" w:hAnsi="Times New Roman" w:cs="Times New Roman"/>
          <w:b/>
          <w:bCs/>
          <w:sz w:val="28"/>
          <w:szCs w:val="28"/>
          <w:rtl/>
          <w:lang w:bidi="ar-DZ"/>
        </w:rPr>
        <w:t xml:space="preserve"> ب</w:t>
      </w:r>
      <w:r w:rsidR="00FB1BB6" w:rsidRPr="00AC28A7">
        <w:rPr>
          <w:rFonts w:ascii="Times New Roman" w:hAnsi="Times New Roman" w:cs="Times New Roman"/>
          <w:b/>
          <w:bCs/>
          <w:sz w:val="28"/>
          <w:szCs w:val="28"/>
          <w:rtl/>
          <w:lang w:bidi="ar-DZ"/>
        </w:rPr>
        <w:t>ِ</w:t>
      </w:r>
      <w:r w:rsidRPr="00AC28A7">
        <w:rPr>
          <w:rFonts w:ascii="Times New Roman" w:hAnsi="Times New Roman" w:cs="Times New Roman"/>
          <w:b/>
          <w:bCs/>
          <w:sz w:val="28"/>
          <w:szCs w:val="28"/>
          <w:rtl/>
          <w:lang w:bidi="ar-DZ"/>
        </w:rPr>
        <w:t>ط</w:t>
      </w:r>
      <w:r w:rsidR="00FB1BB6" w:rsidRPr="00AC28A7">
        <w:rPr>
          <w:rFonts w:ascii="Times New Roman" w:hAnsi="Times New Roman" w:cs="Times New Roman"/>
          <w:b/>
          <w:bCs/>
          <w:sz w:val="28"/>
          <w:szCs w:val="28"/>
          <w:rtl/>
          <w:lang w:bidi="ar-DZ"/>
        </w:rPr>
        <w:t>َ</w:t>
      </w:r>
      <w:r w:rsidRPr="00AC28A7">
        <w:rPr>
          <w:rFonts w:ascii="Times New Roman" w:hAnsi="Times New Roman" w:cs="Times New Roman"/>
          <w:b/>
          <w:bCs/>
          <w:sz w:val="28"/>
          <w:szCs w:val="28"/>
          <w:rtl/>
          <w:lang w:bidi="ar-DZ"/>
        </w:rPr>
        <w:t>يفه</w:t>
      </w:r>
      <w:r w:rsidR="00FB1BB6" w:rsidRPr="00AC28A7">
        <w:rPr>
          <w:rFonts w:ascii="Times New Roman" w:hAnsi="Times New Roman" w:cs="Times New Roman"/>
          <w:b/>
          <w:bCs/>
          <w:sz w:val="28"/>
          <w:szCs w:val="28"/>
          <w:rtl/>
          <w:lang w:bidi="ar-DZ"/>
        </w:rPr>
        <w:t>ٍ</w:t>
      </w:r>
      <w:r w:rsidRPr="00AC28A7">
        <w:rPr>
          <w:rFonts w:ascii="Times New Roman" w:hAnsi="Times New Roman" w:cs="Times New Roman"/>
          <w:sz w:val="28"/>
          <w:szCs w:val="28"/>
          <w:rtl/>
          <w:lang w:bidi="ar-DZ"/>
        </w:rPr>
        <w:t xml:space="preserve">" حيث شبه القلب </w:t>
      </w:r>
      <w:r w:rsidR="00AE5053" w:rsidRPr="00AC28A7">
        <w:rPr>
          <w:rFonts w:ascii="Times New Roman" w:hAnsi="Times New Roman" w:cs="Times New Roman"/>
          <w:sz w:val="28"/>
          <w:szCs w:val="28"/>
          <w:rtl/>
          <w:lang w:bidi="ar-DZ"/>
        </w:rPr>
        <w:t>بالإنسان</w:t>
      </w:r>
      <w:r w:rsidRPr="00AC28A7">
        <w:rPr>
          <w:rFonts w:ascii="Times New Roman" w:hAnsi="Times New Roman" w:cs="Times New Roman"/>
          <w:sz w:val="28"/>
          <w:szCs w:val="28"/>
          <w:rtl/>
          <w:lang w:bidi="ar-DZ"/>
        </w:rPr>
        <w:t xml:space="preserve"> وهو (</w:t>
      </w:r>
      <w:r w:rsidR="00AE5053" w:rsidRPr="00AC28A7">
        <w:rPr>
          <w:rFonts w:ascii="Times New Roman" w:hAnsi="Times New Roman" w:cs="Times New Roman"/>
          <w:sz w:val="28"/>
          <w:szCs w:val="28"/>
          <w:rtl/>
          <w:lang w:bidi="ar-DZ"/>
        </w:rPr>
        <w:t>الإنسان</w:t>
      </w:r>
      <w:r w:rsidRPr="00AC28A7">
        <w:rPr>
          <w:rFonts w:ascii="Times New Roman" w:hAnsi="Times New Roman" w:cs="Times New Roman"/>
          <w:sz w:val="28"/>
          <w:szCs w:val="28"/>
          <w:rtl/>
          <w:lang w:bidi="ar-DZ"/>
        </w:rPr>
        <w:t>) و</w:t>
      </w:r>
      <w:r w:rsidR="00FB1BB6" w:rsidRPr="00AC28A7">
        <w:rPr>
          <w:rFonts w:ascii="Times New Roman" w:hAnsi="Times New Roman" w:cs="Times New Roman"/>
          <w:sz w:val="28"/>
          <w:szCs w:val="28"/>
          <w:rtl/>
          <w:lang w:bidi="ar-DZ"/>
        </w:rPr>
        <w:t>أ</w:t>
      </w:r>
      <w:r w:rsidRPr="00AC28A7">
        <w:rPr>
          <w:rFonts w:ascii="Times New Roman" w:hAnsi="Times New Roman" w:cs="Times New Roman"/>
          <w:sz w:val="28"/>
          <w:szCs w:val="28"/>
          <w:rtl/>
          <w:lang w:bidi="ar-DZ"/>
        </w:rPr>
        <w:t>بقى على لازمة من لوازمه على سبيل</w:t>
      </w:r>
      <w:r w:rsidR="00FB1BB6" w:rsidRPr="00AC28A7">
        <w:rPr>
          <w:rFonts w:ascii="Times New Roman" w:hAnsi="Times New Roman" w:cs="Times New Roman"/>
          <w:sz w:val="28"/>
          <w:szCs w:val="28"/>
          <w:rtl/>
          <w:lang w:bidi="ar-DZ"/>
        </w:rPr>
        <w:t xml:space="preserve"> الاستعارة المكنية حيث نستنتج بأ</w:t>
      </w:r>
      <w:r w:rsidRPr="00AC28A7">
        <w:rPr>
          <w:rFonts w:ascii="Times New Roman" w:hAnsi="Times New Roman" w:cs="Times New Roman"/>
          <w:sz w:val="28"/>
          <w:szCs w:val="28"/>
          <w:rtl/>
          <w:lang w:bidi="ar-DZ"/>
        </w:rPr>
        <w:t xml:space="preserve">ن الصورة الشعرية قد اكتملت لدى شعرنا عند </w:t>
      </w:r>
      <w:r w:rsidR="00AE5053" w:rsidRPr="00AC28A7">
        <w:rPr>
          <w:rFonts w:ascii="Times New Roman" w:hAnsi="Times New Roman" w:cs="Times New Roman"/>
          <w:sz w:val="28"/>
          <w:szCs w:val="28"/>
          <w:rtl/>
          <w:lang w:bidi="ar-DZ"/>
        </w:rPr>
        <w:t>إحساسه</w:t>
      </w:r>
      <w:r w:rsidRPr="00AC28A7">
        <w:rPr>
          <w:rFonts w:ascii="Times New Roman" w:hAnsi="Times New Roman" w:cs="Times New Roman"/>
          <w:sz w:val="28"/>
          <w:szCs w:val="28"/>
          <w:rtl/>
          <w:lang w:bidi="ar-DZ"/>
        </w:rPr>
        <w:t xml:space="preserve"> بفراق زوجته مدعمة بخياله الخصب. ولذلك جاءت قصيدته فيها تتدفق عاطفة  وح</w:t>
      </w:r>
      <w:r w:rsidR="00FB1BB6" w:rsidRPr="00AC28A7">
        <w:rPr>
          <w:rFonts w:ascii="Times New Roman" w:hAnsi="Times New Roman" w:cs="Times New Roman"/>
          <w:sz w:val="28"/>
          <w:szCs w:val="28"/>
          <w:rtl/>
          <w:lang w:bidi="ar-DZ"/>
        </w:rPr>
        <w:t>نينا ووفاء لتلك الزوجة التي تركت فراغا لايملى عند شاعرنا أبا إسحاق الأ</w:t>
      </w:r>
      <w:r w:rsidRPr="00AC28A7">
        <w:rPr>
          <w:rFonts w:ascii="Times New Roman" w:hAnsi="Times New Roman" w:cs="Times New Roman"/>
          <w:sz w:val="28"/>
          <w:szCs w:val="28"/>
          <w:rtl/>
          <w:lang w:bidi="ar-DZ"/>
        </w:rPr>
        <w:t>لبيري.</w:t>
      </w:r>
    </w:p>
    <w:p w:rsidR="006C3F5A" w:rsidRPr="00AC28A7" w:rsidRDefault="006C3F5A" w:rsidP="006C3F5A">
      <w:pPr>
        <w:pStyle w:val="Titre2"/>
        <w:rPr>
          <w:rFonts w:cs="Times New Roman"/>
          <w:sz w:val="28"/>
          <w:szCs w:val="28"/>
          <w:rtl/>
        </w:rPr>
      </w:pPr>
      <w:bookmarkStart w:id="104" w:name="_Toc73253093"/>
      <w:bookmarkStart w:id="105" w:name="_Toc73254941"/>
    </w:p>
    <w:p w:rsidR="009F3750" w:rsidRPr="00B23EAC" w:rsidRDefault="006C3F5A" w:rsidP="00B23EAC">
      <w:pPr>
        <w:pStyle w:val="Titre3"/>
        <w:rPr>
          <w:rFonts w:cs="Times New Roman"/>
          <w:sz w:val="24"/>
          <w:szCs w:val="28"/>
          <w:rtl/>
        </w:rPr>
      </w:pPr>
      <w:bookmarkStart w:id="106" w:name="_Toc74123089"/>
      <w:r w:rsidRPr="00B23EAC">
        <w:rPr>
          <w:rFonts w:cs="Times New Roman"/>
          <w:sz w:val="24"/>
          <w:szCs w:val="28"/>
          <w:rtl/>
        </w:rPr>
        <w:t>المطلب الثان</w:t>
      </w:r>
      <w:r w:rsidR="00B23EAC" w:rsidRPr="00B23EAC">
        <w:rPr>
          <w:rFonts w:cs="Times New Roman"/>
          <w:sz w:val="24"/>
          <w:szCs w:val="28"/>
          <w:rtl/>
        </w:rPr>
        <w:t>ي</w:t>
      </w:r>
      <w:r w:rsidRPr="00B23EAC">
        <w:rPr>
          <w:rFonts w:cs="Times New Roman"/>
          <w:sz w:val="24"/>
          <w:szCs w:val="28"/>
          <w:rtl/>
        </w:rPr>
        <w:t>:</w:t>
      </w:r>
      <w:r w:rsidR="00B23EAC" w:rsidRPr="00B23EAC">
        <w:rPr>
          <w:rFonts w:cs="Times New Roman"/>
          <w:sz w:val="24"/>
          <w:szCs w:val="28"/>
          <w:rtl/>
        </w:rPr>
        <w:t xml:space="preserve"> حقول الدلال</w:t>
      </w:r>
      <w:r w:rsidR="006B6DA5" w:rsidRPr="00B23EAC">
        <w:rPr>
          <w:rFonts w:cs="Times New Roman"/>
          <w:sz w:val="24"/>
          <w:szCs w:val="28"/>
          <w:rtl/>
        </w:rPr>
        <w:t>ــ</w:t>
      </w:r>
      <w:r w:rsidR="009F3750" w:rsidRPr="00B23EAC">
        <w:rPr>
          <w:rFonts w:cs="Times New Roman"/>
          <w:sz w:val="24"/>
          <w:szCs w:val="28"/>
          <w:rtl/>
        </w:rPr>
        <w:t>ة</w:t>
      </w:r>
      <w:bookmarkEnd w:id="106"/>
      <w:r w:rsidR="009F3750" w:rsidRPr="00B23EAC">
        <w:rPr>
          <w:rFonts w:cs="Times New Roman"/>
          <w:sz w:val="24"/>
          <w:szCs w:val="28"/>
          <w:rtl/>
        </w:rPr>
        <w:t xml:space="preserve"> </w:t>
      </w:r>
      <w:bookmarkEnd w:id="104"/>
      <w:bookmarkEnd w:id="105"/>
    </w:p>
    <w:p w:rsidR="009F3750" w:rsidRDefault="006E0E14" w:rsidP="00FB1BB6">
      <w:pPr>
        <w:ind w:firstLine="0"/>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يعرف الحقل الدلالي على أ</w:t>
      </w:r>
      <w:r w:rsidR="009F3750" w:rsidRPr="00AC28A7">
        <w:rPr>
          <w:rFonts w:ascii="Times New Roman" w:hAnsi="Times New Roman" w:cs="Times New Roman"/>
          <w:sz w:val="28"/>
          <w:szCs w:val="28"/>
          <w:rtl/>
          <w:lang w:bidi="ar-DZ"/>
        </w:rPr>
        <w:t>نه " مجموعة من الكلمات ترتبط دلائلها وتوضع عادة تحت لفظ</w:t>
      </w:r>
      <w:r w:rsidR="00AB7812" w:rsidRPr="00AC28A7">
        <w:rPr>
          <w:rFonts w:ascii="Times New Roman" w:hAnsi="Times New Roman" w:cs="Times New Roman"/>
          <w:sz w:val="28"/>
          <w:szCs w:val="28"/>
          <w:rtl/>
          <w:lang w:bidi="ar-DZ"/>
        </w:rPr>
        <w:t xml:space="preserve"> </w:t>
      </w:r>
      <w:r w:rsidRPr="00AC28A7">
        <w:rPr>
          <w:rFonts w:ascii="Times New Roman" w:hAnsi="Times New Roman" w:cs="Times New Roman"/>
          <w:sz w:val="28"/>
          <w:szCs w:val="28"/>
          <w:rtl/>
          <w:lang w:bidi="ar-DZ"/>
        </w:rPr>
        <w:t>يجمعها</w:t>
      </w:r>
      <w:r w:rsidR="009F3750" w:rsidRPr="00AC28A7">
        <w:rPr>
          <w:rFonts w:ascii="Times New Roman" w:hAnsi="Times New Roman" w:cs="Times New Roman"/>
          <w:sz w:val="28"/>
          <w:szCs w:val="28"/>
          <w:rtl/>
          <w:lang w:bidi="ar-DZ"/>
        </w:rPr>
        <w:t xml:space="preserve"> "</w:t>
      </w:r>
      <w:r w:rsidR="009F3750" w:rsidRPr="00AC28A7">
        <w:rPr>
          <w:rFonts w:ascii="Times New Roman" w:hAnsi="Times New Roman" w:cs="Times New Roman"/>
          <w:sz w:val="28"/>
          <w:szCs w:val="28"/>
          <w:vertAlign w:val="superscript"/>
          <w:rtl/>
          <w:lang w:bidi="ar-DZ"/>
        </w:rPr>
        <w:footnoteReference w:id="145"/>
      </w:r>
      <w:r w:rsidRPr="00AC28A7">
        <w:rPr>
          <w:rFonts w:ascii="Times New Roman" w:hAnsi="Times New Roman" w:cs="Times New Roman"/>
          <w:sz w:val="28"/>
          <w:szCs w:val="28"/>
          <w:rtl/>
          <w:lang w:bidi="ar-DZ"/>
        </w:rPr>
        <w:t xml:space="preserve">ومنه </w:t>
      </w:r>
      <w:r w:rsidR="009F3750" w:rsidRPr="00AC28A7">
        <w:rPr>
          <w:rFonts w:ascii="Times New Roman" w:hAnsi="Times New Roman" w:cs="Times New Roman"/>
          <w:sz w:val="28"/>
          <w:szCs w:val="28"/>
          <w:rtl/>
          <w:lang w:bidi="ar-DZ"/>
        </w:rPr>
        <w:t xml:space="preserve">فالحقل الدلالي عبارة عن مجموعة من المفردات </w:t>
      </w:r>
      <w:r w:rsidR="00AB7812" w:rsidRPr="00AC28A7">
        <w:rPr>
          <w:rFonts w:ascii="Times New Roman" w:hAnsi="Times New Roman" w:cs="Times New Roman"/>
          <w:sz w:val="28"/>
          <w:szCs w:val="28"/>
          <w:rtl/>
          <w:lang w:bidi="ar-DZ"/>
        </w:rPr>
        <w:t>اللغة</w:t>
      </w:r>
      <w:r w:rsidR="009F3750" w:rsidRPr="00AC28A7">
        <w:rPr>
          <w:rFonts w:ascii="Times New Roman" w:hAnsi="Times New Roman" w:cs="Times New Roman"/>
          <w:sz w:val="28"/>
          <w:szCs w:val="28"/>
          <w:rtl/>
          <w:lang w:bidi="ar-DZ"/>
        </w:rPr>
        <w:t xml:space="preserve"> تربطها عاقات دلالية تشترك جميعا في التعبير عن المعنى العام ، ويعد قاسما مشتركا فيها جميعا </w:t>
      </w:r>
      <w:r w:rsidRPr="00AC28A7">
        <w:rPr>
          <w:rFonts w:ascii="Times New Roman" w:hAnsi="Times New Roman" w:cs="Times New Roman"/>
          <w:sz w:val="28"/>
          <w:szCs w:val="28"/>
          <w:rtl/>
          <w:lang w:bidi="ar-DZ"/>
        </w:rPr>
        <w:t>والهدف دائما من تحليل الحقول الدلالية كل الكلمات التي تخص</w:t>
      </w:r>
      <w:r w:rsidR="009F3750" w:rsidRPr="00AC28A7">
        <w:rPr>
          <w:rFonts w:ascii="Times New Roman" w:hAnsi="Times New Roman" w:cs="Times New Roman"/>
          <w:sz w:val="28"/>
          <w:szCs w:val="28"/>
          <w:rtl/>
          <w:lang w:bidi="ar-DZ"/>
        </w:rPr>
        <w:t xml:space="preserve"> حقلا  معين</w:t>
      </w:r>
      <w:r w:rsidRPr="00AC28A7">
        <w:rPr>
          <w:rFonts w:ascii="Times New Roman" w:hAnsi="Times New Roman" w:cs="Times New Roman"/>
          <w:sz w:val="28"/>
          <w:szCs w:val="28"/>
          <w:rtl/>
          <w:lang w:bidi="ar-DZ"/>
        </w:rPr>
        <w:t xml:space="preserve">ا و الكشف عن صلته الواحدة منها </w:t>
      </w:r>
      <w:r w:rsidR="00AB7812" w:rsidRPr="00AC28A7">
        <w:rPr>
          <w:rFonts w:ascii="Times New Roman" w:hAnsi="Times New Roman" w:cs="Times New Roman"/>
          <w:sz w:val="28"/>
          <w:szCs w:val="28"/>
          <w:rtl/>
          <w:lang w:bidi="ar-DZ"/>
        </w:rPr>
        <w:t>بالأخرى</w:t>
      </w:r>
      <w:r w:rsidRPr="00AC28A7">
        <w:rPr>
          <w:rFonts w:ascii="Times New Roman" w:hAnsi="Times New Roman" w:cs="Times New Roman"/>
          <w:sz w:val="28"/>
          <w:szCs w:val="28"/>
          <w:rtl/>
          <w:lang w:bidi="ar-DZ"/>
        </w:rPr>
        <w:t xml:space="preserve"> وصلتها بالمصطلح العام ، فلكل أديب أو شاعر عالم</w:t>
      </w:r>
      <w:r w:rsidR="009F3750" w:rsidRPr="00AC28A7">
        <w:rPr>
          <w:rFonts w:ascii="Times New Roman" w:hAnsi="Times New Roman" w:cs="Times New Roman"/>
          <w:sz w:val="28"/>
          <w:szCs w:val="28"/>
          <w:rtl/>
          <w:lang w:bidi="ar-DZ"/>
        </w:rPr>
        <w:t xml:space="preserve"> خاص</w:t>
      </w:r>
      <w:r w:rsidR="00AB7812" w:rsidRPr="00AC28A7">
        <w:rPr>
          <w:rFonts w:ascii="Times New Roman" w:hAnsi="Times New Roman" w:cs="Times New Roman"/>
          <w:sz w:val="28"/>
          <w:szCs w:val="28"/>
          <w:rtl/>
          <w:lang w:bidi="ar-DZ"/>
        </w:rPr>
        <w:t xml:space="preserve"> يستقي منه مفرداته وتعابيره</w:t>
      </w:r>
      <w:r w:rsidRPr="00AC28A7">
        <w:rPr>
          <w:rFonts w:ascii="Times New Roman" w:hAnsi="Times New Roman" w:cs="Times New Roman"/>
          <w:sz w:val="28"/>
          <w:szCs w:val="28"/>
          <w:rtl/>
          <w:lang w:bidi="ar-DZ"/>
        </w:rPr>
        <w:t xml:space="preserve"> ويمثل المعجم</w:t>
      </w:r>
      <w:r w:rsidR="009F3750" w:rsidRPr="00AC28A7">
        <w:rPr>
          <w:rFonts w:ascii="Times New Roman" w:hAnsi="Times New Roman" w:cs="Times New Roman"/>
          <w:sz w:val="28"/>
          <w:szCs w:val="28"/>
          <w:rtl/>
          <w:lang w:bidi="ar-DZ"/>
        </w:rPr>
        <w:t xml:space="preserve"> المخزون اللغوي الذي يمثل المبدع</w:t>
      </w:r>
      <w:r w:rsidRPr="00AC28A7">
        <w:rPr>
          <w:rFonts w:ascii="Times New Roman" w:hAnsi="Times New Roman" w:cs="Times New Roman"/>
          <w:sz w:val="28"/>
          <w:szCs w:val="28"/>
          <w:rtl/>
          <w:lang w:bidi="ar-DZ"/>
        </w:rPr>
        <w:t xml:space="preserve"> ، فالشاعر استخدم حقول دلالية سع</w:t>
      </w:r>
      <w:r w:rsidR="009F3750" w:rsidRPr="00AC28A7">
        <w:rPr>
          <w:rFonts w:ascii="Times New Roman" w:hAnsi="Times New Roman" w:cs="Times New Roman"/>
          <w:sz w:val="28"/>
          <w:szCs w:val="28"/>
          <w:rtl/>
          <w:lang w:bidi="ar-DZ"/>
        </w:rPr>
        <w:t xml:space="preserve">ت من خلال ذلك </w:t>
      </w:r>
      <w:r w:rsidR="006F232D" w:rsidRPr="00AC28A7">
        <w:rPr>
          <w:rFonts w:ascii="Times New Roman" w:hAnsi="Times New Roman" w:cs="Times New Roman"/>
          <w:sz w:val="28"/>
          <w:szCs w:val="28"/>
          <w:rtl/>
          <w:lang w:bidi="ar-DZ"/>
        </w:rPr>
        <w:t>إلى</w:t>
      </w:r>
      <w:r w:rsidR="009F3750" w:rsidRPr="00AC28A7">
        <w:rPr>
          <w:rFonts w:ascii="Times New Roman" w:hAnsi="Times New Roman" w:cs="Times New Roman"/>
          <w:sz w:val="28"/>
          <w:szCs w:val="28"/>
          <w:rtl/>
          <w:lang w:bidi="ar-DZ"/>
        </w:rPr>
        <w:t xml:space="preserve"> خلق عل</w:t>
      </w:r>
      <w:r w:rsidR="006F232D" w:rsidRPr="00AC28A7">
        <w:rPr>
          <w:rFonts w:ascii="Times New Roman" w:hAnsi="Times New Roman" w:cs="Times New Roman"/>
          <w:sz w:val="28"/>
          <w:szCs w:val="28"/>
          <w:rtl/>
          <w:lang w:bidi="ar-DZ"/>
        </w:rPr>
        <w:t>ا</w:t>
      </w:r>
      <w:r w:rsidR="009F3750" w:rsidRPr="00AC28A7">
        <w:rPr>
          <w:rFonts w:ascii="Times New Roman" w:hAnsi="Times New Roman" w:cs="Times New Roman"/>
          <w:sz w:val="28"/>
          <w:szCs w:val="28"/>
          <w:rtl/>
          <w:lang w:bidi="ar-DZ"/>
        </w:rPr>
        <w:t>قات جديدة بين الفظ القصيدة فكانت كلما</w:t>
      </w:r>
      <w:r w:rsidRPr="00AC28A7">
        <w:rPr>
          <w:rFonts w:ascii="Times New Roman" w:hAnsi="Times New Roman" w:cs="Times New Roman"/>
          <w:sz w:val="28"/>
          <w:szCs w:val="28"/>
          <w:rtl/>
          <w:lang w:bidi="ar-DZ"/>
        </w:rPr>
        <w:t>ت تنبع من عدة حقول دلالية أهمها.</w:t>
      </w:r>
    </w:p>
    <w:p w:rsidR="00B23EAC" w:rsidRDefault="00B23EAC" w:rsidP="00FB1BB6">
      <w:pPr>
        <w:ind w:firstLine="0"/>
        <w:rPr>
          <w:rFonts w:ascii="Times New Roman" w:hAnsi="Times New Roman" w:cs="Times New Roman"/>
          <w:sz w:val="28"/>
          <w:szCs w:val="28"/>
          <w:rtl/>
          <w:lang w:bidi="ar-DZ"/>
        </w:rPr>
      </w:pPr>
    </w:p>
    <w:p w:rsidR="00B23EAC" w:rsidRDefault="00B23EAC" w:rsidP="00FB1BB6">
      <w:pPr>
        <w:ind w:firstLine="0"/>
        <w:rPr>
          <w:rFonts w:ascii="Times New Roman" w:hAnsi="Times New Roman" w:cs="Times New Roman"/>
          <w:sz w:val="28"/>
          <w:szCs w:val="28"/>
          <w:rtl/>
          <w:lang w:bidi="ar-DZ"/>
        </w:rPr>
      </w:pPr>
    </w:p>
    <w:p w:rsidR="00B23EAC" w:rsidRPr="00AC28A7" w:rsidRDefault="00B23EAC" w:rsidP="00FB1BB6">
      <w:pPr>
        <w:ind w:firstLine="0"/>
        <w:rPr>
          <w:rFonts w:ascii="Times New Roman" w:hAnsi="Times New Roman" w:cs="Times New Roman"/>
          <w:sz w:val="28"/>
          <w:szCs w:val="28"/>
          <w:rtl/>
          <w:lang w:bidi="ar-DZ"/>
        </w:rPr>
      </w:pPr>
    </w:p>
    <w:p w:rsidR="009F3750" w:rsidRPr="00AC28A7" w:rsidRDefault="009F3750" w:rsidP="00786067">
      <w:pPr>
        <w:pStyle w:val="Titre3"/>
        <w:numPr>
          <w:ilvl w:val="0"/>
          <w:numId w:val="29"/>
        </w:numPr>
        <w:rPr>
          <w:rFonts w:cs="Times New Roman"/>
          <w:szCs w:val="28"/>
          <w:rtl/>
        </w:rPr>
      </w:pPr>
      <w:bookmarkStart w:id="107" w:name="_Toc73253094"/>
      <w:bookmarkStart w:id="108" w:name="_Toc73254942"/>
      <w:bookmarkStart w:id="109" w:name="_Toc74123090"/>
      <w:r w:rsidRPr="00AC28A7">
        <w:rPr>
          <w:rFonts w:cs="Times New Roman"/>
          <w:szCs w:val="28"/>
          <w:rtl/>
        </w:rPr>
        <w:lastRenderedPageBreak/>
        <w:t>حقل الحزن:</w:t>
      </w:r>
      <w:bookmarkEnd w:id="107"/>
      <w:bookmarkEnd w:id="108"/>
      <w:bookmarkEnd w:id="109"/>
    </w:p>
    <w:p w:rsidR="009F3750" w:rsidRPr="00AC28A7" w:rsidRDefault="007F65EE" w:rsidP="007F65EE">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في هذا الحقل ا</w:t>
      </w:r>
      <w:r w:rsidR="009F3750" w:rsidRPr="00AC28A7">
        <w:rPr>
          <w:rFonts w:ascii="Times New Roman" w:hAnsi="Times New Roman" w:cs="Times New Roman"/>
          <w:sz w:val="28"/>
          <w:szCs w:val="28"/>
          <w:rtl/>
          <w:lang w:bidi="ar-DZ"/>
        </w:rPr>
        <w:t>ستعمل الشاعر دلالات عن الحزن وهذا الحالة الحزينة عن فا</w:t>
      </w:r>
      <w:r w:rsidRPr="00AC28A7">
        <w:rPr>
          <w:rFonts w:ascii="Times New Roman" w:hAnsi="Times New Roman" w:cs="Times New Roman"/>
          <w:sz w:val="28"/>
          <w:szCs w:val="28"/>
          <w:rtl/>
          <w:lang w:bidi="ar-DZ"/>
        </w:rPr>
        <w:t xml:space="preserve">جعة الموت التي </w:t>
      </w:r>
      <w:r w:rsidR="009312DD" w:rsidRPr="00AC28A7">
        <w:rPr>
          <w:rFonts w:ascii="Times New Roman" w:hAnsi="Times New Roman" w:cs="Times New Roman"/>
          <w:sz w:val="28"/>
          <w:szCs w:val="28"/>
          <w:rtl/>
          <w:lang w:bidi="ar-DZ"/>
        </w:rPr>
        <w:t>ألمت</w:t>
      </w:r>
      <w:r w:rsidRPr="00AC28A7">
        <w:rPr>
          <w:rFonts w:ascii="Times New Roman" w:hAnsi="Times New Roman" w:cs="Times New Roman"/>
          <w:sz w:val="28"/>
          <w:szCs w:val="28"/>
          <w:rtl/>
          <w:lang w:bidi="ar-DZ"/>
        </w:rPr>
        <w:t xml:space="preserve"> به بعد فقدان زوجته وقد عبر عن ذلك بل</w:t>
      </w:r>
      <w:r w:rsidR="009F3750" w:rsidRPr="00AC28A7">
        <w:rPr>
          <w:rFonts w:ascii="Times New Roman" w:hAnsi="Times New Roman" w:cs="Times New Roman"/>
          <w:sz w:val="28"/>
          <w:szCs w:val="28"/>
          <w:rtl/>
          <w:lang w:bidi="ar-DZ"/>
        </w:rPr>
        <w:t xml:space="preserve">غة </w:t>
      </w:r>
      <w:r w:rsidR="006E0E14" w:rsidRPr="00AC28A7">
        <w:rPr>
          <w:rFonts w:ascii="Times New Roman" w:hAnsi="Times New Roman" w:cs="Times New Roman"/>
          <w:sz w:val="28"/>
          <w:szCs w:val="28"/>
          <w:rtl/>
          <w:lang w:bidi="ar-DZ"/>
        </w:rPr>
        <w:t>العامة يفهمها معظم الناس ومن الأ</w:t>
      </w:r>
      <w:r w:rsidR="009F3750" w:rsidRPr="00AC28A7">
        <w:rPr>
          <w:rFonts w:ascii="Times New Roman" w:hAnsi="Times New Roman" w:cs="Times New Roman"/>
          <w:sz w:val="28"/>
          <w:szCs w:val="28"/>
          <w:rtl/>
          <w:lang w:bidi="ar-DZ"/>
        </w:rPr>
        <w:t>لفاظ الدالة على ذلك ( العليل</w:t>
      </w:r>
      <w:r w:rsidRPr="00AC28A7">
        <w:rPr>
          <w:rFonts w:ascii="Times New Roman" w:hAnsi="Times New Roman" w:cs="Times New Roman"/>
          <w:sz w:val="28"/>
          <w:szCs w:val="28"/>
          <w:rtl/>
          <w:lang w:bidi="ar-DZ"/>
        </w:rPr>
        <w:t>،</w:t>
      </w:r>
      <w:r w:rsidR="009F3750" w:rsidRPr="00AC28A7">
        <w:rPr>
          <w:rFonts w:ascii="Times New Roman" w:hAnsi="Times New Roman" w:cs="Times New Roman"/>
          <w:sz w:val="28"/>
          <w:szCs w:val="28"/>
          <w:rtl/>
          <w:lang w:bidi="ar-DZ"/>
        </w:rPr>
        <w:t xml:space="preserve"> مُغَيِبً</w:t>
      </w:r>
      <w:r w:rsidRPr="00AC28A7">
        <w:rPr>
          <w:rFonts w:ascii="Times New Roman" w:hAnsi="Times New Roman" w:cs="Times New Roman"/>
          <w:sz w:val="28"/>
          <w:szCs w:val="28"/>
          <w:rtl/>
          <w:lang w:bidi="ar-DZ"/>
        </w:rPr>
        <w:t>،</w:t>
      </w:r>
      <w:r w:rsidR="009F3750" w:rsidRPr="00AC28A7">
        <w:rPr>
          <w:rFonts w:ascii="Times New Roman" w:hAnsi="Times New Roman" w:cs="Times New Roman"/>
          <w:sz w:val="28"/>
          <w:szCs w:val="28"/>
          <w:rtl/>
          <w:lang w:bidi="ar-DZ"/>
        </w:rPr>
        <w:t xml:space="preserve"> قضى</w:t>
      </w:r>
      <w:r w:rsidRPr="00AC28A7">
        <w:rPr>
          <w:rFonts w:ascii="Times New Roman" w:hAnsi="Times New Roman" w:cs="Times New Roman"/>
          <w:sz w:val="28"/>
          <w:szCs w:val="28"/>
          <w:rtl/>
          <w:lang w:bidi="ar-DZ"/>
        </w:rPr>
        <w:t>،</w:t>
      </w:r>
      <w:r w:rsidR="009312DD" w:rsidRPr="00AC28A7">
        <w:rPr>
          <w:rFonts w:ascii="Times New Roman" w:hAnsi="Times New Roman" w:cs="Times New Roman"/>
          <w:sz w:val="28"/>
          <w:szCs w:val="28"/>
          <w:rtl/>
          <w:lang w:bidi="ar-DZ"/>
        </w:rPr>
        <w:t xml:space="preserve"> شق</w:t>
      </w:r>
      <w:r w:rsidR="009F3750" w:rsidRPr="00AC28A7">
        <w:rPr>
          <w:rFonts w:ascii="Times New Roman" w:hAnsi="Times New Roman" w:cs="Times New Roman"/>
          <w:sz w:val="28"/>
          <w:szCs w:val="28"/>
          <w:rtl/>
          <w:lang w:bidi="ar-DZ"/>
        </w:rPr>
        <w:t>فقت</w:t>
      </w:r>
      <w:r w:rsidRPr="00AC28A7">
        <w:rPr>
          <w:rFonts w:ascii="Times New Roman" w:hAnsi="Times New Roman" w:cs="Times New Roman"/>
          <w:sz w:val="28"/>
          <w:szCs w:val="28"/>
          <w:rtl/>
          <w:lang w:bidi="ar-DZ"/>
        </w:rPr>
        <w:t>، ضريحه</w:t>
      </w:r>
      <w:r w:rsidR="009F3750" w:rsidRPr="00AC28A7">
        <w:rPr>
          <w:rFonts w:ascii="Times New Roman" w:hAnsi="Times New Roman" w:cs="Times New Roman"/>
          <w:sz w:val="28"/>
          <w:szCs w:val="28"/>
          <w:rtl/>
          <w:lang w:bidi="ar-DZ"/>
        </w:rPr>
        <w:t>، محاجري</w:t>
      </w:r>
      <w:r w:rsidRPr="00AC28A7">
        <w:rPr>
          <w:rFonts w:ascii="Times New Roman" w:hAnsi="Times New Roman" w:cs="Times New Roman"/>
          <w:sz w:val="28"/>
          <w:szCs w:val="28"/>
          <w:rtl/>
          <w:lang w:bidi="ar-DZ"/>
        </w:rPr>
        <w:t>،</w:t>
      </w:r>
      <w:r w:rsidR="009F3750" w:rsidRPr="00AC28A7">
        <w:rPr>
          <w:rFonts w:ascii="Times New Roman" w:hAnsi="Times New Roman" w:cs="Times New Roman"/>
          <w:sz w:val="28"/>
          <w:szCs w:val="28"/>
          <w:rtl/>
          <w:lang w:bidi="ar-DZ"/>
        </w:rPr>
        <w:t xml:space="preserve"> خ</w:t>
      </w:r>
      <w:r w:rsidRPr="00AC28A7">
        <w:rPr>
          <w:rFonts w:ascii="Times New Roman" w:hAnsi="Times New Roman" w:cs="Times New Roman"/>
          <w:sz w:val="28"/>
          <w:szCs w:val="28"/>
          <w:rtl/>
          <w:lang w:bidi="ar-DZ"/>
        </w:rPr>
        <w:t>ِ</w:t>
      </w:r>
      <w:r w:rsidR="009F3750" w:rsidRPr="00AC28A7">
        <w:rPr>
          <w:rFonts w:ascii="Times New Roman" w:hAnsi="Times New Roman" w:cs="Times New Roman"/>
          <w:sz w:val="28"/>
          <w:szCs w:val="28"/>
          <w:rtl/>
          <w:lang w:bidi="ar-DZ"/>
        </w:rPr>
        <w:t>ل</w:t>
      </w:r>
      <w:r w:rsidRPr="00AC28A7">
        <w:rPr>
          <w:rFonts w:ascii="Times New Roman" w:hAnsi="Times New Roman" w:cs="Times New Roman"/>
          <w:sz w:val="28"/>
          <w:szCs w:val="28"/>
          <w:rtl/>
          <w:lang w:bidi="ar-DZ"/>
        </w:rPr>
        <w:t>ْ</w:t>
      </w:r>
      <w:r w:rsidR="009F3750" w:rsidRPr="00AC28A7">
        <w:rPr>
          <w:rFonts w:ascii="Times New Roman" w:hAnsi="Times New Roman" w:cs="Times New Roman"/>
          <w:sz w:val="28"/>
          <w:szCs w:val="28"/>
          <w:rtl/>
          <w:lang w:bidi="ar-DZ"/>
        </w:rPr>
        <w:t>ب</w:t>
      </w:r>
      <w:r w:rsidRPr="00AC28A7">
        <w:rPr>
          <w:rFonts w:ascii="Times New Roman" w:hAnsi="Times New Roman" w:cs="Times New Roman"/>
          <w:sz w:val="28"/>
          <w:szCs w:val="28"/>
          <w:rtl/>
          <w:lang w:bidi="ar-DZ"/>
        </w:rPr>
        <w:t>ِ،</w:t>
      </w:r>
      <w:r w:rsidR="009F3750" w:rsidRPr="00AC28A7">
        <w:rPr>
          <w:rFonts w:ascii="Times New Roman" w:hAnsi="Times New Roman" w:cs="Times New Roman"/>
          <w:sz w:val="28"/>
          <w:szCs w:val="28"/>
          <w:rtl/>
          <w:lang w:bidi="ar-DZ"/>
        </w:rPr>
        <w:t xml:space="preserve"> الفؤاد، سقيته.) </w:t>
      </w:r>
    </w:p>
    <w:p w:rsidR="009F3750" w:rsidRPr="00AC28A7" w:rsidRDefault="009F3750" w:rsidP="00786067">
      <w:pPr>
        <w:pStyle w:val="Titre3"/>
        <w:numPr>
          <w:ilvl w:val="0"/>
          <w:numId w:val="29"/>
        </w:numPr>
        <w:rPr>
          <w:rFonts w:cs="Times New Roman"/>
          <w:szCs w:val="28"/>
          <w:rtl/>
        </w:rPr>
      </w:pPr>
      <w:bookmarkStart w:id="110" w:name="_Toc73253095"/>
      <w:bookmarkStart w:id="111" w:name="_Toc73254943"/>
      <w:bookmarkStart w:id="112" w:name="_Toc74123091"/>
      <w:r w:rsidRPr="00AC28A7">
        <w:rPr>
          <w:rFonts w:cs="Times New Roman"/>
          <w:szCs w:val="28"/>
          <w:rtl/>
        </w:rPr>
        <w:t>حقل الديني :</w:t>
      </w:r>
      <w:bookmarkEnd w:id="110"/>
      <w:bookmarkEnd w:id="111"/>
      <w:bookmarkEnd w:id="112"/>
    </w:p>
    <w:p w:rsidR="00BD4A75" w:rsidRPr="00AC28A7" w:rsidRDefault="009F3750" w:rsidP="00484FFD">
      <w:pPr>
        <w:rPr>
          <w:rFonts w:ascii="Times New Roman" w:hAnsi="Times New Roman" w:cs="Times New Roman"/>
          <w:sz w:val="28"/>
          <w:szCs w:val="28"/>
          <w:rtl/>
          <w:lang w:bidi="ar-DZ"/>
        </w:rPr>
      </w:pPr>
      <w:r w:rsidRPr="00AC28A7">
        <w:rPr>
          <w:rFonts w:ascii="Times New Roman" w:hAnsi="Times New Roman" w:cs="Times New Roman"/>
          <w:sz w:val="28"/>
          <w:szCs w:val="28"/>
          <w:rtl/>
          <w:lang w:bidi="ar-DZ"/>
        </w:rPr>
        <w:t>من بين الحقول التي ان</w:t>
      </w:r>
      <w:r w:rsidR="007F65EE" w:rsidRPr="00AC28A7">
        <w:rPr>
          <w:rFonts w:ascii="Times New Roman" w:hAnsi="Times New Roman" w:cs="Times New Roman"/>
          <w:sz w:val="28"/>
          <w:szCs w:val="28"/>
          <w:rtl/>
          <w:lang w:bidi="ar-DZ"/>
        </w:rPr>
        <w:t>تشرت في القصيدة منذ مطلعها حتى آخر سطر فيها ومن الألفاظ الدالة على ذ</w:t>
      </w:r>
      <w:r w:rsidRPr="00AC28A7">
        <w:rPr>
          <w:rFonts w:ascii="Times New Roman" w:hAnsi="Times New Roman" w:cs="Times New Roman"/>
          <w:sz w:val="28"/>
          <w:szCs w:val="28"/>
          <w:rtl/>
          <w:lang w:bidi="ar-DZ"/>
        </w:rPr>
        <w:t>لك نذكر ( تقى، تعفف ، عرض، طاهر، أبرِّ...) .وقد دل هذا الحقل الدالي على عفة وطه</w:t>
      </w:r>
      <w:r w:rsidR="007F65EE" w:rsidRPr="00AC28A7">
        <w:rPr>
          <w:rFonts w:ascii="Times New Roman" w:hAnsi="Times New Roman" w:cs="Times New Roman"/>
          <w:sz w:val="28"/>
          <w:szCs w:val="28"/>
          <w:rtl/>
          <w:lang w:bidi="ar-DZ"/>
        </w:rPr>
        <w:t xml:space="preserve">ارة زوجته وقد ظهر ذلك جليا في </w:t>
      </w:r>
      <w:r w:rsidRPr="00AC28A7">
        <w:rPr>
          <w:rFonts w:ascii="Times New Roman" w:hAnsi="Times New Roman" w:cs="Times New Roman"/>
          <w:sz w:val="28"/>
          <w:szCs w:val="28"/>
          <w:rtl/>
          <w:lang w:bidi="ar-DZ"/>
        </w:rPr>
        <w:t>ر</w:t>
      </w:r>
      <w:r w:rsidR="007F65EE" w:rsidRPr="00AC28A7">
        <w:rPr>
          <w:rFonts w:ascii="Times New Roman" w:hAnsi="Times New Roman" w:cs="Times New Roman"/>
          <w:sz w:val="28"/>
          <w:szCs w:val="28"/>
          <w:rtl/>
          <w:lang w:bidi="ar-DZ"/>
        </w:rPr>
        <w:t>ا</w:t>
      </w:r>
      <w:r w:rsidRPr="00AC28A7">
        <w:rPr>
          <w:rFonts w:ascii="Times New Roman" w:hAnsi="Times New Roman" w:cs="Times New Roman"/>
          <w:sz w:val="28"/>
          <w:szCs w:val="28"/>
          <w:rtl/>
          <w:lang w:bidi="ar-DZ"/>
        </w:rPr>
        <w:t>ئية.</w:t>
      </w:r>
    </w:p>
    <w:p w:rsidR="006E0E14" w:rsidRDefault="006E0E14" w:rsidP="00484FFD">
      <w:pPr>
        <w:rPr>
          <w:rtl/>
          <w:lang w:bidi="ar-DZ"/>
        </w:rPr>
        <w:sectPr w:rsidR="006E0E14" w:rsidSect="00025AB5">
          <w:footnotePr>
            <w:numRestart w:val="eachPage"/>
          </w:footnotePr>
          <w:pgSz w:w="11906" w:h="16838"/>
          <w:pgMar w:top="1418" w:right="1701" w:bottom="1418" w:left="1418" w:header="709" w:footer="709" w:gutter="0"/>
          <w:pgBorders w:offsetFrom="page">
            <w:top w:val="thinThickThinSmallGap" w:sz="24" w:space="24" w:color="auto"/>
            <w:left w:val="thinThickThinSmallGap" w:sz="24" w:space="24" w:color="auto"/>
            <w:bottom w:val="thinThickThinSmallGap" w:sz="24" w:space="24" w:color="auto"/>
            <w:right w:val="thinThickThinSmallGap" w:sz="24" w:space="24" w:color="auto"/>
          </w:pgBorders>
          <w:cols w:space="708"/>
          <w:docGrid w:linePitch="360"/>
        </w:sectPr>
      </w:pPr>
    </w:p>
    <w:p w:rsidR="009F3750" w:rsidRPr="009F3750" w:rsidRDefault="00E40717" w:rsidP="00484FFD">
      <w:pPr>
        <w:rPr>
          <w:rtl/>
          <w:lang w:bidi="ar-DZ"/>
        </w:rPr>
      </w:pPr>
      <w:r>
        <w:rPr>
          <w:noProof/>
          <w:rtl/>
          <w:lang w:eastAsia="fr-FR"/>
        </w:rPr>
        <w:lastRenderedPageBreak/>
        <w:drawing>
          <wp:anchor distT="0" distB="0" distL="114300" distR="114300" simplePos="0" relativeHeight="251755520" behindDoc="1" locked="0" layoutInCell="1" allowOverlap="1">
            <wp:simplePos x="0" y="0"/>
            <wp:positionH relativeFrom="column">
              <wp:posOffset>-878205</wp:posOffset>
            </wp:positionH>
            <wp:positionV relativeFrom="paragraph">
              <wp:posOffset>-858870</wp:posOffset>
            </wp:positionV>
            <wp:extent cx="7409793" cy="10665497"/>
            <wp:effectExtent l="0" t="0" r="0" b="0"/>
            <wp:wrapNone/>
            <wp:docPr id="8" name="Image 8" descr="C:\Users\AOC\Documents\face\téléchargem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OC\Documents\face\téléchargement.png"/>
                    <pic:cNvPicPr>
                      <a:picLocks noChangeAspect="1" noChangeArrowheads="1"/>
                    </pic:cNvPicPr>
                  </pic:nvPicPr>
                  <pic:blipFill>
                    <a:blip r:embed="rId2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409793" cy="10665497"/>
                    </a:xfrm>
                    <a:prstGeom prst="rect">
                      <a:avLst/>
                    </a:prstGeom>
                    <a:noFill/>
                    <a:ln>
                      <a:noFill/>
                    </a:ln>
                  </pic:spPr>
                </pic:pic>
              </a:graphicData>
            </a:graphic>
          </wp:anchor>
        </w:drawing>
      </w:r>
    </w:p>
    <w:p w:rsidR="00E40717" w:rsidRDefault="00E40717" w:rsidP="00484FFD">
      <w:pPr>
        <w:rPr>
          <w:lang w:bidi="ar-DZ"/>
        </w:rPr>
      </w:pPr>
    </w:p>
    <w:p w:rsidR="00E40717" w:rsidRDefault="00E40717" w:rsidP="00484FFD">
      <w:pPr>
        <w:rPr>
          <w:lang w:bidi="ar-DZ"/>
        </w:rPr>
      </w:pPr>
    </w:p>
    <w:p w:rsidR="00E40717" w:rsidRDefault="00E40717" w:rsidP="00484FFD">
      <w:pPr>
        <w:rPr>
          <w:lang w:bidi="ar-DZ"/>
        </w:rPr>
      </w:pPr>
    </w:p>
    <w:p w:rsidR="00E40717" w:rsidRDefault="00E40717" w:rsidP="00484FFD">
      <w:pPr>
        <w:rPr>
          <w:lang w:bidi="ar-DZ"/>
        </w:rPr>
      </w:pPr>
    </w:p>
    <w:p w:rsidR="00E40717" w:rsidRDefault="00E40717" w:rsidP="00484FFD">
      <w:pPr>
        <w:rPr>
          <w:lang w:bidi="ar-DZ"/>
        </w:rPr>
      </w:pPr>
    </w:p>
    <w:p w:rsidR="009F3750" w:rsidRDefault="00B83F75" w:rsidP="00DD0FBC">
      <w:pPr>
        <w:pStyle w:val="Titre1"/>
        <w:rPr>
          <w:rtl/>
        </w:rPr>
      </w:pPr>
      <w:bookmarkStart w:id="113" w:name="_Toc73253096"/>
      <w:bookmarkStart w:id="114" w:name="_Toc73254944"/>
      <w:r>
        <w:pict>
          <v:shape id="_x0000_i1027" type="#_x0000_t136" style="width:422.3pt;height:139.15pt" fillcolor="#fc9">
            <v:fill r:id="rId25" o:title="Marbre blanc" type="tile"/>
            <v:stroke r:id="rId26" o:title=""/>
            <v:shadow color="#868686"/>
            <o:extrusion v:ext="view" backdepth="10pt" color="#630" on="t" viewpoint=",0" viewpointorigin=",0" skewangle="180" brightness="4000f" lightposition="-50000" lightlevel="52000f" lightposition2="50000" lightlevel2="14000f" lightharsh2="t"/>
            <v:textpath style="font-family:&quot;Arial Black&quot;;v-text-kern:t" trim="t" fitpath="t" string="الخاتمة"/>
          </v:shape>
        </w:pict>
      </w:r>
      <w:bookmarkEnd w:id="113"/>
      <w:bookmarkEnd w:id="114"/>
    </w:p>
    <w:p w:rsidR="00BD4A75" w:rsidRDefault="00BD4A75" w:rsidP="00484FFD">
      <w:pPr>
        <w:rPr>
          <w:rtl/>
          <w:lang w:bidi="ar-DZ"/>
        </w:rPr>
        <w:sectPr w:rsidR="00BD4A75" w:rsidSect="00025AB5">
          <w:headerReference w:type="default" r:id="rId41"/>
          <w:footerReference w:type="default" r:id="rId42"/>
          <w:footnotePr>
            <w:numRestart w:val="eachPage"/>
          </w:footnotePr>
          <w:pgSz w:w="11906" w:h="16838"/>
          <w:pgMar w:top="1418" w:right="1701" w:bottom="1418" w:left="1418" w:header="709" w:footer="709" w:gutter="0"/>
          <w:pgBorders w:offsetFrom="page">
            <w:top w:val="thinThickThinSmallGap" w:sz="24" w:space="24" w:color="auto"/>
            <w:left w:val="thinThickThinSmallGap" w:sz="24" w:space="24" w:color="auto"/>
            <w:bottom w:val="thinThickThinSmallGap" w:sz="24" w:space="24" w:color="auto"/>
            <w:right w:val="thinThickThinSmallGap" w:sz="24" w:space="24" w:color="auto"/>
          </w:pgBorders>
          <w:cols w:space="708"/>
          <w:docGrid w:linePitch="360"/>
        </w:sectPr>
      </w:pPr>
    </w:p>
    <w:p w:rsidR="00BB24B7" w:rsidRPr="00197374" w:rsidRDefault="00BB24B7" w:rsidP="00BB24B7">
      <w:pPr>
        <w:pStyle w:val="Titre1"/>
        <w:rPr>
          <w:rFonts w:cs="Times New Roman"/>
          <w:sz w:val="40"/>
          <w:szCs w:val="36"/>
          <w:rtl/>
        </w:rPr>
      </w:pPr>
      <w:bookmarkStart w:id="115" w:name="_Toc74123092"/>
      <w:r w:rsidRPr="00197374">
        <w:rPr>
          <w:rFonts w:cs="Times New Roman"/>
          <w:sz w:val="40"/>
          <w:szCs w:val="36"/>
          <w:rtl/>
        </w:rPr>
        <w:lastRenderedPageBreak/>
        <w:t>الخاتــ</w:t>
      </w:r>
      <w:r w:rsidR="006E79A9" w:rsidRPr="00197374">
        <w:rPr>
          <w:rFonts w:cs="Times New Roman"/>
          <w:sz w:val="40"/>
          <w:szCs w:val="36"/>
          <w:rtl/>
        </w:rPr>
        <w:t>ـم</w:t>
      </w:r>
      <w:r w:rsidRPr="00197374">
        <w:rPr>
          <w:rFonts w:cs="Times New Roman"/>
          <w:sz w:val="40"/>
          <w:szCs w:val="36"/>
          <w:rtl/>
        </w:rPr>
        <w:t>ـــــــ</w:t>
      </w:r>
      <w:r w:rsidR="006E79A9" w:rsidRPr="00197374">
        <w:rPr>
          <w:rFonts w:cs="Times New Roman"/>
          <w:sz w:val="40"/>
          <w:szCs w:val="36"/>
          <w:rtl/>
        </w:rPr>
        <w:t>ة</w:t>
      </w:r>
      <w:bookmarkEnd w:id="115"/>
    </w:p>
    <w:p w:rsidR="00BD4A75" w:rsidRPr="00BB24B7" w:rsidRDefault="00A30E04" w:rsidP="00BB24B7">
      <w:pPr>
        <w:pStyle w:val="Titre1"/>
        <w:rPr>
          <w:sz w:val="40"/>
          <w:szCs w:val="36"/>
          <w:rtl/>
        </w:rPr>
      </w:pPr>
      <w:bookmarkStart w:id="116" w:name="_Toc74123093"/>
      <w:r w:rsidRPr="00446A15">
        <w:rPr>
          <w:rFonts w:hint="cs"/>
          <w:sz w:val="28"/>
          <w:szCs w:val="28"/>
          <w:rtl/>
        </w:rPr>
        <w:t>من خلال ما درسته وما تطرقت إليه في قصيدة أبي إسحاق الألبيري استنتج أن الشاعر كتب هذه القصيدة ليعبر عن مدى الألم والحزن الذي يعانيه نتيجة موت زوجته وتعد هذه القصيدة من أروع قصائد الرثاء التي اخترتها لتكون موضوع بحثي</w:t>
      </w:r>
      <w:r w:rsidR="00BE22D4" w:rsidRPr="00446A15">
        <w:rPr>
          <w:rFonts w:hint="cs"/>
          <w:sz w:val="28"/>
          <w:szCs w:val="28"/>
          <w:rtl/>
        </w:rPr>
        <w:t>.</w:t>
      </w:r>
      <w:bookmarkEnd w:id="116"/>
      <w:r w:rsidRPr="00446A15">
        <w:rPr>
          <w:rFonts w:hint="cs"/>
          <w:sz w:val="28"/>
          <w:szCs w:val="28"/>
          <w:rtl/>
        </w:rPr>
        <w:t xml:space="preserve"> </w:t>
      </w:r>
    </w:p>
    <w:p w:rsidR="00BD4A75" w:rsidRPr="00BB24B7" w:rsidRDefault="00BE22D4" w:rsidP="00BB24B7">
      <w:pPr>
        <w:ind w:firstLine="0"/>
        <w:rPr>
          <w:sz w:val="28"/>
          <w:szCs w:val="28"/>
          <w:rtl/>
          <w:lang w:bidi="ar-DZ"/>
        </w:rPr>
      </w:pPr>
      <w:r w:rsidRPr="00BB24B7">
        <w:rPr>
          <w:rFonts w:hint="cs"/>
          <w:sz w:val="28"/>
          <w:szCs w:val="28"/>
          <w:rtl/>
          <w:lang w:bidi="ar-DZ"/>
        </w:rPr>
        <w:t>وإذا تحدث عن مجمل ما تناولته في الدراسة النظرية والتطبيقية لهذه القصيدة وبإتباع المنهج الأسلوبي سنورد أهم النتائج التي توصلنا إليها وهي كالأتي :</w:t>
      </w:r>
      <w:r w:rsidR="00BD4A75" w:rsidRPr="00BB24B7">
        <w:rPr>
          <w:rFonts w:hint="cs"/>
          <w:sz w:val="28"/>
          <w:szCs w:val="28"/>
          <w:rtl/>
          <w:lang w:bidi="ar-DZ"/>
        </w:rPr>
        <w:t xml:space="preserve"> </w:t>
      </w:r>
    </w:p>
    <w:p w:rsidR="00BD4A75" w:rsidRPr="00BB24B7" w:rsidRDefault="00BE22D4" w:rsidP="00BB24B7">
      <w:pPr>
        <w:pStyle w:val="Paragraphedeliste"/>
        <w:numPr>
          <w:ilvl w:val="0"/>
          <w:numId w:val="33"/>
        </w:numPr>
        <w:rPr>
          <w:sz w:val="28"/>
          <w:szCs w:val="28"/>
          <w:rtl/>
          <w:lang w:bidi="ar-DZ"/>
        </w:rPr>
      </w:pPr>
      <w:r w:rsidRPr="00BB24B7">
        <w:rPr>
          <w:rFonts w:hint="cs"/>
          <w:sz w:val="28"/>
          <w:szCs w:val="28"/>
          <w:rtl/>
          <w:lang w:bidi="ar-DZ"/>
        </w:rPr>
        <w:t>إن القصيدة مصنفة ضمن الشعر العمودي، ومن خلال المستوي الصوتي للقصيدة، اتضح لي أن الشاعر استخدم البحر الكامل الذي تفعيلته (م</w:t>
      </w:r>
      <w:r w:rsidR="00276302" w:rsidRPr="00BB24B7">
        <w:rPr>
          <w:rFonts w:hint="cs"/>
          <w:sz w:val="28"/>
          <w:szCs w:val="28"/>
          <w:rtl/>
          <w:lang w:bidi="ar-DZ"/>
        </w:rPr>
        <w:t>ُ</w:t>
      </w:r>
      <w:r w:rsidRPr="00BB24B7">
        <w:rPr>
          <w:rFonts w:hint="cs"/>
          <w:sz w:val="28"/>
          <w:szCs w:val="28"/>
          <w:rtl/>
          <w:lang w:bidi="ar-DZ"/>
        </w:rPr>
        <w:t>تفاعلن،م</w:t>
      </w:r>
      <w:r w:rsidR="00276302" w:rsidRPr="00BB24B7">
        <w:rPr>
          <w:rFonts w:hint="cs"/>
          <w:sz w:val="28"/>
          <w:szCs w:val="28"/>
          <w:rtl/>
          <w:lang w:bidi="ar-DZ"/>
        </w:rPr>
        <w:t>ُ</w:t>
      </w:r>
      <w:r w:rsidRPr="00BB24B7">
        <w:rPr>
          <w:rFonts w:hint="cs"/>
          <w:sz w:val="28"/>
          <w:szCs w:val="28"/>
          <w:rtl/>
          <w:lang w:bidi="ar-DZ"/>
        </w:rPr>
        <w:t xml:space="preserve">تفاعلن،متفاعلن) وقد طرأت عليه تغيرات حيث تحولت </w:t>
      </w:r>
      <w:r w:rsidR="00826389" w:rsidRPr="00BB24B7">
        <w:rPr>
          <w:rFonts w:hint="cs"/>
          <w:sz w:val="28"/>
          <w:szCs w:val="28"/>
          <w:rtl/>
          <w:lang w:bidi="ar-DZ"/>
        </w:rPr>
        <w:t xml:space="preserve">إلى (متفاعلن)زحاف </w:t>
      </w:r>
      <w:r w:rsidR="00973ED0" w:rsidRPr="00BB24B7">
        <w:rPr>
          <w:rFonts w:hint="cs"/>
          <w:sz w:val="28"/>
          <w:szCs w:val="28"/>
          <w:rtl/>
          <w:lang w:bidi="ar-DZ"/>
        </w:rPr>
        <w:t>الإضمار</w:t>
      </w:r>
      <w:r w:rsidR="00826389" w:rsidRPr="00BB24B7">
        <w:rPr>
          <w:rFonts w:hint="cs"/>
          <w:sz w:val="28"/>
          <w:szCs w:val="28"/>
          <w:rtl/>
          <w:lang w:bidi="ar-DZ"/>
        </w:rPr>
        <w:t xml:space="preserve"> وهو</w:t>
      </w:r>
      <w:r w:rsidR="00973ED0" w:rsidRPr="00BB24B7">
        <w:rPr>
          <w:rFonts w:hint="cs"/>
          <w:sz w:val="28"/>
          <w:szCs w:val="28"/>
          <w:rtl/>
          <w:lang w:bidi="ar-DZ"/>
        </w:rPr>
        <w:t xml:space="preserve"> </w:t>
      </w:r>
      <w:r w:rsidR="00826389" w:rsidRPr="00BB24B7">
        <w:rPr>
          <w:rFonts w:hint="cs"/>
          <w:sz w:val="28"/>
          <w:szCs w:val="28"/>
          <w:rtl/>
          <w:lang w:bidi="ar-DZ"/>
        </w:rPr>
        <w:t>اسكان المتحرك الثان</w:t>
      </w:r>
      <w:r w:rsidR="00973ED0" w:rsidRPr="00BB24B7">
        <w:rPr>
          <w:rFonts w:hint="cs"/>
          <w:sz w:val="28"/>
          <w:szCs w:val="28"/>
          <w:rtl/>
          <w:lang w:bidi="ar-DZ"/>
        </w:rPr>
        <w:t>ي.</w:t>
      </w:r>
    </w:p>
    <w:p w:rsidR="00973ED0" w:rsidRPr="00446A15" w:rsidRDefault="00973ED0" w:rsidP="00BB24B7">
      <w:pPr>
        <w:pStyle w:val="Paragraphedeliste"/>
        <w:numPr>
          <w:ilvl w:val="0"/>
          <w:numId w:val="33"/>
        </w:numPr>
        <w:rPr>
          <w:sz w:val="28"/>
          <w:szCs w:val="28"/>
          <w:rtl/>
          <w:lang w:bidi="ar-DZ"/>
        </w:rPr>
      </w:pPr>
      <w:r w:rsidRPr="00446A15">
        <w:rPr>
          <w:rFonts w:hint="cs"/>
          <w:sz w:val="28"/>
          <w:szCs w:val="28"/>
          <w:rtl/>
          <w:lang w:bidi="ar-DZ"/>
        </w:rPr>
        <w:t>نلاحظ أن الشاعر تقيد بقافية واحدة (قافية مطلقة) وحرف روي واحد وهو (الراء)وهذا راجع لكونها من الشعر العمودي وطبيعة الموضوع ونوع الشعر الذي تطلب ذلك</w:t>
      </w:r>
      <w:r w:rsidR="00916B46" w:rsidRPr="00446A15">
        <w:rPr>
          <w:rFonts w:hint="cs"/>
          <w:sz w:val="28"/>
          <w:szCs w:val="28"/>
          <w:rtl/>
          <w:lang w:bidi="ar-DZ"/>
        </w:rPr>
        <w:t>.</w:t>
      </w:r>
    </w:p>
    <w:p w:rsidR="00916B46" w:rsidRPr="00BB24B7" w:rsidRDefault="00916B46" w:rsidP="00BB24B7">
      <w:pPr>
        <w:ind w:firstLine="0"/>
        <w:rPr>
          <w:sz w:val="28"/>
          <w:szCs w:val="28"/>
          <w:rtl/>
          <w:lang w:bidi="ar-DZ"/>
        </w:rPr>
      </w:pPr>
      <w:r w:rsidRPr="00BB24B7">
        <w:rPr>
          <w:rFonts w:hint="cs"/>
          <w:sz w:val="28"/>
          <w:szCs w:val="28"/>
          <w:rtl/>
          <w:lang w:bidi="ar-DZ"/>
        </w:rPr>
        <w:t>كما استخد</w:t>
      </w:r>
      <w:r w:rsidR="00BB24B7">
        <w:rPr>
          <w:rFonts w:hint="cs"/>
          <w:sz w:val="28"/>
          <w:szCs w:val="28"/>
          <w:rtl/>
          <w:lang w:bidi="ar-DZ"/>
        </w:rPr>
        <w:t>م التكرار بكثرة على مستوى الحروف</w:t>
      </w:r>
      <w:r w:rsidRPr="00BB24B7">
        <w:rPr>
          <w:rFonts w:hint="cs"/>
          <w:sz w:val="28"/>
          <w:szCs w:val="28"/>
          <w:rtl/>
          <w:lang w:bidi="ar-DZ"/>
        </w:rPr>
        <w:t>، أما على مستوى الجمل لم يكن هناك تكرار،وهذا لم يحدث في القصيدة،</w:t>
      </w:r>
      <w:r w:rsidR="00BB24B7">
        <w:rPr>
          <w:rFonts w:hint="cs"/>
          <w:sz w:val="28"/>
          <w:szCs w:val="28"/>
          <w:rtl/>
          <w:lang w:bidi="ar-DZ"/>
        </w:rPr>
        <w:t xml:space="preserve"> </w:t>
      </w:r>
      <w:r w:rsidRPr="00BB24B7">
        <w:rPr>
          <w:rFonts w:hint="cs"/>
          <w:sz w:val="28"/>
          <w:szCs w:val="28"/>
          <w:rtl/>
          <w:lang w:bidi="ar-DZ"/>
        </w:rPr>
        <w:t xml:space="preserve">بل كان من أجل تقوية المعنى وتأكيده </w:t>
      </w:r>
      <w:r w:rsidR="00786422" w:rsidRPr="00BB24B7">
        <w:rPr>
          <w:rFonts w:hint="cs"/>
          <w:sz w:val="28"/>
          <w:szCs w:val="28"/>
          <w:rtl/>
          <w:lang w:bidi="ar-DZ"/>
        </w:rPr>
        <w:t>والإلحاح</w:t>
      </w:r>
      <w:r w:rsidRPr="00BB24B7">
        <w:rPr>
          <w:rFonts w:hint="cs"/>
          <w:sz w:val="28"/>
          <w:szCs w:val="28"/>
          <w:rtl/>
          <w:lang w:bidi="ar-DZ"/>
        </w:rPr>
        <w:t xml:space="preserve"> عليه</w:t>
      </w:r>
      <w:r w:rsidR="00793865" w:rsidRPr="00BB24B7">
        <w:rPr>
          <w:rFonts w:hint="cs"/>
          <w:sz w:val="28"/>
          <w:szCs w:val="28"/>
          <w:rtl/>
          <w:lang w:bidi="ar-DZ"/>
        </w:rPr>
        <w:t xml:space="preserve"> هذا من جهة ومن جهة أخرى </w:t>
      </w:r>
      <w:r w:rsidR="007841EC" w:rsidRPr="00BB24B7">
        <w:rPr>
          <w:rFonts w:hint="cs"/>
          <w:sz w:val="28"/>
          <w:szCs w:val="28"/>
          <w:rtl/>
          <w:lang w:bidi="ar-DZ"/>
        </w:rPr>
        <w:t>إحداث</w:t>
      </w:r>
      <w:r w:rsidR="00793865" w:rsidRPr="00BB24B7">
        <w:rPr>
          <w:rFonts w:hint="cs"/>
          <w:sz w:val="28"/>
          <w:szCs w:val="28"/>
          <w:rtl/>
          <w:lang w:bidi="ar-DZ"/>
        </w:rPr>
        <w:t xml:space="preserve"> نغمة </w:t>
      </w:r>
      <w:r w:rsidR="007841EC" w:rsidRPr="00BB24B7">
        <w:rPr>
          <w:rFonts w:hint="cs"/>
          <w:sz w:val="28"/>
          <w:szCs w:val="28"/>
          <w:rtl/>
          <w:lang w:bidi="ar-DZ"/>
        </w:rPr>
        <w:t>موسيقية</w:t>
      </w:r>
      <w:r w:rsidR="00793865" w:rsidRPr="00BB24B7">
        <w:rPr>
          <w:rFonts w:hint="cs"/>
          <w:sz w:val="28"/>
          <w:szCs w:val="28"/>
          <w:rtl/>
          <w:lang w:bidi="ar-DZ"/>
        </w:rPr>
        <w:t xml:space="preserve"> يرتاح لها القلب وتطرب بها الأذن</w:t>
      </w:r>
      <w:r w:rsidR="00125E92" w:rsidRPr="00BB24B7">
        <w:rPr>
          <w:rFonts w:hint="cs"/>
          <w:sz w:val="28"/>
          <w:szCs w:val="28"/>
          <w:rtl/>
          <w:lang w:bidi="ar-DZ"/>
        </w:rPr>
        <w:t xml:space="preserve">.  </w:t>
      </w:r>
    </w:p>
    <w:p w:rsidR="00BB24B7" w:rsidRDefault="00125E92" w:rsidP="00BB24B7">
      <w:pPr>
        <w:pStyle w:val="Paragraphedeliste"/>
        <w:numPr>
          <w:ilvl w:val="0"/>
          <w:numId w:val="34"/>
        </w:numPr>
        <w:rPr>
          <w:sz w:val="28"/>
          <w:szCs w:val="28"/>
          <w:lang w:bidi="ar-DZ"/>
        </w:rPr>
      </w:pPr>
      <w:r w:rsidRPr="00BB24B7">
        <w:rPr>
          <w:rFonts w:hint="cs"/>
          <w:sz w:val="28"/>
          <w:szCs w:val="28"/>
          <w:rtl/>
          <w:lang w:bidi="ar-DZ"/>
        </w:rPr>
        <w:t>أما على المستوى التركيبي للقصيدة  مركبة تركيبا متجانسا ويظهر من خلال استعماله:</w:t>
      </w:r>
    </w:p>
    <w:p w:rsidR="00125E92" w:rsidRPr="00BB24B7" w:rsidRDefault="00125E92" w:rsidP="00BB24B7">
      <w:pPr>
        <w:pStyle w:val="Paragraphedeliste"/>
        <w:ind w:firstLine="0"/>
        <w:rPr>
          <w:sz w:val="28"/>
          <w:szCs w:val="28"/>
          <w:rtl/>
          <w:lang w:bidi="ar-DZ"/>
        </w:rPr>
      </w:pPr>
      <w:r w:rsidRPr="00BB24B7">
        <w:rPr>
          <w:rFonts w:hint="cs"/>
          <w:sz w:val="28"/>
          <w:szCs w:val="28"/>
          <w:rtl/>
          <w:lang w:bidi="ar-DZ"/>
        </w:rPr>
        <w:t>الأفعال بمختلف أنواعها والجملة بنوعيها والحروف بأنواعها ومن الأفعال الأكثر استعمالا هي (الأفعال الماضية والمضارعة) مع غلبة الأفعال الماضية وهذا يدل على التبات والسكون</w:t>
      </w:r>
      <w:r w:rsidR="00CE142E" w:rsidRPr="00BB24B7">
        <w:rPr>
          <w:rFonts w:hint="cs"/>
          <w:sz w:val="28"/>
          <w:szCs w:val="28"/>
          <w:rtl/>
          <w:lang w:bidi="ar-DZ"/>
        </w:rPr>
        <w:t>.</w:t>
      </w:r>
    </w:p>
    <w:p w:rsidR="00BB24B7" w:rsidRDefault="00CE142E" w:rsidP="00BB24B7">
      <w:pPr>
        <w:pStyle w:val="Paragraphedeliste"/>
        <w:numPr>
          <w:ilvl w:val="0"/>
          <w:numId w:val="34"/>
        </w:numPr>
        <w:rPr>
          <w:sz w:val="28"/>
          <w:szCs w:val="28"/>
          <w:lang w:bidi="ar-DZ"/>
        </w:rPr>
      </w:pPr>
      <w:r w:rsidRPr="00446A15">
        <w:rPr>
          <w:rFonts w:hint="cs"/>
          <w:sz w:val="28"/>
          <w:szCs w:val="28"/>
          <w:rtl/>
          <w:lang w:bidi="ar-DZ"/>
        </w:rPr>
        <w:t>أما فيما يخص الجمل فقد استعمل</w:t>
      </w:r>
      <w:r w:rsidR="002323E2" w:rsidRPr="00446A15">
        <w:rPr>
          <w:rFonts w:hint="cs"/>
          <w:sz w:val="28"/>
          <w:szCs w:val="28"/>
          <w:rtl/>
          <w:lang w:bidi="ar-DZ"/>
        </w:rPr>
        <w:t xml:space="preserve"> الفعلية</w:t>
      </w:r>
      <w:r w:rsidR="00BB24B7">
        <w:rPr>
          <w:rFonts w:hint="cs"/>
          <w:sz w:val="28"/>
          <w:szCs w:val="28"/>
          <w:rtl/>
          <w:lang w:bidi="ar-DZ"/>
        </w:rPr>
        <w:t xml:space="preserve"> والجمل الاسمية معا بنسب متفاوتة.</w:t>
      </w:r>
    </w:p>
    <w:p w:rsidR="00CE142E" w:rsidRPr="00446A15" w:rsidRDefault="00BB24B7" w:rsidP="00BB24B7">
      <w:pPr>
        <w:pStyle w:val="Paragraphedeliste"/>
        <w:numPr>
          <w:ilvl w:val="0"/>
          <w:numId w:val="34"/>
        </w:numPr>
        <w:rPr>
          <w:sz w:val="28"/>
          <w:szCs w:val="28"/>
          <w:rtl/>
          <w:lang w:bidi="ar-DZ"/>
        </w:rPr>
      </w:pPr>
      <w:r>
        <w:rPr>
          <w:rFonts w:hint="cs"/>
          <w:sz w:val="28"/>
          <w:szCs w:val="28"/>
          <w:rtl/>
          <w:lang w:bidi="ar-DZ"/>
        </w:rPr>
        <w:lastRenderedPageBreak/>
        <w:t xml:space="preserve"> </w:t>
      </w:r>
      <w:r w:rsidR="00746B61" w:rsidRPr="00446A15">
        <w:rPr>
          <w:rFonts w:hint="cs"/>
          <w:sz w:val="28"/>
          <w:szCs w:val="28"/>
          <w:rtl/>
          <w:lang w:bidi="ar-DZ"/>
        </w:rPr>
        <w:t xml:space="preserve">أما فيما يخص الأسلوب  فقد اعتمد الشاعر على الأسلوب الخبري </w:t>
      </w:r>
      <w:r w:rsidR="00960107" w:rsidRPr="00446A15">
        <w:rPr>
          <w:rFonts w:hint="cs"/>
          <w:sz w:val="28"/>
          <w:szCs w:val="28"/>
          <w:rtl/>
          <w:lang w:bidi="ar-DZ"/>
        </w:rPr>
        <w:t>لان الشاعر يخبر عن حالته.</w:t>
      </w:r>
    </w:p>
    <w:p w:rsidR="00960107" w:rsidRPr="00446A15" w:rsidRDefault="00960107" w:rsidP="00BB24B7">
      <w:pPr>
        <w:pStyle w:val="Paragraphedeliste"/>
        <w:numPr>
          <w:ilvl w:val="0"/>
          <w:numId w:val="34"/>
        </w:numPr>
        <w:rPr>
          <w:sz w:val="28"/>
          <w:szCs w:val="28"/>
          <w:rtl/>
          <w:lang w:bidi="ar-DZ"/>
        </w:rPr>
      </w:pPr>
      <w:r w:rsidRPr="00446A15">
        <w:rPr>
          <w:rFonts w:hint="cs"/>
          <w:sz w:val="28"/>
          <w:szCs w:val="28"/>
          <w:rtl/>
          <w:lang w:bidi="ar-DZ"/>
        </w:rPr>
        <w:t>وظف الشاعر العديد من الحقول الدلالية كحقل الألفاظ الدالة على الحزن وكذا الحقل الديني، فساعدني ذلك على اكتشاف معاني ودلالات الكلمات.</w:t>
      </w:r>
    </w:p>
    <w:p w:rsidR="00960107" w:rsidRPr="00446A15" w:rsidRDefault="00960107" w:rsidP="00746B61">
      <w:pPr>
        <w:pStyle w:val="Paragraphedeliste"/>
        <w:rPr>
          <w:sz w:val="28"/>
          <w:szCs w:val="28"/>
          <w:rtl/>
          <w:lang w:bidi="ar-DZ"/>
        </w:rPr>
      </w:pPr>
      <w:r w:rsidRPr="00446A15">
        <w:rPr>
          <w:rFonts w:hint="cs"/>
          <w:sz w:val="28"/>
          <w:szCs w:val="28"/>
          <w:rtl/>
          <w:lang w:bidi="ar-DZ"/>
        </w:rPr>
        <w:t>وفي الختام لاشيء في هذه الحيات كامل ،</w:t>
      </w:r>
      <w:r w:rsidR="00A7702B" w:rsidRPr="00446A15">
        <w:rPr>
          <w:rFonts w:hint="cs"/>
          <w:sz w:val="28"/>
          <w:szCs w:val="28"/>
          <w:rtl/>
          <w:lang w:bidi="ar-DZ"/>
        </w:rPr>
        <w:t>وإنما</w:t>
      </w:r>
      <w:r w:rsidRPr="00446A15">
        <w:rPr>
          <w:rFonts w:hint="cs"/>
          <w:sz w:val="28"/>
          <w:szCs w:val="28"/>
          <w:rtl/>
          <w:lang w:bidi="ar-DZ"/>
        </w:rPr>
        <w:t xml:space="preserve"> الكمال لخالق هذا الكون وحده ،كما </w:t>
      </w:r>
      <w:r w:rsidR="00A7702B" w:rsidRPr="00446A15">
        <w:rPr>
          <w:rFonts w:hint="cs"/>
          <w:sz w:val="28"/>
          <w:szCs w:val="28"/>
          <w:rtl/>
          <w:lang w:bidi="ar-DZ"/>
        </w:rPr>
        <w:t>أمل</w:t>
      </w:r>
      <w:r w:rsidRPr="00446A15">
        <w:rPr>
          <w:rFonts w:hint="cs"/>
          <w:sz w:val="28"/>
          <w:szCs w:val="28"/>
          <w:rtl/>
          <w:lang w:bidi="ar-DZ"/>
        </w:rPr>
        <w:t xml:space="preserve"> </w:t>
      </w:r>
      <w:r w:rsidR="00A7702B" w:rsidRPr="00446A15">
        <w:rPr>
          <w:rFonts w:hint="cs"/>
          <w:sz w:val="28"/>
          <w:szCs w:val="28"/>
          <w:rtl/>
          <w:lang w:bidi="ar-DZ"/>
        </w:rPr>
        <w:t>أن</w:t>
      </w:r>
      <w:r w:rsidRPr="00446A15">
        <w:rPr>
          <w:rFonts w:hint="cs"/>
          <w:sz w:val="28"/>
          <w:szCs w:val="28"/>
          <w:rtl/>
          <w:lang w:bidi="ar-DZ"/>
        </w:rPr>
        <w:t xml:space="preserve"> </w:t>
      </w:r>
      <w:r w:rsidR="00A7702B" w:rsidRPr="00446A15">
        <w:rPr>
          <w:rFonts w:hint="cs"/>
          <w:sz w:val="28"/>
          <w:szCs w:val="28"/>
          <w:rtl/>
          <w:lang w:bidi="ar-DZ"/>
        </w:rPr>
        <w:t>أكون</w:t>
      </w:r>
      <w:r w:rsidRPr="00446A15">
        <w:rPr>
          <w:rFonts w:hint="cs"/>
          <w:sz w:val="28"/>
          <w:szCs w:val="28"/>
          <w:rtl/>
          <w:lang w:bidi="ar-DZ"/>
        </w:rPr>
        <w:t xml:space="preserve"> قد </w:t>
      </w:r>
      <w:r w:rsidR="00A7702B" w:rsidRPr="00446A15">
        <w:rPr>
          <w:rFonts w:hint="cs"/>
          <w:sz w:val="28"/>
          <w:szCs w:val="28"/>
          <w:rtl/>
          <w:lang w:bidi="ar-DZ"/>
        </w:rPr>
        <w:t>أعطيت</w:t>
      </w:r>
      <w:r w:rsidRPr="00446A15">
        <w:rPr>
          <w:rFonts w:hint="cs"/>
          <w:sz w:val="28"/>
          <w:szCs w:val="28"/>
          <w:rtl/>
          <w:lang w:bidi="ar-DZ"/>
        </w:rPr>
        <w:t xml:space="preserve"> ولو </w:t>
      </w:r>
      <w:r w:rsidR="00A7702B" w:rsidRPr="00446A15">
        <w:rPr>
          <w:rFonts w:hint="cs"/>
          <w:sz w:val="28"/>
          <w:szCs w:val="28"/>
          <w:rtl/>
          <w:lang w:bidi="ar-DZ"/>
        </w:rPr>
        <w:t>لمحة بسيطة على تركيبة هذه القصيدة وعن الموضوع الذي تحدث عنه الشاعر أ</w:t>
      </w:r>
      <w:r w:rsidR="007841EC">
        <w:rPr>
          <w:rFonts w:hint="cs"/>
          <w:sz w:val="28"/>
          <w:szCs w:val="28"/>
          <w:rtl/>
          <w:lang w:bidi="ar-DZ"/>
        </w:rPr>
        <w:t>بى إسحاق الأ</w:t>
      </w:r>
      <w:r w:rsidR="00A7702B" w:rsidRPr="00446A15">
        <w:rPr>
          <w:rFonts w:hint="cs"/>
          <w:sz w:val="28"/>
          <w:szCs w:val="28"/>
          <w:rtl/>
          <w:lang w:bidi="ar-DZ"/>
        </w:rPr>
        <w:t>لبيري وعن أسلوبه المميز وتعابيره الراقية .</w:t>
      </w:r>
    </w:p>
    <w:p w:rsidR="009F3750" w:rsidRPr="00446A15" w:rsidRDefault="009F3750" w:rsidP="00484FFD">
      <w:pPr>
        <w:rPr>
          <w:sz w:val="28"/>
          <w:szCs w:val="28"/>
          <w:rtl/>
          <w:lang w:bidi="ar-DZ"/>
        </w:rPr>
        <w:sectPr w:rsidR="009F3750" w:rsidRPr="00446A15" w:rsidSect="00025AB5">
          <w:headerReference w:type="default" r:id="rId43"/>
          <w:footerReference w:type="default" r:id="rId44"/>
          <w:footnotePr>
            <w:numRestart w:val="eachPage"/>
          </w:footnotePr>
          <w:pgSz w:w="11906" w:h="16838"/>
          <w:pgMar w:top="1418" w:right="1701" w:bottom="1418" w:left="1418" w:header="709" w:footer="709" w:gutter="0"/>
          <w:pgBorders w:offsetFrom="page">
            <w:top w:val="thinThickThinSmallGap" w:sz="24" w:space="24" w:color="auto"/>
            <w:left w:val="thinThickThinSmallGap" w:sz="24" w:space="24" w:color="auto"/>
            <w:bottom w:val="thinThickThinSmallGap" w:sz="24" w:space="24" w:color="auto"/>
            <w:right w:val="thinThickThinSmallGap" w:sz="24" w:space="24" w:color="auto"/>
          </w:pgBorders>
          <w:cols w:space="708"/>
          <w:docGrid w:linePitch="360"/>
        </w:sectPr>
      </w:pPr>
    </w:p>
    <w:p w:rsidR="00BE4D6F" w:rsidRPr="00BB24B7" w:rsidRDefault="00BE4D6F" w:rsidP="00BB24B7">
      <w:pPr>
        <w:pStyle w:val="Titre1"/>
        <w:rPr>
          <w:rFonts w:cs="Times New Roman"/>
          <w:sz w:val="40"/>
          <w:szCs w:val="36"/>
        </w:rPr>
      </w:pPr>
      <w:bookmarkStart w:id="117" w:name="_Toc74123094"/>
      <w:r w:rsidRPr="00BB24B7">
        <w:rPr>
          <w:rFonts w:cs="Times New Roman"/>
          <w:sz w:val="40"/>
          <w:szCs w:val="36"/>
          <w:rtl/>
        </w:rPr>
        <w:lastRenderedPageBreak/>
        <w:t>قائمة المصادر والمراجع</w:t>
      </w:r>
      <w:bookmarkEnd w:id="117"/>
    </w:p>
    <w:p w:rsidR="001047C8" w:rsidRPr="00446A15" w:rsidRDefault="001047C8" w:rsidP="00786067">
      <w:pPr>
        <w:pStyle w:val="Paragraphedeliste"/>
        <w:numPr>
          <w:ilvl w:val="0"/>
          <w:numId w:val="18"/>
        </w:numPr>
        <w:rPr>
          <w:sz w:val="28"/>
          <w:szCs w:val="28"/>
          <w:rtl/>
        </w:rPr>
      </w:pPr>
      <w:r w:rsidRPr="00446A15">
        <w:rPr>
          <w:sz w:val="28"/>
          <w:szCs w:val="28"/>
          <w:rtl/>
        </w:rPr>
        <w:t>أبو الفضل جمال الدين محمد بن مكرم بن منظو</w:t>
      </w:r>
      <w:r w:rsidR="00E84D35" w:rsidRPr="00446A15">
        <w:rPr>
          <w:rFonts w:hint="cs"/>
          <w:sz w:val="28"/>
          <w:szCs w:val="28"/>
          <w:rtl/>
        </w:rPr>
        <w:t>ر</w:t>
      </w:r>
      <w:r w:rsidRPr="00446A15">
        <w:rPr>
          <w:sz w:val="28"/>
          <w:szCs w:val="28"/>
          <w:rtl/>
        </w:rPr>
        <w:t>، لسان العرب</w:t>
      </w:r>
      <w:r w:rsidR="00731D09" w:rsidRPr="00446A15">
        <w:rPr>
          <w:sz w:val="28"/>
          <w:szCs w:val="28"/>
          <w:rtl/>
        </w:rPr>
        <w:t>، م1، دار صادر، ط2، بيروت</w:t>
      </w:r>
      <w:r w:rsidR="00731D09" w:rsidRPr="00446A15">
        <w:rPr>
          <w:rFonts w:hint="cs"/>
          <w:sz w:val="28"/>
          <w:szCs w:val="28"/>
          <w:rtl/>
        </w:rPr>
        <w:t>.</w:t>
      </w:r>
    </w:p>
    <w:p w:rsidR="001047C8" w:rsidRPr="00446A15" w:rsidRDefault="001047C8" w:rsidP="00786067">
      <w:pPr>
        <w:pStyle w:val="Paragraphedeliste"/>
        <w:numPr>
          <w:ilvl w:val="0"/>
          <w:numId w:val="18"/>
        </w:numPr>
        <w:rPr>
          <w:sz w:val="28"/>
          <w:szCs w:val="28"/>
          <w:rtl/>
        </w:rPr>
      </w:pPr>
      <w:r w:rsidRPr="00446A15">
        <w:rPr>
          <w:sz w:val="28"/>
          <w:szCs w:val="28"/>
          <w:rtl/>
        </w:rPr>
        <w:t>أبو عثمان عمرو بن بحر الجاحظ، الحيوان، مج1، ج1، تج: يحي الشامي، دار ومكتبة الهلال، ط1، القاهرة.</w:t>
      </w:r>
    </w:p>
    <w:p w:rsidR="001047C8" w:rsidRPr="00446A15" w:rsidRDefault="001047C8" w:rsidP="00786067">
      <w:pPr>
        <w:pStyle w:val="Paragraphedeliste"/>
        <w:numPr>
          <w:ilvl w:val="0"/>
          <w:numId w:val="18"/>
        </w:numPr>
        <w:rPr>
          <w:sz w:val="28"/>
          <w:szCs w:val="28"/>
          <w:rtl/>
        </w:rPr>
      </w:pPr>
      <w:r w:rsidRPr="00446A15">
        <w:rPr>
          <w:sz w:val="28"/>
          <w:szCs w:val="28"/>
          <w:rtl/>
        </w:rPr>
        <w:t>صلاح فضل، علم الأسلوب (مبادئه واجراءاته)، الهيئة المصرية العامة للكتاب، ط2، القاهرة، 1985.</w:t>
      </w:r>
    </w:p>
    <w:p w:rsidR="001047C8" w:rsidRPr="00446A15" w:rsidRDefault="001047C8" w:rsidP="00786067">
      <w:pPr>
        <w:pStyle w:val="Paragraphedeliste"/>
        <w:numPr>
          <w:ilvl w:val="0"/>
          <w:numId w:val="18"/>
        </w:numPr>
        <w:rPr>
          <w:sz w:val="28"/>
          <w:szCs w:val="28"/>
          <w:rtl/>
        </w:rPr>
      </w:pPr>
      <w:r w:rsidRPr="00446A15">
        <w:rPr>
          <w:sz w:val="28"/>
          <w:szCs w:val="28"/>
          <w:rtl/>
        </w:rPr>
        <w:t>جميل حمداوي، اتجاهات الأسلوبية، مكتبة المثقف العربي، سيدني، أستراليا، د.ط، 2010.</w:t>
      </w:r>
    </w:p>
    <w:p w:rsidR="001047C8" w:rsidRPr="00446A15" w:rsidRDefault="001047C8" w:rsidP="00786067">
      <w:pPr>
        <w:pStyle w:val="Paragraphedeliste"/>
        <w:numPr>
          <w:ilvl w:val="0"/>
          <w:numId w:val="18"/>
        </w:numPr>
        <w:rPr>
          <w:rFonts w:asciiTheme="minorHAnsi" w:hAnsiTheme="minorHAnsi"/>
          <w:sz w:val="28"/>
          <w:szCs w:val="28"/>
          <w:rtl/>
          <w:lang w:bidi="ar-DZ"/>
        </w:rPr>
      </w:pPr>
      <w:r w:rsidRPr="00446A15">
        <w:rPr>
          <w:rFonts w:asciiTheme="minorHAnsi" w:hAnsiTheme="minorHAnsi"/>
          <w:sz w:val="28"/>
          <w:szCs w:val="28"/>
          <w:rtl/>
          <w:lang w:bidi="ar-DZ"/>
        </w:rPr>
        <w:t>سوزان الكردي، المستوى التركيبي عند السيوطي في كتابة الاتقان، دار جرير للنشر والتوزيع، عمان، الأردن، ط1،2014.</w:t>
      </w:r>
      <w:r w:rsidRPr="00446A15">
        <w:rPr>
          <w:rStyle w:val="Appelnotedebasdep"/>
          <w:rFonts w:asciiTheme="minorHAnsi" w:hAnsiTheme="minorHAnsi" w:cstheme="majorBidi"/>
          <w:sz w:val="28"/>
          <w:szCs w:val="28"/>
        </w:rPr>
        <w:footnoteRef/>
      </w:r>
    </w:p>
    <w:p w:rsidR="001047C8" w:rsidRPr="00446A15" w:rsidRDefault="001047C8" w:rsidP="00786067">
      <w:pPr>
        <w:pStyle w:val="Notedebasdepage"/>
        <w:numPr>
          <w:ilvl w:val="0"/>
          <w:numId w:val="18"/>
        </w:numPr>
        <w:rPr>
          <w:rFonts w:asciiTheme="minorHAnsi" w:hAnsiTheme="minorHAnsi"/>
          <w:sz w:val="28"/>
          <w:szCs w:val="28"/>
          <w:rtl/>
          <w:lang w:bidi="ar-DZ"/>
        </w:rPr>
      </w:pPr>
      <w:r w:rsidRPr="00446A15">
        <w:rPr>
          <w:rFonts w:asciiTheme="minorHAnsi" w:hAnsiTheme="minorHAnsi"/>
          <w:sz w:val="28"/>
          <w:szCs w:val="28"/>
          <w:rtl/>
        </w:rPr>
        <w:t>طالب محمد إسماعيل، مقدمة لدراسة علم الدلالة، كنوز المعرفة، عمان، الأردن، (دط)، (دت).</w:t>
      </w:r>
      <w:r w:rsidRPr="00446A15">
        <w:rPr>
          <w:rStyle w:val="Appelnotedebasdep"/>
          <w:rFonts w:asciiTheme="minorHAnsi" w:hAnsiTheme="minorHAnsi" w:cstheme="majorBidi"/>
          <w:sz w:val="28"/>
          <w:szCs w:val="28"/>
        </w:rPr>
        <w:footnoteRef/>
      </w:r>
    </w:p>
    <w:p w:rsidR="001047C8" w:rsidRPr="00446A15" w:rsidRDefault="001047C8" w:rsidP="00786067">
      <w:pPr>
        <w:pStyle w:val="Paragraphedeliste"/>
        <w:numPr>
          <w:ilvl w:val="0"/>
          <w:numId w:val="18"/>
        </w:numPr>
        <w:rPr>
          <w:rFonts w:asciiTheme="minorHAnsi" w:hAnsiTheme="minorHAnsi"/>
          <w:sz w:val="28"/>
          <w:szCs w:val="28"/>
          <w:rtl/>
        </w:rPr>
      </w:pPr>
      <w:r w:rsidRPr="00446A15">
        <w:rPr>
          <w:rFonts w:asciiTheme="minorHAnsi" w:hAnsiTheme="minorHAnsi"/>
          <w:sz w:val="28"/>
          <w:szCs w:val="28"/>
          <w:rtl/>
        </w:rPr>
        <w:t>هارون مجيد، الجمل الصوتي للايقاع الشعري، تائيةالشنفرى أنموذج، الفا للوثائق، قسنطينة، الجزائر (ط1).</w:t>
      </w:r>
    </w:p>
    <w:p w:rsidR="001047C8" w:rsidRPr="00446A15" w:rsidRDefault="001047C8" w:rsidP="00786067">
      <w:pPr>
        <w:pStyle w:val="Notedebasdepage"/>
        <w:numPr>
          <w:ilvl w:val="0"/>
          <w:numId w:val="18"/>
        </w:numPr>
        <w:rPr>
          <w:rFonts w:asciiTheme="minorHAnsi" w:hAnsiTheme="minorHAnsi"/>
          <w:sz w:val="28"/>
          <w:szCs w:val="28"/>
          <w:rtl/>
          <w:lang w:bidi="ar-DZ"/>
        </w:rPr>
      </w:pPr>
      <w:r w:rsidRPr="00446A15">
        <w:rPr>
          <w:rFonts w:asciiTheme="minorHAnsi" w:hAnsiTheme="minorHAnsi"/>
          <w:sz w:val="28"/>
          <w:szCs w:val="28"/>
          <w:rtl/>
        </w:rPr>
        <w:t>الجاحظ البيان والتبيين، تح: درويش جويدي، المكتبة العصرية للطباعة والنشر، صيدا بيروت، (دط)، 2001.</w:t>
      </w:r>
    </w:p>
    <w:p w:rsidR="001047C8" w:rsidRPr="00446A15" w:rsidRDefault="001047C8" w:rsidP="00786067">
      <w:pPr>
        <w:pStyle w:val="Notedebasdepage"/>
        <w:numPr>
          <w:ilvl w:val="0"/>
          <w:numId w:val="18"/>
        </w:numPr>
        <w:rPr>
          <w:rFonts w:asciiTheme="minorHAnsi" w:hAnsiTheme="minorHAnsi"/>
          <w:sz w:val="28"/>
          <w:szCs w:val="28"/>
          <w:rtl/>
          <w:lang w:bidi="ar-DZ"/>
        </w:rPr>
      </w:pPr>
      <w:r w:rsidRPr="00446A15">
        <w:rPr>
          <w:rFonts w:asciiTheme="minorHAnsi" w:hAnsiTheme="minorHAnsi"/>
          <w:sz w:val="28"/>
          <w:szCs w:val="28"/>
          <w:rtl/>
        </w:rPr>
        <w:t>نوتري سعودي أبوزيد، الدليل النظري في علم الدلالة، دار الهدى للطباعةوالنشر والتوزيع، عين مليلة، 2007.</w:t>
      </w:r>
    </w:p>
    <w:p w:rsidR="001047C8" w:rsidRPr="00446A15" w:rsidRDefault="001047C8" w:rsidP="00786067">
      <w:pPr>
        <w:pStyle w:val="Paragraphedeliste"/>
        <w:numPr>
          <w:ilvl w:val="0"/>
          <w:numId w:val="18"/>
        </w:numPr>
        <w:rPr>
          <w:rFonts w:asciiTheme="minorHAnsi" w:hAnsiTheme="minorHAnsi"/>
          <w:sz w:val="28"/>
          <w:szCs w:val="28"/>
          <w:rtl/>
        </w:rPr>
      </w:pPr>
      <w:r w:rsidRPr="00446A15">
        <w:rPr>
          <w:rFonts w:asciiTheme="minorHAnsi" w:hAnsiTheme="minorHAnsi"/>
          <w:sz w:val="28"/>
          <w:szCs w:val="28"/>
          <w:rtl/>
        </w:rPr>
        <w:t>محسن علي عطية ، اللغة العربية مستوياتها وتطبيقاتها، دار المناهج للنشر والتوزيع، عماد، الأردن،2009.</w:t>
      </w:r>
    </w:p>
    <w:p w:rsidR="001047C8" w:rsidRPr="00446A15" w:rsidRDefault="001047C8" w:rsidP="00786067">
      <w:pPr>
        <w:pStyle w:val="Paragraphedeliste"/>
        <w:numPr>
          <w:ilvl w:val="0"/>
          <w:numId w:val="18"/>
        </w:numPr>
        <w:rPr>
          <w:rFonts w:asciiTheme="minorHAnsi" w:hAnsiTheme="minorHAnsi"/>
          <w:sz w:val="28"/>
          <w:szCs w:val="28"/>
          <w:rtl/>
        </w:rPr>
      </w:pPr>
      <w:r w:rsidRPr="00446A15">
        <w:rPr>
          <w:rFonts w:asciiTheme="minorHAnsi" w:hAnsiTheme="minorHAnsi"/>
          <w:sz w:val="28"/>
          <w:szCs w:val="28"/>
          <w:rtl/>
        </w:rPr>
        <w:t>أنطوان الدحداح: معجم لغة النحو العربي، مراجعة جورج مثري عبد المسيح، مكتبة لبنان ناشرون بيروت، لبنان، ط3.</w:t>
      </w:r>
    </w:p>
    <w:p w:rsidR="001047C8" w:rsidRPr="00446A15" w:rsidRDefault="001047C8" w:rsidP="00786067">
      <w:pPr>
        <w:pStyle w:val="Notedebasdepage"/>
        <w:numPr>
          <w:ilvl w:val="0"/>
          <w:numId w:val="18"/>
        </w:numPr>
        <w:rPr>
          <w:rFonts w:asciiTheme="minorHAnsi" w:hAnsiTheme="minorHAnsi"/>
          <w:sz w:val="28"/>
          <w:szCs w:val="28"/>
          <w:rtl/>
        </w:rPr>
      </w:pPr>
      <w:r w:rsidRPr="00446A15">
        <w:rPr>
          <w:rFonts w:asciiTheme="minorHAnsi" w:hAnsiTheme="minorHAnsi"/>
          <w:sz w:val="28"/>
          <w:szCs w:val="28"/>
          <w:rtl/>
        </w:rPr>
        <w:lastRenderedPageBreak/>
        <w:t>سامي محمد عبابنة، التفكير الأسلوبي، رؤية معاصرة في التراث النفدي والبلاغي في ضوء علم الأسلوب الحدث، عالم الكتب الحديث، اريد، الأردن، 2000.</w:t>
      </w:r>
    </w:p>
    <w:p w:rsidR="001047C8" w:rsidRPr="00446A15" w:rsidRDefault="001047C8" w:rsidP="00786067">
      <w:pPr>
        <w:pStyle w:val="Paragraphedeliste"/>
        <w:numPr>
          <w:ilvl w:val="0"/>
          <w:numId w:val="18"/>
        </w:numPr>
        <w:rPr>
          <w:rFonts w:asciiTheme="minorHAnsi" w:hAnsiTheme="minorHAnsi"/>
          <w:sz w:val="28"/>
          <w:szCs w:val="28"/>
          <w:rtl/>
        </w:rPr>
      </w:pPr>
      <w:r w:rsidRPr="00446A15">
        <w:rPr>
          <w:rFonts w:asciiTheme="minorHAnsi" w:hAnsiTheme="minorHAnsi"/>
          <w:sz w:val="28"/>
          <w:szCs w:val="28"/>
          <w:rtl/>
        </w:rPr>
        <w:t>الخطيب القرويني، الايضاح في علوم البلاغة، تج: عبد المنعم حقاجي، دار الجيل، بيروت، لبنان، ط3، (دت)، مج1، ج1.</w:t>
      </w:r>
    </w:p>
    <w:p w:rsidR="001047C8" w:rsidRPr="00446A15" w:rsidRDefault="001047C8" w:rsidP="00786067">
      <w:pPr>
        <w:pStyle w:val="Notedebasdepage"/>
        <w:numPr>
          <w:ilvl w:val="0"/>
          <w:numId w:val="18"/>
        </w:numPr>
        <w:rPr>
          <w:rFonts w:asciiTheme="minorHAnsi" w:hAnsiTheme="minorHAnsi"/>
          <w:sz w:val="28"/>
          <w:szCs w:val="28"/>
          <w:rtl/>
          <w:lang w:bidi="ar-DZ"/>
        </w:rPr>
      </w:pPr>
      <w:r w:rsidRPr="00446A15">
        <w:rPr>
          <w:rFonts w:asciiTheme="minorHAnsi" w:hAnsiTheme="minorHAnsi"/>
          <w:sz w:val="28"/>
          <w:szCs w:val="28"/>
          <w:rtl/>
        </w:rPr>
        <w:t>رجاء عيد، البحث الأسلوبي معاصر وتراث، دار المعارف، ط1، 1993،.</w:t>
      </w:r>
    </w:p>
    <w:p w:rsidR="001047C8" w:rsidRPr="00446A15" w:rsidRDefault="001047C8" w:rsidP="00786067">
      <w:pPr>
        <w:pStyle w:val="Paragraphedeliste"/>
        <w:numPr>
          <w:ilvl w:val="0"/>
          <w:numId w:val="18"/>
        </w:numPr>
        <w:rPr>
          <w:rFonts w:asciiTheme="minorHAnsi" w:hAnsiTheme="minorHAnsi"/>
          <w:sz w:val="28"/>
          <w:szCs w:val="28"/>
          <w:rtl/>
        </w:rPr>
      </w:pPr>
      <w:r w:rsidRPr="00446A15">
        <w:rPr>
          <w:rFonts w:asciiTheme="minorHAnsi" w:hAnsiTheme="minorHAnsi"/>
          <w:sz w:val="28"/>
          <w:szCs w:val="28"/>
          <w:rtl/>
        </w:rPr>
        <w:t>صلاح فضل، علم الأسلوب. يوسف أبو العدس، الأسلوبية الرؤية والتطبيق.</w:t>
      </w:r>
    </w:p>
    <w:p w:rsidR="001047C8" w:rsidRPr="00446A15" w:rsidRDefault="001047C8" w:rsidP="00786067">
      <w:pPr>
        <w:pStyle w:val="Notedebasdepage"/>
        <w:numPr>
          <w:ilvl w:val="0"/>
          <w:numId w:val="18"/>
        </w:numPr>
        <w:rPr>
          <w:rFonts w:asciiTheme="minorHAnsi" w:hAnsiTheme="minorHAnsi"/>
          <w:sz w:val="28"/>
          <w:szCs w:val="28"/>
          <w:rtl/>
          <w:lang w:bidi="ar-DZ"/>
        </w:rPr>
      </w:pPr>
      <w:r w:rsidRPr="00446A15">
        <w:rPr>
          <w:rFonts w:asciiTheme="minorHAnsi" w:hAnsiTheme="minorHAnsi"/>
          <w:sz w:val="28"/>
          <w:szCs w:val="28"/>
          <w:rtl/>
          <w:lang w:bidi="ar-DZ"/>
        </w:rPr>
        <w:t>أيوب جرجيس العطية،  الأسلوبية في النقد العربي المعاصر، علم الكتب الحديث للنشر والتوزيع، أربد، أردن، (د ط)، 2014.</w:t>
      </w:r>
    </w:p>
    <w:p w:rsidR="001047C8" w:rsidRPr="00446A15" w:rsidRDefault="001047C8" w:rsidP="00786067">
      <w:pPr>
        <w:pStyle w:val="Paragraphedeliste"/>
        <w:numPr>
          <w:ilvl w:val="0"/>
          <w:numId w:val="18"/>
        </w:numPr>
        <w:rPr>
          <w:rFonts w:asciiTheme="minorHAnsi" w:hAnsiTheme="minorHAnsi"/>
          <w:sz w:val="28"/>
          <w:szCs w:val="28"/>
          <w:rtl/>
        </w:rPr>
      </w:pPr>
      <w:r w:rsidRPr="00446A15">
        <w:rPr>
          <w:rFonts w:asciiTheme="minorHAnsi" w:hAnsiTheme="minorHAnsi"/>
          <w:sz w:val="28"/>
          <w:szCs w:val="28"/>
          <w:rtl/>
        </w:rPr>
        <w:t>محمد بن يحي، السمات الأسلوبية في الخطاب الشعري، دار والنشر، الأردن، ط1. 2011.</w:t>
      </w:r>
    </w:p>
    <w:p w:rsidR="001047C8" w:rsidRPr="00446A15" w:rsidRDefault="001047C8" w:rsidP="00786067">
      <w:pPr>
        <w:pStyle w:val="Paragraphedeliste"/>
        <w:numPr>
          <w:ilvl w:val="0"/>
          <w:numId w:val="18"/>
        </w:numPr>
        <w:rPr>
          <w:rFonts w:asciiTheme="minorHAnsi" w:hAnsiTheme="minorHAnsi"/>
          <w:sz w:val="28"/>
          <w:szCs w:val="28"/>
          <w:rtl/>
        </w:rPr>
      </w:pPr>
      <w:r w:rsidRPr="00446A15">
        <w:rPr>
          <w:rFonts w:asciiTheme="minorHAnsi" w:hAnsiTheme="minorHAnsi"/>
          <w:sz w:val="28"/>
          <w:szCs w:val="28"/>
          <w:rtl/>
        </w:rPr>
        <w:t>د نور الدين السد، الأسلوبي</w:t>
      </w:r>
      <w:r w:rsidR="009E6E20" w:rsidRPr="00446A15">
        <w:rPr>
          <w:rFonts w:asciiTheme="minorHAnsi" w:hAnsiTheme="minorHAnsi"/>
          <w:sz w:val="28"/>
          <w:szCs w:val="28"/>
          <w:rtl/>
        </w:rPr>
        <w:t>ة وتحليل الخطاب، دراسة في النقد</w:t>
      </w:r>
      <w:r w:rsidRPr="00446A15">
        <w:rPr>
          <w:rFonts w:asciiTheme="minorHAnsi" w:hAnsiTheme="minorHAnsi"/>
          <w:sz w:val="28"/>
          <w:szCs w:val="28"/>
          <w:rtl/>
        </w:rPr>
        <w:t>العربي الحديث، ج1، دار هومة، الجزائر، (د ط)، 2010.</w:t>
      </w:r>
    </w:p>
    <w:p w:rsidR="001047C8" w:rsidRPr="00446A15" w:rsidRDefault="001047C8" w:rsidP="00786067">
      <w:pPr>
        <w:pStyle w:val="Notedebasdepage"/>
        <w:numPr>
          <w:ilvl w:val="0"/>
          <w:numId w:val="18"/>
        </w:numPr>
        <w:rPr>
          <w:rFonts w:asciiTheme="minorHAnsi" w:hAnsiTheme="minorHAnsi"/>
          <w:sz w:val="28"/>
          <w:szCs w:val="28"/>
          <w:rtl/>
          <w:lang w:bidi="ar-DZ"/>
        </w:rPr>
      </w:pPr>
      <w:r w:rsidRPr="00446A15">
        <w:rPr>
          <w:rFonts w:asciiTheme="minorHAnsi" w:hAnsiTheme="minorHAnsi"/>
          <w:sz w:val="28"/>
          <w:szCs w:val="28"/>
          <w:rtl/>
          <w:lang w:bidi="ar-DZ"/>
        </w:rPr>
        <w:t>اميل بديع يعقوب, المعجم المفصل في علم العروض والقافية وفنون الشعر, دار الكتب العلمية ط 1 , لبنان 1991م.</w:t>
      </w:r>
    </w:p>
    <w:p w:rsidR="001047C8" w:rsidRPr="00446A15" w:rsidRDefault="001047C8" w:rsidP="00484FFD">
      <w:pPr>
        <w:pStyle w:val="Notedebasdepage"/>
        <w:rPr>
          <w:rFonts w:asciiTheme="minorHAnsi" w:hAnsiTheme="minorHAnsi"/>
          <w:sz w:val="28"/>
          <w:szCs w:val="28"/>
          <w:rtl/>
          <w:lang w:bidi="ar-DZ"/>
        </w:rPr>
      </w:pPr>
    </w:p>
    <w:p w:rsidR="001047C8" w:rsidRPr="00446A15" w:rsidRDefault="001047C8" w:rsidP="00786067">
      <w:pPr>
        <w:pStyle w:val="Notedebasdepage"/>
        <w:numPr>
          <w:ilvl w:val="0"/>
          <w:numId w:val="18"/>
        </w:numPr>
        <w:rPr>
          <w:rFonts w:asciiTheme="minorHAnsi" w:hAnsiTheme="minorHAnsi"/>
          <w:sz w:val="28"/>
          <w:szCs w:val="28"/>
          <w:rtl/>
          <w:lang w:bidi="ar-DZ"/>
        </w:rPr>
      </w:pPr>
      <w:r w:rsidRPr="00446A15">
        <w:rPr>
          <w:rFonts w:asciiTheme="minorHAnsi" w:hAnsiTheme="minorHAnsi"/>
          <w:sz w:val="28"/>
          <w:szCs w:val="28"/>
          <w:rtl/>
        </w:rPr>
        <w:t>محمد غنيني هلال. النقد الادبي الحديث, مصر للطباعة والنشر, القاهرة, 2004م.</w:t>
      </w:r>
    </w:p>
    <w:p w:rsidR="001047C8" w:rsidRPr="00446A15" w:rsidRDefault="001047C8" w:rsidP="00786067">
      <w:pPr>
        <w:pStyle w:val="Notedebasdepage"/>
        <w:numPr>
          <w:ilvl w:val="0"/>
          <w:numId w:val="18"/>
        </w:numPr>
        <w:rPr>
          <w:rFonts w:asciiTheme="minorHAnsi" w:hAnsiTheme="minorHAnsi"/>
          <w:sz w:val="28"/>
          <w:szCs w:val="28"/>
          <w:rtl/>
          <w:lang w:bidi="ar-DZ"/>
        </w:rPr>
      </w:pPr>
      <w:r w:rsidRPr="00446A15">
        <w:rPr>
          <w:rFonts w:asciiTheme="minorHAnsi" w:hAnsiTheme="minorHAnsi"/>
          <w:sz w:val="28"/>
          <w:szCs w:val="28"/>
          <w:rtl/>
          <w:lang w:bidi="ar-DZ"/>
        </w:rPr>
        <w:t>الدكتور محمد بن حسن بن عثمان , المرشد الوافي في العروض والقوافي, ص 169, الطبعة الاولى , 2004م 1425هـ بيروت, لبنان.</w:t>
      </w:r>
    </w:p>
    <w:p w:rsidR="001047C8" w:rsidRPr="00446A15" w:rsidRDefault="001047C8" w:rsidP="00786067">
      <w:pPr>
        <w:pStyle w:val="Notedebasdepage"/>
        <w:numPr>
          <w:ilvl w:val="0"/>
          <w:numId w:val="18"/>
        </w:numPr>
        <w:rPr>
          <w:rFonts w:asciiTheme="minorHAnsi" w:hAnsiTheme="minorHAnsi"/>
          <w:sz w:val="28"/>
          <w:szCs w:val="28"/>
          <w:rtl/>
          <w:lang w:bidi="ar-DZ"/>
        </w:rPr>
      </w:pPr>
      <w:r w:rsidRPr="00446A15">
        <w:rPr>
          <w:rFonts w:asciiTheme="minorHAnsi" w:hAnsiTheme="minorHAnsi"/>
          <w:sz w:val="28"/>
          <w:szCs w:val="28"/>
          <w:rtl/>
        </w:rPr>
        <w:t>الدكتور محمد على الهاشمي, الطبعة الاولى, 1416هـ, 1991م, بيروت.</w:t>
      </w:r>
    </w:p>
    <w:p w:rsidR="001047C8" w:rsidRPr="00446A15" w:rsidRDefault="001047C8" w:rsidP="00786067">
      <w:pPr>
        <w:pStyle w:val="Notedebasdepage"/>
        <w:numPr>
          <w:ilvl w:val="0"/>
          <w:numId w:val="18"/>
        </w:numPr>
        <w:rPr>
          <w:rFonts w:asciiTheme="minorHAnsi" w:hAnsiTheme="minorHAnsi"/>
          <w:sz w:val="28"/>
          <w:szCs w:val="28"/>
          <w:rtl/>
          <w:lang w:bidi="ar-DZ"/>
        </w:rPr>
      </w:pPr>
      <w:r w:rsidRPr="00446A15">
        <w:rPr>
          <w:rStyle w:val="Appelnotedebasdep"/>
          <w:rFonts w:asciiTheme="minorHAnsi" w:hAnsiTheme="minorHAnsi" w:cstheme="majorBidi"/>
          <w:sz w:val="28"/>
          <w:szCs w:val="28"/>
        </w:rPr>
        <w:footnoteRef/>
      </w:r>
      <w:r w:rsidRPr="00446A15">
        <w:rPr>
          <w:rFonts w:asciiTheme="minorHAnsi" w:hAnsiTheme="minorHAnsi"/>
          <w:sz w:val="28"/>
          <w:szCs w:val="28"/>
          <w:rtl/>
        </w:rPr>
        <w:t>الدكتور محمد بن حسن عثمان المرشد الوافي في العروض والقوافيالطبعة الاولى2004م/1425هـ, بيروت لبنان.</w:t>
      </w:r>
    </w:p>
    <w:p w:rsidR="001047C8" w:rsidRPr="00446A15" w:rsidRDefault="001047C8" w:rsidP="00786067">
      <w:pPr>
        <w:pStyle w:val="Notedebasdepage"/>
        <w:numPr>
          <w:ilvl w:val="0"/>
          <w:numId w:val="18"/>
        </w:numPr>
        <w:rPr>
          <w:rFonts w:asciiTheme="minorHAnsi" w:hAnsiTheme="minorHAnsi"/>
          <w:sz w:val="28"/>
          <w:szCs w:val="28"/>
          <w:rtl/>
          <w:lang w:bidi="ar-DZ"/>
        </w:rPr>
      </w:pPr>
      <w:r w:rsidRPr="00446A15">
        <w:rPr>
          <w:rFonts w:asciiTheme="minorHAnsi" w:hAnsiTheme="minorHAnsi"/>
          <w:sz w:val="28"/>
          <w:szCs w:val="28"/>
          <w:rtl/>
          <w:lang w:bidi="ar-DZ"/>
        </w:rPr>
        <w:t xml:space="preserve">التواتي بن التواتي , مفاهيم في علم اللسان, دار الوعي لنشر و التوزيع, الرويبة , الجزائر (د.م) (د.ت). </w:t>
      </w:r>
    </w:p>
    <w:p w:rsidR="001047C8" w:rsidRPr="00446A15" w:rsidRDefault="001047C8" w:rsidP="00786067">
      <w:pPr>
        <w:pStyle w:val="Notedebasdepage"/>
        <w:numPr>
          <w:ilvl w:val="0"/>
          <w:numId w:val="18"/>
        </w:numPr>
        <w:rPr>
          <w:rFonts w:asciiTheme="minorHAnsi" w:hAnsiTheme="minorHAnsi"/>
          <w:sz w:val="28"/>
          <w:szCs w:val="28"/>
          <w:rtl/>
          <w:lang w:bidi="ar-DZ"/>
        </w:rPr>
      </w:pPr>
      <w:r w:rsidRPr="00446A15">
        <w:rPr>
          <w:rFonts w:asciiTheme="minorHAnsi" w:hAnsiTheme="minorHAnsi"/>
          <w:sz w:val="28"/>
          <w:szCs w:val="28"/>
          <w:rtl/>
          <w:lang w:bidi="ar-DZ"/>
        </w:rPr>
        <w:t xml:space="preserve">مباحث في علم اللغة ومناهج البحث اللغوي: نور الهدى لوشن, دار الهناء للتجديد الفني, القاهرة, (د.م),(د.ت. </w:t>
      </w:r>
    </w:p>
    <w:p w:rsidR="001047C8" w:rsidRPr="00446A15" w:rsidRDefault="001047C8" w:rsidP="00786067">
      <w:pPr>
        <w:pStyle w:val="Notedebasdepage"/>
        <w:numPr>
          <w:ilvl w:val="0"/>
          <w:numId w:val="18"/>
        </w:numPr>
        <w:rPr>
          <w:rFonts w:asciiTheme="minorHAnsi" w:hAnsiTheme="minorHAnsi"/>
          <w:sz w:val="28"/>
          <w:szCs w:val="28"/>
          <w:rtl/>
          <w:lang w:bidi="ar-DZ"/>
        </w:rPr>
      </w:pPr>
      <w:r w:rsidRPr="00446A15">
        <w:rPr>
          <w:rFonts w:asciiTheme="minorHAnsi" w:hAnsiTheme="minorHAnsi"/>
          <w:sz w:val="28"/>
          <w:szCs w:val="28"/>
          <w:rtl/>
          <w:lang w:bidi="ar-DZ"/>
        </w:rPr>
        <w:lastRenderedPageBreak/>
        <w:t xml:space="preserve">جابر عصفور ، الصورة الفنية في التراث النقدي والبلاغي عند المركز الثقافي العربي ، بيروت ط 3 ، 1989 </w:t>
      </w:r>
    </w:p>
    <w:p w:rsidR="00936432" w:rsidRPr="00446A15" w:rsidRDefault="001047C8" w:rsidP="00786067">
      <w:pPr>
        <w:pStyle w:val="Notedebasdepage"/>
        <w:numPr>
          <w:ilvl w:val="0"/>
          <w:numId w:val="18"/>
        </w:numPr>
        <w:rPr>
          <w:rFonts w:asciiTheme="minorHAnsi" w:hAnsiTheme="minorHAnsi"/>
          <w:sz w:val="28"/>
          <w:szCs w:val="28"/>
          <w:rtl/>
          <w:lang w:bidi="ar-DZ"/>
        </w:rPr>
      </w:pPr>
      <w:r w:rsidRPr="00446A15">
        <w:rPr>
          <w:rStyle w:val="Appelnotedebasdep"/>
          <w:rFonts w:asciiTheme="minorHAnsi" w:hAnsiTheme="minorHAnsi" w:cstheme="majorBidi"/>
          <w:sz w:val="28"/>
          <w:szCs w:val="28"/>
        </w:rPr>
        <w:footnoteRef/>
      </w:r>
      <w:r w:rsidRPr="00446A15">
        <w:rPr>
          <w:rFonts w:asciiTheme="minorHAnsi" w:hAnsiTheme="minorHAnsi"/>
          <w:sz w:val="28"/>
          <w:szCs w:val="28"/>
          <w:rtl/>
          <w:lang w:bidi="ar-DZ"/>
        </w:rPr>
        <w:t>احمد مصطفى المراعي ، علوم البلاغة " البيان والمعاني والبديع " دار الكتب العالمية ، بيروت .</w:t>
      </w:r>
    </w:p>
    <w:p w:rsidR="001047C8" w:rsidRPr="00446A15" w:rsidRDefault="001047C8" w:rsidP="00484FFD">
      <w:pPr>
        <w:pStyle w:val="Notedebasdepage"/>
        <w:rPr>
          <w:rFonts w:asciiTheme="minorHAnsi" w:hAnsiTheme="minorHAnsi"/>
          <w:sz w:val="28"/>
          <w:szCs w:val="28"/>
          <w:rtl/>
          <w:lang w:bidi="ar-DZ"/>
        </w:rPr>
      </w:pPr>
    </w:p>
    <w:p w:rsidR="0022353C" w:rsidRPr="00802A5B" w:rsidRDefault="001047C8" w:rsidP="00802A5B">
      <w:pPr>
        <w:pStyle w:val="Notedebasdepage"/>
        <w:numPr>
          <w:ilvl w:val="0"/>
          <w:numId w:val="18"/>
        </w:numPr>
        <w:rPr>
          <w:rFonts w:asciiTheme="minorHAnsi" w:hAnsiTheme="minorHAnsi"/>
          <w:sz w:val="28"/>
          <w:szCs w:val="28"/>
          <w:rtl/>
          <w:lang w:bidi="ar-DZ"/>
        </w:rPr>
      </w:pPr>
      <w:r w:rsidRPr="00446A15">
        <w:rPr>
          <w:rFonts w:asciiTheme="minorHAnsi" w:hAnsiTheme="minorHAnsi"/>
          <w:sz w:val="28"/>
          <w:szCs w:val="28"/>
          <w:rtl/>
          <w:lang w:bidi="ar-DZ"/>
        </w:rPr>
        <w:t>مختار عمر ، علم الدالة ، علم الكتب ، القاهر . ط 5، 1995.</w:t>
      </w:r>
    </w:p>
    <w:p w:rsidR="0022353C" w:rsidRPr="00446A15" w:rsidRDefault="0022353C" w:rsidP="00786067">
      <w:pPr>
        <w:pStyle w:val="Notedebasdepage"/>
        <w:numPr>
          <w:ilvl w:val="0"/>
          <w:numId w:val="18"/>
        </w:numPr>
        <w:rPr>
          <w:rFonts w:asciiTheme="minorHAnsi" w:hAnsiTheme="minorHAnsi"/>
          <w:sz w:val="28"/>
          <w:szCs w:val="28"/>
          <w:rtl/>
          <w:lang w:bidi="ar-DZ"/>
        </w:rPr>
      </w:pPr>
      <w:r w:rsidRPr="00446A15">
        <w:rPr>
          <w:rFonts w:asciiTheme="minorHAnsi" w:hAnsiTheme="minorHAnsi" w:hint="cs"/>
          <w:sz w:val="28"/>
          <w:szCs w:val="28"/>
          <w:rtl/>
          <w:lang w:bidi="ar-DZ"/>
        </w:rPr>
        <w:t>ديوان ابي إسحاق الألبيري.</w:t>
      </w:r>
    </w:p>
    <w:p w:rsidR="00593135" w:rsidRDefault="00593135" w:rsidP="00802A5B">
      <w:pPr>
        <w:ind w:firstLine="0"/>
        <w:rPr>
          <w:rtl/>
          <w:lang w:bidi="ar-DZ"/>
        </w:rPr>
        <w:sectPr w:rsidR="00593135" w:rsidSect="00BB24B7">
          <w:headerReference w:type="default" r:id="rId45"/>
          <w:footerReference w:type="default" r:id="rId46"/>
          <w:headerReference w:type="first" r:id="rId47"/>
          <w:footnotePr>
            <w:numRestart w:val="eachPage"/>
          </w:footnotePr>
          <w:pgSz w:w="11906" w:h="16838"/>
          <w:pgMar w:top="1418" w:right="1701" w:bottom="1418" w:left="1418" w:header="709" w:footer="709" w:gutter="0"/>
          <w:pgBorders w:offsetFrom="page">
            <w:top w:val="thinThickThinSmallGap" w:sz="24" w:space="24" w:color="auto"/>
            <w:left w:val="thinThickThinSmallGap" w:sz="24" w:space="24" w:color="auto"/>
            <w:bottom w:val="thinThickThinSmallGap" w:sz="24" w:space="24" w:color="auto"/>
            <w:right w:val="thinThickThinSmallGap" w:sz="24" w:space="24" w:color="auto"/>
          </w:pgBorders>
          <w:cols w:space="708"/>
          <w:docGrid w:linePitch="435"/>
        </w:sectPr>
      </w:pPr>
    </w:p>
    <w:p w:rsidR="00197374" w:rsidRDefault="00197374" w:rsidP="00197374">
      <w:pPr>
        <w:pStyle w:val="Titre1"/>
        <w:ind w:firstLine="0"/>
        <w:rPr>
          <w:rtl/>
        </w:rPr>
      </w:pPr>
    </w:p>
    <w:p w:rsidR="00197374" w:rsidRDefault="00197374" w:rsidP="00197374">
      <w:pPr>
        <w:pStyle w:val="Titre1"/>
        <w:ind w:firstLine="0"/>
        <w:rPr>
          <w:rtl/>
        </w:rPr>
      </w:pPr>
    </w:p>
    <w:p w:rsidR="00A91676" w:rsidRPr="00A91676" w:rsidRDefault="00A91676" w:rsidP="00A91676">
      <w:pPr>
        <w:rPr>
          <w:rtl/>
          <w:lang w:bidi="ar-DZ"/>
        </w:rPr>
      </w:pPr>
    </w:p>
    <w:p w:rsidR="00197374" w:rsidRPr="00197374" w:rsidRDefault="001B48D4" w:rsidP="00FB5BC2">
      <w:pPr>
        <w:pStyle w:val="Titre1"/>
        <w:ind w:firstLine="0"/>
        <w:rPr>
          <w:rtl/>
        </w:rPr>
      </w:pPr>
      <w:r>
        <w:rPr>
          <w:rFonts w:asciiTheme="majorBidi" w:hAnsiTheme="majorBidi" w:cstheme="majorBidi" w:hint="cs"/>
          <w:noProof/>
          <w:rtl/>
          <w:lang w:eastAsia="fr-FR" w:bidi="ar-SA"/>
        </w:rPr>
        <w:lastRenderedPageBreak/>
        <w:drawing>
          <wp:anchor distT="0" distB="0" distL="114300" distR="114300" simplePos="0" relativeHeight="251761664" behindDoc="0" locked="0" layoutInCell="1" allowOverlap="1">
            <wp:simplePos x="0" y="0"/>
            <wp:positionH relativeFrom="column">
              <wp:posOffset>147320</wp:posOffset>
            </wp:positionH>
            <wp:positionV relativeFrom="paragraph">
              <wp:posOffset>647700</wp:posOffset>
            </wp:positionV>
            <wp:extent cx="5753100" cy="7829550"/>
            <wp:effectExtent l="19050" t="0" r="0" b="0"/>
            <wp:wrapSquare wrapText="bothSides"/>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8"/>
                    <a:srcRect/>
                    <a:stretch>
                      <a:fillRect/>
                    </a:stretch>
                  </pic:blipFill>
                  <pic:spPr bwMode="auto">
                    <a:xfrm>
                      <a:off x="0" y="0"/>
                      <a:ext cx="5753100" cy="7829550"/>
                    </a:xfrm>
                    <a:prstGeom prst="rect">
                      <a:avLst/>
                    </a:prstGeom>
                    <a:noFill/>
                    <a:ln w="9525">
                      <a:noFill/>
                      <a:miter lim="800000"/>
                      <a:headEnd/>
                      <a:tailEnd/>
                    </a:ln>
                  </pic:spPr>
                </pic:pic>
              </a:graphicData>
            </a:graphic>
          </wp:anchor>
        </w:drawing>
      </w:r>
      <w:bookmarkStart w:id="118" w:name="_Toc74123095"/>
      <w:r w:rsidR="003B664E">
        <w:rPr>
          <w:rFonts w:hint="cs"/>
          <w:rtl/>
        </w:rPr>
        <w:t>ر</w:t>
      </w:r>
      <w:r w:rsidR="009D2991">
        <w:rPr>
          <w:rFonts w:hint="cs"/>
          <w:rtl/>
        </w:rPr>
        <w:t>و</w:t>
      </w:r>
      <w:r w:rsidR="003B664E">
        <w:rPr>
          <w:rFonts w:hint="cs"/>
          <w:rtl/>
        </w:rPr>
        <w:t>ائية أبي إسحاق الألبيري</w:t>
      </w:r>
      <w:bookmarkEnd w:id="118"/>
    </w:p>
    <w:p w:rsidR="001B48D4" w:rsidRDefault="001B48D4" w:rsidP="001B48D4">
      <w:pPr>
        <w:rPr>
          <w:rtl/>
          <w:lang w:bidi="ar-DZ"/>
        </w:rPr>
      </w:pPr>
      <w:r>
        <w:rPr>
          <w:rFonts w:asciiTheme="majorBidi" w:hAnsiTheme="majorBidi" w:cstheme="majorBidi" w:hint="cs"/>
          <w:noProof/>
          <w:rtl/>
          <w:lang w:eastAsia="fr-FR"/>
        </w:rPr>
        <w:lastRenderedPageBreak/>
        <w:drawing>
          <wp:anchor distT="0" distB="0" distL="114300" distR="114300" simplePos="0" relativeHeight="251763712" behindDoc="0" locked="0" layoutInCell="1" allowOverlap="1">
            <wp:simplePos x="0" y="0"/>
            <wp:positionH relativeFrom="column">
              <wp:posOffset>-738505</wp:posOffset>
            </wp:positionH>
            <wp:positionV relativeFrom="paragraph">
              <wp:posOffset>13970</wp:posOffset>
            </wp:positionV>
            <wp:extent cx="6977380" cy="9070975"/>
            <wp:effectExtent l="19050" t="0" r="0" b="0"/>
            <wp:wrapSquare wrapText="bothSides"/>
            <wp:docPr id="10"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9"/>
                    <a:srcRect/>
                    <a:stretch>
                      <a:fillRect/>
                    </a:stretch>
                  </pic:blipFill>
                  <pic:spPr bwMode="auto">
                    <a:xfrm>
                      <a:off x="0" y="0"/>
                      <a:ext cx="6977380" cy="9070975"/>
                    </a:xfrm>
                    <a:prstGeom prst="rect">
                      <a:avLst/>
                    </a:prstGeom>
                    <a:noFill/>
                    <a:ln w="9525">
                      <a:noFill/>
                      <a:miter lim="800000"/>
                      <a:headEnd/>
                      <a:tailEnd/>
                    </a:ln>
                  </pic:spPr>
                </pic:pic>
              </a:graphicData>
            </a:graphic>
          </wp:anchor>
        </w:drawing>
      </w:r>
    </w:p>
    <w:p w:rsidR="001B48D4" w:rsidRDefault="001B48D4" w:rsidP="001B48D4">
      <w:pPr>
        <w:rPr>
          <w:rtl/>
          <w:lang w:bidi="ar-DZ"/>
        </w:rPr>
      </w:pPr>
      <w:r>
        <w:rPr>
          <w:noProof/>
          <w:rtl/>
          <w:lang w:eastAsia="fr-FR"/>
        </w:rPr>
        <w:lastRenderedPageBreak/>
        <w:drawing>
          <wp:inline distT="0" distB="0" distL="0" distR="0">
            <wp:extent cx="5579745" cy="8230870"/>
            <wp:effectExtent l="0" t="0" r="0" b="0"/>
            <wp:docPr id="16"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0"/>
                    <a:srcRect/>
                    <a:stretch>
                      <a:fillRect/>
                    </a:stretch>
                  </pic:blipFill>
                  <pic:spPr bwMode="auto">
                    <a:xfrm>
                      <a:off x="0" y="0"/>
                      <a:ext cx="5579745" cy="8230870"/>
                    </a:xfrm>
                    <a:prstGeom prst="rect">
                      <a:avLst/>
                    </a:prstGeom>
                    <a:noFill/>
                    <a:ln w="9525">
                      <a:noFill/>
                      <a:miter lim="800000"/>
                      <a:headEnd/>
                      <a:tailEnd/>
                    </a:ln>
                  </pic:spPr>
                </pic:pic>
              </a:graphicData>
            </a:graphic>
          </wp:inline>
        </w:drawing>
      </w:r>
    </w:p>
    <w:p w:rsidR="001B48D4" w:rsidRDefault="001B48D4" w:rsidP="00D91628">
      <w:pPr>
        <w:ind w:firstLine="0"/>
        <w:rPr>
          <w:rtl/>
          <w:lang w:bidi="ar-DZ"/>
        </w:rPr>
      </w:pPr>
      <w:r>
        <w:rPr>
          <w:noProof/>
          <w:rtl/>
          <w:lang w:eastAsia="fr-FR"/>
        </w:rPr>
        <w:lastRenderedPageBreak/>
        <w:drawing>
          <wp:anchor distT="0" distB="0" distL="114300" distR="114300" simplePos="0" relativeHeight="251764736" behindDoc="1" locked="0" layoutInCell="1" allowOverlap="1">
            <wp:simplePos x="0" y="0"/>
            <wp:positionH relativeFrom="column">
              <wp:posOffset>45501</wp:posOffset>
            </wp:positionH>
            <wp:positionV relativeFrom="paragraph">
              <wp:posOffset>-20364</wp:posOffset>
            </wp:positionV>
            <wp:extent cx="5800711" cy="8450317"/>
            <wp:effectExtent l="0" t="0" r="0" b="0"/>
            <wp:wrapNone/>
            <wp:docPr id="18"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01805" cy="8451911"/>
                    </a:xfrm>
                    <a:prstGeom prst="rect">
                      <a:avLst/>
                    </a:prstGeom>
                    <a:noFill/>
                    <a:ln w="9525">
                      <a:noFill/>
                      <a:miter lim="800000"/>
                      <a:headEnd/>
                      <a:tailEnd/>
                    </a:ln>
                  </pic:spPr>
                </pic:pic>
              </a:graphicData>
            </a:graphic>
          </wp:anchor>
        </w:drawing>
      </w:r>
    </w:p>
    <w:p w:rsidR="001B48D4" w:rsidRDefault="001B48D4" w:rsidP="001B48D4">
      <w:pPr>
        <w:rPr>
          <w:rtl/>
          <w:lang w:bidi="ar-DZ"/>
        </w:rPr>
      </w:pPr>
    </w:p>
    <w:p w:rsidR="001B48D4" w:rsidRDefault="001B48D4" w:rsidP="001B48D4">
      <w:pPr>
        <w:rPr>
          <w:rtl/>
          <w:lang w:bidi="ar-DZ"/>
        </w:rPr>
      </w:pPr>
    </w:p>
    <w:p w:rsidR="001B48D4" w:rsidRDefault="001B48D4" w:rsidP="001B48D4">
      <w:pPr>
        <w:rPr>
          <w:rtl/>
          <w:lang w:bidi="ar-DZ"/>
        </w:rPr>
      </w:pPr>
    </w:p>
    <w:p w:rsidR="001B48D4" w:rsidRDefault="001B48D4" w:rsidP="001B48D4">
      <w:pPr>
        <w:rPr>
          <w:rtl/>
          <w:lang w:bidi="ar-DZ"/>
        </w:rPr>
      </w:pPr>
    </w:p>
    <w:p w:rsidR="001B48D4" w:rsidRDefault="001B48D4" w:rsidP="001B48D4">
      <w:pPr>
        <w:rPr>
          <w:rtl/>
          <w:lang w:bidi="ar-DZ"/>
        </w:rPr>
      </w:pPr>
    </w:p>
    <w:p w:rsidR="001B48D4" w:rsidRDefault="001B48D4" w:rsidP="001B48D4">
      <w:pPr>
        <w:rPr>
          <w:rtl/>
          <w:lang w:bidi="ar-DZ"/>
        </w:rPr>
      </w:pPr>
    </w:p>
    <w:p w:rsidR="001B48D4" w:rsidRDefault="001B48D4" w:rsidP="001B48D4">
      <w:pPr>
        <w:rPr>
          <w:rtl/>
          <w:lang w:bidi="ar-DZ"/>
        </w:rPr>
      </w:pPr>
    </w:p>
    <w:p w:rsidR="001B48D4" w:rsidRDefault="001B48D4" w:rsidP="001B48D4">
      <w:pPr>
        <w:rPr>
          <w:rtl/>
          <w:lang w:bidi="ar-DZ"/>
        </w:rPr>
      </w:pPr>
    </w:p>
    <w:p w:rsidR="001B48D4" w:rsidRDefault="001B48D4" w:rsidP="001B48D4">
      <w:pPr>
        <w:rPr>
          <w:rtl/>
          <w:lang w:bidi="ar-DZ"/>
        </w:rPr>
      </w:pPr>
    </w:p>
    <w:p w:rsidR="001B48D4" w:rsidRDefault="001B48D4" w:rsidP="001B48D4">
      <w:pPr>
        <w:rPr>
          <w:rtl/>
          <w:lang w:bidi="ar-DZ"/>
        </w:rPr>
      </w:pPr>
    </w:p>
    <w:p w:rsidR="001B48D4" w:rsidRDefault="001B48D4" w:rsidP="001B48D4">
      <w:pPr>
        <w:rPr>
          <w:rtl/>
          <w:lang w:bidi="ar-DZ"/>
        </w:rPr>
      </w:pPr>
    </w:p>
    <w:p w:rsidR="001B48D4" w:rsidRDefault="001B48D4" w:rsidP="001B48D4">
      <w:pPr>
        <w:rPr>
          <w:rtl/>
          <w:lang w:bidi="ar-DZ"/>
        </w:rPr>
      </w:pPr>
    </w:p>
    <w:p w:rsidR="001B48D4" w:rsidRDefault="001B48D4" w:rsidP="001B48D4">
      <w:pPr>
        <w:rPr>
          <w:rtl/>
          <w:lang w:bidi="ar-DZ"/>
        </w:rPr>
      </w:pPr>
    </w:p>
    <w:p w:rsidR="001B48D4" w:rsidRDefault="001B48D4" w:rsidP="001B48D4">
      <w:pPr>
        <w:rPr>
          <w:rtl/>
          <w:lang w:bidi="ar-DZ"/>
        </w:rPr>
      </w:pPr>
    </w:p>
    <w:p w:rsidR="001B48D4" w:rsidRDefault="001B48D4" w:rsidP="00D91628">
      <w:pPr>
        <w:ind w:firstLine="0"/>
        <w:rPr>
          <w:rtl/>
          <w:lang w:bidi="ar-DZ"/>
        </w:rPr>
      </w:pPr>
    </w:p>
    <w:p w:rsidR="00D91628" w:rsidRDefault="00802A5B" w:rsidP="00D91628">
      <w:pPr>
        <w:ind w:firstLine="0"/>
        <w:rPr>
          <w:rtl/>
          <w:lang w:bidi="ar-DZ"/>
        </w:rPr>
      </w:pPr>
      <w:r>
        <w:rPr>
          <w:rFonts w:hint="cs"/>
          <w:noProof/>
          <w:rtl/>
          <w:lang w:eastAsia="fr-FR"/>
        </w:rPr>
        <w:drawing>
          <wp:anchor distT="0" distB="0" distL="114300" distR="114300" simplePos="0" relativeHeight="251765760" behindDoc="1" locked="0" layoutInCell="1" allowOverlap="1">
            <wp:simplePos x="0" y="0"/>
            <wp:positionH relativeFrom="column">
              <wp:posOffset>-9525</wp:posOffset>
            </wp:positionH>
            <wp:positionV relativeFrom="paragraph">
              <wp:posOffset>-250825</wp:posOffset>
            </wp:positionV>
            <wp:extent cx="5720715" cy="8979535"/>
            <wp:effectExtent l="19050" t="0" r="0" b="0"/>
            <wp:wrapNone/>
            <wp:docPr id="19"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20715" cy="8979535"/>
                    </a:xfrm>
                    <a:prstGeom prst="rect">
                      <a:avLst/>
                    </a:prstGeom>
                    <a:noFill/>
                    <a:ln w="9525">
                      <a:noFill/>
                      <a:miter lim="800000"/>
                      <a:headEnd/>
                      <a:tailEnd/>
                    </a:ln>
                  </pic:spPr>
                </pic:pic>
              </a:graphicData>
            </a:graphic>
          </wp:anchor>
        </w:drawing>
      </w:r>
    </w:p>
    <w:p w:rsidR="00802A5B" w:rsidRDefault="00802A5B" w:rsidP="00D91628">
      <w:pPr>
        <w:ind w:firstLine="0"/>
        <w:rPr>
          <w:rtl/>
          <w:lang w:bidi="ar-DZ"/>
        </w:rPr>
      </w:pPr>
    </w:p>
    <w:p w:rsidR="00802A5B" w:rsidRDefault="00802A5B" w:rsidP="00D91628">
      <w:pPr>
        <w:ind w:firstLine="0"/>
        <w:rPr>
          <w:rtl/>
          <w:lang w:bidi="ar-DZ"/>
        </w:rPr>
      </w:pPr>
    </w:p>
    <w:p w:rsidR="00802A5B" w:rsidRDefault="00802A5B" w:rsidP="00D91628">
      <w:pPr>
        <w:ind w:firstLine="0"/>
        <w:rPr>
          <w:rtl/>
          <w:lang w:bidi="ar-DZ"/>
        </w:rPr>
      </w:pPr>
    </w:p>
    <w:p w:rsidR="00802A5B" w:rsidRDefault="00802A5B" w:rsidP="00D91628">
      <w:pPr>
        <w:ind w:firstLine="0"/>
        <w:rPr>
          <w:rtl/>
          <w:lang w:bidi="ar-DZ"/>
        </w:rPr>
      </w:pPr>
    </w:p>
    <w:p w:rsidR="00802A5B" w:rsidRDefault="00802A5B" w:rsidP="00D91628">
      <w:pPr>
        <w:ind w:firstLine="0"/>
        <w:rPr>
          <w:rtl/>
          <w:lang w:bidi="ar-DZ"/>
        </w:rPr>
      </w:pPr>
    </w:p>
    <w:p w:rsidR="00802A5B" w:rsidRDefault="00802A5B" w:rsidP="00D91628">
      <w:pPr>
        <w:ind w:firstLine="0"/>
        <w:rPr>
          <w:rtl/>
          <w:lang w:bidi="ar-DZ"/>
        </w:rPr>
      </w:pPr>
    </w:p>
    <w:p w:rsidR="004E1E32" w:rsidRDefault="004E1E32" w:rsidP="00D91628">
      <w:pPr>
        <w:ind w:firstLine="0"/>
        <w:rPr>
          <w:rtl/>
          <w:lang w:bidi="ar-DZ"/>
        </w:rPr>
      </w:pPr>
    </w:p>
    <w:p w:rsidR="004E1E32" w:rsidRDefault="004E1E32" w:rsidP="00D91628">
      <w:pPr>
        <w:ind w:firstLine="0"/>
        <w:rPr>
          <w:rtl/>
          <w:lang w:bidi="ar-DZ"/>
        </w:rPr>
      </w:pPr>
    </w:p>
    <w:p w:rsidR="004E1E32" w:rsidRDefault="004E1E32" w:rsidP="00D91628">
      <w:pPr>
        <w:ind w:firstLine="0"/>
        <w:rPr>
          <w:rtl/>
          <w:lang w:bidi="ar-DZ"/>
        </w:rPr>
      </w:pPr>
    </w:p>
    <w:p w:rsidR="004E1E32" w:rsidRDefault="004E1E32" w:rsidP="00D91628">
      <w:pPr>
        <w:ind w:firstLine="0"/>
        <w:rPr>
          <w:rtl/>
          <w:lang w:bidi="ar-DZ"/>
        </w:rPr>
      </w:pPr>
    </w:p>
    <w:p w:rsidR="004E1E32" w:rsidRDefault="004E1E32" w:rsidP="00D91628">
      <w:pPr>
        <w:ind w:firstLine="0"/>
        <w:rPr>
          <w:rtl/>
          <w:lang w:bidi="ar-DZ"/>
        </w:rPr>
      </w:pPr>
    </w:p>
    <w:p w:rsidR="00802A5B" w:rsidRDefault="00802A5B" w:rsidP="00D91628">
      <w:pPr>
        <w:ind w:firstLine="0"/>
        <w:rPr>
          <w:rtl/>
          <w:lang w:bidi="ar-DZ"/>
        </w:rPr>
      </w:pPr>
    </w:p>
    <w:p w:rsidR="00802A5B" w:rsidRDefault="00802A5B" w:rsidP="00D91628">
      <w:pPr>
        <w:ind w:firstLine="0"/>
        <w:rPr>
          <w:rtl/>
          <w:lang w:bidi="ar-DZ"/>
        </w:rPr>
      </w:pPr>
    </w:p>
    <w:p w:rsidR="00802A5B" w:rsidRDefault="00802A5B" w:rsidP="00D91628">
      <w:pPr>
        <w:ind w:firstLine="0"/>
        <w:rPr>
          <w:rtl/>
          <w:lang w:bidi="ar-DZ"/>
        </w:rPr>
      </w:pPr>
    </w:p>
    <w:p w:rsidR="00802A5B" w:rsidRDefault="00802A5B" w:rsidP="00D91628">
      <w:pPr>
        <w:ind w:firstLine="0"/>
        <w:rPr>
          <w:rtl/>
          <w:lang w:bidi="ar-DZ"/>
        </w:rPr>
      </w:pPr>
    </w:p>
    <w:p w:rsidR="004E1E32" w:rsidRDefault="004E1E32" w:rsidP="00D91628">
      <w:pPr>
        <w:ind w:firstLine="0"/>
        <w:rPr>
          <w:rtl/>
          <w:lang w:bidi="ar-DZ"/>
        </w:rPr>
        <w:sectPr w:rsidR="004E1E32" w:rsidSect="00A91676">
          <w:headerReference w:type="default" r:id="rId53"/>
          <w:footerReference w:type="default" r:id="rId54"/>
          <w:headerReference w:type="first" r:id="rId55"/>
          <w:footnotePr>
            <w:numRestart w:val="eachPage"/>
          </w:footnotePr>
          <w:pgSz w:w="11906" w:h="16838"/>
          <w:pgMar w:top="1418" w:right="1701" w:bottom="1418" w:left="1418" w:header="709" w:footer="709" w:gutter="0"/>
          <w:pgBorders w:offsetFrom="page">
            <w:top w:val="thinThickThinSmallGap" w:sz="24" w:space="24" w:color="auto"/>
            <w:left w:val="thinThickThinSmallGap" w:sz="24" w:space="24" w:color="auto"/>
            <w:bottom w:val="thinThickThinSmallGap" w:sz="24" w:space="24" w:color="auto"/>
            <w:right w:val="thinThickThinSmallGap" w:sz="24" w:space="24" w:color="auto"/>
          </w:pgBorders>
          <w:cols w:space="708"/>
          <w:docGrid w:linePitch="435"/>
        </w:sectPr>
      </w:pPr>
    </w:p>
    <w:p w:rsidR="00940445" w:rsidRDefault="00FB5BC2" w:rsidP="00FB5BC2">
      <w:pPr>
        <w:pStyle w:val="Titre1"/>
        <w:rPr>
          <w:rtl/>
        </w:rPr>
      </w:pPr>
      <w:bookmarkStart w:id="119" w:name="_Toc74123096"/>
      <w:r>
        <w:rPr>
          <w:rtl/>
        </w:rPr>
        <w:lastRenderedPageBreak/>
        <w:t>الفهــ</w:t>
      </w:r>
      <w:r w:rsidR="00D91628" w:rsidRPr="00D91628">
        <w:rPr>
          <w:rtl/>
        </w:rPr>
        <w:t>رس</w:t>
      </w:r>
      <w:bookmarkEnd w:id="119"/>
    </w:p>
    <w:sdt>
      <w:sdtPr>
        <w:rPr>
          <w:rFonts w:ascii="Simplified Arabic" w:eastAsiaTheme="minorHAnsi" w:hAnsi="Simplified Arabic" w:cs="Simplified Arabic"/>
          <w:b w:val="0"/>
          <w:bCs w:val="0"/>
          <w:color w:val="auto"/>
          <w:sz w:val="32"/>
          <w:szCs w:val="32"/>
          <w:rtl/>
          <w:lang w:val="fr-FR"/>
        </w:rPr>
        <w:id w:val="2857143"/>
        <w:docPartObj>
          <w:docPartGallery w:val="Table of Contents"/>
          <w:docPartUnique/>
        </w:docPartObj>
      </w:sdtPr>
      <w:sdtContent>
        <w:p w:rsidR="00FD1814" w:rsidRDefault="00FD1814" w:rsidP="00FD1814">
          <w:pPr>
            <w:pStyle w:val="En-ttedetabledesmatires"/>
            <w:bidi/>
          </w:pPr>
        </w:p>
        <w:p w:rsidR="00FD1814" w:rsidRPr="00FD1814" w:rsidRDefault="004048E1" w:rsidP="009A307B">
          <w:pPr>
            <w:pStyle w:val="TM1"/>
            <w:rPr>
              <w:rFonts w:ascii="Times New Roman" w:eastAsiaTheme="minorEastAsia" w:hAnsi="Times New Roman" w:cs="Times New Roman"/>
              <w:b/>
              <w:bCs/>
              <w:noProof/>
              <w:sz w:val="28"/>
              <w:szCs w:val="28"/>
              <w:lang w:eastAsia="fr-FR"/>
            </w:rPr>
          </w:pPr>
          <w:r>
            <w:fldChar w:fldCharType="begin"/>
          </w:r>
          <w:r w:rsidR="00FD1814">
            <w:instrText xml:space="preserve"> TOC \o "1-3" \h \z \u </w:instrText>
          </w:r>
          <w:r>
            <w:fldChar w:fldCharType="separate"/>
          </w:r>
          <w:hyperlink r:id="rId56" w:anchor="_Toc74123040" w:history="1">
            <w:r w:rsidR="00FD1814" w:rsidRPr="00FD1814">
              <w:rPr>
                <w:rStyle w:val="Lienhypertexte"/>
                <w:rFonts w:ascii="Times New Roman" w:hAnsi="Times New Roman" w:cs="Times New Roman"/>
                <w:b/>
                <w:bCs/>
                <w:noProof/>
                <w:sz w:val="28"/>
                <w:szCs w:val="28"/>
                <w:rtl/>
                <w:lang w:bidi="ar-DZ"/>
              </w:rPr>
              <w:t>شكر وتقدي</w:t>
            </w:r>
            <w:r w:rsidR="009A307B">
              <w:rPr>
                <w:rStyle w:val="Lienhypertexte"/>
                <w:rFonts w:ascii="Times New Roman" w:hAnsi="Times New Roman" w:cs="Times New Roman" w:hint="cs"/>
                <w:b/>
                <w:bCs/>
                <w:noProof/>
                <w:sz w:val="28"/>
                <w:szCs w:val="28"/>
                <w:rtl/>
                <w:lang w:bidi="ar-DZ"/>
              </w:rPr>
              <w:t>ــــــ</w:t>
            </w:r>
            <w:r w:rsidR="00FD1814" w:rsidRPr="00FD1814">
              <w:rPr>
                <w:rStyle w:val="Lienhypertexte"/>
                <w:rFonts w:ascii="Times New Roman" w:hAnsi="Times New Roman" w:cs="Times New Roman"/>
                <w:b/>
                <w:bCs/>
                <w:noProof/>
                <w:sz w:val="28"/>
                <w:szCs w:val="28"/>
                <w:rtl/>
                <w:lang w:bidi="ar-DZ"/>
              </w:rPr>
              <w:t>ر</w:t>
            </w:r>
            <w:r w:rsidRPr="00FD1814">
              <w:rPr>
                <w:rFonts w:ascii="Times New Roman" w:hAnsi="Times New Roman" w:cs="Times New Roman"/>
                <w:b/>
                <w:bCs/>
                <w:noProof/>
                <w:webHidden/>
                <w:sz w:val="28"/>
                <w:szCs w:val="28"/>
              </w:rPr>
              <w:fldChar w:fldCharType="begin"/>
            </w:r>
            <w:r w:rsidR="00FD1814" w:rsidRPr="00FD1814">
              <w:rPr>
                <w:rFonts w:ascii="Times New Roman" w:hAnsi="Times New Roman" w:cs="Times New Roman"/>
                <w:b/>
                <w:bCs/>
                <w:noProof/>
                <w:webHidden/>
                <w:sz w:val="28"/>
                <w:szCs w:val="28"/>
              </w:rPr>
              <w:instrText xml:space="preserve"> PAGEREF _Toc74123040 \h </w:instrText>
            </w:r>
            <w:r w:rsidRPr="00FD1814">
              <w:rPr>
                <w:rFonts w:ascii="Times New Roman" w:hAnsi="Times New Roman" w:cs="Times New Roman"/>
                <w:b/>
                <w:bCs/>
                <w:noProof/>
                <w:webHidden/>
                <w:sz w:val="28"/>
                <w:szCs w:val="28"/>
              </w:rPr>
            </w:r>
            <w:r w:rsidRPr="00FD1814">
              <w:rPr>
                <w:rFonts w:ascii="Times New Roman" w:hAnsi="Times New Roman" w:cs="Times New Roman"/>
                <w:b/>
                <w:bCs/>
                <w:noProof/>
                <w:webHidden/>
                <w:sz w:val="28"/>
                <w:szCs w:val="28"/>
              </w:rPr>
              <w:fldChar w:fldCharType="separate"/>
            </w:r>
            <w:r w:rsidR="00FD1814" w:rsidRPr="00FD1814">
              <w:rPr>
                <w:rFonts w:ascii="Times New Roman" w:hAnsi="Times New Roman" w:cs="Times New Roman"/>
                <w:b/>
                <w:bCs/>
                <w:noProof/>
                <w:webHidden/>
                <w:sz w:val="28"/>
                <w:szCs w:val="28"/>
                <w:rtl/>
              </w:rPr>
              <w:t>‌</w:t>
            </w:r>
            <w:r w:rsidRPr="00FD1814">
              <w:rPr>
                <w:rFonts w:ascii="Times New Roman" w:hAnsi="Times New Roman" w:cs="Times New Roman"/>
                <w:b/>
                <w:bCs/>
                <w:noProof/>
                <w:webHidden/>
                <w:sz w:val="28"/>
                <w:szCs w:val="28"/>
              </w:rPr>
              <w:fldChar w:fldCharType="end"/>
            </w:r>
          </w:hyperlink>
        </w:p>
        <w:p w:rsidR="00FD1814" w:rsidRPr="00FD1814" w:rsidRDefault="004048E1" w:rsidP="009A307B">
          <w:pPr>
            <w:pStyle w:val="TM1"/>
            <w:rPr>
              <w:rFonts w:ascii="Times New Roman" w:eastAsiaTheme="minorEastAsia" w:hAnsi="Times New Roman" w:cs="Times New Roman"/>
              <w:b/>
              <w:bCs/>
              <w:noProof/>
              <w:sz w:val="28"/>
              <w:szCs w:val="28"/>
              <w:lang w:eastAsia="fr-FR"/>
            </w:rPr>
          </w:pPr>
          <w:hyperlink r:id="rId57" w:anchor="_Toc74123041" w:history="1">
            <w:r w:rsidR="00FD1814" w:rsidRPr="00FD1814">
              <w:rPr>
                <w:rStyle w:val="Lienhypertexte"/>
                <w:rFonts w:ascii="Times New Roman" w:hAnsi="Times New Roman" w:cs="Times New Roman"/>
                <w:b/>
                <w:bCs/>
                <w:noProof/>
                <w:sz w:val="28"/>
                <w:szCs w:val="28"/>
                <w:rtl/>
                <w:lang w:bidi="ar-DZ"/>
              </w:rPr>
              <w:t>اهــــــــــ</w:t>
            </w:r>
            <w:r w:rsidR="00DB78CF">
              <w:rPr>
                <w:rStyle w:val="Lienhypertexte"/>
                <w:rFonts w:ascii="Times New Roman" w:hAnsi="Times New Roman" w:cs="Times New Roman" w:hint="cs"/>
                <w:b/>
                <w:bCs/>
                <w:noProof/>
                <w:sz w:val="28"/>
                <w:szCs w:val="28"/>
                <w:rtl/>
                <w:lang w:bidi="ar-DZ"/>
              </w:rPr>
              <w:t>ـــــ</w:t>
            </w:r>
            <w:r w:rsidR="00FD1814" w:rsidRPr="00FD1814">
              <w:rPr>
                <w:rStyle w:val="Lienhypertexte"/>
                <w:rFonts w:ascii="Times New Roman" w:hAnsi="Times New Roman" w:cs="Times New Roman"/>
                <w:b/>
                <w:bCs/>
                <w:noProof/>
                <w:sz w:val="28"/>
                <w:szCs w:val="28"/>
                <w:rtl/>
                <w:lang w:bidi="ar-DZ"/>
              </w:rPr>
              <w:t>داء</w:t>
            </w:r>
          </w:hyperlink>
        </w:p>
        <w:p w:rsidR="00FD1814" w:rsidRPr="00FD1814" w:rsidRDefault="004048E1" w:rsidP="009A307B">
          <w:pPr>
            <w:pStyle w:val="TM1"/>
            <w:rPr>
              <w:rFonts w:ascii="Times New Roman" w:eastAsiaTheme="minorEastAsia" w:hAnsi="Times New Roman" w:cs="Times New Roman"/>
              <w:b/>
              <w:bCs/>
              <w:noProof/>
              <w:sz w:val="28"/>
              <w:szCs w:val="28"/>
              <w:lang w:eastAsia="fr-FR"/>
            </w:rPr>
          </w:pPr>
          <w:hyperlink w:anchor="_Toc74123042" w:history="1">
            <w:r w:rsidR="00FD1814" w:rsidRPr="00FD1814">
              <w:rPr>
                <w:rStyle w:val="Lienhypertexte"/>
                <w:rFonts w:ascii="Times New Roman" w:hAnsi="Times New Roman" w:cs="Times New Roman"/>
                <w:b/>
                <w:bCs/>
                <w:noProof/>
                <w:sz w:val="28"/>
                <w:szCs w:val="28"/>
                <w:rtl/>
                <w:lang w:bidi="ar-DZ"/>
              </w:rPr>
              <w:t>ملخص البح</w:t>
            </w:r>
            <w:r w:rsidR="009A307B">
              <w:rPr>
                <w:rStyle w:val="Lienhypertexte"/>
                <w:rFonts w:ascii="Times New Roman" w:hAnsi="Times New Roman" w:cs="Times New Roman" w:hint="cs"/>
                <w:b/>
                <w:bCs/>
                <w:noProof/>
                <w:sz w:val="28"/>
                <w:szCs w:val="28"/>
                <w:rtl/>
                <w:lang w:bidi="ar-DZ"/>
              </w:rPr>
              <w:t>ـــ</w:t>
            </w:r>
            <w:r w:rsidR="00FD1814" w:rsidRPr="00FD1814">
              <w:rPr>
                <w:rStyle w:val="Lienhypertexte"/>
                <w:rFonts w:ascii="Times New Roman" w:hAnsi="Times New Roman" w:cs="Times New Roman"/>
                <w:b/>
                <w:bCs/>
                <w:noProof/>
                <w:sz w:val="28"/>
                <w:szCs w:val="28"/>
                <w:rtl/>
                <w:lang w:bidi="ar-DZ"/>
              </w:rPr>
              <w:t>ث</w:t>
            </w:r>
          </w:hyperlink>
        </w:p>
        <w:p w:rsidR="00FD1814" w:rsidRPr="00FD1814" w:rsidRDefault="004048E1" w:rsidP="00FD1814">
          <w:pPr>
            <w:pStyle w:val="TM1"/>
            <w:rPr>
              <w:rFonts w:ascii="Times New Roman" w:eastAsiaTheme="minorEastAsia" w:hAnsi="Times New Roman" w:cs="Times New Roman"/>
              <w:b/>
              <w:bCs/>
              <w:noProof/>
              <w:sz w:val="28"/>
              <w:szCs w:val="28"/>
              <w:lang w:eastAsia="fr-FR"/>
            </w:rPr>
          </w:pPr>
          <w:hyperlink w:anchor="_Toc74123043" w:history="1">
            <w:r w:rsidR="00FD1814" w:rsidRPr="00FD1814">
              <w:rPr>
                <w:rStyle w:val="Lienhypertexte"/>
                <w:rFonts w:ascii="Times New Roman" w:hAnsi="Times New Roman" w:cs="Times New Roman"/>
                <w:b/>
                <w:bCs/>
                <w:noProof/>
                <w:sz w:val="28"/>
                <w:szCs w:val="28"/>
                <w:rtl/>
                <w:lang w:bidi="ar-DZ"/>
              </w:rPr>
              <w:t>مقــــدمـــــــة</w:t>
            </w:r>
            <w:r w:rsidR="00FD1814" w:rsidRPr="00FD1814">
              <w:rPr>
                <w:rFonts w:ascii="Times New Roman" w:hAnsi="Times New Roman" w:cs="Times New Roman"/>
                <w:b/>
                <w:bCs/>
                <w:noProof/>
                <w:webHidden/>
                <w:sz w:val="28"/>
                <w:szCs w:val="28"/>
              </w:rPr>
              <w:tab/>
            </w:r>
            <w:r w:rsidRPr="00FD1814">
              <w:rPr>
                <w:rFonts w:ascii="Times New Roman" w:hAnsi="Times New Roman" w:cs="Times New Roman"/>
                <w:b/>
                <w:bCs/>
                <w:noProof/>
                <w:webHidden/>
                <w:sz w:val="28"/>
                <w:szCs w:val="28"/>
              </w:rPr>
              <w:fldChar w:fldCharType="begin"/>
            </w:r>
            <w:r w:rsidR="00FD1814" w:rsidRPr="00FD1814">
              <w:rPr>
                <w:rFonts w:ascii="Times New Roman" w:hAnsi="Times New Roman" w:cs="Times New Roman"/>
                <w:b/>
                <w:bCs/>
                <w:noProof/>
                <w:webHidden/>
                <w:sz w:val="28"/>
                <w:szCs w:val="28"/>
              </w:rPr>
              <w:instrText xml:space="preserve"> PAGEREF _Toc74123043 \h </w:instrText>
            </w:r>
            <w:r w:rsidRPr="00FD1814">
              <w:rPr>
                <w:rFonts w:ascii="Times New Roman" w:hAnsi="Times New Roman" w:cs="Times New Roman"/>
                <w:b/>
                <w:bCs/>
                <w:noProof/>
                <w:webHidden/>
                <w:sz w:val="28"/>
                <w:szCs w:val="28"/>
              </w:rPr>
            </w:r>
            <w:r w:rsidRPr="00FD1814">
              <w:rPr>
                <w:rFonts w:ascii="Times New Roman" w:hAnsi="Times New Roman" w:cs="Times New Roman"/>
                <w:b/>
                <w:bCs/>
                <w:noProof/>
                <w:webHidden/>
                <w:sz w:val="28"/>
                <w:szCs w:val="28"/>
              </w:rPr>
              <w:fldChar w:fldCharType="separate"/>
            </w:r>
            <w:r w:rsidR="00FD1814" w:rsidRPr="00FD1814">
              <w:rPr>
                <w:rFonts w:ascii="Times New Roman" w:hAnsi="Times New Roman" w:cs="Times New Roman"/>
                <w:b/>
                <w:bCs/>
                <w:noProof/>
                <w:webHidden/>
                <w:sz w:val="28"/>
                <w:szCs w:val="28"/>
                <w:rtl/>
              </w:rPr>
              <w:t>أ‌</w:t>
            </w:r>
            <w:r w:rsidRPr="00FD1814">
              <w:rPr>
                <w:rFonts w:ascii="Times New Roman" w:hAnsi="Times New Roman" w:cs="Times New Roman"/>
                <w:b/>
                <w:bCs/>
                <w:noProof/>
                <w:webHidden/>
                <w:sz w:val="28"/>
                <w:szCs w:val="28"/>
              </w:rPr>
              <w:fldChar w:fldCharType="end"/>
            </w:r>
          </w:hyperlink>
        </w:p>
        <w:p w:rsidR="00FD1814" w:rsidRPr="00FD1814" w:rsidRDefault="004048E1" w:rsidP="00FD1814">
          <w:pPr>
            <w:pStyle w:val="TM1"/>
            <w:rPr>
              <w:rFonts w:ascii="Times New Roman" w:eastAsiaTheme="minorEastAsia" w:hAnsi="Times New Roman" w:cs="Times New Roman"/>
              <w:b/>
              <w:bCs/>
              <w:noProof/>
              <w:sz w:val="28"/>
              <w:szCs w:val="28"/>
              <w:lang w:eastAsia="fr-FR"/>
            </w:rPr>
          </w:pPr>
          <w:hyperlink w:anchor="_Toc74123044" w:history="1">
            <w:r w:rsidR="00FD1814" w:rsidRPr="00FD1814">
              <w:rPr>
                <w:rStyle w:val="Lienhypertexte"/>
                <w:rFonts w:ascii="Times New Roman" w:hAnsi="Times New Roman" w:cs="Times New Roman"/>
                <w:b/>
                <w:bCs/>
                <w:noProof/>
                <w:sz w:val="28"/>
                <w:szCs w:val="28"/>
                <w:rtl/>
                <w:lang w:bidi="ar-DZ"/>
              </w:rPr>
              <w:t>الفصل الأول:الأسلوبية اتجاهاتها ومستوياتها وعلاقتها بالعلوم الأخرى</w:t>
            </w:r>
            <w:r w:rsidR="00FD1814" w:rsidRPr="00FD1814">
              <w:rPr>
                <w:rFonts w:ascii="Times New Roman" w:hAnsi="Times New Roman" w:cs="Times New Roman"/>
                <w:b/>
                <w:bCs/>
                <w:noProof/>
                <w:webHidden/>
                <w:sz w:val="28"/>
                <w:szCs w:val="28"/>
              </w:rPr>
              <w:tab/>
            </w:r>
            <w:r w:rsidRPr="00FD1814">
              <w:rPr>
                <w:rFonts w:ascii="Times New Roman" w:hAnsi="Times New Roman" w:cs="Times New Roman"/>
                <w:b/>
                <w:bCs/>
                <w:noProof/>
                <w:webHidden/>
                <w:sz w:val="28"/>
                <w:szCs w:val="28"/>
              </w:rPr>
              <w:fldChar w:fldCharType="begin"/>
            </w:r>
            <w:r w:rsidR="00FD1814" w:rsidRPr="00FD1814">
              <w:rPr>
                <w:rFonts w:ascii="Times New Roman" w:hAnsi="Times New Roman" w:cs="Times New Roman"/>
                <w:b/>
                <w:bCs/>
                <w:noProof/>
                <w:webHidden/>
                <w:sz w:val="28"/>
                <w:szCs w:val="28"/>
              </w:rPr>
              <w:instrText xml:space="preserve"> PAGEREF _Toc74123044 \h </w:instrText>
            </w:r>
            <w:r w:rsidRPr="00FD1814">
              <w:rPr>
                <w:rFonts w:ascii="Times New Roman" w:hAnsi="Times New Roman" w:cs="Times New Roman"/>
                <w:b/>
                <w:bCs/>
                <w:noProof/>
                <w:webHidden/>
                <w:sz w:val="28"/>
                <w:szCs w:val="28"/>
              </w:rPr>
            </w:r>
            <w:r w:rsidRPr="00FD1814">
              <w:rPr>
                <w:rFonts w:ascii="Times New Roman" w:hAnsi="Times New Roman" w:cs="Times New Roman"/>
                <w:b/>
                <w:bCs/>
                <w:noProof/>
                <w:webHidden/>
                <w:sz w:val="28"/>
                <w:szCs w:val="28"/>
              </w:rPr>
              <w:fldChar w:fldCharType="separate"/>
            </w:r>
            <w:r w:rsidR="00FD1814" w:rsidRPr="00FD1814">
              <w:rPr>
                <w:rFonts w:ascii="Times New Roman" w:hAnsi="Times New Roman" w:cs="Times New Roman"/>
                <w:b/>
                <w:bCs/>
                <w:noProof/>
                <w:webHidden/>
                <w:sz w:val="28"/>
                <w:szCs w:val="28"/>
              </w:rPr>
              <w:t>4</w:t>
            </w:r>
            <w:r w:rsidRPr="00FD1814">
              <w:rPr>
                <w:rFonts w:ascii="Times New Roman" w:hAnsi="Times New Roman" w:cs="Times New Roman"/>
                <w:b/>
                <w:bCs/>
                <w:noProof/>
                <w:webHidden/>
                <w:sz w:val="28"/>
                <w:szCs w:val="28"/>
              </w:rPr>
              <w:fldChar w:fldCharType="end"/>
            </w:r>
          </w:hyperlink>
        </w:p>
        <w:p w:rsidR="00FD1814" w:rsidRPr="00FD1814" w:rsidRDefault="004048E1" w:rsidP="00FD1814">
          <w:pPr>
            <w:pStyle w:val="TM2"/>
            <w:rPr>
              <w:rFonts w:ascii="Times New Roman" w:eastAsiaTheme="minorEastAsia" w:hAnsi="Times New Roman" w:cs="Times New Roman"/>
              <w:b/>
              <w:bCs/>
              <w:noProof/>
              <w:sz w:val="28"/>
              <w:szCs w:val="28"/>
              <w:lang w:eastAsia="fr-FR"/>
            </w:rPr>
          </w:pPr>
          <w:hyperlink w:anchor="_Toc74123045" w:history="1">
            <w:r w:rsidR="00FD1814" w:rsidRPr="00FD1814">
              <w:rPr>
                <w:rStyle w:val="Lienhypertexte"/>
                <w:rFonts w:ascii="Times New Roman" w:hAnsi="Times New Roman" w:cs="Times New Roman"/>
                <w:b/>
                <w:bCs/>
                <w:noProof/>
                <w:sz w:val="28"/>
                <w:szCs w:val="28"/>
                <w:rtl/>
                <w:lang w:bidi="ar-DZ"/>
              </w:rPr>
              <w:t>المبحـــــــــــث الأول :  مفهـــــــــــــوم الأسلــــــــــوبية</w:t>
            </w:r>
            <w:r w:rsidR="00FD1814" w:rsidRPr="00FD1814">
              <w:rPr>
                <w:rFonts w:ascii="Times New Roman" w:hAnsi="Times New Roman" w:cs="Times New Roman"/>
                <w:b/>
                <w:bCs/>
                <w:noProof/>
                <w:webHidden/>
                <w:sz w:val="28"/>
                <w:szCs w:val="28"/>
              </w:rPr>
              <w:tab/>
            </w:r>
            <w:r w:rsidRPr="00FD1814">
              <w:rPr>
                <w:rFonts w:ascii="Times New Roman" w:hAnsi="Times New Roman" w:cs="Times New Roman"/>
                <w:b/>
                <w:bCs/>
                <w:noProof/>
                <w:webHidden/>
                <w:sz w:val="28"/>
                <w:szCs w:val="28"/>
              </w:rPr>
              <w:fldChar w:fldCharType="begin"/>
            </w:r>
            <w:r w:rsidR="00FD1814" w:rsidRPr="00FD1814">
              <w:rPr>
                <w:rFonts w:ascii="Times New Roman" w:hAnsi="Times New Roman" w:cs="Times New Roman"/>
                <w:b/>
                <w:bCs/>
                <w:noProof/>
                <w:webHidden/>
                <w:sz w:val="28"/>
                <w:szCs w:val="28"/>
              </w:rPr>
              <w:instrText xml:space="preserve"> PAGEREF _Toc74123045 \h </w:instrText>
            </w:r>
            <w:r w:rsidRPr="00FD1814">
              <w:rPr>
                <w:rFonts w:ascii="Times New Roman" w:hAnsi="Times New Roman" w:cs="Times New Roman"/>
                <w:b/>
                <w:bCs/>
                <w:noProof/>
                <w:webHidden/>
                <w:sz w:val="28"/>
                <w:szCs w:val="28"/>
              </w:rPr>
            </w:r>
            <w:r w:rsidRPr="00FD1814">
              <w:rPr>
                <w:rFonts w:ascii="Times New Roman" w:hAnsi="Times New Roman" w:cs="Times New Roman"/>
                <w:b/>
                <w:bCs/>
                <w:noProof/>
                <w:webHidden/>
                <w:sz w:val="28"/>
                <w:szCs w:val="28"/>
              </w:rPr>
              <w:fldChar w:fldCharType="separate"/>
            </w:r>
            <w:r w:rsidR="00FD1814" w:rsidRPr="00FD1814">
              <w:rPr>
                <w:rFonts w:ascii="Times New Roman" w:hAnsi="Times New Roman" w:cs="Times New Roman"/>
                <w:b/>
                <w:bCs/>
                <w:noProof/>
                <w:webHidden/>
                <w:sz w:val="28"/>
                <w:szCs w:val="28"/>
              </w:rPr>
              <w:t>4</w:t>
            </w:r>
            <w:r w:rsidRPr="00FD1814">
              <w:rPr>
                <w:rFonts w:ascii="Times New Roman" w:hAnsi="Times New Roman" w:cs="Times New Roman"/>
                <w:b/>
                <w:bCs/>
                <w:noProof/>
                <w:webHidden/>
                <w:sz w:val="28"/>
                <w:szCs w:val="28"/>
              </w:rPr>
              <w:fldChar w:fldCharType="end"/>
            </w:r>
          </w:hyperlink>
        </w:p>
        <w:p w:rsidR="00FD1814" w:rsidRPr="00FD1814" w:rsidRDefault="004048E1" w:rsidP="00DF20E9">
          <w:pPr>
            <w:pStyle w:val="TM3"/>
            <w:rPr>
              <w:rFonts w:eastAsiaTheme="minorEastAsia"/>
              <w:lang w:eastAsia="fr-FR"/>
            </w:rPr>
          </w:pPr>
          <w:hyperlink w:anchor="_Toc74123046" w:history="1">
            <w:r w:rsidR="00FD1814" w:rsidRPr="00FD1814">
              <w:rPr>
                <w:rStyle w:val="Lienhypertexte"/>
                <w:b w:val="0"/>
                <w:bCs w:val="0"/>
                <w:sz w:val="28"/>
                <w:szCs w:val="28"/>
                <w:rtl/>
              </w:rPr>
              <w:t>المطلب الأول: مفهوم الأسلوب (</w:t>
            </w:r>
            <w:r w:rsidR="00FD1814" w:rsidRPr="00FD1814">
              <w:rPr>
                <w:rStyle w:val="Lienhypertexte"/>
                <w:b w:val="0"/>
                <w:bCs w:val="0"/>
                <w:sz w:val="28"/>
                <w:szCs w:val="28"/>
              </w:rPr>
              <w:t>(style</w:t>
            </w:r>
            <w:r w:rsidR="00FD1814" w:rsidRPr="00FD1814">
              <w:rPr>
                <w:webHidden/>
              </w:rPr>
              <w:tab/>
            </w:r>
            <w:r w:rsidRPr="00FD1814">
              <w:rPr>
                <w:webHidden/>
              </w:rPr>
              <w:fldChar w:fldCharType="begin"/>
            </w:r>
            <w:r w:rsidR="00FD1814" w:rsidRPr="00FD1814">
              <w:rPr>
                <w:webHidden/>
              </w:rPr>
              <w:instrText xml:space="preserve"> PAGEREF _Toc74123046 \h </w:instrText>
            </w:r>
            <w:r w:rsidRPr="00FD1814">
              <w:rPr>
                <w:webHidden/>
              </w:rPr>
            </w:r>
            <w:r w:rsidRPr="00FD1814">
              <w:rPr>
                <w:webHidden/>
              </w:rPr>
              <w:fldChar w:fldCharType="separate"/>
            </w:r>
            <w:r w:rsidR="00FD1814" w:rsidRPr="00FD1814">
              <w:rPr>
                <w:webHidden/>
              </w:rPr>
              <w:t>4</w:t>
            </w:r>
            <w:r w:rsidRPr="00FD1814">
              <w:rPr>
                <w:webHidden/>
              </w:rPr>
              <w:fldChar w:fldCharType="end"/>
            </w:r>
          </w:hyperlink>
        </w:p>
        <w:p w:rsidR="00FD1814" w:rsidRPr="00FD1814" w:rsidRDefault="004048E1" w:rsidP="00DF20E9">
          <w:pPr>
            <w:pStyle w:val="TM3"/>
            <w:rPr>
              <w:rFonts w:eastAsiaTheme="minorEastAsia"/>
              <w:lang w:eastAsia="fr-FR"/>
            </w:rPr>
          </w:pPr>
          <w:hyperlink w:anchor="_Toc74123047" w:history="1">
            <w:r w:rsidR="00FD1814" w:rsidRPr="00FD1814">
              <w:rPr>
                <w:rStyle w:val="Lienhypertexte"/>
                <w:b w:val="0"/>
                <w:bCs w:val="0"/>
                <w:sz w:val="28"/>
                <w:szCs w:val="28"/>
                <w:rtl/>
              </w:rPr>
              <w:t>المطلب الثاني :مفهوم الأسلوبية: (</w:t>
            </w:r>
            <w:r w:rsidR="00FD1814" w:rsidRPr="00FD1814">
              <w:rPr>
                <w:rStyle w:val="Lienhypertexte"/>
                <w:b w:val="0"/>
                <w:bCs w:val="0"/>
                <w:sz w:val="28"/>
                <w:szCs w:val="28"/>
              </w:rPr>
              <w:t>stylistique</w:t>
            </w:r>
            <w:r w:rsidR="00FD1814" w:rsidRPr="00FD1814">
              <w:rPr>
                <w:rStyle w:val="Lienhypertexte"/>
                <w:b w:val="0"/>
                <w:bCs w:val="0"/>
                <w:sz w:val="28"/>
                <w:szCs w:val="28"/>
                <w:rtl/>
              </w:rPr>
              <w:t>)</w:t>
            </w:r>
            <w:r w:rsidR="00FD1814" w:rsidRPr="00FD1814">
              <w:rPr>
                <w:webHidden/>
              </w:rPr>
              <w:tab/>
            </w:r>
            <w:r w:rsidRPr="00FD1814">
              <w:rPr>
                <w:webHidden/>
              </w:rPr>
              <w:fldChar w:fldCharType="begin"/>
            </w:r>
            <w:r w:rsidR="00FD1814" w:rsidRPr="00FD1814">
              <w:rPr>
                <w:webHidden/>
              </w:rPr>
              <w:instrText xml:space="preserve"> PAGEREF _Toc74123047 \h </w:instrText>
            </w:r>
            <w:r w:rsidRPr="00FD1814">
              <w:rPr>
                <w:webHidden/>
              </w:rPr>
            </w:r>
            <w:r w:rsidRPr="00FD1814">
              <w:rPr>
                <w:webHidden/>
              </w:rPr>
              <w:fldChar w:fldCharType="separate"/>
            </w:r>
            <w:r w:rsidR="00FD1814" w:rsidRPr="00FD1814">
              <w:rPr>
                <w:webHidden/>
              </w:rPr>
              <w:t>5</w:t>
            </w:r>
            <w:r w:rsidRPr="00FD1814">
              <w:rPr>
                <w:webHidden/>
              </w:rPr>
              <w:fldChar w:fldCharType="end"/>
            </w:r>
          </w:hyperlink>
        </w:p>
        <w:p w:rsidR="00FD1814" w:rsidRPr="00FD1814" w:rsidRDefault="004048E1" w:rsidP="00FD1814">
          <w:pPr>
            <w:pStyle w:val="TM2"/>
            <w:rPr>
              <w:rFonts w:ascii="Times New Roman" w:eastAsiaTheme="minorEastAsia" w:hAnsi="Times New Roman" w:cs="Times New Roman"/>
              <w:b/>
              <w:bCs/>
              <w:noProof/>
              <w:sz w:val="28"/>
              <w:szCs w:val="28"/>
              <w:lang w:eastAsia="fr-FR"/>
            </w:rPr>
          </w:pPr>
          <w:hyperlink w:anchor="_Toc74123048" w:history="1">
            <w:r w:rsidR="00FD1814" w:rsidRPr="00FD1814">
              <w:rPr>
                <w:rStyle w:val="Lienhypertexte"/>
                <w:rFonts w:ascii="Times New Roman" w:hAnsi="Times New Roman" w:cs="Times New Roman"/>
                <w:b/>
                <w:bCs/>
                <w:noProof/>
                <w:sz w:val="28"/>
                <w:szCs w:val="28"/>
                <w:rtl/>
                <w:lang w:bidi="ar-DZ"/>
              </w:rPr>
              <w:t>المبحــــــــــــــث الثانــــــــــــي :اتجاهات الأسلوبية</w:t>
            </w:r>
            <w:r w:rsidR="00FD1814" w:rsidRPr="00FD1814">
              <w:rPr>
                <w:rFonts w:ascii="Times New Roman" w:hAnsi="Times New Roman" w:cs="Times New Roman"/>
                <w:b/>
                <w:bCs/>
                <w:noProof/>
                <w:webHidden/>
                <w:sz w:val="28"/>
                <w:szCs w:val="28"/>
              </w:rPr>
              <w:tab/>
            </w:r>
            <w:r w:rsidRPr="00FD1814">
              <w:rPr>
                <w:rFonts w:ascii="Times New Roman" w:hAnsi="Times New Roman" w:cs="Times New Roman"/>
                <w:b/>
                <w:bCs/>
                <w:noProof/>
                <w:webHidden/>
                <w:sz w:val="28"/>
                <w:szCs w:val="28"/>
              </w:rPr>
              <w:fldChar w:fldCharType="begin"/>
            </w:r>
            <w:r w:rsidR="00FD1814" w:rsidRPr="00FD1814">
              <w:rPr>
                <w:rFonts w:ascii="Times New Roman" w:hAnsi="Times New Roman" w:cs="Times New Roman"/>
                <w:b/>
                <w:bCs/>
                <w:noProof/>
                <w:webHidden/>
                <w:sz w:val="28"/>
                <w:szCs w:val="28"/>
              </w:rPr>
              <w:instrText xml:space="preserve"> PAGEREF _Toc74123048 \h </w:instrText>
            </w:r>
            <w:r w:rsidRPr="00FD1814">
              <w:rPr>
                <w:rFonts w:ascii="Times New Roman" w:hAnsi="Times New Roman" w:cs="Times New Roman"/>
                <w:b/>
                <w:bCs/>
                <w:noProof/>
                <w:webHidden/>
                <w:sz w:val="28"/>
                <w:szCs w:val="28"/>
              </w:rPr>
            </w:r>
            <w:r w:rsidRPr="00FD1814">
              <w:rPr>
                <w:rFonts w:ascii="Times New Roman" w:hAnsi="Times New Roman" w:cs="Times New Roman"/>
                <w:b/>
                <w:bCs/>
                <w:noProof/>
                <w:webHidden/>
                <w:sz w:val="28"/>
                <w:szCs w:val="28"/>
              </w:rPr>
              <w:fldChar w:fldCharType="separate"/>
            </w:r>
            <w:r w:rsidR="00FD1814" w:rsidRPr="00FD1814">
              <w:rPr>
                <w:rFonts w:ascii="Times New Roman" w:hAnsi="Times New Roman" w:cs="Times New Roman"/>
                <w:b/>
                <w:bCs/>
                <w:noProof/>
                <w:webHidden/>
                <w:sz w:val="28"/>
                <w:szCs w:val="28"/>
              </w:rPr>
              <w:t>6</w:t>
            </w:r>
            <w:r w:rsidRPr="00FD1814">
              <w:rPr>
                <w:rFonts w:ascii="Times New Roman" w:hAnsi="Times New Roman" w:cs="Times New Roman"/>
                <w:b/>
                <w:bCs/>
                <w:noProof/>
                <w:webHidden/>
                <w:sz w:val="28"/>
                <w:szCs w:val="28"/>
              </w:rPr>
              <w:fldChar w:fldCharType="end"/>
            </w:r>
          </w:hyperlink>
        </w:p>
        <w:p w:rsidR="00FD1814" w:rsidRPr="00FD1814" w:rsidRDefault="004048E1" w:rsidP="00DF20E9">
          <w:pPr>
            <w:pStyle w:val="TM3"/>
            <w:rPr>
              <w:rFonts w:eastAsiaTheme="minorEastAsia"/>
              <w:lang w:eastAsia="fr-FR"/>
            </w:rPr>
          </w:pPr>
          <w:hyperlink w:anchor="_Toc74123049" w:history="1">
            <w:r w:rsidR="00FD1814" w:rsidRPr="00FD1814">
              <w:rPr>
                <w:rStyle w:val="Lienhypertexte"/>
                <w:b w:val="0"/>
                <w:bCs w:val="0"/>
                <w:sz w:val="28"/>
                <w:szCs w:val="28"/>
                <w:rtl/>
              </w:rPr>
              <w:t xml:space="preserve">المطلب الأول: الأسلوبية التعبيرية ( الوصفية </w:t>
            </w:r>
            <w:r w:rsidR="00FD1814" w:rsidRPr="00FD1814">
              <w:rPr>
                <w:rStyle w:val="Lienhypertexte"/>
                <w:b w:val="0"/>
                <w:bCs w:val="0"/>
                <w:sz w:val="28"/>
                <w:szCs w:val="28"/>
              </w:rPr>
              <w:t>Stylistique l’expressivité</w:t>
            </w:r>
            <w:r w:rsidR="00FD1814" w:rsidRPr="00FD1814">
              <w:rPr>
                <w:rStyle w:val="Lienhypertexte"/>
                <w:b w:val="0"/>
                <w:bCs w:val="0"/>
                <w:sz w:val="28"/>
                <w:szCs w:val="28"/>
                <w:rtl/>
              </w:rPr>
              <w:t>)</w:t>
            </w:r>
            <w:r w:rsidR="00FD1814" w:rsidRPr="00FD1814">
              <w:rPr>
                <w:webHidden/>
              </w:rPr>
              <w:tab/>
            </w:r>
            <w:r w:rsidRPr="00FD1814">
              <w:rPr>
                <w:webHidden/>
              </w:rPr>
              <w:fldChar w:fldCharType="begin"/>
            </w:r>
            <w:r w:rsidR="00FD1814" w:rsidRPr="00FD1814">
              <w:rPr>
                <w:webHidden/>
              </w:rPr>
              <w:instrText xml:space="preserve"> PAGEREF _Toc74123049 \h </w:instrText>
            </w:r>
            <w:r w:rsidRPr="00FD1814">
              <w:rPr>
                <w:webHidden/>
              </w:rPr>
            </w:r>
            <w:r w:rsidRPr="00FD1814">
              <w:rPr>
                <w:webHidden/>
              </w:rPr>
              <w:fldChar w:fldCharType="separate"/>
            </w:r>
            <w:r w:rsidR="00FD1814" w:rsidRPr="00FD1814">
              <w:rPr>
                <w:webHidden/>
              </w:rPr>
              <w:t>6</w:t>
            </w:r>
            <w:r w:rsidRPr="00FD1814">
              <w:rPr>
                <w:webHidden/>
              </w:rPr>
              <w:fldChar w:fldCharType="end"/>
            </w:r>
          </w:hyperlink>
        </w:p>
        <w:p w:rsidR="00FD1814" w:rsidRPr="00FD1814" w:rsidRDefault="004048E1" w:rsidP="00DF20E9">
          <w:pPr>
            <w:pStyle w:val="TM3"/>
            <w:rPr>
              <w:rFonts w:eastAsiaTheme="minorEastAsia"/>
              <w:lang w:eastAsia="fr-FR"/>
            </w:rPr>
          </w:pPr>
          <w:hyperlink w:anchor="_Toc74123050" w:history="1">
            <w:r w:rsidR="00FD1814" w:rsidRPr="00FD1814">
              <w:rPr>
                <w:rStyle w:val="Lienhypertexte"/>
                <w:b w:val="0"/>
                <w:bCs w:val="0"/>
                <w:sz w:val="28"/>
                <w:szCs w:val="28"/>
                <w:rtl/>
              </w:rPr>
              <w:t>المطلب الثاني: الأسلوبية البنيوية:</w:t>
            </w:r>
            <w:r w:rsidR="00FD1814" w:rsidRPr="00FD1814">
              <w:rPr>
                <w:rStyle w:val="Lienhypertexte"/>
                <w:b w:val="0"/>
                <w:bCs w:val="0"/>
                <w:sz w:val="28"/>
                <w:szCs w:val="28"/>
              </w:rPr>
              <w:t>La Stylistique Structural</w:t>
            </w:r>
            <w:r w:rsidR="00FD1814" w:rsidRPr="00FD1814">
              <w:rPr>
                <w:webHidden/>
              </w:rPr>
              <w:tab/>
            </w:r>
            <w:r w:rsidRPr="00FD1814">
              <w:rPr>
                <w:webHidden/>
              </w:rPr>
              <w:fldChar w:fldCharType="begin"/>
            </w:r>
            <w:r w:rsidR="00FD1814" w:rsidRPr="00FD1814">
              <w:rPr>
                <w:webHidden/>
              </w:rPr>
              <w:instrText xml:space="preserve"> PAGEREF _Toc74123050 \h </w:instrText>
            </w:r>
            <w:r w:rsidRPr="00FD1814">
              <w:rPr>
                <w:webHidden/>
              </w:rPr>
            </w:r>
            <w:r w:rsidRPr="00FD1814">
              <w:rPr>
                <w:webHidden/>
              </w:rPr>
              <w:fldChar w:fldCharType="separate"/>
            </w:r>
            <w:r w:rsidR="00FD1814" w:rsidRPr="00FD1814">
              <w:rPr>
                <w:webHidden/>
              </w:rPr>
              <w:t>7</w:t>
            </w:r>
            <w:r w:rsidRPr="00FD1814">
              <w:rPr>
                <w:webHidden/>
              </w:rPr>
              <w:fldChar w:fldCharType="end"/>
            </w:r>
          </w:hyperlink>
        </w:p>
        <w:p w:rsidR="00FD1814" w:rsidRPr="00FD1814" w:rsidRDefault="004048E1" w:rsidP="00DF20E9">
          <w:pPr>
            <w:pStyle w:val="TM3"/>
            <w:rPr>
              <w:rFonts w:eastAsiaTheme="minorEastAsia"/>
              <w:lang w:eastAsia="fr-FR"/>
            </w:rPr>
          </w:pPr>
          <w:hyperlink w:anchor="_Toc74123051" w:history="1">
            <w:r w:rsidR="00FD1814" w:rsidRPr="00FD1814">
              <w:rPr>
                <w:rStyle w:val="Lienhypertexte"/>
                <w:b w:val="0"/>
                <w:bCs w:val="0"/>
                <w:sz w:val="28"/>
                <w:szCs w:val="28"/>
                <w:rtl/>
              </w:rPr>
              <w:t>المطلب الثالث: الأسلوبية الإحصائية</w:t>
            </w:r>
            <w:r w:rsidR="00FD1814" w:rsidRPr="00FD1814">
              <w:rPr>
                <w:rStyle w:val="Lienhypertexte"/>
                <w:b w:val="0"/>
                <w:bCs w:val="0"/>
                <w:sz w:val="28"/>
                <w:szCs w:val="28"/>
              </w:rPr>
              <w:t>La Stylistique Statistique</w:t>
            </w:r>
            <w:r w:rsidR="00FD1814" w:rsidRPr="00FD1814">
              <w:rPr>
                <w:webHidden/>
              </w:rPr>
              <w:tab/>
            </w:r>
            <w:r w:rsidRPr="00FD1814">
              <w:rPr>
                <w:webHidden/>
              </w:rPr>
              <w:fldChar w:fldCharType="begin"/>
            </w:r>
            <w:r w:rsidR="00FD1814" w:rsidRPr="00FD1814">
              <w:rPr>
                <w:webHidden/>
              </w:rPr>
              <w:instrText xml:space="preserve"> PAGEREF _Toc74123051 \h </w:instrText>
            </w:r>
            <w:r w:rsidRPr="00FD1814">
              <w:rPr>
                <w:webHidden/>
              </w:rPr>
            </w:r>
            <w:r w:rsidRPr="00FD1814">
              <w:rPr>
                <w:webHidden/>
              </w:rPr>
              <w:fldChar w:fldCharType="separate"/>
            </w:r>
            <w:r w:rsidR="00FD1814" w:rsidRPr="00FD1814">
              <w:rPr>
                <w:webHidden/>
              </w:rPr>
              <w:t>8</w:t>
            </w:r>
            <w:r w:rsidRPr="00FD1814">
              <w:rPr>
                <w:webHidden/>
              </w:rPr>
              <w:fldChar w:fldCharType="end"/>
            </w:r>
          </w:hyperlink>
        </w:p>
        <w:p w:rsidR="00FD1814" w:rsidRPr="00DF20E9" w:rsidRDefault="004048E1" w:rsidP="00DF20E9">
          <w:pPr>
            <w:pStyle w:val="TM3"/>
            <w:rPr>
              <w:rFonts w:eastAsiaTheme="minorEastAsia"/>
              <w:lang w:eastAsia="fr-FR"/>
            </w:rPr>
          </w:pPr>
          <w:hyperlink w:anchor="_Toc74123052" w:history="1">
            <w:r w:rsidR="00FD1814" w:rsidRPr="00DF20E9">
              <w:rPr>
                <w:rStyle w:val="Lienhypertexte"/>
                <w:b w:val="0"/>
                <w:bCs w:val="0"/>
                <w:rtl/>
              </w:rPr>
              <w:t>المطلب الرابع: الأسلوبية النفسية (أسلوبية التأثيرات)</w:t>
            </w:r>
            <w:r w:rsidR="00FD1814" w:rsidRPr="00DF20E9">
              <w:rPr>
                <w:rStyle w:val="Lienhypertexte"/>
                <w:b w:val="0"/>
                <w:bCs w:val="0"/>
              </w:rPr>
              <w:t>La Stylistique de Effets</w:t>
            </w:r>
            <w:r w:rsidR="00FD1814" w:rsidRPr="00DF20E9">
              <w:rPr>
                <w:webHidden/>
              </w:rPr>
              <w:tab/>
            </w:r>
            <w:r w:rsidRPr="00DF20E9">
              <w:rPr>
                <w:webHidden/>
              </w:rPr>
              <w:fldChar w:fldCharType="begin"/>
            </w:r>
            <w:r w:rsidR="00FD1814" w:rsidRPr="00DF20E9">
              <w:rPr>
                <w:webHidden/>
              </w:rPr>
              <w:instrText xml:space="preserve"> PAGEREF _Toc74123052 \h </w:instrText>
            </w:r>
            <w:r w:rsidRPr="00DF20E9">
              <w:rPr>
                <w:webHidden/>
              </w:rPr>
            </w:r>
            <w:r w:rsidRPr="00DF20E9">
              <w:rPr>
                <w:webHidden/>
              </w:rPr>
              <w:fldChar w:fldCharType="separate"/>
            </w:r>
            <w:r w:rsidR="00FD1814" w:rsidRPr="00DF20E9">
              <w:rPr>
                <w:webHidden/>
              </w:rPr>
              <w:t>9</w:t>
            </w:r>
            <w:r w:rsidRPr="00DF20E9">
              <w:rPr>
                <w:webHidden/>
              </w:rPr>
              <w:fldChar w:fldCharType="end"/>
            </w:r>
          </w:hyperlink>
        </w:p>
        <w:p w:rsidR="00FD1814" w:rsidRPr="00FD1814" w:rsidRDefault="004048E1" w:rsidP="00FD1814">
          <w:pPr>
            <w:pStyle w:val="TM2"/>
            <w:rPr>
              <w:rFonts w:ascii="Times New Roman" w:eastAsiaTheme="minorEastAsia" w:hAnsi="Times New Roman" w:cs="Times New Roman"/>
              <w:b/>
              <w:bCs/>
              <w:noProof/>
              <w:sz w:val="28"/>
              <w:szCs w:val="28"/>
              <w:lang w:eastAsia="fr-FR"/>
            </w:rPr>
          </w:pPr>
          <w:hyperlink w:anchor="_Toc74123053" w:history="1">
            <w:r w:rsidR="00FD1814" w:rsidRPr="00FD1814">
              <w:rPr>
                <w:rStyle w:val="Lienhypertexte"/>
                <w:rFonts w:ascii="Times New Roman" w:hAnsi="Times New Roman" w:cs="Times New Roman"/>
                <w:b/>
                <w:bCs/>
                <w:noProof/>
                <w:sz w:val="28"/>
                <w:szCs w:val="28"/>
                <w:rtl/>
                <w:lang w:bidi="ar-DZ"/>
              </w:rPr>
              <w:t>المبحث الثالــث: مستويات التحليل الأسلوبية</w:t>
            </w:r>
            <w:r w:rsidR="00FD1814" w:rsidRPr="00FD1814">
              <w:rPr>
                <w:rFonts w:ascii="Times New Roman" w:hAnsi="Times New Roman" w:cs="Times New Roman"/>
                <w:b/>
                <w:bCs/>
                <w:noProof/>
                <w:webHidden/>
                <w:sz w:val="28"/>
                <w:szCs w:val="28"/>
              </w:rPr>
              <w:tab/>
            </w:r>
            <w:r w:rsidRPr="00FD1814">
              <w:rPr>
                <w:rFonts w:ascii="Times New Roman" w:hAnsi="Times New Roman" w:cs="Times New Roman"/>
                <w:b/>
                <w:bCs/>
                <w:noProof/>
                <w:webHidden/>
                <w:sz w:val="28"/>
                <w:szCs w:val="28"/>
              </w:rPr>
              <w:fldChar w:fldCharType="begin"/>
            </w:r>
            <w:r w:rsidR="00FD1814" w:rsidRPr="00FD1814">
              <w:rPr>
                <w:rFonts w:ascii="Times New Roman" w:hAnsi="Times New Roman" w:cs="Times New Roman"/>
                <w:b/>
                <w:bCs/>
                <w:noProof/>
                <w:webHidden/>
                <w:sz w:val="28"/>
                <w:szCs w:val="28"/>
              </w:rPr>
              <w:instrText xml:space="preserve"> PAGEREF _Toc74123053 \h </w:instrText>
            </w:r>
            <w:r w:rsidRPr="00FD1814">
              <w:rPr>
                <w:rFonts w:ascii="Times New Roman" w:hAnsi="Times New Roman" w:cs="Times New Roman"/>
                <w:b/>
                <w:bCs/>
                <w:noProof/>
                <w:webHidden/>
                <w:sz w:val="28"/>
                <w:szCs w:val="28"/>
              </w:rPr>
            </w:r>
            <w:r w:rsidRPr="00FD1814">
              <w:rPr>
                <w:rFonts w:ascii="Times New Roman" w:hAnsi="Times New Roman" w:cs="Times New Roman"/>
                <w:b/>
                <w:bCs/>
                <w:noProof/>
                <w:webHidden/>
                <w:sz w:val="28"/>
                <w:szCs w:val="28"/>
              </w:rPr>
              <w:fldChar w:fldCharType="separate"/>
            </w:r>
            <w:r w:rsidR="00FD1814" w:rsidRPr="00FD1814">
              <w:rPr>
                <w:rFonts w:ascii="Times New Roman" w:hAnsi="Times New Roman" w:cs="Times New Roman"/>
                <w:b/>
                <w:bCs/>
                <w:noProof/>
                <w:webHidden/>
                <w:sz w:val="28"/>
                <w:szCs w:val="28"/>
              </w:rPr>
              <w:t>11</w:t>
            </w:r>
            <w:r w:rsidRPr="00FD1814">
              <w:rPr>
                <w:rFonts w:ascii="Times New Roman" w:hAnsi="Times New Roman" w:cs="Times New Roman"/>
                <w:b/>
                <w:bCs/>
                <w:noProof/>
                <w:webHidden/>
                <w:sz w:val="28"/>
                <w:szCs w:val="28"/>
              </w:rPr>
              <w:fldChar w:fldCharType="end"/>
            </w:r>
          </w:hyperlink>
        </w:p>
        <w:p w:rsidR="00FD1814" w:rsidRPr="00FD1814" w:rsidRDefault="004048E1" w:rsidP="00DF20E9">
          <w:pPr>
            <w:pStyle w:val="TM3"/>
            <w:rPr>
              <w:rFonts w:eastAsiaTheme="minorEastAsia"/>
              <w:lang w:eastAsia="fr-FR"/>
            </w:rPr>
          </w:pPr>
          <w:hyperlink w:anchor="_Toc74123054" w:history="1">
            <w:r w:rsidR="00FD1814" w:rsidRPr="00FD1814">
              <w:rPr>
                <w:rStyle w:val="Lienhypertexte"/>
                <w:b w:val="0"/>
                <w:bCs w:val="0"/>
                <w:sz w:val="28"/>
                <w:szCs w:val="28"/>
                <w:rtl/>
              </w:rPr>
              <w:t>المــطلب الأول: المستوى الصوتي</w:t>
            </w:r>
            <w:r w:rsidR="00FD1814" w:rsidRPr="00FD1814">
              <w:rPr>
                <w:webHidden/>
              </w:rPr>
              <w:tab/>
            </w:r>
            <w:r w:rsidRPr="00FD1814">
              <w:rPr>
                <w:webHidden/>
              </w:rPr>
              <w:fldChar w:fldCharType="begin"/>
            </w:r>
            <w:r w:rsidR="00FD1814" w:rsidRPr="00FD1814">
              <w:rPr>
                <w:webHidden/>
              </w:rPr>
              <w:instrText xml:space="preserve"> PAGEREF _Toc74123054 \h </w:instrText>
            </w:r>
            <w:r w:rsidRPr="00FD1814">
              <w:rPr>
                <w:webHidden/>
              </w:rPr>
            </w:r>
            <w:r w:rsidRPr="00FD1814">
              <w:rPr>
                <w:webHidden/>
              </w:rPr>
              <w:fldChar w:fldCharType="separate"/>
            </w:r>
            <w:r w:rsidR="00FD1814" w:rsidRPr="00FD1814">
              <w:rPr>
                <w:webHidden/>
              </w:rPr>
              <w:t>11</w:t>
            </w:r>
            <w:r w:rsidRPr="00FD1814">
              <w:rPr>
                <w:webHidden/>
              </w:rPr>
              <w:fldChar w:fldCharType="end"/>
            </w:r>
          </w:hyperlink>
        </w:p>
        <w:p w:rsidR="00FD1814" w:rsidRPr="00FD1814" w:rsidRDefault="004048E1" w:rsidP="00DF20E9">
          <w:pPr>
            <w:pStyle w:val="TM3"/>
            <w:rPr>
              <w:rFonts w:eastAsiaTheme="minorEastAsia"/>
              <w:lang w:eastAsia="fr-FR"/>
            </w:rPr>
          </w:pPr>
          <w:hyperlink w:anchor="_Toc74123055" w:history="1">
            <w:r w:rsidR="00FD1814" w:rsidRPr="00FD1814">
              <w:rPr>
                <w:rStyle w:val="Lienhypertexte"/>
                <w:b w:val="0"/>
                <w:bCs w:val="0"/>
                <w:sz w:val="28"/>
                <w:szCs w:val="28"/>
                <w:rtl/>
              </w:rPr>
              <w:t>المطلـب الثاني: المستوى الدلالي</w:t>
            </w:r>
            <w:r w:rsidR="00FD1814" w:rsidRPr="00FD1814">
              <w:rPr>
                <w:webHidden/>
              </w:rPr>
              <w:tab/>
            </w:r>
            <w:r w:rsidRPr="00FD1814">
              <w:rPr>
                <w:webHidden/>
              </w:rPr>
              <w:fldChar w:fldCharType="begin"/>
            </w:r>
            <w:r w:rsidR="00FD1814" w:rsidRPr="00FD1814">
              <w:rPr>
                <w:webHidden/>
              </w:rPr>
              <w:instrText xml:space="preserve"> PAGEREF _Toc74123055 \h </w:instrText>
            </w:r>
            <w:r w:rsidRPr="00FD1814">
              <w:rPr>
                <w:webHidden/>
              </w:rPr>
            </w:r>
            <w:r w:rsidRPr="00FD1814">
              <w:rPr>
                <w:webHidden/>
              </w:rPr>
              <w:fldChar w:fldCharType="separate"/>
            </w:r>
            <w:r w:rsidR="00FD1814" w:rsidRPr="00FD1814">
              <w:rPr>
                <w:webHidden/>
              </w:rPr>
              <w:t>13</w:t>
            </w:r>
            <w:r w:rsidRPr="00FD1814">
              <w:rPr>
                <w:webHidden/>
              </w:rPr>
              <w:fldChar w:fldCharType="end"/>
            </w:r>
          </w:hyperlink>
        </w:p>
        <w:p w:rsidR="00FD1814" w:rsidRPr="00FD1814" w:rsidRDefault="004048E1" w:rsidP="00DF20E9">
          <w:pPr>
            <w:pStyle w:val="TM3"/>
            <w:rPr>
              <w:rFonts w:eastAsiaTheme="minorEastAsia"/>
              <w:lang w:eastAsia="fr-FR"/>
            </w:rPr>
          </w:pPr>
          <w:hyperlink w:anchor="_Toc74123056" w:history="1">
            <w:r w:rsidR="00FD1814" w:rsidRPr="00FD1814">
              <w:rPr>
                <w:rStyle w:val="Lienhypertexte"/>
                <w:b w:val="0"/>
                <w:bCs w:val="0"/>
                <w:sz w:val="28"/>
                <w:szCs w:val="28"/>
                <w:rtl/>
              </w:rPr>
              <w:t>المطلب الثالـث:المستوى التركيبي</w:t>
            </w:r>
            <w:r w:rsidR="00FD1814" w:rsidRPr="00FD1814">
              <w:rPr>
                <w:webHidden/>
              </w:rPr>
              <w:tab/>
            </w:r>
            <w:r w:rsidRPr="00FD1814">
              <w:rPr>
                <w:webHidden/>
              </w:rPr>
              <w:fldChar w:fldCharType="begin"/>
            </w:r>
            <w:r w:rsidR="00FD1814" w:rsidRPr="00FD1814">
              <w:rPr>
                <w:webHidden/>
              </w:rPr>
              <w:instrText xml:space="preserve"> PAGEREF _Toc74123056 \h </w:instrText>
            </w:r>
            <w:r w:rsidRPr="00FD1814">
              <w:rPr>
                <w:webHidden/>
              </w:rPr>
            </w:r>
            <w:r w:rsidRPr="00FD1814">
              <w:rPr>
                <w:webHidden/>
              </w:rPr>
              <w:fldChar w:fldCharType="separate"/>
            </w:r>
            <w:r w:rsidR="00FD1814" w:rsidRPr="00FD1814">
              <w:rPr>
                <w:webHidden/>
              </w:rPr>
              <w:t>14</w:t>
            </w:r>
            <w:r w:rsidRPr="00FD1814">
              <w:rPr>
                <w:webHidden/>
              </w:rPr>
              <w:fldChar w:fldCharType="end"/>
            </w:r>
          </w:hyperlink>
        </w:p>
        <w:p w:rsidR="00FD1814" w:rsidRPr="00FD1814" w:rsidRDefault="004048E1" w:rsidP="00DF20E9">
          <w:pPr>
            <w:pStyle w:val="TM3"/>
            <w:rPr>
              <w:rFonts w:eastAsiaTheme="minorEastAsia"/>
              <w:lang w:eastAsia="fr-FR"/>
            </w:rPr>
          </w:pPr>
          <w:hyperlink w:anchor="_Toc74123057" w:history="1">
            <w:r w:rsidR="00FD1814" w:rsidRPr="00FD1814">
              <w:rPr>
                <w:rStyle w:val="Lienhypertexte"/>
                <w:b w:val="0"/>
                <w:bCs w:val="0"/>
                <w:sz w:val="28"/>
                <w:szCs w:val="28"/>
                <w:rtl/>
              </w:rPr>
              <w:t>المطلب الرابع: المستوى الأسلوبـــــــــــي</w:t>
            </w:r>
            <w:r w:rsidR="00FD1814" w:rsidRPr="00FD1814">
              <w:rPr>
                <w:webHidden/>
              </w:rPr>
              <w:tab/>
            </w:r>
            <w:r w:rsidRPr="00FD1814">
              <w:rPr>
                <w:webHidden/>
              </w:rPr>
              <w:fldChar w:fldCharType="begin"/>
            </w:r>
            <w:r w:rsidR="00FD1814" w:rsidRPr="00FD1814">
              <w:rPr>
                <w:webHidden/>
              </w:rPr>
              <w:instrText xml:space="preserve"> PAGEREF _Toc74123057 \h </w:instrText>
            </w:r>
            <w:r w:rsidRPr="00FD1814">
              <w:rPr>
                <w:webHidden/>
              </w:rPr>
            </w:r>
            <w:r w:rsidRPr="00FD1814">
              <w:rPr>
                <w:webHidden/>
              </w:rPr>
              <w:fldChar w:fldCharType="separate"/>
            </w:r>
            <w:r w:rsidR="00FD1814" w:rsidRPr="00FD1814">
              <w:rPr>
                <w:webHidden/>
              </w:rPr>
              <w:t>15</w:t>
            </w:r>
            <w:r w:rsidRPr="00FD1814">
              <w:rPr>
                <w:webHidden/>
              </w:rPr>
              <w:fldChar w:fldCharType="end"/>
            </w:r>
          </w:hyperlink>
        </w:p>
        <w:p w:rsidR="00FD1814" w:rsidRPr="00FD1814" w:rsidRDefault="004048E1" w:rsidP="00FD1814">
          <w:pPr>
            <w:pStyle w:val="TM2"/>
            <w:rPr>
              <w:rFonts w:ascii="Times New Roman" w:eastAsiaTheme="minorEastAsia" w:hAnsi="Times New Roman" w:cs="Times New Roman"/>
              <w:b/>
              <w:bCs/>
              <w:noProof/>
              <w:sz w:val="28"/>
              <w:szCs w:val="28"/>
              <w:lang w:eastAsia="fr-FR"/>
            </w:rPr>
          </w:pPr>
          <w:hyperlink w:anchor="_Toc74123058" w:history="1">
            <w:r w:rsidR="00FD1814" w:rsidRPr="00FD1814">
              <w:rPr>
                <w:rStyle w:val="Lienhypertexte"/>
                <w:rFonts w:ascii="Times New Roman" w:hAnsi="Times New Roman" w:cs="Times New Roman"/>
                <w:b/>
                <w:bCs/>
                <w:noProof/>
                <w:sz w:val="28"/>
                <w:szCs w:val="28"/>
                <w:rtl/>
                <w:lang w:bidi="ar-DZ"/>
              </w:rPr>
              <w:t>المبحث الرابع: آليات التحليل الأسلوبي</w:t>
            </w:r>
            <w:r w:rsidR="00FD1814" w:rsidRPr="00FD1814">
              <w:rPr>
                <w:rFonts w:ascii="Times New Roman" w:hAnsi="Times New Roman" w:cs="Times New Roman"/>
                <w:b/>
                <w:bCs/>
                <w:noProof/>
                <w:webHidden/>
                <w:sz w:val="28"/>
                <w:szCs w:val="28"/>
              </w:rPr>
              <w:tab/>
            </w:r>
            <w:r w:rsidRPr="00FD1814">
              <w:rPr>
                <w:rFonts w:ascii="Times New Roman" w:hAnsi="Times New Roman" w:cs="Times New Roman"/>
                <w:b/>
                <w:bCs/>
                <w:noProof/>
                <w:webHidden/>
                <w:sz w:val="28"/>
                <w:szCs w:val="28"/>
              </w:rPr>
              <w:fldChar w:fldCharType="begin"/>
            </w:r>
            <w:r w:rsidR="00FD1814" w:rsidRPr="00FD1814">
              <w:rPr>
                <w:rFonts w:ascii="Times New Roman" w:hAnsi="Times New Roman" w:cs="Times New Roman"/>
                <w:b/>
                <w:bCs/>
                <w:noProof/>
                <w:webHidden/>
                <w:sz w:val="28"/>
                <w:szCs w:val="28"/>
              </w:rPr>
              <w:instrText xml:space="preserve"> PAGEREF _Toc74123058 \h </w:instrText>
            </w:r>
            <w:r w:rsidRPr="00FD1814">
              <w:rPr>
                <w:rFonts w:ascii="Times New Roman" w:hAnsi="Times New Roman" w:cs="Times New Roman"/>
                <w:b/>
                <w:bCs/>
                <w:noProof/>
                <w:webHidden/>
                <w:sz w:val="28"/>
                <w:szCs w:val="28"/>
              </w:rPr>
            </w:r>
            <w:r w:rsidRPr="00FD1814">
              <w:rPr>
                <w:rFonts w:ascii="Times New Roman" w:hAnsi="Times New Roman" w:cs="Times New Roman"/>
                <w:b/>
                <w:bCs/>
                <w:noProof/>
                <w:webHidden/>
                <w:sz w:val="28"/>
                <w:szCs w:val="28"/>
              </w:rPr>
              <w:fldChar w:fldCharType="separate"/>
            </w:r>
            <w:r w:rsidR="00FD1814" w:rsidRPr="00FD1814">
              <w:rPr>
                <w:rFonts w:ascii="Times New Roman" w:hAnsi="Times New Roman" w:cs="Times New Roman"/>
                <w:b/>
                <w:bCs/>
                <w:noProof/>
                <w:webHidden/>
                <w:sz w:val="28"/>
                <w:szCs w:val="28"/>
              </w:rPr>
              <w:t>16</w:t>
            </w:r>
            <w:r w:rsidRPr="00FD1814">
              <w:rPr>
                <w:rFonts w:ascii="Times New Roman" w:hAnsi="Times New Roman" w:cs="Times New Roman"/>
                <w:b/>
                <w:bCs/>
                <w:noProof/>
                <w:webHidden/>
                <w:sz w:val="28"/>
                <w:szCs w:val="28"/>
              </w:rPr>
              <w:fldChar w:fldCharType="end"/>
            </w:r>
          </w:hyperlink>
        </w:p>
        <w:p w:rsidR="00FD1814" w:rsidRPr="00FD1814" w:rsidRDefault="004048E1" w:rsidP="00DF20E9">
          <w:pPr>
            <w:pStyle w:val="TM3"/>
            <w:rPr>
              <w:rFonts w:eastAsiaTheme="minorEastAsia"/>
              <w:lang w:eastAsia="fr-FR"/>
            </w:rPr>
          </w:pPr>
          <w:hyperlink w:anchor="_Toc74123059" w:history="1">
            <w:r w:rsidR="00FD1814" w:rsidRPr="00FD1814">
              <w:rPr>
                <w:rStyle w:val="Lienhypertexte"/>
                <w:b w:val="0"/>
                <w:bCs w:val="0"/>
                <w:sz w:val="28"/>
                <w:szCs w:val="28"/>
                <w:rtl/>
              </w:rPr>
              <w:t>المطلب الأول: الاختيـــار</w:t>
            </w:r>
            <w:r w:rsidR="00FD1814" w:rsidRPr="00FD1814">
              <w:rPr>
                <w:webHidden/>
              </w:rPr>
              <w:tab/>
            </w:r>
            <w:r w:rsidRPr="00FD1814">
              <w:rPr>
                <w:webHidden/>
              </w:rPr>
              <w:fldChar w:fldCharType="begin"/>
            </w:r>
            <w:r w:rsidR="00FD1814" w:rsidRPr="00FD1814">
              <w:rPr>
                <w:webHidden/>
              </w:rPr>
              <w:instrText xml:space="preserve"> PAGEREF _Toc74123059 \h </w:instrText>
            </w:r>
            <w:r w:rsidRPr="00FD1814">
              <w:rPr>
                <w:webHidden/>
              </w:rPr>
            </w:r>
            <w:r w:rsidRPr="00FD1814">
              <w:rPr>
                <w:webHidden/>
              </w:rPr>
              <w:fldChar w:fldCharType="separate"/>
            </w:r>
            <w:r w:rsidR="00FD1814" w:rsidRPr="00FD1814">
              <w:rPr>
                <w:webHidden/>
              </w:rPr>
              <w:t>16</w:t>
            </w:r>
            <w:r w:rsidRPr="00FD1814">
              <w:rPr>
                <w:webHidden/>
              </w:rPr>
              <w:fldChar w:fldCharType="end"/>
            </w:r>
          </w:hyperlink>
        </w:p>
        <w:p w:rsidR="00FD1814" w:rsidRPr="00FD1814" w:rsidRDefault="004048E1" w:rsidP="00DF20E9">
          <w:pPr>
            <w:pStyle w:val="TM3"/>
            <w:rPr>
              <w:rFonts w:eastAsiaTheme="minorEastAsia"/>
              <w:lang w:eastAsia="fr-FR"/>
            </w:rPr>
          </w:pPr>
          <w:hyperlink w:anchor="_Toc74123060" w:history="1">
            <w:r w:rsidR="00FD1814" w:rsidRPr="00FD1814">
              <w:rPr>
                <w:rStyle w:val="Lienhypertexte"/>
                <w:b w:val="0"/>
                <w:bCs w:val="0"/>
                <w:sz w:val="28"/>
                <w:szCs w:val="28"/>
                <w:rtl/>
              </w:rPr>
              <w:t>المطلب الثاني : التركــــيب</w:t>
            </w:r>
            <w:r w:rsidR="00FD1814" w:rsidRPr="00FD1814">
              <w:rPr>
                <w:webHidden/>
              </w:rPr>
              <w:tab/>
            </w:r>
            <w:r w:rsidRPr="00FD1814">
              <w:rPr>
                <w:webHidden/>
              </w:rPr>
              <w:fldChar w:fldCharType="begin"/>
            </w:r>
            <w:r w:rsidR="00FD1814" w:rsidRPr="00FD1814">
              <w:rPr>
                <w:webHidden/>
              </w:rPr>
              <w:instrText xml:space="preserve"> PAGEREF _Toc74123060 \h </w:instrText>
            </w:r>
            <w:r w:rsidRPr="00FD1814">
              <w:rPr>
                <w:webHidden/>
              </w:rPr>
            </w:r>
            <w:r w:rsidRPr="00FD1814">
              <w:rPr>
                <w:webHidden/>
              </w:rPr>
              <w:fldChar w:fldCharType="separate"/>
            </w:r>
            <w:r w:rsidR="00FD1814" w:rsidRPr="00FD1814">
              <w:rPr>
                <w:webHidden/>
              </w:rPr>
              <w:t>17</w:t>
            </w:r>
            <w:r w:rsidRPr="00FD1814">
              <w:rPr>
                <w:webHidden/>
              </w:rPr>
              <w:fldChar w:fldCharType="end"/>
            </w:r>
          </w:hyperlink>
        </w:p>
        <w:p w:rsidR="00FD1814" w:rsidRPr="00FD1814" w:rsidRDefault="004048E1" w:rsidP="00DF20E9">
          <w:pPr>
            <w:pStyle w:val="TM3"/>
            <w:rPr>
              <w:rFonts w:eastAsiaTheme="minorEastAsia"/>
              <w:lang w:eastAsia="fr-FR"/>
            </w:rPr>
          </w:pPr>
          <w:hyperlink w:anchor="_Toc74123061" w:history="1">
            <w:r w:rsidR="00FD1814" w:rsidRPr="00FD1814">
              <w:rPr>
                <w:rStyle w:val="Lienhypertexte"/>
                <w:b w:val="0"/>
                <w:bCs w:val="0"/>
                <w:sz w:val="28"/>
                <w:szCs w:val="28"/>
                <w:rtl/>
              </w:rPr>
              <w:t>المطلب الثالث:الانزيــاح</w:t>
            </w:r>
            <w:r w:rsidR="00FD1814" w:rsidRPr="00FD1814">
              <w:rPr>
                <w:webHidden/>
              </w:rPr>
              <w:tab/>
            </w:r>
            <w:r w:rsidRPr="00FD1814">
              <w:rPr>
                <w:webHidden/>
              </w:rPr>
              <w:fldChar w:fldCharType="begin"/>
            </w:r>
            <w:r w:rsidR="00FD1814" w:rsidRPr="00FD1814">
              <w:rPr>
                <w:webHidden/>
              </w:rPr>
              <w:instrText xml:space="preserve"> PAGEREF _Toc74123061 \h </w:instrText>
            </w:r>
            <w:r w:rsidRPr="00FD1814">
              <w:rPr>
                <w:webHidden/>
              </w:rPr>
            </w:r>
            <w:r w:rsidRPr="00FD1814">
              <w:rPr>
                <w:webHidden/>
              </w:rPr>
              <w:fldChar w:fldCharType="separate"/>
            </w:r>
            <w:r w:rsidR="00FD1814" w:rsidRPr="00FD1814">
              <w:rPr>
                <w:webHidden/>
              </w:rPr>
              <w:t>18</w:t>
            </w:r>
            <w:r w:rsidRPr="00FD1814">
              <w:rPr>
                <w:webHidden/>
              </w:rPr>
              <w:fldChar w:fldCharType="end"/>
            </w:r>
          </w:hyperlink>
        </w:p>
        <w:p w:rsidR="00FD1814" w:rsidRPr="00FD1814" w:rsidRDefault="004048E1" w:rsidP="00FD1814">
          <w:pPr>
            <w:pStyle w:val="TM2"/>
            <w:rPr>
              <w:rFonts w:ascii="Times New Roman" w:eastAsiaTheme="minorEastAsia" w:hAnsi="Times New Roman" w:cs="Times New Roman"/>
              <w:b/>
              <w:bCs/>
              <w:noProof/>
              <w:sz w:val="28"/>
              <w:szCs w:val="28"/>
              <w:lang w:eastAsia="fr-FR"/>
            </w:rPr>
          </w:pPr>
          <w:hyperlink w:anchor="_Toc74123062" w:history="1">
            <w:r w:rsidR="00FD1814" w:rsidRPr="00FD1814">
              <w:rPr>
                <w:rStyle w:val="Lienhypertexte"/>
                <w:rFonts w:ascii="Times New Roman" w:hAnsi="Times New Roman" w:cs="Times New Roman"/>
                <w:b/>
                <w:bCs/>
                <w:noProof/>
                <w:sz w:val="28"/>
                <w:szCs w:val="28"/>
                <w:rtl/>
                <w:lang w:bidi="ar-DZ"/>
              </w:rPr>
              <w:t>المبحــث الرابع: أهمية التحليل الأسلوبـــــــــــــــــي</w:t>
            </w:r>
            <w:r w:rsidR="00FD1814" w:rsidRPr="00FD1814">
              <w:rPr>
                <w:rFonts w:ascii="Times New Roman" w:hAnsi="Times New Roman" w:cs="Times New Roman"/>
                <w:b/>
                <w:bCs/>
                <w:noProof/>
                <w:webHidden/>
                <w:sz w:val="28"/>
                <w:szCs w:val="28"/>
              </w:rPr>
              <w:tab/>
            </w:r>
            <w:r w:rsidRPr="00FD1814">
              <w:rPr>
                <w:rFonts w:ascii="Times New Roman" w:hAnsi="Times New Roman" w:cs="Times New Roman"/>
                <w:b/>
                <w:bCs/>
                <w:noProof/>
                <w:webHidden/>
                <w:sz w:val="28"/>
                <w:szCs w:val="28"/>
              </w:rPr>
              <w:fldChar w:fldCharType="begin"/>
            </w:r>
            <w:r w:rsidR="00FD1814" w:rsidRPr="00FD1814">
              <w:rPr>
                <w:rFonts w:ascii="Times New Roman" w:hAnsi="Times New Roman" w:cs="Times New Roman"/>
                <w:b/>
                <w:bCs/>
                <w:noProof/>
                <w:webHidden/>
                <w:sz w:val="28"/>
                <w:szCs w:val="28"/>
              </w:rPr>
              <w:instrText xml:space="preserve"> PAGEREF _Toc74123062 \h </w:instrText>
            </w:r>
            <w:r w:rsidRPr="00FD1814">
              <w:rPr>
                <w:rFonts w:ascii="Times New Roman" w:hAnsi="Times New Roman" w:cs="Times New Roman"/>
                <w:b/>
                <w:bCs/>
                <w:noProof/>
                <w:webHidden/>
                <w:sz w:val="28"/>
                <w:szCs w:val="28"/>
              </w:rPr>
            </w:r>
            <w:r w:rsidRPr="00FD1814">
              <w:rPr>
                <w:rFonts w:ascii="Times New Roman" w:hAnsi="Times New Roman" w:cs="Times New Roman"/>
                <w:b/>
                <w:bCs/>
                <w:noProof/>
                <w:webHidden/>
                <w:sz w:val="28"/>
                <w:szCs w:val="28"/>
              </w:rPr>
              <w:fldChar w:fldCharType="separate"/>
            </w:r>
            <w:r w:rsidR="00FD1814" w:rsidRPr="00FD1814">
              <w:rPr>
                <w:rFonts w:ascii="Times New Roman" w:hAnsi="Times New Roman" w:cs="Times New Roman"/>
                <w:b/>
                <w:bCs/>
                <w:noProof/>
                <w:webHidden/>
                <w:sz w:val="28"/>
                <w:szCs w:val="28"/>
              </w:rPr>
              <w:t>19</w:t>
            </w:r>
            <w:r w:rsidRPr="00FD1814">
              <w:rPr>
                <w:rFonts w:ascii="Times New Roman" w:hAnsi="Times New Roman" w:cs="Times New Roman"/>
                <w:b/>
                <w:bCs/>
                <w:noProof/>
                <w:webHidden/>
                <w:sz w:val="28"/>
                <w:szCs w:val="28"/>
              </w:rPr>
              <w:fldChar w:fldCharType="end"/>
            </w:r>
          </w:hyperlink>
        </w:p>
        <w:p w:rsidR="00FD1814" w:rsidRPr="00FD1814" w:rsidRDefault="004048E1" w:rsidP="00FD1814">
          <w:pPr>
            <w:pStyle w:val="TM2"/>
            <w:rPr>
              <w:rFonts w:ascii="Times New Roman" w:eastAsiaTheme="minorEastAsia" w:hAnsi="Times New Roman" w:cs="Times New Roman"/>
              <w:b/>
              <w:bCs/>
              <w:noProof/>
              <w:sz w:val="28"/>
              <w:szCs w:val="28"/>
              <w:lang w:eastAsia="fr-FR"/>
            </w:rPr>
          </w:pPr>
          <w:hyperlink w:anchor="_Toc74123063" w:history="1">
            <w:r w:rsidR="00FD1814" w:rsidRPr="00FD1814">
              <w:rPr>
                <w:rStyle w:val="Lienhypertexte"/>
                <w:rFonts w:ascii="Times New Roman" w:hAnsi="Times New Roman" w:cs="Times New Roman"/>
                <w:b/>
                <w:bCs/>
                <w:noProof/>
                <w:sz w:val="28"/>
                <w:szCs w:val="28"/>
                <w:rtl/>
                <w:lang w:bidi="ar-DZ"/>
              </w:rPr>
              <w:t>المبحـــث الخامس: علاقة الأسلوبية بالعلوم الأخرى</w:t>
            </w:r>
            <w:r w:rsidR="00FD1814" w:rsidRPr="00FD1814">
              <w:rPr>
                <w:rFonts w:ascii="Times New Roman" w:hAnsi="Times New Roman" w:cs="Times New Roman"/>
                <w:b/>
                <w:bCs/>
                <w:noProof/>
                <w:webHidden/>
                <w:sz w:val="28"/>
                <w:szCs w:val="28"/>
              </w:rPr>
              <w:tab/>
            </w:r>
            <w:r w:rsidRPr="00FD1814">
              <w:rPr>
                <w:rFonts w:ascii="Times New Roman" w:hAnsi="Times New Roman" w:cs="Times New Roman"/>
                <w:b/>
                <w:bCs/>
                <w:noProof/>
                <w:webHidden/>
                <w:sz w:val="28"/>
                <w:szCs w:val="28"/>
              </w:rPr>
              <w:fldChar w:fldCharType="begin"/>
            </w:r>
            <w:r w:rsidR="00FD1814" w:rsidRPr="00FD1814">
              <w:rPr>
                <w:rFonts w:ascii="Times New Roman" w:hAnsi="Times New Roman" w:cs="Times New Roman"/>
                <w:b/>
                <w:bCs/>
                <w:noProof/>
                <w:webHidden/>
                <w:sz w:val="28"/>
                <w:szCs w:val="28"/>
              </w:rPr>
              <w:instrText xml:space="preserve"> PAGEREF _Toc74123063 \h </w:instrText>
            </w:r>
            <w:r w:rsidRPr="00FD1814">
              <w:rPr>
                <w:rFonts w:ascii="Times New Roman" w:hAnsi="Times New Roman" w:cs="Times New Roman"/>
                <w:b/>
                <w:bCs/>
                <w:noProof/>
                <w:webHidden/>
                <w:sz w:val="28"/>
                <w:szCs w:val="28"/>
              </w:rPr>
            </w:r>
            <w:r w:rsidRPr="00FD1814">
              <w:rPr>
                <w:rFonts w:ascii="Times New Roman" w:hAnsi="Times New Roman" w:cs="Times New Roman"/>
                <w:b/>
                <w:bCs/>
                <w:noProof/>
                <w:webHidden/>
                <w:sz w:val="28"/>
                <w:szCs w:val="28"/>
              </w:rPr>
              <w:fldChar w:fldCharType="separate"/>
            </w:r>
            <w:r w:rsidR="00FD1814" w:rsidRPr="00FD1814">
              <w:rPr>
                <w:rFonts w:ascii="Times New Roman" w:hAnsi="Times New Roman" w:cs="Times New Roman"/>
                <w:b/>
                <w:bCs/>
                <w:noProof/>
                <w:webHidden/>
                <w:sz w:val="28"/>
                <w:szCs w:val="28"/>
              </w:rPr>
              <w:t>20</w:t>
            </w:r>
            <w:r w:rsidRPr="00FD1814">
              <w:rPr>
                <w:rFonts w:ascii="Times New Roman" w:hAnsi="Times New Roman" w:cs="Times New Roman"/>
                <w:b/>
                <w:bCs/>
                <w:noProof/>
                <w:webHidden/>
                <w:sz w:val="28"/>
                <w:szCs w:val="28"/>
              </w:rPr>
              <w:fldChar w:fldCharType="end"/>
            </w:r>
          </w:hyperlink>
        </w:p>
        <w:p w:rsidR="00FD1814" w:rsidRPr="00FD1814" w:rsidRDefault="004048E1" w:rsidP="00DF20E9">
          <w:pPr>
            <w:pStyle w:val="TM3"/>
            <w:rPr>
              <w:rFonts w:eastAsiaTheme="minorEastAsia"/>
              <w:lang w:eastAsia="fr-FR"/>
            </w:rPr>
          </w:pPr>
          <w:hyperlink w:anchor="_Toc74123064" w:history="1">
            <w:r w:rsidR="00FD1814" w:rsidRPr="00FD1814">
              <w:rPr>
                <w:rStyle w:val="Lienhypertexte"/>
                <w:b w:val="0"/>
                <w:bCs w:val="0"/>
                <w:sz w:val="28"/>
                <w:szCs w:val="28"/>
                <w:rtl/>
              </w:rPr>
              <w:t>المطلـب الأول: علاقة الأسلوبيــة البلاغـــة</w:t>
            </w:r>
            <w:r w:rsidR="00FD1814" w:rsidRPr="00FD1814">
              <w:rPr>
                <w:webHidden/>
              </w:rPr>
              <w:tab/>
            </w:r>
            <w:r w:rsidRPr="00FD1814">
              <w:rPr>
                <w:webHidden/>
              </w:rPr>
              <w:fldChar w:fldCharType="begin"/>
            </w:r>
            <w:r w:rsidR="00FD1814" w:rsidRPr="00FD1814">
              <w:rPr>
                <w:webHidden/>
              </w:rPr>
              <w:instrText xml:space="preserve"> PAGEREF _Toc74123064 \h </w:instrText>
            </w:r>
            <w:r w:rsidRPr="00FD1814">
              <w:rPr>
                <w:webHidden/>
              </w:rPr>
            </w:r>
            <w:r w:rsidRPr="00FD1814">
              <w:rPr>
                <w:webHidden/>
              </w:rPr>
              <w:fldChar w:fldCharType="separate"/>
            </w:r>
            <w:r w:rsidR="00FD1814" w:rsidRPr="00FD1814">
              <w:rPr>
                <w:webHidden/>
              </w:rPr>
              <w:t>20</w:t>
            </w:r>
            <w:r w:rsidRPr="00FD1814">
              <w:rPr>
                <w:webHidden/>
              </w:rPr>
              <w:fldChar w:fldCharType="end"/>
            </w:r>
          </w:hyperlink>
        </w:p>
        <w:p w:rsidR="00FD1814" w:rsidRPr="00FD1814" w:rsidRDefault="004048E1" w:rsidP="00DF20E9">
          <w:pPr>
            <w:pStyle w:val="TM3"/>
            <w:rPr>
              <w:rFonts w:eastAsiaTheme="minorEastAsia"/>
              <w:lang w:eastAsia="fr-FR"/>
            </w:rPr>
          </w:pPr>
          <w:hyperlink w:anchor="_Toc74123065" w:history="1">
            <w:r w:rsidR="00FD1814" w:rsidRPr="00FD1814">
              <w:rPr>
                <w:rStyle w:val="Lienhypertexte"/>
                <w:b w:val="0"/>
                <w:bCs w:val="0"/>
                <w:sz w:val="28"/>
                <w:szCs w:val="28"/>
                <w:rtl/>
              </w:rPr>
              <w:t>المطلب الثانـي: الأسلوبية والنقد الأدبــــــــــــــــــــــي</w:t>
            </w:r>
            <w:r w:rsidR="00FD1814" w:rsidRPr="00FD1814">
              <w:rPr>
                <w:webHidden/>
              </w:rPr>
              <w:tab/>
            </w:r>
            <w:r w:rsidRPr="00FD1814">
              <w:rPr>
                <w:webHidden/>
              </w:rPr>
              <w:fldChar w:fldCharType="begin"/>
            </w:r>
            <w:r w:rsidR="00FD1814" w:rsidRPr="00FD1814">
              <w:rPr>
                <w:webHidden/>
              </w:rPr>
              <w:instrText xml:space="preserve"> PAGEREF _Toc74123065 \h </w:instrText>
            </w:r>
            <w:r w:rsidRPr="00FD1814">
              <w:rPr>
                <w:webHidden/>
              </w:rPr>
            </w:r>
            <w:r w:rsidRPr="00FD1814">
              <w:rPr>
                <w:webHidden/>
              </w:rPr>
              <w:fldChar w:fldCharType="separate"/>
            </w:r>
            <w:r w:rsidR="00FD1814" w:rsidRPr="00FD1814">
              <w:rPr>
                <w:webHidden/>
              </w:rPr>
              <w:t>22</w:t>
            </w:r>
            <w:r w:rsidRPr="00FD1814">
              <w:rPr>
                <w:webHidden/>
              </w:rPr>
              <w:fldChar w:fldCharType="end"/>
            </w:r>
          </w:hyperlink>
        </w:p>
        <w:p w:rsidR="00FD1814" w:rsidRPr="00FD1814" w:rsidRDefault="004048E1" w:rsidP="00DF20E9">
          <w:pPr>
            <w:pStyle w:val="TM3"/>
            <w:rPr>
              <w:rFonts w:eastAsiaTheme="minorEastAsia"/>
              <w:lang w:eastAsia="fr-FR"/>
            </w:rPr>
          </w:pPr>
          <w:hyperlink w:anchor="_Toc74123066" w:history="1">
            <w:r w:rsidR="00FD1814" w:rsidRPr="00FD1814">
              <w:rPr>
                <w:rStyle w:val="Lienhypertexte"/>
                <w:b w:val="0"/>
                <w:bCs w:val="0"/>
                <w:sz w:val="28"/>
                <w:szCs w:val="28"/>
                <w:rtl/>
              </w:rPr>
              <w:t>المطلــب الثالث : علاقة الأسلوبية بعلــم اللغة</w:t>
            </w:r>
            <w:r w:rsidR="00FD1814" w:rsidRPr="00FD1814">
              <w:rPr>
                <w:webHidden/>
              </w:rPr>
              <w:tab/>
            </w:r>
            <w:r w:rsidRPr="00FD1814">
              <w:rPr>
                <w:webHidden/>
              </w:rPr>
              <w:fldChar w:fldCharType="begin"/>
            </w:r>
            <w:r w:rsidR="00FD1814" w:rsidRPr="00FD1814">
              <w:rPr>
                <w:webHidden/>
              </w:rPr>
              <w:instrText xml:space="preserve"> PAGEREF _Toc74123066 \h </w:instrText>
            </w:r>
            <w:r w:rsidRPr="00FD1814">
              <w:rPr>
                <w:webHidden/>
              </w:rPr>
            </w:r>
            <w:r w:rsidRPr="00FD1814">
              <w:rPr>
                <w:webHidden/>
              </w:rPr>
              <w:fldChar w:fldCharType="separate"/>
            </w:r>
            <w:r w:rsidR="00FD1814" w:rsidRPr="00FD1814">
              <w:rPr>
                <w:webHidden/>
              </w:rPr>
              <w:t>24</w:t>
            </w:r>
            <w:r w:rsidRPr="00FD1814">
              <w:rPr>
                <w:webHidden/>
              </w:rPr>
              <w:fldChar w:fldCharType="end"/>
            </w:r>
          </w:hyperlink>
        </w:p>
        <w:p w:rsidR="00FD1814" w:rsidRPr="00FD1814" w:rsidRDefault="004048E1" w:rsidP="00FD1814">
          <w:pPr>
            <w:pStyle w:val="TM1"/>
            <w:rPr>
              <w:rFonts w:ascii="Times New Roman" w:eastAsiaTheme="minorEastAsia" w:hAnsi="Times New Roman" w:cs="Times New Roman"/>
              <w:b/>
              <w:bCs/>
              <w:noProof/>
              <w:sz w:val="28"/>
              <w:szCs w:val="28"/>
              <w:lang w:eastAsia="fr-FR"/>
            </w:rPr>
          </w:pPr>
          <w:hyperlink w:anchor="_Toc74123067" w:history="1">
            <w:r w:rsidR="00FD1814" w:rsidRPr="00FD1814">
              <w:rPr>
                <w:rStyle w:val="Lienhypertexte"/>
                <w:rFonts w:ascii="Times New Roman" w:hAnsi="Times New Roman" w:cs="Times New Roman"/>
                <w:b/>
                <w:bCs/>
                <w:noProof/>
                <w:sz w:val="28"/>
                <w:szCs w:val="28"/>
                <w:rtl/>
                <w:lang w:bidi="ar-DZ"/>
              </w:rPr>
              <w:t>الفصل الثاني: دراسة أسلوبية لروائي أبي إسحاق الألبيري</w:t>
            </w:r>
            <w:r w:rsidR="00FD1814" w:rsidRPr="00FD1814">
              <w:rPr>
                <w:rFonts w:ascii="Times New Roman" w:hAnsi="Times New Roman" w:cs="Times New Roman"/>
                <w:b/>
                <w:bCs/>
                <w:noProof/>
                <w:webHidden/>
                <w:sz w:val="28"/>
                <w:szCs w:val="28"/>
              </w:rPr>
              <w:tab/>
            </w:r>
            <w:r w:rsidRPr="00FD1814">
              <w:rPr>
                <w:rFonts w:ascii="Times New Roman" w:hAnsi="Times New Roman" w:cs="Times New Roman"/>
                <w:b/>
                <w:bCs/>
                <w:noProof/>
                <w:webHidden/>
                <w:sz w:val="28"/>
                <w:szCs w:val="28"/>
              </w:rPr>
              <w:fldChar w:fldCharType="begin"/>
            </w:r>
            <w:r w:rsidR="00FD1814" w:rsidRPr="00FD1814">
              <w:rPr>
                <w:rFonts w:ascii="Times New Roman" w:hAnsi="Times New Roman" w:cs="Times New Roman"/>
                <w:b/>
                <w:bCs/>
                <w:noProof/>
                <w:webHidden/>
                <w:sz w:val="28"/>
                <w:szCs w:val="28"/>
              </w:rPr>
              <w:instrText xml:space="preserve"> PAGEREF _Toc74123067 \h </w:instrText>
            </w:r>
            <w:r w:rsidRPr="00FD1814">
              <w:rPr>
                <w:rFonts w:ascii="Times New Roman" w:hAnsi="Times New Roman" w:cs="Times New Roman"/>
                <w:b/>
                <w:bCs/>
                <w:noProof/>
                <w:webHidden/>
                <w:sz w:val="28"/>
                <w:szCs w:val="28"/>
              </w:rPr>
            </w:r>
            <w:r w:rsidRPr="00FD1814">
              <w:rPr>
                <w:rFonts w:ascii="Times New Roman" w:hAnsi="Times New Roman" w:cs="Times New Roman"/>
                <w:b/>
                <w:bCs/>
                <w:noProof/>
                <w:webHidden/>
                <w:sz w:val="28"/>
                <w:szCs w:val="28"/>
              </w:rPr>
              <w:fldChar w:fldCharType="separate"/>
            </w:r>
            <w:r w:rsidR="00FD1814" w:rsidRPr="00FD1814">
              <w:rPr>
                <w:rFonts w:ascii="Times New Roman" w:hAnsi="Times New Roman" w:cs="Times New Roman"/>
                <w:b/>
                <w:bCs/>
                <w:noProof/>
                <w:webHidden/>
                <w:sz w:val="28"/>
                <w:szCs w:val="28"/>
              </w:rPr>
              <w:t>27</w:t>
            </w:r>
            <w:r w:rsidRPr="00FD1814">
              <w:rPr>
                <w:rFonts w:ascii="Times New Roman" w:hAnsi="Times New Roman" w:cs="Times New Roman"/>
                <w:b/>
                <w:bCs/>
                <w:noProof/>
                <w:webHidden/>
                <w:sz w:val="28"/>
                <w:szCs w:val="28"/>
              </w:rPr>
              <w:fldChar w:fldCharType="end"/>
            </w:r>
          </w:hyperlink>
        </w:p>
        <w:p w:rsidR="00FD1814" w:rsidRPr="00FD1814" w:rsidRDefault="004048E1" w:rsidP="00FD1814">
          <w:pPr>
            <w:pStyle w:val="TM2"/>
            <w:rPr>
              <w:rFonts w:ascii="Times New Roman" w:eastAsiaTheme="minorEastAsia" w:hAnsi="Times New Roman" w:cs="Times New Roman"/>
              <w:b/>
              <w:bCs/>
              <w:noProof/>
              <w:sz w:val="28"/>
              <w:szCs w:val="28"/>
              <w:lang w:eastAsia="fr-FR"/>
            </w:rPr>
          </w:pPr>
          <w:hyperlink w:anchor="_Toc74123068" w:history="1">
            <w:r w:rsidR="00FD1814" w:rsidRPr="00FD1814">
              <w:rPr>
                <w:rStyle w:val="Lienhypertexte"/>
                <w:rFonts w:ascii="Times New Roman" w:hAnsi="Times New Roman" w:cs="Times New Roman"/>
                <w:b/>
                <w:bCs/>
                <w:noProof/>
                <w:sz w:val="28"/>
                <w:szCs w:val="28"/>
                <w:rtl/>
                <w:lang w:bidi="ar-DZ"/>
              </w:rPr>
              <w:t>المبحث الأول: المستوى الصوتي</w:t>
            </w:r>
            <w:r w:rsidR="00FD1814" w:rsidRPr="00FD1814">
              <w:rPr>
                <w:rFonts w:ascii="Times New Roman" w:hAnsi="Times New Roman" w:cs="Times New Roman"/>
                <w:b/>
                <w:bCs/>
                <w:noProof/>
                <w:webHidden/>
                <w:sz w:val="28"/>
                <w:szCs w:val="28"/>
              </w:rPr>
              <w:tab/>
            </w:r>
            <w:r w:rsidRPr="00FD1814">
              <w:rPr>
                <w:rFonts w:ascii="Times New Roman" w:hAnsi="Times New Roman" w:cs="Times New Roman"/>
                <w:b/>
                <w:bCs/>
                <w:noProof/>
                <w:webHidden/>
                <w:sz w:val="28"/>
                <w:szCs w:val="28"/>
              </w:rPr>
              <w:fldChar w:fldCharType="begin"/>
            </w:r>
            <w:r w:rsidR="00FD1814" w:rsidRPr="00FD1814">
              <w:rPr>
                <w:rFonts w:ascii="Times New Roman" w:hAnsi="Times New Roman" w:cs="Times New Roman"/>
                <w:b/>
                <w:bCs/>
                <w:noProof/>
                <w:webHidden/>
                <w:sz w:val="28"/>
                <w:szCs w:val="28"/>
              </w:rPr>
              <w:instrText xml:space="preserve"> PAGEREF _Toc74123068 \h </w:instrText>
            </w:r>
            <w:r w:rsidRPr="00FD1814">
              <w:rPr>
                <w:rFonts w:ascii="Times New Roman" w:hAnsi="Times New Roman" w:cs="Times New Roman"/>
                <w:b/>
                <w:bCs/>
                <w:noProof/>
                <w:webHidden/>
                <w:sz w:val="28"/>
                <w:szCs w:val="28"/>
              </w:rPr>
            </w:r>
            <w:r w:rsidRPr="00FD1814">
              <w:rPr>
                <w:rFonts w:ascii="Times New Roman" w:hAnsi="Times New Roman" w:cs="Times New Roman"/>
                <w:b/>
                <w:bCs/>
                <w:noProof/>
                <w:webHidden/>
                <w:sz w:val="28"/>
                <w:szCs w:val="28"/>
              </w:rPr>
              <w:fldChar w:fldCharType="separate"/>
            </w:r>
            <w:r w:rsidR="00FD1814" w:rsidRPr="00FD1814">
              <w:rPr>
                <w:rFonts w:ascii="Times New Roman" w:hAnsi="Times New Roman" w:cs="Times New Roman"/>
                <w:b/>
                <w:bCs/>
                <w:noProof/>
                <w:webHidden/>
                <w:sz w:val="28"/>
                <w:szCs w:val="28"/>
              </w:rPr>
              <w:t>27</w:t>
            </w:r>
            <w:r w:rsidRPr="00FD1814">
              <w:rPr>
                <w:rFonts w:ascii="Times New Roman" w:hAnsi="Times New Roman" w:cs="Times New Roman"/>
                <w:b/>
                <w:bCs/>
                <w:noProof/>
                <w:webHidden/>
                <w:sz w:val="28"/>
                <w:szCs w:val="28"/>
              </w:rPr>
              <w:fldChar w:fldCharType="end"/>
            </w:r>
          </w:hyperlink>
        </w:p>
        <w:p w:rsidR="00FD1814" w:rsidRPr="00FD1814" w:rsidRDefault="004048E1" w:rsidP="00DF20E9">
          <w:pPr>
            <w:pStyle w:val="TM3"/>
            <w:rPr>
              <w:rFonts w:eastAsiaTheme="minorEastAsia"/>
              <w:lang w:eastAsia="fr-FR"/>
            </w:rPr>
          </w:pPr>
          <w:hyperlink w:anchor="_Toc74123069" w:history="1">
            <w:r w:rsidR="00FD1814" w:rsidRPr="00FD1814">
              <w:rPr>
                <w:rStyle w:val="Lienhypertexte"/>
                <w:b w:val="0"/>
                <w:bCs w:val="0"/>
                <w:sz w:val="28"/>
                <w:szCs w:val="28"/>
                <w:rtl/>
              </w:rPr>
              <w:t>المطلـب الأول: الإيقاعي الخارجـــي</w:t>
            </w:r>
            <w:r w:rsidR="00FD1814" w:rsidRPr="00FD1814">
              <w:rPr>
                <w:webHidden/>
              </w:rPr>
              <w:tab/>
            </w:r>
            <w:r w:rsidRPr="00FD1814">
              <w:rPr>
                <w:webHidden/>
              </w:rPr>
              <w:fldChar w:fldCharType="begin"/>
            </w:r>
            <w:r w:rsidR="00FD1814" w:rsidRPr="00FD1814">
              <w:rPr>
                <w:webHidden/>
              </w:rPr>
              <w:instrText xml:space="preserve"> PAGEREF _Toc74123069 \h </w:instrText>
            </w:r>
            <w:r w:rsidRPr="00FD1814">
              <w:rPr>
                <w:webHidden/>
              </w:rPr>
            </w:r>
            <w:r w:rsidRPr="00FD1814">
              <w:rPr>
                <w:webHidden/>
              </w:rPr>
              <w:fldChar w:fldCharType="separate"/>
            </w:r>
            <w:r w:rsidR="00FD1814" w:rsidRPr="00FD1814">
              <w:rPr>
                <w:webHidden/>
              </w:rPr>
              <w:t>27</w:t>
            </w:r>
            <w:r w:rsidRPr="00FD1814">
              <w:rPr>
                <w:webHidden/>
              </w:rPr>
              <w:fldChar w:fldCharType="end"/>
            </w:r>
          </w:hyperlink>
        </w:p>
        <w:p w:rsidR="00FD1814" w:rsidRPr="00FD1814" w:rsidRDefault="004048E1" w:rsidP="00DB78CF">
          <w:pPr>
            <w:pStyle w:val="TM3"/>
            <w:rPr>
              <w:rFonts w:eastAsiaTheme="minorEastAsia"/>
              <w:lang w:eastAsia="fr-FR"/>
            </w:rPr>
          </w:pPr>
          <w:hyperlink w:anchor="_Toc74123072" w:history="1">
            <w:r w:rsidR="00FD1814" w:rsidRPr="00FD1814">
              <w:rPr>
                <w:rStyle w:val="Lienhypertexte"/>
                <w:b w:val="0"/>
                <w:bCs w:val="0"/>
                <w:sz w:val="28"/>
                <w:szCs w:val="28"/>
                <w:rtl/>
              </w:rPr>
              <w:t>المطلب الثانـي:الإيقاع الداخلــي</w:t>
            </w:r>
            <w:r w:rsidR="00FD1814" w:rsidRPr="00FD1814">
              <w:rPr>
                <w:webHidden/>
              </w:rPr>
              <w:tab/>
            </w:r>
            <w:r w:rsidRPr="00FD1814">
              <w:rPr>
                <w:webHidden/>
              </w:rPr>
              <w:fldChar w:fldCharType="begin"/>
            </w:r>
            <w:r w:rsidR="00FD1814" w:rsidRPr="00FD1814">
              <w:rPr>
                <w:webHidden/>
              </w:rPr>
              <w:instrText xml:space="preserve"> PAGEREF _Toc74123072 \h </w:instrText>
            </w:r>
            <w:r w:rsidRPr="00FD1814">
              <w:rPr>
                <w:webHidden/>
              </w:rPr>
            </w:r>
            <w:r w:rsidRPr="00FD1814">
              <w:rPr>
                <w:webHidden/>
              </w:rPr>
              <w:fldChar w:fldCharType="separate"/>
            </w:r>
            <w:r w:rsidR="00FD1814" w:rsidRPr="00FD1814">
              <w:rPr>
                <w:webHidden/>
              </w:rPr>
              <w:t>36</w:t>
            </w:r>
            <w:r w:rsidRPr="00FD1814">
              <w:rPr>
                <w:webHidden/>
              </w:rPr>
              <w:fldChar w:fldCharType="end"/>
            </w:r>
          </w:hyperlink>
        </w:p>
        <w:p w:rsidR="00FD1814" w:rsidRPr="00FD1814" w:rsidRDefault="004048E1" w:rsidP="00FD1814">
          <w:pPr>
            <w:pStyle w:val="TM2"/>
            <w:rPr>
              <w:rFonts w:ascii="Times New Roman" w:eastAsiaTheme="minorEastAsia" w:hAnsi="Times New Roman" w:cs="Times New Roman"/>
              <w:b/>
              <w:bCs/>
              <w:noProof/>
              <w:sz w:val="28"/>
              <w:szCs w:val="28"/>
              <w:lang w:eastAsia="fr-FR"/>
            </w:rPr>
          </w:pPr>
          <w:hyperlink w:anchor="_Toc74123077" w:history="1">
            <w:r w:rsidR="00FD1814" w:rsidRPr="00FD1814">
              <w:rPr>
                <w:rStyle w:val="Lienhypertexte"/>
                <w:rFonts w:ascii="Times New Roman" w:hAnsi="Times New Roman" w:cs="Times New Roman"/>
                <w:b/>
                <w:bCs/>
                <w:noProof/>
                <w:sz w:val="28"/>
                <w:szCs w:val="28"/>
                <w:rtl/>
                <w:lang w:bidi="ar-DZ"/>
              </w:rPr>
              <w:t>المبحــث الثانــي: المستوي التركيبــي</w:t>
            </w:r>
            <w:r w:rsidR="00FD1814" w:rsidRPr="00FD1814">
              <w:rPr>
                <w:rFonts w:ascii="Times New Roman" w:hAnsi="Times New Roman" w:cs="Times New Roman"/>
                <w:b/>
                <w:bCs/>
                <w:noProof/>
                <w:webHidden/>
                <w:sz w:val="28"/>
                <w:szCs w:val="28"/>
              </w:rPr>
              <w:tab/>
            </w:r>
            <w:r w:rsidRPr="00FD1814">
              <w:rPr>
                <w:rFonts w:ascii="Times New Roman" w:hAnsi="Times New Roman" w:cs="Times New Roman"/>
                <w:b/>
                <w:bCs/>
                <w:noProof/>
                <w:webHidden/>
                <w:sz w:val="28"/>
                <w:szCs w:val="28"/>
              </w:rPr>
              <w:fldChar w:fldCharType="begin"/>
            </w:r>
            <w:r w:rsidR="00FD1814" w:rsidRPr="00FD1814">
              <w:rPr>
                <w:rFonts w:ascii="Times New Roman" w:hAnsi="Times New Roman" w:cs="Times New Roman"/>
                <w:b/>
                <w:bCs/>
                <w:noProof/>
                <w:webHidden/>
                <w:sz w:val="28"/>
                <w:szCs w:val="28"/>
              </w:rPr>
              <w:instrText xml:space="preserve"> PAGEREF _Toc74123077 \h </w:instrText>
            </w:r>
            <w:r w:rsidRPr="00FD1814">
              <w:rPr>
                <w:rFonts w:ascii="Times New Roman" w:hAnsi="Times New Roman" w:cs="Times New Roman"/>
                <w:b/>
                <w:bCs/>
                <w:noProof/>
                <w:webHidden/>
                <w:sz w:val="28"/>
                <w:szCs w:val="28"/>
              </w:rPr>
            </w:r>
            <w:r w:rsidRPr="00FD1814">
              <w:rPr>
                <w:rFonts w:ascii="Times New Roman" w:hAnsi="Times New Roman" w:cs="Times New Roman"/>
                <w:b/>
                <w:bCs/>
                <w:noProof/>
                <w:webHidden/>
                <w:sz w:val="28"/>
                <w:szCs w:val="28"/>
              </w:rPr>
              <w:fldChar w:fldCharType="separate"/>
            </w:r>
            <w:r w:rsidR="00FD1814" w:rsidRPr="00FD1814">
              <w:rPr>
                <w:rFonts w:ascii="Times New Roman" w:hAnsi="Times New Roman" w:cs="Times New Roman"/>
                <w:b/>
                <w:bCs/>
                <w:noProof/>
                <w:webHidden/>
                <w:sz w:val="28"/>
                <w:szCs w:val="28"/>
              </w:rPr>
              <w:t>45</w:t>
            </w:r>
            <w:r w:rsidRPr="00FD1814">
              <w:rPr>
                <w:rFonts w:ascii="Times New Roman" w:hAnsi="Times New Roman" w:cs="Times New Roman"/>
                <w:b/>
                <w:bCs/>
                <w:noProof/>
                <w:webHidden/>
                <w:sz w:val="28"/>
                <w:szCs w:val="28"/>
              </w:rPr>
              <w:fldChar w:fldCharType="end"/>
            </w:r>
          </w:hyperlink>
        </w:p>
        <w:p w:rsidR="00FD1814" w:rsidRPr="00FD1814" w:rsidRDefault="004048E1" w:rsidP="00DF20E9">
          <w:pPr>
            <w:pStyle w:val="TM3"/>
            <w:rPr>
              <w:rFonts w:eastAsiaTheme="minorEastAsia"/>
              <w:lang w:eastAsia="fr-FR"/>
            </w:rPr>
          </w:pPr>
          <w:hyperlink w:anchor="_Toc74123078" w:history="1">
            <w:r w:rsidR="00FD1814" w:rsidRPr="00FD1814">
              <w:rPr>
                <w:rStyle w:val="Lienhypertexte"/>
                <w:b w:val="0"/>
                <w:bCs w:val="0"/>
                <w:sz w:val="28"/>
                <w:szCs w:val="28"/>
                <w:rtl/>
              </w:rPr>
              <w:t>المطلــــــــــــــــــــب الأول : دراسة المركــــــــــــــب الاسنادي أو الجملة</w:t>
            </w:r>
            <w:r w:rsidR="00FD1814" w:rsidRPr="00FD1814">
              <w:rPr>
                <w:webHidden/>
              </w:rPr>
              <w:tab/>
            </w:r>
            <w:r w:rsidRPr="00FD1814">
              <w:rPr>
                <w:webHidden/>
              </w:rPr>
              <w:fldChar w:fldCharType="begin"/>
            </w:r>
            <w:r w:rsidR="00FD1814" w:rsidRPr="00FD1814">
              <w:rPr>
                <w:webHidden/>
              </w:rPr>
              <w:instrText xml:space="preserve"> PAGEREF _Toc74123078 \h </w:instrText>
            </w:r>
            <w:r w:rsidRPr="00FD1814">
              <w:rPr>
                <w:webHidden/>
              </w:rPr>
            </w:r>
            <w:r w:rsidRPr="00FD1814">
              <w:rPr>
                <w:webHidden/>
              </w:rPr>
              <w:fldChar w:fldCharType="separate"/>
            </w:r>
            <w:r w:rsidR="00FD1814" w:rsidRPr="00FD1814">
              <w:rPr>
                <w:webHidden/>
              </w:rPr>
              <w:t>45</w:t>
            </w:r>
            <w:r w:rsidRPr="00FD1814">
              <w:rPr>
                <w:webHidden/>
              </w:rPr>
              <w:fldChar w:fldCharType="end"/>
            </w:r>
          </w:hyperlink>
        </w:p>
        <w:p w:rsidR="00FD1814" w:rsidRPr="00FD1814" w:rsidRDefault="004048E1" w:rsidP="00DF20E9">
          <w:pPr>
            <w:pStyle w:val="TM3"/>
            <w:rPr>
              <w:rFonts w:eastAsiaTheme="minorEastAsia"/>
              <w:lang w:eastAsia="fr-FR"/>
            </w:rPr>
          </w:pPr>
          <w:hyperlink w:anchor="_Toc74123081" w:history="1">
            <w:r w:rsidR="00FD1814" w:rsidRPr="00FD1814">
              <w:rPr>
                <w:rStyle w:val="Lienhypertexte"/>
                <w:b w:val="0"/>
                <w:bCs w:val="0"/>
                <w:sz w:val="28"/>
                <w:szCs w:val="28"/>
                <w:rtl/>
              </w:rPr>
              <w:t>المطلب الثانـي: الأسماء المـــوصولة</w:t>
            </w:r>
            <w:r w:rsidR="00FD1814" w:rsidRPr="00FD1814">
              <w:rPr>
                <w:webHidden/>
              </w:rPr>
              <w:tab/>
            </w:r>
            <w:r w:rsidRPr="00FD1814">
              <w:rPr>
                <w:webHidden/>
              </w:rPr>
              <w:fldChar w:fldCharType="begin"/>
            </w:r>
            <w:r w:rsidR="00FD1814" w:rsidRPr="00FD1814">
              <w:rPr>
                <w:webHidden/>
              </w:rPr>
              <w:instrText xml:space="preserve"> PAGEREF _Toc74123081 \h </w:instrText>
            </w:r>
            <w:r w:rsidRPr="00FD1814">
              <w:rPr>
                <w:webHidden/>
              </w:rPr>
            </w:r>
            <w:r w:rsidRPr="00FD1814">
              <w:rPr>
                <w:webHidden/>
              </w:rPr>
              <w:fldChar w:fldCharType="separate"/>
            </w:r>
            <w:r w:rsidR="00FD1814" w:rsidRPr="00FD1814">
              <w:rPr>
                <w:webHidden/>
              </w:rPr>
              <w:t>51</w:t>
            </w:r>
            <w:r w:rsidRPr="00FD1814">
              <w:rPr>
                <w:webHidden/>
              </w:rPr>
              <w:fldChar w:fldCharType="end"/>
            </w:r>
          </w:hyperlink>
        </w:p>
        <w:p w:rsidR="00FD1814" w:rsidRPr="00FD1814" w:rsidRDefault="004048E1" w:rsidP="00DF20E9">
          <w:pPr>
            <w:pStyle w:val="TM3"/>
            <w:rPr>
              <w:rFonts w:eastAsiaTheme="minorEastAsia"/>
              <w:lang w:eastAsia="fr-FR"/>
            </w:rPr>
          </w:pPr>
          <w:hyperlink w:anchor="_Toc74123082" w:history="1">
            <w:r w:rsidR="00FD1814" w:rsidRPr="00FD1814">
              <w:rPr>
                <w:rStyle w:val="Lienhypertexte"/>
                <w:b w:val="0"/>
                <w:bCs w:val="0"/>
                <w:sz w:val="28"/>
                <w:szCs w:val="28"/>
                <w:rtl/>
              </w:rPr>
              <w:t>المطلب الثالـث:أسلوب القصــر</w:t>
            </w:r>
            <w:r w:rsidR="00FD1814" w:rsidRPr="00FD1814">
              <w:rPr>
                <w:webHidden/>
              </w:rPr>
              <w:tab/>
            </w:r>
            <w:r w:rsidRPr="00FD1814">
              <w:rPr>
                <w:webHidden/>
              </w:rPr>
              <w:fldChar w:fldCharType="begin"/>
            </w:r>
            <w:r w:rsidR="00FD1814" w:rsidRPr="00FD1814">
              <w:rPr>
                <w:webHidden/>
              </w:rPr>
              <w:instrText xml:space="preserve"> PAGEREF _Toc74123082 \h </w:instrText>
            </w:r>
            <w:r w:rsidRPr="00FD1814">
              <w:rPr>
                <w:webHidden/>
              </w:rPr>
            </w:r>
            <w:r w:rsidRPr="00FD1814">
              <w:rPr>
                <w:webHidden/>
              </w:rPr>
              <w:fldChar w:fldCharType="separate"/>
            </w:r>
            <w:r w:rsidR="00FD1814" w:rsidRPr="00FD1814">
              <w:rPr>
                <w:webHidden/>
              </w:rPr>
              <w:t>52</w:t>
            </w:r>
            <w:r w:rsidRPr="00FD1814">
              <w:rPr>
                <w:webHidden/>
              </w:rPr>
              <w:fldChar w:fldCharType="end"/>
            </w:r>
          </w:hyperlink>
        </w:p>
        <w:p w:rsidR="00FD1814" w:rsidRPr="00FD1814" w:rsidRDefault="004048E1" w:rsidP="00DF20E9">
          <w:pPr>
            <w:pStyle w:val="TM3"/>
            <w:rPr>
              <w:rFonts w:eastAsiaTheme="minorEastAsia"/>
              <w:lang w:eastAsia="fr-FR"/>
            </w:rPr>
          </w:pPr>
          <w:hyperlink w:anchor="_Toc74123083" w:history="1">
            <w:r w:rsidR="00FD1814" w:rsidRPr="00FD1814">
              <w:rPr>
                <w:rStyle w:val="Lienhypertexte"/>
                <w:b w:val="0"/>
                <w:bCs w:val="0"/>
                <w:sz w:val="28"/>
                <w:szCs w:val="28"/>
                <w:rtl/>
              </w:rPr>
              <w:t>المطلــب الرابع: التقديـم والتأخير</w:t>
            </w:r>
            <w:r w:rsidR="00FD1814" w:rsidRPr="00FD1814">
              <w:rPr>
                <w:webHidden/>
              </w:rPr>
              <w:tab/>
            </w:r>
            <w:r w:rsidRPr="00FD1814">
              <w:rPr>
                <w:webHidden/>
              </w:rPr>
              <w:fldChar w:fldCharType="begin"/>
            </w:r>
            <w:r w:rsidR="00FD1814" w:rsidRPr="00FD1814">
              <w:rPr>
                <w:webHidden/>
              </w:rPr>
              <w:instrText xml:space="preserve"> PAGEREF _Toc74123083 \h </w:instrText>
            </w:r>
            <w:r w:rsidRPr="00FD1814">
              <w:rPr>
                <w:webHidden/>
              </w:rPr>
            </w:r>
            <w:r w:rsidRPr="00FD1814">
              <w:rPr>
                <w:webHidden/>
              </w:rPr>
              <w:fldChar w:fldCharType="separate"/>
            </w:r>
            <w:r w:rsidR="00FD1814" w:rsidRPr="00FD1814">
              <w:rPr>
                <w:webHidden/>
              </w:rPr>
              <w:t>52</w:t>
            </w:r>
            <w:r w:rsidRPr="00FD1814">
              <w:rPr>
                <w:webHidden/>
              </w:rPr>
              <w:fldChar w:fldCharType="end"/>
            </w:r>
          </w:hyperlink>
        </w:p>
        <w:p w:rsidR="00FD1814" w:rsidRPr="00FD1814" w:rsidRDefault="004048E1" w:rsidP="00DF20E9">
          <w:pPr>
            <w:pStyle w:val="TM3"/>
            <w:rPr>
              <w:rFonts w:eastAsiaTheme="minorEastAsia"/>
              <w:lang w:eastAsia="fr-FR"/>
            </w:rPr>
          </w:pPr>
          <w:hyperlink w:anchor="_Toc74123084" w:history="1">
            <w:r w:rsidR="00FD1814" w:rsidRPr="00FD1814">
              <w:rPr>
                <w:rStyle w:val="Lienhypertexte"/>
                <w:b w:val="0"/>
                <w:bCs w:val="0"/>
                <w:sz w:val="28"/>
                <w:szCs w:val="28"/>
                <w:rtl/>
              </w:rPr>
              <w:t>المطلــب الخامس: الخــبر والإنشـاء</w:t>
            </w:r>
            <w:r w:rsidR="00FD1814" w:rsidRPr="00FD1814">
              <w:rPr>
                <w:webHidden/>
              </w:rPr>
              <w:tab/>
            </w:r>
            <w:r w:rsidRPr="00FD1814">
              <w:rPr>
                <w:webHidden/>
              </w:rPr>
              <w:fldChar w:fldCharType="begin"/>
            </w:r>
            <w:r w:rsidR="00FD1814" w:rsidRPr="00FD1814">
              <w:rPr>
                <w:webHidden/>
              </w:rPr>
              <w:instrText xml:space="preserve"> PAGEREF _Toc74123084 \h </w:instrText>
            </w:r>
            <w:r w:rsidRPr="00FD1814">
              <w:rPr>
                <w:webHidden/>
              </w:rPr>
            </w:r>
            <w:r w:rsidRPr="00FD1814">
              <w:rPr>
                <w:webHidden/>
              </w:rPr>
              <w:fldChar w:fldCharType="separate"/>
            </w:r>
            <w:r w:rsidR="00FD1814" w:rsidRPr="00FD1814">
              <w:rPr>
                <w:webHidden/>
              </w:rPr>
              <w:t>53</w:t>
            </w:r>
            <w:r w:rsidRPr="00FD1814">
              <w:rPr>
                <w:webHidden/>
              </w:rPr>
              <w:fldChar w:fldCharType="end"/>
            </w:r>
          </w:hyperlink>
        </w:p>
        <w:p w:rsidR="00FD1814" w:rsidRPr="00FD1814" w:rsidRDefault="004048E1" w:rsidP="00FD1814">
          <w:pPr>
            <w:pStyle w:val="TM2"/>
            <w:rPr>
              <w:rFonts w:ascii="Times New Roman" w:eastAsiaTheme="minorEastAsia" w:hAnsi="Times New Roman" w:cs="Times New Roman"/>
              <w:b/>
              <w:bCs/>
              <w:noProof/>
              <w:sz w:val="28"/>
              <w:szCs w:val="28"/>
              <w:lang w:eastAsia="fr-FR"/>
            </w:rPr>
          </w:pPr>
          <w:hyperlink w:anchor="_Toc74123086" w:history="1">
            <w:r w:rsidR="00FD1814" w:rsidRPr="00FD1814">
              <w:rPr>
                <w:rStyle w:val="Lienhypertexte"/>
                <w:rFonts w:ascii="Times New Roman" w:hAnsi="Times New Roman" w:cs="Times New Roman"/>
                <w:b/>
                <w:bCs/>
                <w:noProof/>
                <w:sz w:val="28"/>
                <w:szCs w:val="28"/>
                <w:rtl/>
                <w:lang w:bidi="ar-DZ"/>
              </w:rPr>
              <w:t>المبحث الرابـع: المستوى الدلالـي</w:t>
            </w:r>
            <w:r w:rsidR="00FD1814" w:rsidRPr="00FD1814">
              <w:rPr>
                <w:rFonts w:ascii="Times New Roman" w:hAnsi="Times New Roman" w:cs="Times New Roman"/>
                <w:b/>
                <w:bCs/>
                <w:noProof/>
                <w:webHidden/>
                <w:sz w:val="28"/>
                <w:szCs w:val="28"/>
              </w:rPr>
              <w:tab/>
            </w:r>
            <w:r w:rsidRPr="00FD1814">
              <w:rPr>
                <w:rFonts w:ascii="Times New Roman" w:hAnsi="Times New Roman" w:cs="Times New Roman"/>
                <w:b/>
                <w:bCs/>
                <w:noProof/>
                <w:webHidden/>
                <w:sz w:val="28"/>
                <w:szCs w:val="28"/>
              </w:rPr>
              <w:fldChar w:fldCharType="begin"/>
            </w:r>
            <w:r w:rsidR="00FD1814" w:rsidRPr="00FD1814">
              <w:rPr>
                <w:rFonts w:ascii="Times New Roman" w:hAnsi="Times New Roman" w:cs="Times New Roman"/>
                <w:b/>
                <w:bCs/>
                <w:noProof/>
                <w:webHidden/>
                <w:sz w:val="28"/>
                <w:szCs w:val="28"/>
              </w:rPr>
              <w:instrText xml:space="preserve"> PAGEREF _Toc74123086 \h </w:instrText>
            </w:r>
            <w:r w:rsidRPr="00FD1814">
              <w:rPr>
                <w:rFonts w:ascii="Times New Roman" w:hAnsi="Times New Roman" w:cs="Times New Roman"/>
                <w:b/>
                <w:bCs/>
                <w:noProof/>
                <w:webHidden/>
                <w:sz w:val="28"/>
                <w:szCs w:val="28"/>
              </w:rPr>
            </w:r>
            <w:r w:rsidRPr="00FD1814">
              <w:rPr>
                <w:rFonts w:ascii="Times New Roman" w:hAnsi="Times New Roman" w:cs="Times New Roman"/>
                <w:b/>
                <w:bCs/>
                <w:noProof/>
                <w:webHidden/>
                <w:sz w:val="28"/>
                <w:szCs w:val="28"/>
              </w:rPr>
              <w:fldChar w:fldCharType="separate"/>
            </w:r>
            <w:r w:rsidR="00FD1814" w:rsidRPr="00FD1814">
              <w:rPr>
                <w:rFonts w:ascii="Times New Roman" w:hAnsi="Times New Roman" w:cs="Times New Roman"/>
                <w:b/>
                <w:bCs/>
                <w:noProof/>
                <w:webHidden/>
                <w:sz w:val="28"/>
                <w:szCs w:val="28"/>
              </w:rPr>
              <w:t>55</w:t>
            </w:r>
            <w:r w:rsidRPr="00FD1814">
              <w:rPr>
                <w:rFonts w:ascii="Times New Roman" w:hAnsi="Times New Roman" w:cs="Times New Roman"/>
                <w:b/>
                <w:bCs/>
                <w:noProof/>
                <w:webHidden/>
                <w:sz w:val="28"/>
                <w:szCs w:val="28"/>
              </w:rPr>
              <w:fldChar w:fldCharType="end"/>
            </w:r>
          </w:hyperlink>
        </w:p>
        <w:p w:rsidR="00FD1814" w:rsidRPr="00FD1814" w:rsidRDefault="004048E1" w:rsidP="00DF20E9">
          <w:pPr>
            <w:pStyle w:val="TM3"/>
            <w:rPr>
              <w:rFonts w:eastAsiaTheme="minorEastAsia"/>
              <w:lang w:eastAsia="fr-FR"/>
            </w:rPr>
          </w:pPr>
          <w:hyperlink w:anchor="_Toc74123087" w:history="1">
            <w:r w:rsidR="00FD1814" w:rsidRPr="00FD1814">
              <w:rPr>
                <w:rStyle w:val="Lienhypertexte"/>
                <w:b w:val="0"/>
                <w:bCs w:val="0"/>
                <w:sz w:val="28"/>
                <w:szCs w:val="28"/>
                <w:rtl/>
              </w:rPr>
              <w:t>المطلب الأول: الصورة الشعرية</w:t>
            </w:r>
            <w:r w:rsidR="00FD1814" w:rsidRPr="00FD1814">
              <w:rPr>
                <w:webHidden/>
              </w:rPr>
              <w:tab/>
            </w:r>
            <w:r w:rsidRPr="00FD1814">
              <w:rPr>
                <w:webHidden/>
              </w:rPr>
              <w:fldChar w:fldCharType="begin"/>
            </w:r>
            <w:r w:rsidR="00FD1814" w:rsidRPr="00FD1814">
              <w:rPr>
                <w:webHidden/>
              </w:rPr>
              <w:instrText xml:space="preserve"> PAGEREF _Toc74123087 \h </w:instrText>
            </w:r>
            <w:r w:rsidRPr="00FD1814">
              <w:rPr>
                <w:webHidden/>
              </w:rPr>
            </w:r>
            <w:r w:rsidRPr="00FD1814">
              <w:rPr>
                <w:webHidden/>
              </w:rPr>
              <w:fldChar w:fldCharType="separate"/>
            </w:r>
            <w:r w:rsidR="00FD1814" w:rsidRPr="00FD1814">
              <w:rPr>
                <w:webHidden/>
              </w:rPr>
              <w:t>55</w:t>
            </w:r>
            <w:r w:rsidRPr="00FD1814">
              <w:rPr>
                <w:webHidden/>
              </w:rPr>
              <w:fldChar w:fldCharType="end"/>
            </w:r>
          </w:hyperlink>
        </w:p>
        <w:p w:rsidR="00FD1814" w:rsidRPr="00FD1814" w:rsidRDefault="004048E1" w:rsidP="00DF20E9">
          <w:pPr>
            <w:pStyle w:val="TM3"/>
            <w:rPr>
              <w:rFonts w:eastAsiaTheme="minorEastAsia"/>
              <w:lang w:eastAsia="fr-FR"/>
            </w:rPr>
          </w:pPr>
          <w:hyperlink w:anchor="_Toc74123089" w:history="1">
            <w:r w:rsidR="00FD1814" w:rsidRPr="00FD1814">
              <w:rPr>
                <w:rStyle w:val="Lienhypertexte"/>
                <w:b w:val="0"/>
                <w:bCs w:val="0"/>
                <w:sz w:val="28"/>
                <w:szCs w:val="28"/>
                <w:rtl/>
              </w:rPr>
              <w:t>المطلب الثاني: حقول الدلالــة</w:t>
            </w:r>
            <w:r w:rsidR="00FD1814" w:rsidRPr="00FD1814">
              <w:rPr>
                <w:webHidden/>
              </w:rPr>
              <w:tab/>
            </w:r>
            <w:r w:rsidRPr="00FD1814">
              <w:rPr>
                <w:webHidden/>
              </w:rPr>
              <w:fldChar w:fldCharType="begin"/>
            </w:r>
            <w:r w:rsidR="00FD1814" w:rsidRPr="00FD1814">
              <w:rPr>
                <w:webHidden/>
              </w:rPr>
              <w:instrText xml:space="preserve"> PAGEREF _Toc74123089 \h </w:instrText>
            </w:r>
            <w:r w:rsidRPr="00FD1814">
              <w:rPr>
                <w:webHidden/>
              </w:rPr>
            </w:r>
            <w:r w:rsidRPr="00FD1814">
              <w:rPr>
                <w:webHidden/>
              </w:rPr>
              <w:fldChar w:fldCharType="separate"/>
            </w:r>
            <w:r w:rsidR="00FD1814" w:rsidRPr="00FD1814">
              <w:rPr>
                <w:webHidden/>
              </w:rPr>
              <w:t>56</w:t>
            </w:r>
            <w:r w:rsidRPr="00FD1814">
              <w:rPr>
                <w:webHidden/>
              </w:rPr>
              <w:fldChar w:fldCharType="end"/>
            </w:r>
          </w:hyperlink>
        </w:p>
        <w:p w:rsidR="00FD1814" w:rsidRPr="00FD1814" w:rsidRDefault="004048E1" w:rsidP="00FD1814">
          <w:pPr>
            <w:pStyle w:val="TM1"/>
            <w:rPr>
              <w:rFonts w:ascii="Times New Roman" w:eastAsiaTheme="minorEastAsia" w:hAnsi="Times New Roman" w:cs="Times New Roman"/>
              <w:b/>
              <w:bCs/>
              <w:noProof/>
              <w:sz w:val="28"/>
              <w:szCs w:val="28"/>
              <w:lang w:eastAsia="fr-FR"/>
            </w:rPr>
          </w:pPr>
          <w:hyperlink w:anchor="_Toc74123092" w:history="1">
            <w:r w:rsidR="00FD1814" w:rsidRPr="00FD1814">
              <w:rPr>
                <w:rStyle w:val="Lienhypertexte"/>
                <w:rFonts w:ascii="Times New Roman" w:hAnsi="Times New Roman" w:cs="Times New Roman"/>
                <w:b/>
                <w:bCs/>
                <w:noProof/>
                <w:sz w:val="28"/>
                <w:szCs w:val="28"/>
                <w:rtl/>
                <w:lang w:bidi="ar-DZ"/>
              </w:rPr>
              <w:t>الخاتـــمـــــــة</w:t>
            </w:r>
            <w:r w:rsidR="00FD1814" w:rsidRPr="00FD1814">
              <w:rPr>
                <w:rFonts w:ascii="Times New Roman" w:hAnsi="Times New Roman" w:cs="Times New Roman"/>
                <w:b/>
                <w:bCs/>
                <w:noProof/>
                <w:webHidden/>
                <w:sz w:val="28"/>
                <w:szCs w:val="28"/>
              </w:rPr>
              <w:tab/>
            </w:r>
            <w:r w:rsidRPr="00FD1814">
              <w:rPr>
                <w:rFonts w:ascii="Times New Roman" w:hAnsi="Times New Roman" w:cs="Times New Roman"/>
                <w:b/>
                <w:bCs/>
                <w:noProof/>
                <w:webHidden/>
                <w:sz w:val="28"/>
                <w:szCs w:val="28"/>
              </w:rPr>
              <w:fldChar w:fldCharType="begin"/>
            </w:r>
            <w:r w:rsidR="00FD1814" w:rsidRPr="00FD1814">
              <w:rPr>
                <w:rFonts w:ascii="Times New Roman" w:hAnsi="Times New Roman" w:cs="Times New Roman"/>
                <w:b/>
                <w:bCs/>
                <w:noProof/>
                <w:webHidden/>
                <w:sz w:val="28"/>
                <w:szCs w:val="28"/>
              </w:rPr>
              <w:instrText xml:space="preserve"> PAGEREF _Toc74123092 \h </w:instrText>
            </w:r>
            <w:r w:rsidRPr="00FD1814">
              <w:rPr>
                <w:rFonts w:ascii="Times New Roman" w:hAnsi="Times New Roman" w:cs="Times New Roman"/>
                <w:b/>
                <w:bCs/>
                <w:noProof/>
                <w:webHidden/>
                <w:sz w:val="28"/>
                <w:szCs w:val="28"/>
              </w:rPr>
            </w:r>
            <w:r w:rsidRPr="00FD1814">
              <w:rPr>
                <w:rFonts w:ascii="Times New Roman" w:hAnsi="Times New Roman" w:cs="Times New Roman"/>
                <w:b/>
                <w:bCs/>
                <w:noProof/>
                <w:webHidden/>
                <w:sz w:val="28"/>
                <w:szCs w:val="28"/>
              </w:rPr>
              <w:fldChar w:fldCharType="separate"/>
            </w:r>
            <w:r w:rsidR="00FD1814" w:rsidRPr="00FD1814">
              <w:rPr>
                <w:rFonts w:ascii="Times New Roman" w:hAnsi="Times New Roman" w:cs="Times New Roman"/>
                <w:b/>
                <w:bCs/>
                <w:noProof/>
                <w:webHidden/>
                <w:sz w:val="28"/>
                <w:szCs w:val="28"/>
              </w:rPr>
              <w:t>59</w:t>
            </w:r>
            <w:r w:rsidRPr="00FD1814">
              <w:rPr>
                <w:rFonts w:ascii="Times New Roman" w:hAnsi="Times New Roman" w:cs="Times New Roman"/>
                <w:b/>
                <w:bCs/>
                <w:noProof/>
                <w:webHidden/>
                <w:sz w:val="28"/>
                <w:szCs w:val="28"/>
              </w:rPr>
              <w:fldChar w:fldCharType="end"/>
            </w:r>
          </w:hyperlink>
        </w:p>
        <w:p w:rsidR="00FD1814" w:rsidRPr="00FD1814" w:rsidRDefault="004048E1" w:rsidP="00D13123">
          <w:pPr>
            <w:pStyle w:val="TM1"/>
            <w:rPr>
              <w:rFonts w:ascii="Times New Roman" w:eastAsiaTheme="minorEastAsia" w:hAnsi="Times New Roman" w:cs="Times New Roman"/>
              <w:b/>
              <w:bCs/>
              <w:noProof/>
              <w:sz w:val="28"/>
              <w:szCs w:val="28"/>
              <w:lang w:eastAsia="fr-FR"/>
            </w:rPr>
          </w:pPr>
          <w:hyperlink w:anchor="_Toc74123093" w:history="1"/>
        </w:p>
        <w:p w:rsidR="00FD1814" w:rsidRPr="00FD1814" w:rsidRDefault="004048E1" w:rsidP="00FD1814">
          <w:pPr>
            <w:pStyle w:val="TM1"/>
            <w:rPr>
              <w:rFonts w:ascii="Times New Roman" w:eastAsiaTheme="minorEastAsia" w:hAnsi="Times New Roman" w:cs="Times New Roman"/>
              <w:b/>
              <w:bCs/>
              <w:noProof/>
              <w:sz w:val="28"/>
              <w:szCs w:val="28"/>
              <w:lang w:eastAsia="fr-FR"/>
            </w:rPr>
          </w:pPr>
          <w:hyperlink w:anchor="_Toc74123094" w:history="1">
            <w:r w:rsidR="00FD1814" w:rsidRPr="00FD1814">
              <w:rPr>
                <w:rStyle w:val="Lienhypertexte"/>
                <w:rFonts w:ascii="Times New Roman" w:hAnsi="Times New Roman" w:cs="Times New Roman"/>
                <w:b/>
                <w:bCs/>
                <w:noProof/>
                <w:sz w:val="28"/>
                <w:szCs w:val="28"/>
                <w:rtl/>
                <w:lang w:bidi="ar-DZ"/>
              </w:rPr>
              <w:t>قائمة المصادر والمراجع</w:t>
            </w:r>
            <w:r w:rsidR="00FD1814" w:rsidRPr="00FD1814">
              <w:rPr>
                <w:rFonts w:ascii="Times New Roman" w:hAnsi="Times New Roman" w:cs="Times New Roman"/>
                <w:b/>
                <w:bCs/>
                <w:noProof/>
                <w:webHidden/>
                <w:sz w:val="28"/>
                <w:szCs w:val="28"/>
              </w:rPr>
              <w:tab/>
            </w:r>
            <w:r w:rsidRPr="00FD1814">
              <w:rPr>
                <w:rFonts w:ascii="Times New Roman" w:hAnsi="Times New Roman" w:cs="Times New Roman"/>
                <w:b/>
                <w:bCs/>
                <w:noProof/>
                <w:webHidden/>
                <w:sz w:val="28"/>
                <w:szCs w:val="28"/>
              </w:rPr>
              <w:fldChar w:fldCharType="begin"/>
            </w:r>
            <w:r w:rsidR="00FD1814" w:rsidRPr="00FD1814">
              <w:rPr>
                <w:rFonts w:ascii="Times New Roman" w:hAnsi="Times New Roman" w:cs="Times New Roman"/>
                <w:b/>
                <w:bCs/>
                <w:noProof/>
                <w:webHidden/>
                <w:sz w:val="28"/>
                <w:szCs w:val="28"/>
              </w:rPr>
              <w:instrText xml:space="preserve"> PAGEREF _Toc74123094 \h </w:instrText>
            </w:r>
            <w:r w:rsidRPr="00FD1814">
              <w:rPr>
                <w:rFonts w:ascii="Times New Roman" w:hAnsi="Times New Roman" w:cs="Times New Roman"/>
                <w:b/>
                <w:bCs/>
                <w:noProof/>
                <w:webHidden/>
                <w:sz w:val="28"/>
                <w:szCs w:val="28"/>
              </w:rPr>
            </w:r>
            <w:r w:rsidRPr="00FD1814">
              <w:rPr>
                <w:rFonts w:ascii="Times New Roman" w:hAnsi="Times New Roman" w:cs="Times New Roman"/>
                <w:b/>
                <w:bCs/>
                <w:noProof/>
                <w:webHidden/>
                <w:sz w:val="28"/>
                <w:szCs w:val="28"/>
              </w:rPr>
              <w:fldChar w:fldCharType="separate"/>
            </w:r>
            <w:r w:rsidR="00FD1814" w:rsidRPr="00FD1814">
              <w:rPr>
                <w:rFonts w:ascii="Times New Roman" w:hAnsi="Times New Roman" w:cs="Times New Roman"/>
                <w:b/>
                <w:bCs/>
                <w:noProof/>
                <w:webHidden/>
                <w:sz w:val="28"/>
                <w:szCs w:val="28"/>
              </w:rPr>
              <w:t>61</w:t>
            </w:r>
            <w:r w:rsidRPr="00FD1814">
              <w:rPr>
                <w:rFonts w:ascii="Times New Roman" w:hAnsi="Times New Roman" w:cs="Times New Roman"/>
                <w:b/>
                <w:bCs/>
                <w:noProof/>
                <w:webHidden/>
                <w:sz w:val="28"/>
                <w:szCs w:val="28"/>
              </w:rPr>
              <w:fldChar w:fldCharType="end"/>
            </w:r>
          </w:hyperlink>
        </w:p>
        <w:p w:rsidR="00FD1814" w:rsidRPr="00FD1814" w:rsidRDefault="004048E1" w:rsidP="00AF00D6">
          <w:pPr>
            <w:pStyle w:val="TM1"/>
            <w:rPr>
              <w:rFonts w:ascii="Times New Roman" w:eastAsiaTheme="minorEastAsia" w:hAnsi="Times New Roman" w:cs="Times New Roman"/>
              <w:b/>
              <w:bCs/>
              <w:noProof/>
              <w:sz w:val="28"/>
              <w:szCs w:val="28"/>
              <w:lang w:eastAsia="fr-FR"/>
            </w:rPr>
          </w:pPr>
          <w:hyperlink w:anchor="_Toc74123095" w:history="1">
            <w:r w:rsidR="00AF00D6">
              <w:rPr>
                <w:rStyle w:val="Lienhypertexte"/>
                <w:rFonts w:ascii="Times New Roman" w:hAnsi="Times New Roman" w:cs="Times New Roman" w:hint="cs"/>
                <w:b/>
                <w:bCs/>
                <w:noProof/>
                <w:sz w:val="28"/>
                <w:szCs w:val="28"/>
                <w:rtl/>
                <w:lang w:bidi="ar-DZ"/>
              </w:rPr>
              <w:t>الملاحق</w:t>
            </w:r>
            <w:r w:rsidR="00FD1814" w:rsidRPr="00FD1814">
              <w:rPr>
                <w:rFonts w:ascii="Times New Roman" w:hAnsi="Times New Roman" w:cs="Times New Roman"/>
                <w:b/>
                <w:bCs/>
                <w:noProof/>
                <w:webHidden/>
                <w:sz w:val="28"/>
                <w:szCs w:val="28"/>
              </w:rPr>
              <w:tab/>
            </w:r>
            <w:r w:rsidRPr="00FD1814">
              <w:rPr>
                <w:rFonts w:ascii="Times New Roman" w:hAnsi="Times New Roman" w:cs="Times New Roman"/>
                <w:b/>
                <w:bCs/>
                <w:noProof/>
                <w:webHidden/>
                <w:sz w:val="28"/>
                <w:szCs w:val="28"/>
              </w:rPr>
              <w:fldChar w:fldCharType="begin"/>
            </w:r>
            <w:r w:rsidR="00FD1814" w:rsidRPr="00FD1814">
              <w:rPr>
                <w:rFonts w:ascii="Times New Roman" w:hAnsi="Times New Roman" w:cs="Times New Roman"/>
                <w:b/>
                <w:bCs/>
                <w:noProof/>
                <w:webHidden/>
                <w:sz w:val="28"/>
                <w:szCs w:val="28"/>
              </w:rPr>
              <w:instrText xml:space="preserve"> PAGEREF _Toc74123095 \h </w:instrText>
            </w:r>
            <w:r w:rsidRPr="00FD1814">
              <w:rPr>
                <w:rFonts w:ascii="Times New Roman" w:hAnsi="Times New Roman" w:cs="Times New Roman"/>
                <w:b/>
                <w:bCs/>
                <w:noProof/>
                <w:webHidden/>
                <w:sz w:val="28"/>
                <w:szCs w:val="28"/>
              </w:rPr>
            </w:r>
            <w:r w:rsidRPr="00FD1814">
              <w:rPr>
                <w:rFonts w:ascii="Times New Roman" w:hAnsi="Times New Roman" w:cs="Times New Roman"/>
                <w:b/>
                <w:bCs/>
                <w:noProof/>
                <w:webHidden/>
                <w:sz w:val="28"/>
                <w:szCs w:val="28"/>
              </w:rPr>
              <w:fldChar w:fldCharType="separate"/>
            </w:r>
            <w:r w:rsidR="00FD1814" w:rsidRPr="00FD1814">
              <w:rPr>
                <w:rFonts w:ascii="Times New Roman" w:hAnsi="Times New Roman" w:cs="Times New Roman"/>
                <w:b/>
                <w:bCs/>
                <w:noProof/>
                <w:webHidden/>
                <w:sz w:val="28"/>
                <w:szCs w:val="28"/>
              </w:rPr>
              <w:t>65</w:t>
            </w:r>
            <w:r w:rsidRPr="00FD1814">
              <w:rPr>
                <w:rFonts w:ascii="Times New Roman" w:hAnsi="Times New Roman" w:cs="Times New Roman"/>
                <w:b/>
                <w:bCs/>
                <w:noProof/>
                <w:webHidden/>
                <w:sz w:val="28"/>
                <w:szCs w:val="28"/>
              </w:rPr>
              <w:fldChar w:fldCharType="end"/>
            </w:r>
          </w:hyperlink>
        </w:p>
        <w:p w:rsidR="00FD1814" w:rsidRDefault="004048E1" w:rsidP="00FD1814">
          <w:pPr>
            <w:pStyle w:val="TM1"/>
            <w:rPr>
              <w:rFonts w:asciiTheme="minorHAnsi" w:eastAsiaTheme="minorEastAsia" w:hAnsiTheme="minorHAnsi" w:cstheme="minorBidi"/>
              <w:noProof/>
              <w:sz w:val="22"/>
              <w:szCs w:val="22"/>
              <w:lang w:eastAsia="fr-FR"/>
            </w:rPr>
          </w:pPr>
          <w:hyperlink w:anchor="_Toc74123096" w:history="1">
            <w:r w:rsidR="00FD1814" w:rsidRPr="00FD1814">
              <w:rPr>
                <w:rStyle w:val="Lienhypertexte"/>
                <w:rFonts w:ascii="Times New Roman" w:hAnsi="Times New Roman" w:cs="Times New Roman"/>
                <w:b/>
                <w:bCs/>
                <w:noProof/>
                <w:sz w:val="28"/>
                <w:szCs w:val="28"/>
                <w:rtl/>
                <w:lang w:bidi="ar-DZ"/>
              </w:rPr>
              <w:t>الفهــرس</w:t>
            </w:r>
            <w:r w:rsidR="00FD1814" w:rsidRPr="00FD1814">
              <w:rPr>
                <w:rFonts w:ascii="Times New Roman" w:hAnsi="Times New Roman" w:cs="Times New Roman"/>
                <w:b/>
                <w:bCs/>
                <w:noProof/>
                <w:webHidden/>
                <w:sz w:val="28"/>
                <w:szCs w:val="28"/>
              </w:rPr>
              <w:tab/>
            </w:r>
            <w:r w:rsidRPr="00FD1814">
              <w:rPr>
                <w:rFonts w:ascii="Times New Roman" w:hAnsi="Times New Roman" w:cs="Times New Roman"/>
                <w:b/>
                <w:bCs/>
                <w:noProof/>
                <w:webHidden/>
                <w:sz w:val="28"/>
                <w:szCs w:val="28"/>
              </w:rPr>
              <w:fldChar w:fldCharType="begin"/>
            </w:r>
            <w:r w:rsidR="00FD1814" w:rsidRPr="00FD1814">
              <w:rPr>
                <w:rFonts w:ascii="Times New Roman" w:hAnsi="Times New Roman" w:cs="Times New Roman"/>
                <w:b/>
                <w:bCs/>
                <w:noProof/>
                <w:webHidden/>
                <w:sz w:val="28"/>
                <w:szCs w:val="28"/>
              </w:rPr>
              <w:instrText xml:space="preserve"> PAGEREF _Toc74123096 \h </w:instrText>
            </w:r>
            <w:r w:rsidRPr="00FD1814">
              <w:rPr>
                <w:rFonts w:ascii="Times New Roman" w:hAnsi="Times New Roman" w:cs="Times New Roman"/>
                <w:b/>
                <w:bCs/>
                <w:noProof/>
                <w:webHidden/>
                <w:sz w:val="28"/>
                <w:szCs w:val="28"/>
              </w:rPr>
            </w:r>
            <w:r w:rsidRPr="00FD1814">
              <w:rPr>
                <w:rFonts w:ascii="Times New Roman" w:hAnsi="Times New Roman" w:cs="Times New Roman"/>
                <w:b/>
                <w:bCs/>
                <w:noProof/>
                <w:webHidden/>
                <w:sz w:val="28"/>
                <w:szCs w:val="28"/>
              </w:rPr>
              <w:fldChar w:fldCharType="separate"/>
            </w:r>
            <w:r w:rsidR="00FD1814" w:rsidRPr="00FD1814">
              <w:rPr>
                <w:rFonts w:ascii="Times New Roman" w:hAnsi="Times New Roman" w:cs="Times New Roman"/>
                <w:b/>
                <w:bCs/>
                <w:noProof/>
                <w:webHidden/>
                <w:sz w:val="28"/>
                <w:szCs w:val="28"/>
              </w:rPr>
              <w:t>70</w:t>
            </w:r>
            <w:r w:rsidRPr="00FD1814">
              <w:rPr>
                <w:rFonts w:ascii="Times New Roman" w:hAnsi="Times New Roman" w:cs="Times New Roman"/>
                <w:b/>
                <w:bCs/>
                <w:noProof/>
                <w:webHidden/>
                <w:sz w:val="28"/>
                <w:szCs w:val="28"/>
              </w:rPr>
              <w:fldChar w:fldCharType="end"/>
            </w:r>
          </w:hyperlink>
        </w:p>
        <w:p w:rsidR="00FD1814" w:rsidRDefault="004048E1" w:rsidP="00FD1814">
          <w:r>
            <w:fldChar w:fldCharType="end"/>
          </w:r>
        </w:p>
      </w:sdtContent>
    </w:sdt>
    <w:p w:rsidR="00802A5B" w:rsidRPr="007138FB" w:rsidRDefault="00802A5B" w:rsidP="007138FB">
      <w:pPr>
        <w:pStyle w:val="Titre1"/>
        <w:ind w:firstLine="0"/>
        <w:rPr>
          <w:rtl/>
        </w:rPr>
      </w:pPr>
    </w:p>
    <w:sectPr w:rsidR="00802A5B" w:rsidRPr="007138FB" w:rsidSect="00A91676">
      <w:headerReference w:type="default" r:id="rId58"/>
      <w:footnotePr>
        <w:numRestart w:val="eachPage"/>
      </w:footnotePr>
      <w:pgSz w:w="11906" w:h="16838"/>
      <w:pgMar w:top="1418" w:right="1701" w:bottom="1418" w:left="1418" w:header="709" w:footer="709" w:gutter="0"/>
      <w:pgBorders w:offsetFrom="page">
        <w:top w:val="thinThickThinSmallGap" w:sz="24" w:space="24" w:color="auto"/>
        <w:left w:val="thinThickThinSmallGap" w:sz="24" w:space="24" w:color="auto"/>
        <w:bottom w:val="thinThickThinSmallGap" w:sz="24" w:space="24" w:color="auto"/>
        <w:right w:val="thinThickThinSmallGap" w:sz="24" w:space="24" w:color="auto"/>
      </w:pgBorders>
      <w:cols w:space="708"/>
      <w:docGrid w:linePitch="435"/>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F7CFC" w:rsidRDefault="009F7CFC" w:rsidP="00484FFD">
      <w:r>
        <w:separator/>
      </w:r>
    </w:p>
  </w:endnote>
  <w:endnote w:type="continuationSeparator" w:id="1">
    <w:p w:rsidR="009F7CFC" w:rsidRDefault="009F7CFC" w:rsidP="00484FF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 w:name="Traditional Arabic">
    <w:panose1 w:val="02020603050405020304"/>
    <w:charset w:val="00"/>
    <w:family w:val="roman"/>
    <w:pitch w:val="variable"/>
    <w:sig w:usb0="00002003" w:usb1="80000000" w:usb2="00000008" w:usb3="00000000" w:csb0="00000041" w:csb1="00000000"/>
  </w:font>
  <w:font w:name="Cambria Math">
    <w:panose1 w:val="02040503050406030204"/>
    <w:charset w:val="00"/>
    <w:family w:val="roman"/>
    <w:pitch w:val="variable"/>
    <w:sig w:usb0="A00002EF" w:usb1="420020E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9950446"/>
      <w:docPartObj>
        <w:docPartGallery w:val="Page Numbers (Bottom of Page)"/>
        <w:docPartUnique/>
      </w:docPartObj>
    </w:sdtPr>
    <w:sdtContent>
      <w:p w:rsidR="00FD32C8" w:rsidRDefault="004048E1">
        <w:pPr>
          <w:pStyle w:val="Pieddepage"/>
        </w:pPr>
        <w:r>
          <w:rPr>
            <w:noProof/>
            <w:lang w:eastAsia="zh-TW"/>
          </w:rPr>
          <w:pict>
            <v:group id="_x0000_s34817" style="position:absolute;left:0;text-align:left;margin-left:0;margin-top:0;width:33pt;height:25.35pt;z-index:251660288;mso-position-horizontal:center;mso-position-horizontal-relative:margin;mso-position-vertical:center;mso-position-vertical-relative:bottom-margin-area" coordorigin="1731,14550" coordsize="660,507" o:allowincell="f">
              <v:shapetype id="_x0000_t4" coordsize="21600,21600" o:spt="4" path="m10800,l,10800,10800,21600,21600,10800xe">
                <v:stroke joinstyle="miter"/>
                <v:path gradientshapeok="t" o:connecttype="rect" textboxrect="5400,5400,16200,16200"/>
              </v:shapetype>
              <v:shape id="_x0000_s34818" type="#_x0000_t4" style="position:absolute;left:1793;top:14550;width:536;height:507" filled="f" strokecolor="#a5a5a5 [2092]"/>
              <v:rect id="_x0000_s34819" style="position:absolute;left:1848;top:14616;width:427;height:375" filled="f" strokecolor="#a5a5a5 [2092]"/>
              <v:shapetype id="_x0000_t202" coordsize="21600,21600" o:spt="202" path="m,l,21600r21600,l21600,xe">
                <v:stroke joinstyle="miter"/>
                <v:path gradientshapeok="t" o:connecttype="rect"/>
              </v:shapetype>
              <v:shape id="_x0000_s34820" type="#_x0000_t202" style="position:absolute;left:1731;top:14639;width:660;height:330" filled="f" stroked="f">
                <v:textbox style="mso-next-textbox:#_x0000_s34820" inset="0,2.16pt,0,0">
                  <w:txbxContent>
                    <w:p w:rsidR="00FD32C8" w:rsidRDefault="004048E1">
                      <w:pPr>
                        <w:spacing w:after="0" w:line="240" w:lineRule="auto"/>
                        <w:jc w:val="center"/>
                        <w:rPr>
                          <w:color w:val="17365D" w:themeColor="text2" w:themeShade="BF"/>
                          <w:sz w:val="16"/>
                          <w:szCs w:val="16"/>
                        </w:rPr>
                      </w:pPr>
                      <w:fldSimple w:instr=" PAGE   \* MERGEFORMAT ">
                        <w:r w:rsidR="00900095" w:rsidRPr="00900095">
                          <w:rPr>
                            <w:noProof/>
                            <w:color w:val="17365D" w:themeColor="text2" w:themeShade="BF"/>
                            <w:sz w:val="16"/>
                            <w:szCs w:val="16"/>
                            <w:rtl/>
                          </w:rPr>
                          <w:t>16</w:t>
                        </w:r>
                      </w:fldSimple>
                    </w:p>
                  </w:txbxContent>
                </v:textbox>
              </v:shape>
              <v:group id="_x0000_s34821" style="position:absolute;left:1775;top:14647;width:571;height:314" coordorigin="1705,14935" coordsize="682,375">
                <v:shapetype id="_x0000_t8" coordsize="21600,21600" o:spt="8" adj="5400" path="m,l@0,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3,10800;10800,21600;@2,10800;10800,0" textboxrect="1800,1800,19800,19800;4500,4500,17100,17100;7200,7200,14400,14400"/>
                  <v:handles>
                    <v:h position="#0,bottomRight" xrange="0,10800"/>
                  </v:handles>
                </v:shapetype>
                <v:shape id="_x0000_s34822" type="#_x0000_t8" style="position:absolute;left:1782;top:14858;width:375;height:530;rotation:-90" filled="f" strokecolor="#a5a5a5 [2092]"/>
                <v:shape id="_x0000_s34823" type="#_x0000_t8" style="position:absolute;left:1934;top:14858;width:375;height:530;rotation:-90;flip:x" filled="f" strokecolor="#a5a5a5 [2092]"/>
              </v:group>
              <w10:wrap anchorx="margin" anchory="page"/>
            </v:group>
          </w:pict>
        </w:r>
      </w:p>
    </w:sdtContent>
  </w:sdt>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D32C8" w:rsidRDefault="00FD32C8" w:rsidP="00484FFD">
    <w:pPr>
      <w:pStyle w:val="Pieddepage"/>
    </w:pPr>
  </w:p>
  <w:p w:rsidR="00FD32C8" w:rsidRDefault="00FD32C8" w:rsidP="00484FFD">
    <w:pPr>
      <w:pStyle w:val="Pieddepage"/>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D32C8" w:rsidRDefault="00FD32C8" w:rsidP="00484FFD">
    <w:pPr>
      <w:pStyle w:val="Pieddepage"/>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D32C8" w:rsidRDefault="00FD32C8" w:rsidP="00484FFD">
    <w:pPr>
      <w:pStyle w:val="Pieddepage"/>
    </w:pPr>
  </w:p>
  <w:p w:rsidR="00FD32C8" w:rsidRDefault="00FD32C8" w:rsidP="00484FFD">
    <w:pPr>
      <w:pStyle w:val="Pieddepage"/>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D32C8" w:rsidRDefault="00FD32C8" w:rsidP="00484FFD">
    <w:pPr>
      <w:pStyle w:val="Pieddepage"/>
    </w:pPr>
  </w:p>
  <w:p w:rsidR="00FD32C8" w:rsidRDefault="00FD32C8" w:rsidP="00484FFD">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9950455"/>
      <w:docPartObj>
        <w:docPartGallery w:val="Page Numbers (Bottom of Page)"/>
        <w:docPartUnique/>
      </w:docPartObj>
    </w:sdtPr>
    <w:sdtContent>
      <w:p w:rsidR="00FD32C8" w:rsidRDefault="004048E1" w:rsidP="00FE06FA">
        <w:pPr>
          <w:pStyle w:val="Pieddepage"/>
          <w:tabs>
            <w:tab w:val="clear" w:pos="4536"/>
            <w:tab w:val="clear" w:pos="9072"/>
            <w:tab w:val="left" w:pos="5708"/>
          </w:tabs>
        </w:pPr>
        <w:r>
          <w:rPr>
            <w:noProof/>
            <w:lang w:eastAsia="zh-TW"/>
          </w:rPr>
          <w:pict>
            <v:group id="_x0000_s34835" style="position:absolute;left:0;text-align:left;margin-left:0;margin-top:0;width:33pt;height:25.35pt;z-index:251664384;mso-position-horizontal:center;mso-position-horizontal-relative:margin;mso-position-vertical:center;mso-position-vertical-relative:bottom-margin-area" coordorigin="1731,14550" coordsize="660,507" o:allowincell="f">
              <v:shapetype id="_x0000_t4" coordsize="21600,21600" o:spt="4" path="m10800,l,10800,10800,21600,21600,10800xe">
                <v:stroke joinstyle="miter"/>
                <v:path gradientshapeok="t" o:connecttype="rect" textboxrect="5400,5400,16200,16200"/>
              </v:shapetype>
              <v:shape id="_x0000_s34836" type="#_x0000_t4" style="position:absolute;left:1793;top:14550;width:536;height:507" filled="f" strokecolor="#a5a5a5 [2092]"/>
              <v:rect id="_x0000_s34837" style="position:absolute;left:1848;top:14616;width:427;height:375" filled="f" strokecolor="#a5a5a5 [2092]"/>
              <v:shapetype id="_x0000_t202" coordsize="21600,21600" o:spt="202" path="m,l,21600r21600,l21600,xe">
                <v:stroke joinstyle="miter"/>
                <v:path gradientshapeok="t" o:connecttype="rect"/>
              </v:shapetype>
              <v:shape id="_x0000_s34838" type="#_x0000_t202" style="position:absolute;left:1731;top:14639;width:660;height:330" filled="f" stroked="f">
                <v:textbox style="mso-next-textbox:#_x0000_s34838" inset="0,2.16pt,0,0">
                  <w:txbxContent>
                    <w:p w:rsidR="00FD32C8" w:rsidRDefault="004048E1" w:rsidP="00BB24B7">
                      <w:pPr>
                        <w:spacing w:after="0" w:line="240" w:lineRule="auto"/>
                        <w:jc w:val="center"/>
                        <w:rPr>
                          <w:color w:val="17365D" w:themeColor="text2" w:themeShade="BF"/>
                          <w:sz w:val="16"/>
                          <w:szCs w:val="16"/>
                        </w:rPr>
                      </w:pPr>
                      <w:fldSimple w:instr=" PAGE   \* MERGEFORMAT ">
                        <w:r w:rsidR="00FD32C8" w:rsidRPr="00FE06FA">
                          <w:rPr>
                            <w:noProof/>
                            <w:color w:val="17365D" w:themeColor="text2" w:themeShade="BF"/>
                            <w:sz w:val="16"/>
                            <w:szCs w:val="16"/>
                            <w:rtl/>
                          </w:rPr>
                          <w:t>64</w:t>
                        </w:r>
                      </w:fldSimple>
                    </w:p>
                  </w:txbxContent>
                </v:textbox>
              </v:shape>
              <v:group id="_x0000_s34839" style="position:absolute;left:1775;top:14647;width:571;height:314" coordorigin="1705,14935" coordsize="682,375">
                <v:shapetype id="_x0000_t8" coordsize="21600,21600" o:spt="8" adj="5400" path="m,l@0,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3,10800;10800,21600;@2,10800;10800,0" textboxrect="1800,1800,19800,19800;4500,4500,17100,17100;7200,7200,14400,14400"/>
                  <v:handles>
                    <v:h position="#0,bottomRight" xrange="0,10800"/>
                  </v:handles>
                </v:shapetype>
                <v:shape id="_x0000_s34840" type="#_x0000_t8" style="position:absolute;left:1782;top:14858;width:375;height:530;rotation:-90" filled="f" strokecolor="#a5a5a5 [2092]"/>
                <v:shape id="_x0000_s34841" type="#_x0000_t8" style="position:absolute;left:1934;top:14858;width:375;height:530;rotation:-90;flip:x" filled="f" strokecolor="#a5a5a5 [2092]"/>
              </v:group>
              <w10:wrap anchorx="margin" anchory="page"/>
            </v:group>
          </w:pict>
        </w:r>
        <w:r w:rsidR="00FD32C8">
          <w:rPr>
            <w:rtl/>
          </w:rPr>
          <w:tab/>
        </w:r>
      </w:p>
    </w:sdtContent>
  </w:sdt>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D32C8" w:rsidRDefault="00FD32C8" w:rsidP="00484FFD">
    <w:pPr>
      <w:pStyle w:val="Pieddepage"/>
    </w:pPr>
  </w:p>
  <w:p w:rsidR="00FD32C8" w:rsidRDefault="00FD32C8" w:rsidP="00484FFD">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D32C8" w:rsidRDefault="00FD32C8" w:rsidP="00484FFD">
    <w:pPr>
      <w:pStyle w:val="Pieddepage"/>
    </w:pPr>
  </w:p>
  <w:p w:rsidR="00FD32C8" w:rsidRDefault="00FD32C8" w:rsidP="00C45FBB">
    <w:pPr>
      <w:pStyle w:val="Pieddepage"/>
      <w:tabs>
        <w:tab w:val="clear" w:pos="4536"/>
        <w:tab w:val="clear" w:pos="9072"/>
        <w:tab w:val="left" w:pos="3612"/>
      </w:tabs>
    </w:pPr>
    <w:r>
      <w:rPr>
        <w:rtl/>
      </w:rPr>
      <w:tab/>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311895"/>
      <w:docPartObj>
        <w:docPartGallery w:val="Page Numbers (Bottom of Page)"/>
        <w:docPartUnique/>
      </w:docPartObj>
    </w:sdtPr>
    <w:sdtContent>
      <w:p w:rsidR="00FD32C8" w:rsidRDefault="004048E1" w:rsidP="00484FFD">
        <w:pPr>
          <w:pStyle w:val="Pieddepage"/>
        </w:pPr>
        <w:r>
          <w:rPr>
            <w:noProof/>
            <w:lang w:eastAsia="zh-TW"/>
          </w:rPr>
          <w:pict>
            <v:group id="_x0000_s34856" style="position:absolute;left:0;text-align:left;margin-left:0;margin-top:0;width:33pt;height:25.35pt;z-index:251668480;mso-position-horizontal:center;mso-position-horizontal-relative:margin;mso-position-vertical:center;mso-position-vertical-relative:bottom-margin-area" coordorigin="1731,14550" coordsize="660,507" o:allowincell="f">
              <v:shapetype id="_x0000_t4" coordsize="21600,21600" o:spt="4" path="m10800,l,10800,10800,21600,21600,10800xe">
                <v:stroke joinstyle="miter"/>
                <v:path gradientshapeok="t" o:connecttype="rect" textboxrect="5400,5400,16200,16200"/>
              </v:shapetype>
              <v:shape id="_x0000_s34857" type="#_x0000_t4" style="position:absolute;left:1793;top:14550;width:536;height:507" filled="f" strokecolor="#a5a5a5 [2092]"/>
              <v:rect id="_x0000_s34858" style="position:absolute;left:1848;top:14616;width:427;height:375" filled="f" strokecolor="#a5a5a5 [2092]"/>
              <v:shapetype id="_x0000_t202" coordsize="21600,21600" o:spt="202" path="m,l,21600r21600,l21600,xe">
                <v:stroke joinstyle="miter"/>
                <v:path gradientshapeok="t" o:connecttype="rect"/>
              </v:shapetype>
              <v:shape id="_x0000_s34859" type="#_x0000_t202" style="position:absolute;left:1731;top:14639;width:660;height:330;mso-position-vertical:bottom;mso-position-vertical-relative:margin" filled="f" stroked="f">
                <v:textbox style="mso-next-textbox:#_x0000_s34859" inset="0,2.16pt,0,0">
                  <w:txbxContent>
                    <w:p w:rsidR="00FD32C8" w:rsidRDefault="004048E1">
                      <w:pPr>
                        <w:spacing w:after="0" w:line="240" w:lineRule="auto"/>
                        <w:jc w:val="center"/>
                        <w:rPr>
                          <w:color w:val="17365D" w:themeColor="text2" w:themeShade="BF"/>
                          <w:sz w:val="16"/>
                          <w:szCs w:val="16"/>
                        </w:rPr>
                      </w:pPr>
                      <w:fldSimple w:instr=" PAGE   \* MERGEFORMAT ">
                        <w:r w:rsidR="00B83F75" w:rsidRPr="00B83F75">
                          <w:rPr>
                            <w:rFonts w:hint="cs"/>
                            <w:noProof/>
                            <w:color w:val="17365D" w:themeColor="text2" w:themeShade="BF"/>
                            <w:sz w:val="16"/>
                            <w:szCs w:val="16"/>
                            <w:rtl/>
                          </w:rPr>
                          <w:t>ت‌</w:t>
                        </w:r>
                      </w:fldSimple>
                    </w:p>
                  </w:txbxContent>
                </v:textbox>
              </v:shape>
              <v:group id="_x0000_s34860" style="position:absolute;left:1775;top:14647;width:571;height:314" coordorigin="1705,14935" coordsize="682,375">
                <v:shapetype id="_x0000_t8" coordsize="21600,21600" o:spt="8" adj="5400" path="m,l@0,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3,10800;10800,21600;@2,10800;10800,0" textboxrect="1800,1800,19800,19800;4500,4500,17100,17100;7200,7200,14400,14400"/>
                  <v:handles>
                    <v:h position="#0,bottomRight" xrange="0,10800"/>
                  </v:handles>
                </v:shapetype>
                <v:shape id="_x0000_s34861" type="#_x0000_t8" style="position:absolute;left:1782;top:14858;width:375;height:530;rotation:-90" filled="f" strokecolor="#a5a5a5 [2092]"/>
                <v:shape id="_x0000_s34862" type="#_x0000_t8" style="position:absolute;left:1934;top:14858;width:375;height:530;rotation:-90;flip:x" filled="f" strokecolor="#a5a5a5 [2092]"/>
              </v:group>
              <w10:wrap type="square" anchorx="margin" anchory="margin"/>
            </v:group>
          </w:pict>
        </w:r>
      </w:p>
    </w:sdtContent>
  </w:sdt>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D32C8" w:rsidRDefault="00FD32C8" w:rsidP="00484FFD">
    <w:pPr>
      <w:pStyle w:val="Pieddepage"/>
    </w:pPr>
  </w:p>
  <w:p w:rsidR="00FD32C8" w:rsidRDefault="00FD32C8" w:rsidP="00484FFD">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9950454"/>
      <w:docPartObj>
        <w:docPartGallery w:val="Page Numbers (Bottom of Page)"/>
        <w:docPartUnique/>
      </w:docPartObj>
    </w:sdtPr>
    <w:sdtContent>
      <w:p w:rsidR="00FD32C8" w:rsidRDefault="004048E1" w:rsidP="00484FFD">
        <w:pPr>
          <w:pStyle w:val="Pieddepage"/>
        </w:pPr>
        <w:r w:rsidRPr="004048E1">
          <w:rPr>
            <w:rFonts w:asciiTheme="minorHAnsi" w:eastAsiaTheme="minorEastAsia" w:hAnsi="Tahoma" w:cstheme="minorBidi"/>
            <w:noProof/>
            <w:sz w:val="16"/>
            <w:szCs w:val="16"/>
            <w:lang w:eastAsia="zh-TW"/>
          </w:rPr>
          <w:pict>
            <v:group id="_x0000_s34828" style="position:absolute;left:0;text-align:left;margin-left:0;margin-top:0;width:33pt;height:25.35pt;z-index:251662336;mso-position-horizontal:center;mso-position-horizontal-relative:margin;mso-position-vertical:center;mso-position-vertical-relative:bottom-margin-area" coordorigin="1731,14550" coordsize="660,507" o:allowincell="f">
              <v:shapetype id="_x0000_t4" coordsize="21600,21600" o:spt="4" path="m10800,l,10800,10800,21600,21600,10800xe">
                <v:stroke joinstyle="miter"/>
                <v:path gradientshapeok="t" o:connecttype="rect" textboxrect="5400,5400,16200,16200"/>
              </v:shapetype>
              <v:shape id="_x0000_s34829" type="#_x0000_t4" style="position:absolute;left:1793;top:14550;width:536;height:507" filled="f" strokecolor="#a5a5a5 [2092]"/>
              <v:rect id="_x0000_s34830" style="position:absolute;left:1848;top:14616;width:427;height:375" filled="f" strokecolor="#a5a5a5 [2092]"/>
              <v:shapetype id="_x0000_t202" coordsize="21600,21600" o:spt="202" path="m,l,21600r21600,l21600,xe">
                <v:stroke joinstyle="miter"/>
                <v:path gradientshapeok="t" o:connecttype="rect"/>
              </v:shapetype>
              <v:shape id="_x0000_s34831" type="#_x0000_t202" style="position:absolute;left:1731;top:14639;width:660;height:330" filled="f" stroked="f">
                <v:textbox style="mso-next-textbox:#_x0000_s34831" inset="0,2.16pt,0,0">
                  <w:txbxContent>
                    <w:p w:rsidR="00FD32C8" w:rsidRDefault="004048E1">
                      <w:pPr>
                        <w:spacing w:after="0" w:line="240" w:lineRule="auto"/>
                        <w:jc w:val="center"/>
                        <w:rPr>
                          <w:color w:val="17365D" w:themeColor="text2" w:themeShade="BF"/>
                          <w:sz w:val="16"/>
                          <w:szCs w:val="16"/>
                        </w:rPr>
                      </w:pPr>
                      <w:fldSimple w:instr=" PAGE   \* MERGEFORMAT ">
                        <w:r w:rsidR="00B83F75" w:rsidRPr="00B83F75">
                          <w:rPr>
                            <w:noProof/>
                            <w:color w:val="17365D" w:themeColor="text2" w:themeShade="BF"/>
                            <w:sz w:val="16"/>
                            <w:szCs w:val="16"/>
                            <w:rtl/>
                          </w:rPr>
                          <w:t>6</w:t>
                        </w:r>
                      </w:fldSimple>
                    </w:p>
                  </w:txbxContent>
                </v:textbox>
              </v:shape>
              <v:group id="_x0000_s34832" style="position:absolute;left:1775;top:14647;width:571;height:314" coordorigin="1705,14935" coordsize="682,375">
                <v:shapetype id="_x0000_t8" coordsize="21600,21600" o:spt="8" adj="5400" path="m,l@0,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3,10800;10800,21600;@2,10800;10800,0" textboxrect="1800,1800,19800,19800;4500,4500,17100,17100;7200,7200,14400,14400"/>
                  <v:handles>
                    <v:h position="#0,bottomRight" xrange="0,10800"/>
                  </v:handles>
                </v:shapetype>
                <v:shape id="_x0000_s34833" type="#_x0000_t8" style="position:absolute;left:1782;top:14858;width:375;height:530;rotation:-90" filled="f" strokecolor="#a5a5a5 [2092]"/>
                <v:shape id="_x0000_s34834" type="#_x0000_t8" style="position:absolute;left:1934;top:14858;width:375;height:530;rotation:-90;flip:x" filled="f" strokecolor="#a5a5a5 [2092]"/>
              </v:group>
              <w10:wrap anchorx="margin" anchory="page"/>
            </v:group>
          </w:pict>
        </w:r>
      </w:p>
    </w:sdtContent>
  </w:sdt>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D32C8" w:rsidRDefault="00FD32C8" w:rsidP="00484FFD">
    <w:pPr>
      <w:pStyle w:val="Pieddepage"/>
    </w:pPr>
  </w:p>
  <w:p w:rsidR="00FD32C8" w:rsidRDefault="00FD32C8" w:rsidP="00484FFD">
    <w:pPr>
      <w:pStyle w:val="Pieddepage"/>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3198534"/>
      <w:docPartObj>
        <w:docPartGallery w:val="Page Numbers (Bottom of Page)"/>
        <w:docPartUnique/>
      </w:docPartObj>
    </w:sdtPr>
    <w:sdtContent>
      <w:p w:rsidR="00FD32C8" w:rsidRDefault="004048E1" w:rsidP="00446A15">
        <w:pPr>
          <w:pStyle w:val="Pieddepage"/>
          <w:tabs>
            <w:tab w:val="clear" w:pos="4536"/>
            <w:tab w:val="clear" w:pos="9072"/>
            <w:tab w:val="left" w:pos="2291"/>
          </w:tabs>
        </w:pPr>
        <w:r>
          <w:rPr>
            <w:noProof/>
            <w:lang w:eastAsia="zh-TW"/>
          </w:rPr>
          <w:pict>
            <v:group id="_x0000_s34845" style="position:absolute;left:0;text-align:left;margin-left:0;margin-top:0;width:33pt;height:25.35pt;z-index:251666432;mso-position-horizontal:center;mso-position-horizontal-relative:margin;mso-position-vertical:center;mso-position-vertical-relative:bottom-margin-area" coordorigin="1731,14550" coordsize="660,507" o:allowincell="f">
              <v:shapetype id="_x0000_t4" coordsize="21600,21600" o:spt="4" path="m10800,l,10800,10800,21600,21600,10800xe">
                <v:stroke joinstyle="miter"/>
                <v:path gradientshapeok="t" o:connecttype="rect" textboxrect="5400,5400,16200,16200"/>
              </v:shapetype>
              <v:shape id="_x0000_s34846" type="#_x0000_t4" style="position:absolute;left:1793;top:14550;width:536;height:507" filled="f" strokecolor="#a5a5a5 [2092]"/>
              <v:rect id="_x0000_s34847" style="position:absolute;left:1848;top:14616;width:427;height:375" filled="f" strokecolor="#a5a5a5 [2092]"/>
              <v:shapetype id="_x0000_t202" coordsize="21600,21600" o:spt="202" path="m,l,21600r21600,l21600,xe">
                <v:stroke joinstyle="miter"/>
                <v:path gradientshapeok="t" o:connecttype="rect"/>
              </v:shapetype>
              <v:shape id="_x0000_s34848" type="#_x0000_t202" style="position:absolute;left:1731;top:14639;width:660;height:330" filled="f" stroked="f">
                <v:textbox style="mso-next-textbox:#_x0000_s34848" inset="0,2.16pt,0,0">
                  <w:txbxContent>
                    <w:p w:rsidR="00FD32C8" w:rsidRDefault="004048E1">
                      <w:pPr>
                        <w:spacing w:after="0" w:line="240" w:lineRule="auto"/>
                        <w:jc w:val="center"/>
                        <w:rPr>
                          <w:color w:val="17365D" w:themeColor="text2" w:themeShade="BF"/>
                          <w:sz w:val="16"/>
                          <w:szCs w:val="16"/>
                        </w:rPr>
                      </w:pPr>
                      <w:fldSimple w:instr=" PAGE   \* MERGEFORMAT ">
                        <w:r w:rsidR="00B83F75" w:rsidRPr="00B83F75">
                          <w:rPr>
                            <w:noProof/>
                            <w:color w:val="17365D" w:themeColor="text2" w:themeShade="BF"/>
                            <w:sz w:val="16"/>
                            <w:szCs w:val="16"/>
                            <w:rtl/>
                          </w:rPr>
                          <w:t>58</w:t>
                        </w:r>
                      </w:fldSimple>
                    </w:p>
                  </w:txbxContent>
                </v:textbox>
              </v:shape>
              <v:group id="_x0000_s34849" style="position:absolute;left:1775;top:14647;width:571;height:314" coordorigin="1705,14935" coordsize="682,375">
                <v:shapetype id="_x0000_t8" coordsize="21600,21600" o:spt="8" adj="5400" path="m,l@0,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3,10800;10800,21600;@2,10800;10800,0" textboxrect="1800,1800,19800,19800;4500,4500,17100,17100;7200,7200,14400,14400"/>
                  <v:handles>
                    <v:h position="#0,bottomRight" xrange="0,10800"/>
                  </v:handles>
                </v:shapetype>
                <v:shape id="_x0000_s34850" type="#_x0000_t8" style="position:absolute;left:1782;top:14858;width:375;height:530;rotation:-90" filled="f" strokecolor="#a5a5a5 [2092]"/>
                <v:shape id="_x0000_s34851" type="#_x0000_t8" style="position:absolute;left:1934;top:14858;width:375;height:530;rotation:-90;flip:x" filled="f" strokecolor="#a5a5a5 [2092]"/>
              </v:group>
              <w10:wrap anchorx="margin" anchory="page"/>
            </v:group>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F7CFC" w:rsidRDefault="009F7CFC" w:rsidP="00484FFD">
      <w:r>
        <w:separator/>
      </w:r>
    </w:p>
  </w:footnote>
  <w:footnote w:type="continuationSeparator" w:id="1">
    <w:p w:rsidR="009F7CFC" w:rsidRDefault="009F7CFC" w:rsidP="00484FFD">
      <w:r>
        <w:continuationSeparator/>
      </w:r>
    </w:p>
  </w:footnote>
  <w:footnote w:id="2">
    <w:p w:rsidR="00FD32C8" w:rsidRPr="009C73F0" w:rsidRDefault="00FD32C8" w:rsidP="00F64889">
      <w:pPr>
        <w:rPr>
          <w:rtl/>
          <w:lang w:bidi="ar-DZ"/>
        </w:rPr>
      </w:pPr>
      <w:r w:rsidRPr="000E403E">
        <w:rPr>
          <w:sz w:val="28"/>
          <w:szCs w:val="28"/>
          <w:rtl/>
        </w:rPr>
        <w:t>-</w:t>
      </w:r>
      <w:r w:rsidRPr="000E403E">
        <w:rPr>
          <w:rStyle w:val="Appelnotedebasdep"/>
          <w:sz w:val="28"/>
          <w:szCs w:val="28"/>
        </w:rPr>
        <w:footnoteRef/>
      </w:r>
      <w:r w:rsidRPr="000E403E">
        <w:rPr>
          <w:sz w:val="28"/>
          <w:szCs w:val="28"/>
          <w:rtl/>
        </w:rPr>
        <w:t xml:space="preserve"> أبو الفضل جمال الدين محمد بن مكرم بن منظو</w:t>
      </w:r>
      <w:r w:rsidRPr="000E403E">
        <w:rPr>
          <w:rFonts w:hint="cs"/>
          <w:sz w:val="28"/>
          <w:szCs w:val="28"/>
          <w:rtl/>
        </w:rPr>
        <w:t>ر</w:t>
      </w:r>
      <w:r w:rsidRPr="000E403E">
        <w:rPr>
          <w:sz w:val="28"/>
          <w:szCs w:val="28"/>
          <w:rtl/>
        </w:rPr>
        <w:t>، لسان العرب، م1، دار صادر، ط2، بيروت، 1992، ص471.</w:t>
      </w:r>
    </w:p>
  </w:footnote>
  <w:footnote w:id="3">
    <w:p w:rsidR="00FD32C8" w:rsidRPr="000E403E" w:rsidRDefault="00FD32C8" w:rsidP="00F64889">
      <w:pPr>
        <w:pStyle w:val="Notedebasdepage"/>
        <w:rPr>
          <w:sz w:val="28"/>
          <w:szCs w:val="28"/>
          <w:rtl/>
          <w:lang w:bidi="ar-DZ"/>
        </w:rPr>
      </w:pPr>
      <w:r w:rsidRPr="000E403E">
        <w:rPr>
          <w:sz w:val="28"/>
          <w:szCs w:val="28"/>
          <w:rtl/>
        </w:rPr>
        <w:t xml:space="preserve">- </w:t>
      </w:r>
      <w:r w:rsidRPr="000E403E">
        <w:rPr>
          <w:rStyle w:val="Appelnotedebasdep"/>
          <w:sz w:val="28"/>
          <w:szCs w:val="28"/>
        </w:rPr>
        <w:footnoteRef/>
      </w:r>
      <w:r w:rsidRPr="000E403E">
        <w:rPr>
          <w:sz w:val="28"/>
          <w:szCs w:val="28"/>
          <w:rtl/>
        </w:rPr>
        <w:t>المرجع نفسه، ص472.</w:t>
      </w:r>
    </w:p>
  </w:footnote>
  <w:footnote w:id="4">
    <w:p w:rsidR="00FD32C8" w:rsidRDefault="00FD32C8" w:rsidP="00F64889">
      <w:pPr>
        <w:pStyle w:val="Notedebasdepage"/>
        <w:rPr>
          <w:rtl/>
          <w:lang w:bidi="ar-DZ"/>
        </w:rPr>
      </w:pPr>
      <w:r w:rsidRPr="000E403E">
        <w:rPr>
          <w:sz w:val="28"/>
          <w:szCs w:val="28"/>
          <w:rtl/>
        </w:rPr>
        <w:t>-</w:t>
      </w:r>
      <w:r w:rsidRPr="000E403E">
        <w:rPr>
          <w:rStyle w:val="Appelnotedebasdep"/>
          <w:sz w:val="28"/>
          <w:szCs w:val="28"/>
        </w:rPr>
        <w:footnoteRef/>
      </w:r>
      <w:r w:rsidRPr="000E403E">
        <w:rPr>
          <w:sz w:val="28"/>
          <w:szCs w:val="28"/>
          <w:rtl/>
        </w:rPr>
        <w:t xml:space="preserve"> أبو عثمان عمرو بن بحر الجاحظ، الحيوان، مج1، ج1، تج: يحي الشامي، دار ومكتبة الهلال، ط1، القاهرة، ص125.</w:t>
      </w:r>
    </w:p>
  </w:footnote>
  <w:footnote w:id="5">
    <w:p w:rsidR="00FD32C8" w:rsidRPr="009C73F0" w:rsidRDefault="00FD32C8" w:rsidP="00F64889">
      <w:pPr>
        <w:pStyle w:val="Notedebasdepage"/>
        <w:rPr>
          <w:rtl/>
          <w:lang w:bidi="ar-DZ"/>
        </w:rPr>
      </w:pPr>
      <w:r w:rsidRPr="009C73F0">
        <w:rPr>
          <w:rtl/>
        </w:rPr>
        <w:t xml:space="preserve">- </w:t>
      </w:r>
      <w:r w:rsidRPr="009C73F0">
        <w:rPr>
          <w:rStyle w:val="Appelnotedebasdep"/>
          <w:sz w:val="22"/>
          <w:szCs w:val="22"/>
        </w:rPr>
        <w:footnoteRef/>
      </w:r>
      <w:r w:rsidRPr="009C73F0">
        <w:rPr>
          <w:rtl/>
        </w:rPr>
        <w:t>ابن منظور، لسان العرب، مج1، ص473.</w:t>
      </w:r>
    </w:p>
  </w:footnote>
  <w:footnote w:id="6">
    <w:p w:rsidR="00FD32C8" w:rsidRDefault="00FD32C8" w:rsidP="00F64889">
      <w:pPr>
        <w:pStyle w:val="Notedebasdepage"/>
      </w:pPr>
      <w:r w:rsidRPr="009C73F0">
        <w:rPr>
          <w:rStyle w:val="Appelnotedebasdep"/>
          <w:sz w:val="22"/>
          <w:szCs w:val="22"/>
        </w:rPr>
        <w:footnoteRef/>
      </w:r>
      <w:r w:rsidRPr="009C73F0">
        <w:rPr>
          <w:rtl/>
        </w:rPr>
        <w:t xml:space="preserve"> صلاح فضل، علم الأسلوب (مبادئه </w:t>
      </w:r>
      <w:r w:rsidRPr="009C73F0">
        <w:rPr>
          <w:rFonts w:hint="cs"/>
          <w:rtl/>
        </w:rPr>
        <w:t>وإجراءاته</w:t>
      </w:r>
      <w:r w:rsidRPr="009C73F0">
        <w:rPr>
          <w:rtl/>
        </w:rPr>
        <w:t>)، الهيئة المصرية العامة للكتاب، ط2، القاهرة، 1985، ص12.</w:t>
      </w:r>
      <w:r w:rsidRPr="009C73F0">
        <w:rPr>
          <w:rStyle w:val="Appelnotedebasdep"/>
          <w:sz w:val="22"/>
          <w:szCs w:val="22"/>
        </w:rPr>
        <w:footnoteRef/>
      </w:r>
    </w:p>
  </w:footnote>
  <w:footnote w:id="7">
    <w:p w:rsidR="00FD32C8" w:rsidRPr="009C73F0" w:rsidRDefault="00FD32C8" w:rsidP="00F64889">
      <w:pPr>
        <w:pStyle w:val="Notedebasdepage"/>
        <w:rPr>
          <w:rtl/>
          <w:lang w:bidi="ar-DZ"/>
        </w:rPr>
      </w:pPr>
      <w:r w:rsidRPr="009C73F0">
        <w:rPr>
          <w:rtl/>
        </w:rPr>
        <w:t xml:space="preserve">- </w:t>
      </w:r>
      <w:r w:rsidRPr="009C73F0">
        <w:rPr>
          <w:rStyle w:val="Appelnotedebasdep"/>
          <w:sz w:val="22"/>
          <w:szCs w:val="22"/>
        </w:rPr>
        <w:footnoteRef/>
      </w:r>
      <w:r w:rsidRPr="009C73F0">
        <w:rPr>
          <w:rtl/>
        </w:rPr>
        <w:t>ينظر: رومان ياكسبون قضايا الشعرية، تر: محمد والي، الدار البيضاء، 1988، ص24.</w:t>
      </w:r>
    </w:p>
  </w:footnote>
  <w:footnote w:id="8">
    <w:p w:rsidR="00FD32C8" w:rsidRDefault="00FD32C8" w:rsidP="00F64889">
      <w:pPr>
        <w:pStyle w:val="Notedebasdepage"/>
        <w:rPr>
          <w:rtl/>
          <w:lang w:bidi="ar-DZ"/>
        </w:rPr>
      </w:pPr>
      <w:r w:rsidRPr="009C73F0">
        <w:rPr>
          <w:rtl/>
        </w:rPr>
        <w:t>-</w:t>
      </w:r>
      <w:r w:rsidRPr="009C73F0">
        <w:rPr>
          <w:rStyle w:val="Appelnotedebasdep"/>
          <w:sz w:val="22"/>
          <w:szCs w:val="22"/>
        </w:rPr>
        <w:footnoteRef/>
      </w:r>
      <w:r w:rsidRPr="009C73F0">
        <w:rPr>
          <w:rtl/>
        </w:rPr>
        <w:t xml:space="preserve"> بيير جيرو، الأسلوب الأسلوبية، ص59</w:t>
      </w:r>
      <w:r>
        <w:rPr>
          <w:rFonts w:hint="cs"/>
          <w:rtl/>
        </w:rPr>
        <w:t>.</w:t>
      </w:r>
    </w:p>
  </w:footnote>
  <w:footnote w:id="9">
    <w:p w:rsidR="00FD32C8" w:rsidRPr="009C73F0" w:rsidRDefault="00FD32C8" w:rsidP="00F64889">
      <w:pPr>
        <w:pStyle w:val="Notedebasdepage"/>
        <w:rPr>
          <w:rtl/>
          <w:lang w:bidi="ar-DZ"/>
        </w:rPr>
      </w:pPr>
      <w:r w:rsidRPr="009C73F0">
        <w:rPr>
          <w:rtl/>
        </w:rPr>
        <w:t xml:space="preserve">- </w:t>
      </w:r>
      <w:r w:rsidRPr="009C73F0">
        <w:rPr>
          <w:rStyle w:val="Appelnotedebasdep"/>
          <w:sz w:val="22"/>
          <w:szCs w:val="22"/>
        </w:rPr>
        <w:footnoteRef/>
      </w:r>
      <w:r w:rsidRPr="009C73F0">
        <w:rPr>
          <w:rtl/>
        </w:rPr>
        <w:t>جميل حمداوي، اتجاهات الأسلوبية، مكتبة المثقف العربي، سيدني، أستراليا، د.ط، 2010، ص14.</w:t>
      </w:r>
    </w:p>
  </w:footnote>
  <w:footnote w:id="10">
    <w:p w:rsidR="00FD32C8" w:rsidRPr="009C73F0" w:rsidRDefault="00FD32C8" w:rsidP="00F64889">
      <w:pPr>
        <w:pStyle w:val="Notedebasdepage"/>
        <w:rPr>
          <w:rtl/>
          <w:lang w:bidi="ar-DZ"/>
        </w:rPr>
      </w:pPr>
      <w:r w:rsidRPr="009C73F0">
        <w:rPr>
          <w:rtl/>
        </w:rPr>
        <w:t xml:space="preserve">- </w:t>
      </w:r>
      <w:r w:rsidRPr="009C73F0">
        <w:rPr>
          <w:rStyle w:val="Appelnotedebasdep"/>
          <w:sz w:val="22"/>
          <w:szCs w:val="22"/>
        </w:rPr>
        <w:footnoteRef/>
      </w:r>
      <w:r w:rsidRPr="009C73F0">
        <w:rPr>
          <w:rtl/>
        </w:rPr>
        <w:t>صلاح فضل، علم الأسلوبية، ص18.</w:t>
      </w:r>
    </w:p>
  </w:footnote>
  <w:footnote w:id="11">
    <w:p w:rsidR="00FD32C8" w:rsidRPr="009C73F0" w:rsidRDefault="00FD32C8" w:rsidP="00FD32C8">
      <w:pPr>
        <w:pStyle w:val="Notedebasdepage"/>
        <w:rPr>
          <w:rtl/>
          <w:lang w:bidi="ar-DZ"/>
        </w:rPr>
      </w:pPr>
      <w:r w:rsidRPr="009C73F0">
        <w:rPr>
          <w:rtl/>
        </w:rPr>
        <w:t xml:space="preserve">- </w:t>
      </w:r>
      <w:r w:rsidRPr="009C73F0">
        <w:rPr>
          <w:rStyle w:val="Appelnotedebasdep"/>
          <w:sz w:val="22"/>
          <w:szCs w:val="22"/>
        </w:rPr>
        <w:footnoteRef/>
      </w:r>
      <w:r>
        <w:rPr>
          <w:rFonts w:hint="cs"/>
          <w:rtl/>
        </w:rPr>
        <w:t xml:space="preserve"> </w:t>
      </w:r>
      <w:r w:rsidRPr="009C73F0">
        <w:rPr>
          <w:rtl/>
        </w:rPr>
        <w:t>المرجع نفسه، نفس الصفحة.</w:t>
      </w:r>
      <w:r>
        <w:rPr>
          <w:rFonts w:hint="cs"/>
          <w:rtl/>
        </w:rPr>
        <w:t xml:space="preserve"> </w:t>
      </w:r>
    </w:p>
  </w:footnote>
  <w:footnote w:id="12">
    <w:p w:rsidR="00FD32C8" w:rsidRDefault="00FD32C8" w:rsidP="00FD32C8">
      <w:pPr>
        <w:pStyle w:val="Notedebasdepage"/>
        <w:rPr>
          <w:rtl/>
          <w:lang w:bidi="ar-DZ"/>
        </w:rPr>
      </w:pPr>
      <w:r w:rsidRPr="009C73F0">
        <w:rPr>
          <w:rtl/>
        </w:rPr>
        <w:t xml:space="preserve">- </w:t>
      </w:r>
      <w:r>
        <w:rPr>
          <w:rStyle w:val="Appelnotedebasdep"/>
        </w:rPr>
        <w:footnoteRef/>
      </w:r>
      <w:r w:rsidRPr="009C73F0">
        <w:rPr>
          <w:rtl/>
        </w:rPr>
        <w:t>جميل حمداوي، اتجاهات الأسلوبية، ص14.</w:t>
      </w:r>
    </w:p>
  </w:footnote>
  <w:footnote w:id="13">
    <w:p w:rsidR="00FD32C8" w:rsidRPr="009C73F0" w:rsidRDefault="00FD32C8" w:rsidP="00FD32C8">
      <w:pPr>
        <w:pStyle w:val="Notedebasdepage"/>
        <w:rPr>
          <w:rtl/>
          <w:lang w:bidi="ar-DZ"/>
        </w:rPr>
      </w:pPr>
      <w:r w:rsidRPr="009C73F0">
        <w:rPr>
          <w:rtl/>
        </w:rPr>
        <w:t xml:space="preserve">- </w:t>
      </w:r>
      <w:r w:rsidRPr="009C73F0">
        <w:rPr>
          <w:rStyle w:val="Appelnotedebasdep"/>
          <w:sz w:val="22"/>
          <w:szCs w:val="22"/>
        </w:rPr>
        <w:footnoteRef/>
      </w:r>
      <w:r w:rsidRPr="009C73F0">
        <w:rPr>
          <w:rtl/>
        </w:rPr>
        <w:t xml:space="preserve">جميل حمداوي، اتجاهات الأسلوبية، ص14. </w:t>
      </w:r>
    </w:p>
  </w:footnote>
  <w:footnote w:id="14">
    <w:p w:rsidR="00FD32C8" w:rsidRPr="009C73F0" w:rsidRDefault="00FD32C8" w:rsidP="00FD32C8">
      <w:pPr>
        <w:pStyle w:val="Notedebasdepage"/>
        <w:rPr>
          <w:rtl/>
          <w:lang w:bidi="ar-DZ"/>
        </w:rPr>
      </w:pPr>
      <w:r w:rsidRPr="009C73F0">
        <w:rPr>
          <w:rtl/>
        </w:rPr>
        <w:t>-</w:t>
      </w:r>
      <w:r w:rsidRPr="009C73F0">
        <w:rPr>
          <w:rStyle w:val="Appelnotedebasdep"/>
          <w:sz w:val="22"/>
          <w:szCs w:val="22"/>
        </w:rPr>
        <w:footnoteRef/>
      </w:r>
      <w:r w:rsidRPr="009C73F0">
        <w:rPr>
          <w:rtl/>
        </w:rPr>
        <w:t xml:space="preserve"> نور الدين السد، الأسلوبية وتحليل الخطاب، ص86</w:t>
      </w:r>
      <w:r w:rsidRPr="009C73F0">
        <w:rPr>
          <w:sz w:val="24"/>
          <w:szCs w:val="24"/>
          <w:rtl/>
        </w:rPr>
        <w:t>.</w:t>
      </w:r>
    </w:p>
  </w:footnote>
  <w:footnote w:id="15">
    <w:p w:rsidR="00FD32C8" w:rsidRPr="009C73F0" w:rsidRDefault="00FD32C8" w:rsidP="00FD32C8">
      <w:pPr>
        <w:pStyle w:val="Notedebasdepage"/>
        <w:jc w:val="left"/>
        <w:rPr>
          <w:rtl/>
          <w:lang w:bidi="ar-DZ"/>
        </w:rPr>
      </w:pPr>
      <w:r w:rsidRPr="009C73F0">
        <w:rPr>
          <w:rtl/>
        </w:rPr>
        <w:t xml:space="preserve">- </w:t>
      </w:r>
      <w:r w:rsidRPr="009C73F0">
        <w:rPr>
          <w:rStyle w:val="Appelnotedebasdep"/>
          <w:sz w:val="22"/>
          <w:szCs w:val="22"/>
        </w:rPr>
        <w:footnoteRef/>
      </w:r>
      <w:r w:rsidRPr="009C73F0">
        <w:rPr>
          <w:rtl/>
        </w:rPr>
        <w:t>مندر عياشي، الأسلوبية وتحليل الخطاب، ص50.</w:t>
      </w:r>
    </w:p>
  </w:footnote>
  <w:footnote w:id="16">
    <w:p w:rsidR="00FD32C8" w:rsidRPr="009C73F0" w:rsidRDefault="00FD32C8" w:rsidP="00FD32C8">
      <w:pPr>
        <w:pStyle w:val="Notedebasdepage"/>
        <w:rPr>
          <w:rtl/>
          <w:lang w:bidi="ar-DZ"/>
        </w:rPr>
      </w:pPr>
      <w:r w:rsidRPr="009C73F0">
        <w:rPr>
          <w:rtl/>
        </w:rPr>
        <w:t>-</w:t>
      </w:r>
      <w:r w:rsidRPr="009C73F0">
        <w:rPr>
          <w:rStyle w:val="Appelnotedebasdep"/>
          <w:sz w:val="22"/>
          <w:szCs w:val="22"/>
        </w:rPr>
        <w:footnoteRef/>
      </w:r>
      <w:r w:rsidRPr="009C73F0">
        <w:rPr>
          <w:rtl/>
        </w:rPr>
        <w:t xml:space="preserve"> نور الدين السد، الأسلوبية وتحليل الخطاب، ص86.</w:t>
      </w:r>
    </w:p>
  </w:footnote>
  <w:footnote w:id="17">
    <w:p w:rsidR="00FD32C8" w:rsidRPr="009C73F0" w:rsidRDefault="00FD32C8" w:rsidP="00FD32C8">
      <w:pPr>
        <w:pStyle w:val="Notedebasdepage"/>
        <w:rPr>
          <w:rtl/>
          <w:lang w:bidi="ar-DZ"/>
        </w:rPr>
      </w:pPr>
      <w:r w:rsidRPr="009C73F0">
        <w:rPr>
          <w:rtl/>
        </w:rPr>
        <w:t xml:space="preserve">- </w:t>
      </w:r>
      <w:r w:rsidRPr="009C73F0">
        <w:rPr>
          <w:rStyle w:val="Appelnotedebasdep"/>
          <w:sz w:val="22"/>
          <w:szCs w:val="22"/>
        </w:rPr>
        <w:footnoteRef/>
      </w:r>
      <w:r w:rsidRPr="009C73F0">
        <w:rPr>
          <w:rtl/>
        </w:rPr>
        <w:t>جميل حمداوي، اتجاهات الأسلوبية، ص17-18.</w:t>
      </w:r>
    </w:p>
  </w:footnote>
  <w:footnote w:id="18">
    <w:p w:rsidR="00FD32C8" w:rsidRDefault="00FD32C8" w:rsidP="00FD32C8">
      <w:pPr>
        <w:pStyle w:val="Notedebasdepage"/>
        <w:rPr>
          <w:rtl/>
          <w:lang w:bidi="ar-DZ"/>
        </w:rPr>
      </w:pPr>
      <w:r w:rsidRPr="009C73F0">
        <w:rPr>
          <w:rtl/>
        </w:rPr>
        <w:t xml:space="preserve">- </w:t>
      </w:r>
      <w:r>
        <w:rPr>
          <w:rStyle w:val="Appelnotedebasdep"/>
        </w:rPr>
        <w:footnoteRef/>
      </w:r>
      <w:r w:rsidRPr="009C73F0">
        <w:rPr>
          <w:rtl/>
        </w:rPr>
        <w:t>فرحات بدري العربي، الأسلوبية في النقد العربي الحديث، ص20.</w:t>
      </w:r>
    </w:p>
  </w:footnote>
  <w:footnote w:id="19">
    <w:p w:rsidR="00FD32C8" w:rsidRPr="009C73F0" w:rsidRDefault="00FD32C8" w:rsidP="00FD32C8">
      <w:pPr>
        <w:pStyle w:val="Notedebasdepage"/>
        <w:rPr>
          <w:rtl/>
          <w:lang w:bidi="ar-DZ"/>
        </w:rPr>
      </w:pPr>
      <w:r w:rsidRPr="009C73F0">
        <w:rPr>
          <w:rtl/>
        </w:rPr>
        <w:t xml:space="preserve">- </w:t>
      </w:r>
      <w:r w:rsidRPr="009C73F0">
        <w:rPr>
          <w:rStyle w:val="Appelnotedebasdep"/>
          <w:sz w:val="22"/>
          <w:szCs w:val="22"/>
        </w:rPr>
        <w:footnoteRef/>
      </w:r>
      <w:r w:rsidRPr="009C73F0">
        <w:rPr>
          <w:rtl/>
        </w:rPr>
        <w:t>المرجع السابق، ص19.</w:t>
      </w:r>
    </w:p>
  </w:footnote>
  <w:footnote w:id="20">
    <w:p w:rsidR="00FD32C8" w:rsidRPr="009C73F0" w:rsidRDefault="00FD32C8" w:rsidP="00FD32C8">
      <w:pPr>
        <w:pStyle w:val="Notedebasdepage"/>
        <w:rPr>
          <w:rtl/>
          <w:lang w:bidi="ar-DZ"/>
        </w:rPr>
      </w:pPr>
      <w:r w:rsidRPr="009C73F0">
        <w:rPr>
          <w:rtl/>
        </w:rPr>
        <w:t>-</w:t>
      </w:r>
      <w:r w:rsidRPr="009C73F0">
        <w:rPr>
          <w:rStyle w:val="Appelnotedebasdep"/>
          <w:sz w:val="22"/>
          <w:szCs w:val="22"/>
        </w:rPr>
        <w:footnoteRef/>
      </w:r>
      <w:r w:rsidRPr="009C73F0">
        <w:rPr>
          <w:rtl/>
        </w:rPr>
        <w:t xml:space="preserve"> نور الدين السد، الأسلوبية  وتحليل الخطاب، ص86</w:t>
      </w:r>
    </w:p>
  </w:footnote>
  <w:footnote w:id="21">
    <w:p w:rsidR="00FD32C8" w:rsidRDefault="00FD32C8" w:rsidP="00FD32C8">
      <w:pPr>
        <w:pStyle w:val="Notedebasdepage"/>
        <w:rPr>
          <w:rtl/>
          <w:lang w:bidi="ar-DZ"/>
        </w:rPr>
      </w:pPr>
      <w:r w:rsidRPr="009C73F0">
        <w:rPr>
          <w:rtl/>
        </w:rPr>
        <w:t>- .</w:t>
      </w:r>
      <w:r>
        <w:rPr>
          <w:rStyle w:val="Appelnotedebasdep"/>
        </w:rPr>
        <w:footnoteRef/>
      </w:r>
      <w:r w:rsidRPr="009C73F0">
        <w:rPr>
          <w:rtl/>
        </w:rPr>
        <w:t>بيار جيرو، الأسلوبية، تر: منذر عياشي، ص91.</w:t>
      </w:r>
    </w:p>
  </w:footnote>
  <w:footnote w:id="22">
    <w:p w:rsidR="00FD32C8" w:rsidRPr="009C73F0" w:rsidRDefault="00FD32C8" w:rsidP="00FD32C8">
      <w:pPr>
        <w:pStyle w:val="Notedebasdepage"/>
        <w:rPr>
          <w:rtl/>
          <w:lang w:bidi="ar-DZ"/>
        </w:rPr>
      </w:pPr>
      <w:r>
        <w:rPr>
          <w:rFonts w:hint="cs"/>
          <w:rtl/>
        </w:rPr>
        <w:t xml:space="preserve">- </w:t>
      </w:r>
      <w:r w:rsidRPr="009C73F0">
        <w:rPr>
          <w:rStyle w:val="Appelnotedebasdep"/>
          <w:sz w:val="22"/>
          <w:szCs w:val="22"/>
        </w:rPr>
        <w:footnoteRef/>
      </w:r>
      <w:r w:rsidRPr="009C73F0">
        <w:rPr>
          <w:rtl/>
        </w:rPr>
        <w:t>المرجع نفسه، نفس الصفحة.</w:t>
      </w:r>
    </w:p>
  </w:footnote>
  <w:footnote w:id="23">
    <w:p w:rsidR="00FD32C8" w:rsidRPr="009C73F0" w:rsidRDefault="00FD32C8" w:rsidP="00FD32C8">
      <w:pPr>
        <w:pStyle w:val="Notedebasdepage"/>
        <w:rPr>
          <w:rtl/>
          <w:lang w:bidi="ar-DZ"/>
        </w:rPr>
      </w:pPr>
      <w:r w:rsidRPr="009C73F0">
        <w:rPr>
          <w:rtl/>
        </w:rPr>
        <w:t xml:space="preserve">- </w:t>
      </w:r>
      <w:r w:rsidRPr="009C73F0">
        <w:rPr>
          <w:rStyle w:val="Appelnotedebasdep"/>
          <w:sz w:val="22"/>
          <w:szCs w:val="22"/>
        </w:rPr>
        <w:footnoteRef/>
      </w:r>
      <w:r w:rsidRPr="009C73F0">
        <w:rPr>
          <w:rtl/>
        </w:rPr>
        <w:t>جورج مولينية، الأسلوبية، تر: بسام بركة، ص61.</w:t>
      </w:r>
    </w:p>
  </w:footnote>
  <w:footnote w:id="24">
    <w:p w:rsidR="00FD32C8" w:rsidRPr="009C73F0" w:rsidRDefault="00FD32C8" w:rsidP="00FD32C8">
      <w:pPr>
        <w:pStyle w:val="Notedebasdepage"/>
        <w:rPr>
          <w:rtl/>
          <w:lang w:bidi="ar-DZ"/>
        </w:rPr>
      </w:pPr>
      <w:r w:rsidRPr="009C73F0">
        <w:rPr>
          <w:rtl/>
        </w:rPr>
        <w:t>-</w:t>
      </w:r>
      <w:r w:rsidRPr="009C73F0">
        <w:rPr>
          <w:rStyle w:val="Appelnotedebasdep"/>
          <w:sz w:val="22"/>
          <w:szCs w:val="22"/>
        </w:rPr>
        <w:footnoteRef/>
      </w:r>
      <w:r w:rsidRPr="009C73F0">
        <w:rPr>
          <w:rtl/>
        </w:rPr>
        <w:t xml:space="preserve"> نور الدين السد، الأسلوبية  وتحليل الخطاب، ص81.</w:t>
      </w:r>
    </w:p>
  </w:footnote>
  <w:footnote w:id="25">
    <w:p w:rsidR="00FD32C8" w:rsidRDefault="00FD32C8" w:rsidP="00FD32C8">
      <w:pPr>
        <w:pStyle w:val="Notedebasdepage"/>
        <w:rPr>
          <w:rtl/>
          <w:lang w:bidi="ar-DZ"/>
        </w:rPr>
      </w:pPr>
      <w:r w:rsidRPr="009C73F0">
        <w:rPr>
          <w:rtl/>
        </w:rPr>
        <w:t xml:space="preserve">- </w:t>
      </w:r>
      <w:r>
        <w:rPr>
          <w:rStyle w:val="Appelnotedebasdep"/>
        </w:rPr>
        <w:footnoteRef/>
      </w:r>
      <w:r w:rsidRPr="009C73F0">
        <w:rPr>
          <w:rtl/>
        </w:rPr>
        <w:t xml:space="preserve">جورج مولينية، الأسلوبية، تر: بسام بركة، ص61 </w:t>
      </w:r>
    </w:p>
  </w:footnote>
  <w:footnote w:id="26">
    <w:p w:rsidR="00FD32C8" w:rsidRDefault="00FD32C8" w:rsidP="00FD32C8">
      <w:pPr>
        <w:rPr>
          <w:rtl/>
          <w:lang w:bidi="ar-DZ"/>
        </w:rPr>
      </w:pPr>
      <w:r>
        <w:rPr>
          <w:rFonts w:hint="cs"/>
          <w:rtl/>
          <w:lang w:bidi="ar-DZ"/>
        </w:rPr>
        <w:t>-</w:t>
      </w:r>
      <w:r>
        <w:rPr>
          <w:rStyle w:val="Appelnotedebasdep"/>
        </w:rPr>
        <w:footnoteRef/>
      </w:r>
      <w:r>
        <w:rPr>
          <w:rFonts w:hint="cs"/>
          <w:rtl/>
          <w:lang w:bidi="ar-DZ"/>
        </w:rPr>
        <w:t xml:space="preserve"> سوزان الكردي، المستوى التركيبي عند السيوطي في كتابة الإتقان، دار جرير للنشر والتوزيع، عمان، الأردن، ط1،2014،ص18.</w:t>
      </w:r>
    </w:p>
  </w:footnote>
  <w:footnote w:id="27">
    <w:p w:rsidR="00FD32C8" w:rsidRPr="008A4669" w:rsidRDefault="00FD32C8" w:rsidP="00FD32C8">
      <w:pPr>
        <w:pStyle w:val="Notedebasdepage"/>
        <w:rPr>
          <w:rtl/>
          <w:lang w:bidi="ar-DZ"/>
        </w:rPr>
      </w:pPr>
      <w:r>
        <w:rPr>
          <w:rFonts w:hint="cs"/>
          <w:rtl/>
        </w:rPr>
        <w:t xml:space="preserve">- </w:t>
      </w:r>
      <w:r w:rsidRPr="008A4669">
        <w:rPr>
          <w:rStyle w:val="Appelnotedebasdep"/>
          <w:sz w:val="22"/>
          <w:szCs w:val="22"/>
        </w:rPr>
        <w:footnoteRef/>
      </w:r>
      <w:r w:rsidRPr="008A4669">
        <w:rPr>
          <w:rtl/>
        </w:rPr>
        <w:t>طالب محمد إسماعيل، مقدمة لدراسة علم الدلالة، كنوز المعرفة، عمان، الأردن، (دط)، (دت)، ص104.</w:t>
      </w:r>
    </w:p>
  </w:footnote>
  <w:footnote w:id="28">
    <w:p w:rsidR="00FD32C8" w:rsidRPr="008A4669" w:rsidRDefault="00FD32C8" w:rsidP="00FD32C8">
      <w:pPr>
        <w:pStyle w:val="Notedebasdepage"/>
        <w:rPr>
          <w:rtl/>
        </w:rPr>
      </w:pPr>
      <w:r w:rsidRPr="008A4669">
        <w:rPr>
          <w:rtl/>
        </w:rPr>
        <w:t>-</w:t>
      </w:r>
      <w:r w:rsidRPr="008A4669">
        <w:rPr>
          <w:rStyle w:val="Appelnotedebasdep"/>
          <w:sz w:val="22"/>
          <w:szCs w:val="22"/>
        </w:rPr>
        <w:footnoteRef/>
      </w:r>
      <w:r w:rsidRPr="008A4669">
        <w:rPr>
          <w:rtl/>
        </w:rPr>
        <w:t xml:space="preserve"> هارون مجيد، الجمل الصوتي للايقاع الشعري، تائيةالشنفرى أنموذج، الفا للوثائق، قسنطينة، الجزائر (ط1) ص 29.</w:t>
      </w:r>
    </w:p>
  </w:footnote>
  <w:footnote w:id="29">
    <w:p w:rsidR="00FD32C8" w:rsidRPr="008A4669" w:rsidRDefault="00FD32C8" w:rsidP="00FD32C8">
      <w:pPr>
        <w:pStyle w:val="Notedebasdepage"/>
        <w:rPr>
          <w:rtl/>
          <w:lang w:bidi="ar-DZ"/>
        </w:rPr>
      </w:pPr>
      <w:r w:rsidRPr="008A4669">
        <w:rPr>
          <w:rtl/>
        </w:rPr>
        <w:t>-</w:t>
      </w:r>
      <w:r w:rsidRPr="008A4669">
        <w:rPr>
          <w:rStyle w:val="Appelnotedebasdep"/>
          <w:sz w:val="22"/>
          <w:szCs w:val="22"/>
        </w:rPr>
        <w:footnoteRef/>
      </w:r>
      <w:r w:rsidRPr="008A4669">
        <w:rPr>
          <w:rtl/>
        </w:rPr>
        <w:t xml:space="preserve"> طالب محمد إسماعيل، مقدمة لدراسة علم الدلالة، ص105.</w:t>
      </w:r>
    </w:p>
  </w:footnote>
  <w:footnote w:id="30">
    <w:p w:rsidR="00FD32C8" w:rsidRDefault="00FD32C8" w:rsidP="00FD32C8">
      <w:pPr>
        <w:pStyle w:val="Notedebasdepage"/>
        <w:rPr>
          <w:rtl/>
          <w:lang w:bidi="ar-DZ"/>
        </w:rPr>
      </w:pPr>
      <w:r w:rsidRPr="008A4669">
        <w:rPr>
          <w:rtl/>
        </w:rPr>
        <w:t xml:space="preserve">- </w:t>
      </w:r>
      <w:r>
        <w:rPr>
          <w:rStyle w:val="Appelnotedebasdep"/>
        </w:rPr>
        <w:footnoteRef/>
      </w:r>
      <w:r w:rsidRPr="008A4669">
        <w:rPr>
          <w:rtl/>
        </w:rPr>
        <w:t>هارون مجيد، الجمل الصوتي للايقاع الشعري، تائيةالشنفرى أنموذج، ص29 – 30.</w:t>
      </w:r>
    </w:p>
  </w:footnote>
  <w:footnote w:id="31">
    <w:p w:rsidR="00FD32C8" w:rsidRPr="008A4669" w:rsidRDefault="00FD32C8" w:rsidP="00FD32C8">
      <w:pPr>
        <w:pStyle w:val="Notedebasdepage"/>
        <w:rPr>
          <w:rtl/>
        </w:rPr>
      </w:pPr>
      <w:r w:rsidRPr="008A4669">
        <w:rPr>
          <w:rtl/>
        </w:rPr>
        <w:t>-</w:t>
      </w:r>
      <w:r w:rsidRPr="008A4669">
        <w:rPr>
          <w:rStyle w:val="Appelnotedebasdep"/>
          <w:sz w:val="22"/>
          <w:szCs w:val="22"/>
        </w:rPr>
        <w:footnoteRef/>
      </w:r>
      <w:r w:rsidRPr="008A4669">
        <w:rPr>
          <w:rtl/>
        </w:rPr>
        <w:t xml:space="preserve"> يوسف مسلم أبو العدس الأسلوبية – الرؤية والتطبيق – ص50.</w:t>
      </w:r>
    </w:p>
  </w:footnote>
  <w:footnote w:id="32">
    <w:p w:rsidR="00FD32C8" w:rsidRPr="008A4669" w:rsidRDefault="00FD32C8" w:rsidP="00FD32C8">
      <w:pPr>
        <w:pStyle w:val="Notedebasdepage"/>
        <w:rPr>
          <w:rtl/>
          <w:lang w:bidi="ar-DZ"/>
        </w:rPr>
      </w:pPr>
      <w:r w:rsidRPr="008A4669">
        <w:rPr>
          <w:rtl/>
        </w:rPr>
        <w:t>-</w:t>
      </w:r>
      <w:r w:rsidRPr="008A4669">
        <w:rPr>
          <w:rStyle w:val="Appelnotedebasdep"/>
          <w:sz w:val="22"/>
          <w:szCs w:val="22"/>
        </w:rPr>
        <w:footnoteRef/>
      </w:r>
      <w:r w:rsidRPr="008A4669">
        <w:rPr>
          <w:rtl/>
        </w:rPr>
        <w:t xml:space="preserve"> ان فارس، مقاييس اللغة، ت: </w:t>
      </w:r>
    </w:p>
  </w:footnote>
  <w:footnote w:id="33">
    <w:p w:rsidR="00FD32C8" w:rsidRDefault="00FD32C8" w:rsidP="00FD32C8">
      <w:pPr>
        <w:pStyle w:val="Notedebasdepage"/>
        <w:rPr>
          <w:rtl/>
          <w:lang w:bidi="ar-DZ"/>
        </w:rPr>
      </w:pPr>
      <w:r w:rsidRPr="008A4669">
        <w:rPr>
          <w:rtl/>
        </w:rPr>
        <w:t xml:space="preserve">- </w:t>
      </w:r>
      <w:r>
        <w:rPr>
          <w:rStyle w:val="Appelnotedebasdep"/>
        </w:rPr>
        <w:footnoteRef/>
      </w:r>
      <w:r w:rsidRPr="008A4669">
        <w:rPr>
          <w:rtl/>
        </w:rPr>
        <w:t>الجاحظ البيان والتبيين، تح: درويش جويدي، المكتبة العصرية للطباعة والنشر، صيدا بيروت، (دط)، 2001، ص58.</w:t>
      </w:r>
    </w:p>
  </w:footnote>
  <w:footnote w:id="34">
    <w:p w:rsidR="00FD32C8" w:rsidRPr="008A4669" w:rsidRDefault="00FD32C8" w:rsidP="00FD32C8">
      <w:pPr>
        <w:pStyle w:val="Notedebasdepage"/>
        <w:rPr>
          <w:rtl/>
          <w:lang w:bidi="ar-DZ"/>
        </w:rPr>
      </w:pPr>
      <w:r>
        <w:rPr>
          <w:rtl/>
        </w:rPr>
        <w:t>-</w:t>
      </w:r>
      <w:r w:rsidRPr="008A4669">
        <w:rPr>
          <w:rStyle w:val="Appelnotedebasdep"/>
          <w:sz w:val="22"/>
          <w:szCs w:val="22"/>
        </w:rPr>
        <w:footnoteRef/>
      </w:r>
      <w:r>
        <w:rPr>
          <w:rtl/>
        </w:rPr>
        <w:t xml:space="preserve"> نو</w:t>
      </w:r>
      <w:r>
        <w:rPr>
          <w:rFonts w:hint="cs"/>
          <w:rtl/>
        </w:rPr>
        <w:t>ا</w:t>
      </w:r>
      <w:r w:rsidRPr="008A4669">
        <w:rPr>
          <w:rtl/>
        </w:rPr>
        <w:t xml:space="preserve">ري سعودي </w:t>
      </w:r>
      <w:r w:rsidRPr="008A4669">
        <w:rPr>
          <w:rFonts w:hint="cs"/>
          <w:rtl/>
        </w:rPr>
        <w:t>أبو زيد</w:t>
      </w:r>
      <w:r w:rsidRPr="008A4669">
        <w:rPr>
          <w:rtl/>
        </w:rPr>
        <w:t>، الدليل النظري في علم الدلالة، دار الهدى للطباعة</w:t>
      </w:r>
      <w:r>
        <w:rPr>
          <w:rFonts w:hint="cs"/>
          <w:rtl/>
        </w:rPr>
        <w:t xml:space="preserve"> </w:t>
      </w:r>
      <w:r w:rsidRPr="008A4669">
        <w:rPr>
          <w:rtl/>
        </w:rPr>
        <w:t>والنشر والتوزيع، عين مليلة، 2007، ص37.</w:t>
      </w:r>
    </w:p>
  </w:footnote>
  <w:footnote w:id="35">
    <w:p w:rsidR="00FD32C8" w:rsidRPr="008A4669" w:rsidRDefault="00FD32C8" w:rsidP="00FD32C8">
      <w:pPr>
        <w:pStyle w:val="Notedebasdepage"/>
        <w:rPr>
          <w:rtl/>
        </w:rPr>
      </w:pPr>
      <w:r w:rsidRPr="008A4669">
        <w:rPr>
          <w:rtl/>
        </w:rPr>
        <w:t>-</w:t>
      </w:r>
      <w:r w:rsidRPr="008A4669">
        <w:rPr>
          <w:rStyle w:val="Appelnotedebasdep"/>
          <w:sz w:val="22"/>
          <w:szCs w:val="22"/>
        </w:rPr>
        <w:footnoteRef/>
      </w:r>
      <w:r w:rsidRPr="008A4669">
        <w:rPr>
          <w:rtl/>
        </w:rPr>
        <w:t xml:space="preserve"> أيوب جرجيس العطية، الأسلوبية في النقد العربي المعاصر، ص162.</w:t>
      </w:r>
    </w:p>
  </w:footnote>
  <w:footnote w:id="36">
    <w:p w:rsidR="00FD32C8" w:rsidRDefault="00FD32C8" w:rsidP="00FD32C8">
      <w:pPr>
        <w:pStyle w:val="Notedebasdepage"/>
        <w:rPr>
          <w:rtl/>
          <w:lang w:bidi="ar-DZ"/>
        </w:rPr>
      </w:pPr>
      <w:r w:rsidRPr="008A4669">
        <w:rPr>
          <w:rtl/>
        </w:rPr>
        <w:t xml:space="preserve">- </w:t>
      </w:r>
      <w:r w:rsidRPr="008A4669">
        <w:rPr>
          <w:rStyle w:val="Appelnotedebasdep"/>
          <w:sz w:val="22"/>
          <w:szCs w:val="22"/>
        </w:rPr>
        <w:footnoteRef/>
      </w:r>
      <w:r w:rsidRPr="008A4669">
        <w:rPr>
          <w:rtl/>
        </w:rPr>
        <w:t>محسن علي عطية ، اللغة العربية مستوياتها وتطبيقاتها، دار المناهج للنشر والتوزيع، عماد، الأردن،2009، ص302.</w:t>
      </w:r>
    </w:p>
  </w:footnote>
  <w:footnote w:id="37">
    <w:p w:rsidR="00FD32C8" w:rsidRPr="008A4669" w:rsidRDefault="00FD32C8" w:rsidP="00900095">
      <w:pPr>
        <w:pStyle w:val="Notedebasdepage"/>
        <w:rPr>
          <w:rtl/>
          <w:lang w:bidi="ar-DZ"/>
        </w:rPr>
      </w:pPr>
      <w:r w:rsidRPr="008A4669">
        <w:rPr>
          <w:rtl/>
        </w:rPr>
        <w:t xml:space="preserve">- </w:t>
      </w:r>
      <w:r w:rsidRPr="008A4669">
        <w:rPr>
          <w:rStyle w:val="Appelnotedebasdep"/>
          <w:sz w:val="22"/>
          <w:szCs w:val="22"/>
        </w:rPr>
        <w:footnoteRef/>
      </w:r>
      <w:r w:rsidRPr="008A4669">
        <w:rPr>
          <w:rtl/>
        </w:rPr>
        <w:t>محسن علي عطية ، اللغة العربية مستوياتها وتطبيقاتها، ص93.</w:t>
      </w:r>
    </w:p>
  </w:footnote>
  <w:footnote w:id="38">
    <w:p w:rsidR="00FD32C8" w:rsidRPr="008A4669" w:rsidRDefault="00FD32C8" w:rsidP="00900095">
      <w:pPr>
        <w:pStyle w:val="Notedebasdepage"/>
        <w:rPr>
          <w:rtl/>
          <w:lang w:bidi="ar-DZ"/>
        </w:rPr>
      </w:pPr>
      <w:r w:rsidRPr="008A4669">
        <w:rPr>
          <w:rtl/>
        </w:rPr>
        <w:t>-</w:t>
      </w:r>
      <w:r w:rsidR="00900095" w:rsidRPr="008A4669">
        <w:rPr>
          <w:rStyle w:val="Appelnotedebasdep"/>
          <w:sz w:val="22"/>
          <w:szCs w:val="22"/>
        </w:rPr>
        <w:footnoteRef/>
      </w:r>
      <w:r w:rsidRPr="008A4669">
        <w:rPr>
          <w:rtl/>
        </w:rPr>
        <w:t xml:space="preserve"> أنطوان الدحداح: معجم لغة النحو العربي، مراجعة جورج مثري عبد المسيح، مكتبة لبنان ناشرون بيروت، لبنان، ط3، ص116.</w:t>
      </w:r>
    </w:p>
  </w:footnote>
  <w:footnote w:id="39">
    <w:p w:rsidR="00FD32C8" w:rsidRDefault="00FD32C8" w:rsidP="00900095">
      <w:pPr>
        <w:pStyle w:val="Notedebasdepage"/>
        <w:rPr>
          <w:rtl/>
          <w:lang w:bidi="ar-DZ"/>
        </w:rPr>
      </w:pPr>
      <w:r w:rsidRPr="008A4669">
        <w:rPr>
          <w:rtl/>
        </w:rPr>
        <w:t>-</w:t>
      </w:r>
      <w:r w:rsidR="00900095" w:rsidRPr="008A4669">
        <w:rPr>
          <w:rStyle w:val="Appelnotedebasdep"/>
          <w:sz w:val="22"/>
          <w:szCs w:val="22"/>
        </w:rPr>
        <w:footnoteRef/>
      </w:r>
      <w:r w:rsidRPr="008A4669">
        <w:rPr>
          <w:rtl/>
        </w:rPr>
        <w:t xml:space="preserve"> يوسف مسلم أبو العدس الأسلوبية – الرؤية والتطبيق – ص51.</w:t>
      </w:r>
    </w:p>
  </w:footnote>
  <w:footnote w:id="40">
    <w:p w:rsidR="00FD32C8" w:rsidRPr="008A4669" w:rsidRDefault="00FD32C8" w:rsidP="00484FFD">
      <w:pPr>
        <w:pStyle w:val="Notedebasdepage"/>
        <w:rPr>
          <w:rtl/>
        </w:rPr>
      </w:pPr>
      <w:r w:rsidRPr="005D27C8">
        <w:rPr>
          <w:rFonts w:hint="cs"/>
          <w:vertAlign w:val="superscript"/>
          <w:rtl/>
          <w:lang w:bidi="ar-DZ"/>
        </w:rPr>
        <w:t>1</w:t>
      </w:r>
      <w:r w:rsidRPr="008A4669">
        <w:rPr>
          <w:rtl/>
        </w:rPr>
        <w:t>-  سامي محمد عبابنة، التفكير الأسلوبي، رؤية معاصرة في التراث النفدي والبلاغي في ضوء علم الأسلوب الحدث، عالم الكتب الحديث، اريد، الأردن، 2000، ص117.</w:t>
      </w:r>
    </w:p>
  </w:footnote>
  <w:footnote w:id="41">
    <w:p w:rsidR="00FD32C8" w:rsidRPr="008A4669" w:rsidRDefault="00FD32C8" w:rsidP="00900095">
      <w:pPr>
        <w:pStyle w:val="Notedebasdepage"/>
        <w:rPr>
          <w:rtl/>
          <w:lang w:bidi="ar-DZ"/>
        </w:rPr>
      </w:pPr>
      <w:r w:rsidRPr="008A4669">
        <w:rPr>
          <w:rtl/>
        </w:rPr>
        <w:t xml:space="preserve">- </w:t>
      </w:r>
      <w:r w:rsidR="00900095" w:rsidRPr="008A4669">
        <w:rPr>
          <w:rStyle w:val="Appelnotedebasdep"/>
          <w:sz w:val="22"/>
          <w:szCs w:val="22"/>
        </w:rPr>
        <w:footnoteRef/>
      </w:r>
      <w:r w:rsidRPr="008A4669">
        <w:rPr>
          <w:rtl/>
        </w:rPr>
        <w:t>الخطيب القرويني، الايضاح في علوم البلاغة، تج: عبد المنعم حقاجي، دار الجيل، بيروت، لبنان، ط3، (دت)، مج1، ج1، ص53 – 54.</w:t>
      </w:r>
    </w:p>
  </w:footnote>
  <w:footnote w:id="42">
    <w:p w:rsidR="00FD32C8" w:rsidRPr="008A4669" w:rsidRDefault="00FD32C8" w:rsidP="00900095">
      <w:pPr>
        <w:pStyle w:val="Notedebasdepage"/>
        <w:rPr>
          <w:rtl/>
        </w:rPr>
      </w:pPr>
      <w:r w:rsidRPr="008A4669">
        <w:rPr>
          <w:rtl/>
        </w:rPr>
        <w:t xml:space="preserve">- </w:t>
      </w:r>
      <w:r w:rsidR="00900095" w:rsidRPr="008A4669">
        <w:rPr>
          <w:rStyle w:val="Appelnotedebasdep"/>
          <w:sz w:val="22"/>
          <w:szCs w:val="22"/>
        </w:rPr>
        <w:footnoteRef/>
      </w:r>
      <w:r w:rsidRPr="008A4669">
        <w:rPr>
          <w:rtl/>
        </w:rPr>
        <w:t>محسن علي عطية ، اللغة العربية مستوياتها وتطبيقاتها، ص266.</w:t>
      </w:r>
    </w:p>
  </w:footnote>
  <w:footnote w:id="43">
    <w:p w:rsidR="00FD32C8" w:rsidRDefault="00FD32C8" w:rsidP="00900095">
      <w:pPr>
        <w:pStyle w:val="Notedebasdepage"/>
        <w:rPr>
          <w:rtl/>
          <w:lang w:bidi="ar-DZ"/>
        </w:rPr>
      </w:pPr>
      <w:r w:rsidRPr="008A4669">
        <w:rPr>
          <w:rtl/>
          <w:lang w:bidi="ar-DZ"/>
        </w:rPr>
        <w:t xml:space="preserve">- </w:t>
      </w:r>
      <w:r w:rsidR="00900095" w:rsidRPr="008A4669">
        <w:rPr>
          <w:rStyle w:val="Appelnotedebasdep"/>
          <w:sz w:val="22"/>
          <w:szCs w:val="22"/>
        </w:rPr>
        <w:footnoteRef/>
      </w:r>
      <w:r w:rsidRPr="008A4669">
        <w:rPr>
          <w:rtl/>
        </w:rPr>
        <w:t>محسن علي عطية ، اللغة العربية مستوياتها وتطبيقاتها، ص</w:t>
      </w:r>
      <w:r>
        <w:rPr>
          <w:rFonts w:hint="cs"/>
          <w:rtl/>
        </w:rPr>
        <w:t>93</w:t>
      </w:r>
    </w:p>
  </w:footnote>
  <w:footnote w:id="44">
    <w:p w:rsidR="00FD32C8" w:rsidRPr="008A4669" w:rsidRDefault="00FD32C8" w:rsidP="00900095">
      <w:pPr>
        <w:pStyle w:val="Notedebasdepage"/>
        <w:rPr>
          <w:rtl/>
          <w:lang w:bidi="ar-DZ"/>
        </w:rPr>
      </w:pPr>
      <w:r w:rsidRPr="008A4669">
        <w:rPr>
          <w:rtl/>
        </w:rPr>
        <w:t xml:space="preserve">- </w:t>
      </w:r>
      <w:r w:rsidR="00900095" w:rsidRPr="008A4669">
        <w:rPr>
          <w:rStyle w:val="Appelnotedebasdep"/>
          <w:sz w:val="22"/>
          <w:szCs w:val="22"/>
        </w:rPr>
        <w:footnoteRef/>
      </w:r>
      <w:r w:rsidRPr="008A4669">
        <w:rPr>
          <w:rtl/>
        </w:rPr>
        <w:t>موسى ربابعة، الأسلوبية مفاهيمها وتجلياتها، ص35.</w:t>
      </w:r>
    </w:p>
  </w:footnote>
  <w:footnote w:id="45">
    <w:p w:rsidR="00FD32C8" w:rsidRPr="008A4669" w:rsidRDefault="00FD32C8" w:rsidP="00900095">
      <w:pPr>
        <w:pStyle w:val="Notedebasdepage"/>
        <w:rPr>
          <w:rtl/>
        </w:rPr>
      </w:pPr>
      <w:r w:rsidRPr="008A4669">
        <w:rPr>
          <w:rtl/>
        </w:rPr>
        <w:t xml:space="preserve"> - </w:t>
      </w:r>
      <w:r w:rsidR="00900095" w:rsidRPr="008A4669">
        <w:rPr>
          <w:rStyle w:val="Appelnotedebasdep"/>
          <w:sz w:val="22"/>
          <w:szCs w:val="22"/>
        </w:rPr>
        <w:footnoteRef/>
      </w:r>
      <w:r w:rsidRPr="008A4669">
        <w:rPr>
          <w:rtl/>
        </w:rPr>
        <w:t>رجاء عيد، البحث الأسلوبي معاصر وتراث، دار المعارف، ط1، 1993، ص12.</w:t>
      </w:r>
    </w:p>
  </w:footnote>
  <w:footnote w:id="46">
    <w:p w:rsidR="00FD32C8" w:rsidRPr="008A4669" w:rsidRDefault="00FD32C8" w:rsidP="00900095">
      <w:pPr>
        <w:pStyle w:val="Notedebasdepage"/>
        <w:rPr>
          <w:rtl/>
          <w:lang w:bidi="ar-DZ"/>
        </w:rPr>
      </w:pPr>
      <w:r w:rsidRPr="008A4669">
        <w:rPr>
          <w:rtl/>
        </w:rPr>
        <w:t xml:space="preserve">- </w:t>
      </w:r>
      <w:r w:rsidR="00900095" w:rsidRPr="008A4669">
        <w:rPr>
          <w:rStyle w:val="Appelnotedebasdep"/>
          <w:sz w:val="22"/>
          <w:szCs w:val="22"/>
        </w:rPr>
        <w:footnoteRef/>
      </w:r>
      <w:r w:rsidRPr="008A4669">
        <w:rPr>
          <w:rtl/>
        </w:rPr>
        <w:t>أيوب جرجيس العطية، الأسلوبية في النقد العربي المعاصر، ص81.</w:t>
      </w:r>
    </w:p>
  </w:footnote>
  <w:footnote w:id="47">
    <w:p w:rsidR="00FD32C8" w:rsidRDefault="00FD32C8" w:rsidP="00900095">
      <w:pPr>
        <w:pStyle w:val="Notedebasdepage"/>
        <w:rPr>
          <w:rtl/>
        </w:rPr>
      </w:pPr>
      <w:r w:rsidRPr="008A4669">
        <w:rPr>
          <w:rtl/>
        </w:rPr>
        <w:t>-</w:t>
      </w:r>
      <w:r w:rsidR="00900095">
        <w:rPr>
          <w:rStyle w:val="Appelnotedebasdep"/>
        </w:rPr>
        <w:footnoteRef/>
      </w:r>
      <w:r w:rsidRPr="008A4669">
        <w:rPr>
          <w:rtl/>
        </w:rPr>
        <w:t xml:space="preserve"> يوسف أبو العدس، الأسلوبية الرؤية والتطبيق – ص157.</w:t>
      </w:r>
    </w:p>
  </w:footnote>
  <w:footnote w:id="48">
    <w:p w:rsidR="00FD32C8" w:rsidRPr="008A4669" w:rsidRDefault="00FD32C8" w:rsidP="00900095">
      <w:pPr>
        <w:pStyle w:val="Notedebasdepage"/>
        <w:rPr>
          <w:rtl/>
          <w:lang w:bidi="ar-DZ"/>
        </w:rPr>
      </w:pPr>
      <w:r w:rsidRPr="008A4669">
        <w:rPr>
          <w:rtl/>
        </w:rPr>
        <w:t>-</w:t>
      </w:r>
      <w:r w:rsidR="00900095" w:rsidRPr="008A4669">
        <w:rPr>
          <w:rStyle w:val="Appelnotedebasdep"/>
          <w:sz w:val="22"/>
          <w:szCs w:val="22"/>
        </w:rPr>
        <w:footnoteRef/>
      </w:r>
      <w:r w:rsidRPr="008A4669">
        <w:rPr>
          <w:rtl/>
        </w:rPr>
        <w:t xml:space="preserve"> نور الدين السد، الأسلوبية وتحليل الخطاب، ص187. </w:t>
      </w:r>
    </w:p>
  </w:footnote>
  <w:footnote w:id="49">
    <w:p w:rsidR="00FD32C8" w:rsidRPr="008A4669" w:rsidRDefault="00FD32C8" w:rsidP="00900095">
      <w:pPr>
        <w:pStyle w:val="Notedebasdepage"/>
        <w:rPr>
          <w:rtl/>
          <w:lang w:bidi="ar-DZ"/>
        </w:rPr>
      </w:pPr>
      <w:r w:rsidRPr="008A4669">
        <w:rPr>
          <w:rtl/>
        </w:rPr>
        <w:t xml:space="preserve">- </w:t>
      </w:r>
      <w:r w:rsidR="00900095" w:rsidRPr="008A4669">
        <w:rPr>
          <w:rStyle w:val="Appelnotedebasdep"/>
          <w:sz w:val="22"/>
          <w:szCs w:val="22"/>
        </w:rPr>
        <w:footnoteRef/>
      </w:r>
      <w:r w:rsidRPr="008A4669">
        <w:rPr>
          <w:rtl/>
        </w:rPr>
        <w:t>المرجع نفسه، ص172.</w:t>
      </w:r>
    </w:p>
  </w:footnote>
  <w:footnote w:id="50">
    <w:p w:rsidR="00FD32C8" w:rsidRDefault="00FD32C8" w:rsidP="00900095">
      <w:pPr>
        <w:pStyle w:val="Notedebasdepage"/>
        <w:rPr>
          <w:rtl/>
          <w:lang w:bidi="ar-DZ"/>
        </w:rPr>
      </w:pPr>
      <w:r w:rsidRPr="008A4669">
        <w:rPr>
          <w:rtl/>
        </w:rPr>
        <w:t xml:space="preserve">- </w:t>
      </w:r>
      <w:r w:rsidR="00900095" w:rsidRPr="008A4669">
        <w:rPr>
          <w:rStyle w:val="Appelnotedebasdep"/>
          <w:sz w:val="22"/>
          <w:szCs w:val="22"/>
        </w:rPr>
        <w:footnoteRef/>
      </w:r>
      <w:r w:rsidRPr="008A4669">
        <w:rPr>
          <w:rtl/>
        </w:rPr>
        <w:t>عبد السلام المسدي، الأسلوبية والأسلوب، ص108.</w:t>
      </w:r>
    </w:p>
  </w:footnote>
  <w:footnote w:id="51">
    <w:p w:rsidR="00FD32C8" w:rsidRPr="008A4669" w:rsidRDefault="00FD32C8" w:rsidP="00900095">
      <w:pPr>
        <w:pStyle w:val="Notedebasdepage"/>
        <w:rPr>
          <w:rtl/>
          <w:lang w:bidi="ar-DZ"/>
        </w:rPr>
      </w:pPr>
      <w:r w:rsidRPr="008A4669">
        <w:rPr>
          <w:rtl/>
        </w:rPr>
        <w:t xml:space="preserve">- </w:t>
      </w:r>
      <w:r w:rsidR="00900095" w:rsidRPr="008A4669">
        <w:rPr>
          <w:rStyle w:val="Appelnotedebasdep"/>
          <w:sz w:val="22"/>
          <w:szCs w:val="22"/>
        </w:rPr>
        <w:footnoteRef/>
      </w:r>
      <w:r w:rsidRPr="008A4669">
        <w:rPr>
          <w:rtl/>
        </w:rPr>
        <w:t>سامي محمد عبابنة، التفكير الأسلوبي، ص117.</w:t>
      </w:r>
    </w:p>
  </w:footnote>
  <w:footnote w:id="52">
    <w:p w:rsidR="00FD32C8" w:rsidRPr="008A4669" w:rsidRDefault="00FD32C8" w:rsidP="00900095">
      <w:pPr>
        <w:pStyle w:val="Notedebasdepage"/>
        <w:rPr>
          <w:rtl/>
          <w:lang w:bidi="ar-DZ"/>
        </w:rPr>
      </w:pPr>
      <w:r w:rsidRPr="008A4669">
        <w:rPr>
          <w:rtl/>
        </w:rPr>
        <w:t>-</w:t>
      </w:r>
      <w:r w:rsidR="00900095" w:rsidRPr="008A4669">
        <w:rPr>
          <w:rStyle w:val="Appelnotedebasdep"/>
          <w:sz w:val="22"/>
          <w:szCs w:val="22"/>
        </w:rPr>
        <w:footnoteRef/>
      </w:r>
      <w:r w:rsidRPr="008A4669">
        <w:rPr>
          <w:rtl/>
        </w:rPr>
        <w:t xml:space="preserve"> نور الدين السد، الأسلوبية وتحليل الخطاب، ص186.</w:t>
      </w:r>
    </w:p>
  </w:footnote>
  <w:footnote w:id="53">
    <w:p w:rsidR="00FD32C8" w:rsidRPr="008A4669" w:rsidRDefault="00FD32C8" w:rsidP="00900095">
      <w:pPr>
        <w:pStyle w:val="Notedebasdepage"/>
        <w:rPr>
          <w:rtl/>
        </w:rPr>
      </w:pPr>
      <w:r w:rsidRPr="008A4669">
        <w:rPr>
          <w:rtl/>
        </w:rPr>
        <w:t xml:space="preserve">- </w:t>
      </w:r>
      <w:r w:rsidR="00900095" w:rsidRPr="008A4669">
        <w:rPr>
          <w:rStyle w:val="Appelnotedebasdep"/>
          <w:sz w:val="22"/>
          <w:szCs w:val="22"/>
        </w:rPr>
        <w:footnoteRef/>
      </w:r>
      <w:r w:rsidRPr="008A4669">
        <w:rPr>
          <w:rtl/>
        </w:rPr>
        <w:t xml:space="preserve">يوسف أبو العدس، الأسلوبية الرؤية والتطبيق – ص157. </w:t>
      </w:r>
    </w:p>
  </w:footnote>
  <w:footnote w:id="54">
    <w:p w:rsidR="00FD32C8" w:rsidRPr="008A4669" w:rsidRDefault="00FD32C8" w:rsidP="00900095">
      <w:pPr>
        <w:pStyle w:val="Notedebasdepage"/>
        <w:rPr>
          <w:rtl/>
          <w:lang w:bidi="ar-DZ"/>
        </w:rPr>
      </w:pPr>
      <w:r w:rsidRPr="008A4669">
        <w:rPr>
          <w:rtl/>
        </w:rPr>
        <w:t>-</w:t>
      </w:r>
      <w:r w:rsidR="00900095" w:rsidRPr="008A4669">
        <w:rPr>
          <w:rStyle w:val="Appelnotedebasdep"/>
          <w:sz w:val="22"/>
          <w:szCs w:val="22"/>
        </w:rPr>
        <w:footnoteRef/>
      </w:r>
      <w:r w:rsidRPr="008A4669">
        <w:rPr>
          <w:rtl/>
        </w:rPr>
        <w:t xml:space="preserve"> أيوب جرجيس العطية، الأسلوبية في النقد العربي المعاصر، ص81.</w:t>
      </w:r>
    </w:p>
  </w:footnote>
  <w:footnote w:id="55">
    <w:p w:rsidR="00FD32C8" w:rsidRDefault="00FD32C8" w:rsidP="00900095">
      <w:pPr>
        <w:pStyle w:val="Notedebasdepage"/>
        <w:rPr>
          <w:rtl/>
          <w:lang w:bidi="ar-DZ"/>
        </w:rPr>
      </w:pPr>
      <w:r w:rsidRPr="008A4669">
        <w:rPr>
          <w:rtl/>
        </w:rPr>
        <w:t xml:space="preserve">- </w:t>
      </w:r>
      <w:r w:rsidR="00900095">
        <w:rPr>
          <w:rStyle w:val="Appelnotedebasdep"/>
        </w:rPr>
        <w:footnoteRef/>
      </w:r>
      <w:r w:rsidRPr="008A4669">
        <w:rPr>
          <w:rtl/>
        </w:rPr>
        <w:t xml:space="preserve">المرجع السابق، ص176. </w:t>
      </w:r>
    </w:p>
  </w:footnote>
  <w:footnote w:id="56">
    <w:p w:rsidR="00FD32C8" w:rsidRPr="008A4669" w:rsidRDefault="00FD32C8" w:rsidP="00900095">
      <w:pPr>
        <w:pStyle w:val="Notedebasdepage"/>
        <w:rPr>
          <w:rtl/>
          <w:lang w:bidi="ar-DZ"/>
        </w:rPr>
      </w:pPr>
      <w:r w:rsidRPr="008A4669">
        <w:rPr>
          <w:rtl/>
        </w:rPr>
        <w:t xml:space="preserve">- </w:t>
      </w:r>
      <w:r w:rsidR="00900095" w:rsidRPr="008A4669">
        <w:rPr>
          <w:rStyle w:val="Appelnotedebasdep"/>
          <w:sz w:val="22"/>
          <w:szCs w:val="22"/>
        </w:rPr>
        <w:footnoteRef/>
      </w:r>
      <w:r w:rsidRPr="008A4669">
        <w:rPr>
          <w:rtl/>
        </w:rPr>
        <w:t>أيوب جرجيس العطية، الأسلوبية في النقد العربي المعاصر، ص103.</w:t>
      </w:r>
    </w:p>
  </w:footnote>
  <w:footnote w:id="57">
    <w:p w:rsidR="00FD32C8" w:rsidRPr="008A4669" w:rsidRDefault="00FD32C8" w:rsidP="00900095">
      <w:pPr>
        <w:pStyle w:val="Notedebasdepage"/>
        <w:rPr>
          <w:rtl/>
          <w:lang w:bidi="ar-DZ"/>
        </w:rPr>
      </w:pPr>
      <w:r w:rsidRPr="008A4669">
        <w:rPr>
          <w:rtl/>
        </w:rPr>
        <w:t>-</w:t>
      </w:r>
      <w:r w:rsidR="00900095" w:rsidRPr="008A4669">
        <w:rPr>
          <w:rStyle w:val="Appelnotedebasdep"/>
          <w:sz w:val="22"/>
          <w:szCs w:val="22"/>
        </w:rPr>
        <w:footnoteRef/>
      </w:r>
      <w:r w:rsidRPr="008A4669">
        <w:rPr>
          <w:rtl/>
        </w:rPr>
        <w:t xml:space="preserve"> المرجع نفسه، ص112.</w:t>
      </w:r>
    </w:p>
  </w:footnote>
  <w:footnote w:id="58">
    <w:p w:rsidR="00FD32C8" w:rsidRDefault="00FD32C8" w:rsidP="00900095">
      <w:pPr>
        <w:pStyle w:val="Notedebasdepage"/>
        <w:rPr>
          <w:rtl/>
          <w:lang w:bidi="ar-DZ"/>
        </w:rPr>
      </w:pPr>
      <w:r w:rsidRPr="008A4669">
        <w:rPr>
          <w:rtl/>
        </w:rPr>
        <w:t xml:space="preserve">- </w:t>
      </w:r>
      <w:r w:rsidR="00900095" w:rsidRPr="008A4669">
        <w:rPr>
          <w:rStyle w:val="Appelnotedebasdep"/>
          <w:sz w:val="22"/>
          <w:szCs w:val="22"/>
        </w:rPr>
        <w:footnoteRef/>
      </w:r>
      <w:r w:rsidRPr="008A4669">
        <w:rPr>
          <w:rtl/>
        </w:rPr>
        <w:t>يوسف أبو العدس، الأسلوبية الرؤية والتطبيق – ص157.</w:t>
      </w:r>
    </w:p>
  </w:footnote>
  <w:footnote w:id="59">
    <w:p w:rsidR="00FD32C8" w:rsidRPr="008A4669" w:rsidRDefault="00FD32C8" w:rsidP="00900095">
      <w:pPr>
        <w:pStyle w:val="Notedebasdepage"/>
        <w:rPr>
          <w:rtl/>
          <w:lang w:bidi="ar-DZ"/>
        </w:rPr>
      </w:pPr>
      <w:r w:rsidRPr="008A4669">
        <w:rPr>
          <w:rtl/>
        </w:rPr>
        <w:t>-</w:t>
      </w:r>
      <w:r w:rsidR="00900095" w:rsidRPr="008A4669">
        <w:rPr>
          <w:rStyle w:val="Appelnotedebasdep"/>
          <w:sz w:val="22"/>
          <w:szCs w:val="22"/>
        </w:rPr>
        <w:footnoteRef/>
      </w:r>
      <w:r w:rsidRPr="008A4669">
        <w:rPr>
          <w:rtl/>
        </w:rPr>
        <w:t xml:space="preserve"> أيوب جرجيس العطية، الأسلوبية في النقد العربي المعاصر، ص143.</w:t>
      </w:r>
    </w:p>
  </w:footnote>
  <w:footnote w:id="60">
    <w:p w:rsidR="00FD32C8" w:rsidRPr="008247FE" w:rsidRDefault="00FD32C8" w:rsidP="00900095">
      <w:pPr>
        <w:pStyle w:val="Notedebasdepage"/>
        <w:rPr>
          <w:rtl/>
          <w:lang w:bidi="ar-DZ"/>
        </w:rPr>
      </w:pPr>
      <w:r>
        <w:rPr>
          <w:rFonts w:hint="cs"/>
          <w:rtl/>
        </w:rPr>
        <w:t xml:space="preserve">- </w:t>
      </w:r>
      <w:r w:rsidR="00900095">
        <w:rPr>
          <w:rStyle w:val="Appelnotedebasdep"/>
        </w:rPr>
        <w:footnoteRef/>
      </w:r>
      <w:r>
        <w:rPr>
          <w:rFonts w:hint="cs"/>
          <w:rtl/>
        </w:rPr>
        <w:t>فرحات بدري الحربي، الأسلوبية في النقد الحديث، ص25.</w:t>
      </w:r>
    </w:p>
  </w:footnote>
  <w:footnote w:id="61">
    <w:p w:rsidR="00FD32C8" w:rsidRPr="008247FE" w:rsidRDefault="00FD32C8" w:rsidP="00900095">
      <w:pPr>
        <w:pStyle w:val="Notedebasdepage"/>
        <w:rPr>
          <w:rtl/>
          <w:lang w:bidi="ar-DZ"/>
        </w:rPr>
      </w:pPr>
      <w:r>
        <w:rPr>
          <w:rFonts w:hint="cs"/>
          <w:rtl/>
          <w:lang w:bidi="ar-DZ"/>
        </w:rPr>
        <w:t xml:space="preserve">- </w:t>
      </w:r>
      <w:r w:rsidR="00900095">
        <w:rPr>
          <w:rStyle w:val="Appelnotedebasdep"/>
        </w:rPr>
        <w:footnoteRef/>
      </w:r>
      <w:r>
        <w:rPr>
          <w:rFonts w:hint="cs"/>
          <w:rtl/>
          <w:lang w:bidi="ar-DZ"/>
        </w:rPr>
        <w:t>أيوب جرجيس العطية،  الأسلوبية في النقد العربي المعاصر، علم الكتب الحديث للنشر والتوزيع، أربد، أردن، (د ط)، 2014، ص40.</w:t>
      </w:r>
    </w:p>
  </w:footnote>
  <w:footnote w:id="62">
    <w:p w:rsidR="00FD32C8" w:rsidRPr="00444739" w:rsidRDefault="00FD32C8" w:rsidP="00900095">
      <w:pPr>
        <w:pStyle w:val="Notedebasdepage"/>
        <w:rPr>
          <w:rtl/>
          <w:lang w:bidi="ar-DZ"/>
        </w:rPr>
      </w:pPr>
      <w:r>
        <w:rPr>
          <w:rFonts w:hint="cs"/>
          <w:rtl/>
        </w:rPr>
        <w:t>-</w:t>
      </w:r>
      <w:r w:rsidR="00900095">
        <w:rPr>
          <w:rStyle w:val="Appelnotedebasdep"/>
        </w:rPr>
        <w:footnoteRef/>
      </w:r>
      <w:r>
        <w:rPr>
          <w:rFonts w:hint="cs"/>
          <w:rtl/>
        </w:rPr>
        <w:t xml:space="preserve"> أيوب جرجيس العطية، الأسلوبية في النفد العربي المعاصر، ص 40-41.</w:t>
      </w:r>
    </w:p>
  </w:footnote>
  <w:footnote w:id="63">
    <w:p w:rsidR="00FD32C8" w:rsidRPr="00444739" w:rsidRDefault="00FD32C8" w:rsidP="00900095">
      <w:pPr>
        <w:pStyle w:val="Notedebasdepage"/>
        <w:rPr>
          <w:rtl/>
          <w:lang w:bidi="ar-DZ"/>
        </w:rPr>
      </w:pPr>
      <w:r>
        <w:rPr>
          <w:rFonts w:hint="cs"/>
          <w:rtl/>
        </w:rPr>
        <w:t>-</w:t>
      </w:r>
      <w:r w:rsidR="00900095">
        <w:rPr>
          <w:rStyle w:val="Appelnotedebasdep"/>
        </w:rPr>
        <w:footnoteRef/>
      </w:r>
      <w:r>
        <w:rPr>
          <w:rFonts w:hint="cs"/>
          <w:rtl/>
        </w:rPr>
        <w:t xml:space="preserve"> محمد بن يحي، السمات الأسلوبية في الخطاب الشعري، دار والنشر، الأردن، ط1. 2011 ص24.</w:t>
      </w:r>
    </w:p>
  </w:footnote>
  <w:footnote w:id="64">
    <w:p w:rsidR="00FD32C8" w:rsidRDefault="00FD32C8" w:rsidP="00900095">
      <w:pPr>
        <w:pStyle w:val="Notedebasdepage"/>
        <w:rPr>
          <w:rtl/>
          <w:lang w:bidi="ar-DZ"/>
        </w:rPr>
      </w:pPr>
      <w:r>
        <w:rPr>
          <w:rFonts w:hint="cs"/>
          <w:rtl/>
        </w:rPr>
        <w:t xml:space="preserve">- </w:t>
      </w:r>
      <w:r w:rsidR="00900095">
        <w:rPr>
          <w:rStyle w:val="Appelnotedebasdep"/>
        </w:rPr>
        <w:footnoteRef/>
      </w:r>
      <w:r w:rsidR="00900095">
        <w:rPr>
          <w:rFonts w:hint="cs"/>
          <w:rtl/>
        </w:rPr>
        <w:t xml:space="preserve"> </w:t>
      </w:r>
      <w:r>
        <w:rPr>
          <w:rFonts w:hint="cs"/>
          <w:rtl/>
        </w:rPr>
        <w:t>د نور الدين السد، الأسلوبية وتحليل الخطاب، دراسة في النقدةالعربي الحديث، ج1، دار هومة، الجزائر، (د ط)، 2010،ص28.</w:t>
      </w:r>
    </w:p>
  </w:footnote>
  <w:footnote w:id="65">
    <w:p w:rsidR="00FD32C8" w:rsidRPr="001B4019" w:rsidRDefault="00FD32C8" w:rsidP="00900095">
      <w:pPr>
        <w:pStyle w:val="Notedebasdepage"/>
        <w:rPr>
          <w:rtl/>
          <w:lang w:bidi="ar-DZ"/>
        </w:rPr>
      </w:pPr>
      <w:r>
        <w:rPr>
          <w:rFonts w:hint="cs"/>
          <w:rtl/>
        </w:rPr>
        <w:t>-</w:t>
      </w:r>
      <w:r w:rsidR="00900095">
        <w:rPr>
          <w:rStyle w:val="Appelnotedebasdep"/>
        </w:rPr>
        <w:footnoteRef/>
      </w:r>
      <w:r w:rsidR="00900095">
        <w:rPr>
          <w:rFonts w:hint="cs"/>
          <w:rtl/>
        </w:rPr>
        <w:t xml:space="preserve"> </w:t>
      </w:r>
      <w:r>
        <w:rPr>
          <w:rFonts w:hint="cs"/>
          <w:rtl/>
        </w:rPr>
        <w:t>أيوب جرجيس العطية، الأسلوبية في النفد العربي المعاصر، ص88</w:t>
      </w:r>
    </w:p>
  </w:footnote>
  <w:footnote w:id="66">
    <w:p w:rsidR="00FD32C8" w:rsidRDefault="00FD32C8" w:rsidP="00900095">
      <w:pPr>
        <w:rPr>
          <w:rtl/>
          <w:lang w:bidi="ar-DZ"/>
        </w:rPr>
      </w:pPr>
      <w:r>
        <w:rPr>
          <w:rFonts w:hint="cs"/>
          <w:rtl/>
        </w:rPr>
        <w:t xml:space="preserve">- </w:t>
      </w:r>
      <w:r w:rsidR="00900095">
        <w:rPr>
          <w:rStyle w:val="Appelnotedebasdep"/>
        </w:rPr>
        <w:footnoteRef/>
      </w:r>
      <w:r>
        <w:rPr>
          <w:rFonts w:hint="cs"/>
          <w:rtl/>
        </w:rPr>
        <w:t>يوسف أبو العدوس ، الأسلوبية الرؤية والتطبيق، ص 57- 58.</w:t>
      </w:r>
    </w:p>
  </w:footnote>
  <w:footnote w:id="67">
    <w:p w:rsidR="00FD32C8" w:rsidRDefault="00FD32C8" w:rsidP="00900095">
      <w:pPr>
        <w:pStyle w:val="Notedebasdepage"/>
        <w:rPr>
          <w:rtl/>
        </w:rPr>
      </w:pPr>
      <w:r>
        <w:rPr>
          <w:rFonts w:hint="cs"/>
          <w:rtl/>
        </w:rPr>
        <w:t>-</w:t>
      </w:r>
      <w:r w:rsidR="00900095">
        <w:rPr>
          <w:rStyle w:val="Appelnotedebasdep"/>
        </w:rPr>
        <w:footnoteRef/>
      </w:r>
      <w:r>
        <w:rPr>
          <w:rFonts w:hint="cs"/>
          <w:rtl/>
        </w:rPr>
        <w:t xml:space="preserve"> يوسف أبو العدوس، الأسلوبية الرؤية والتطبيق، ص39. </w:t>
      </w:r>
    </w:p>
  </w:footnote>
  <w:footnote w:id="68">
    <w:p w:rsidR="00FD32C8" w:rsidRDefault="00FD32C8" w:rsidP="00900095">
      <w:pPr>
        <w:pStyle w:val="Notedebasdepage"/>
        <w:rPr>
          <w:rtl/>
          <w:lang w:bidi="ar-DZ"/>
        </w:rPr>
      </w:pPr>
      <w:r>
        <w:rPr>
          <w:rFonts w:hint="cs"/>
          <w:rtl/>
        </w:rPr>
        <w:t xml:space="preserve">- </w:t>
      </w:r>
      <w:r w:rsidR="00900095">
        <w:rPr>
          <w:rStyle w:val="Appelnotedebasdep"/>
        </w:rPr>
        <w:footnoteRef/>
      </w:r>
      <w:r>
        <w:rPr>
          <w:rFonts w:hint="cs"/>
          <w:rtl/>
        </w:rPr>
        <w:t xml:space="preserve">المرجع نفسه ص40. </w:t>
      </w:r>
    </w:p>
  </w:footnote>
  <w:footnote w:id="69">
    <w:p w:rsidR="00FD32C8" w:rsidRDefault="00FD32C8" w:rsidP="00484FFD">
      <w:pPr>
        <w:pStyle w:val="Notedebasdepage"/>
        <w:rPr>
          <w:rtl/>
          <w:lang w:bidi="ar-DZ"/>
        </w:rPr>
      </w:pPr>
      <w:r>
        <w:rPr>
          <w:rStyle w:val="Appelnotedebasdep"/>
        </w:rPr>
        <w:footnoteRef/>
      </w:r>
      <w:r>
        <w:rPr>
          <w:rFonts w:hint="cs"/>
          <w:rtl/>
          <w:lang w:bidi="ar-DZ"/>
        </w:rPr>
        <w:t>اميل بديع يعقوب, المعجم المفصل في علم العروض والقافية وفنون الشعر, دار الكتب العلمية ط 1 , لبنان 1991م.ص 458.</w:t>
      </w:r>
    </w:p>
  </w:footnote>
  <w:footnote w:id="70">
    <w:p w:rsidR="00FD32C8" w:rsidRDefault="00FD32C8" w:rsidP="00484FFD">
      <w:pPr>
        <w:pStyle w:val="Notedebasdepage"/>
        <w:rPr>
          <w:rtl/>
          <w:lang w:bidi="ar-DZ"/>
        </w:rPr>
      </w:pPr>
      <w:r>
        <w:rPr>
          <w:rStyle w:val="Appelnotedebasdep"/>
        </w:rPr>
        <w:footnoteRef/>
      </w:r>
      <w:r>
        <w:rPr>
          <w:rFonts w:hint="cs"/>
          <w:rtl/>
          <w:lang w:bidi="ar-DZ"/>
        </w:rPr>
        <w:t xml:space="preserve"> نفس المرجع السابق.ص458</w:t>
      </w:r>
    </w:p>
  </w:footnote>
  <w:footnote w:id="71">
    <w:p w:rsidR="00FD32C8" w:rsidRDefault="00FD32C8" w:rsidP="00484FFD">
      <w:pPr>
        <w:pStyle w:val="Notedebasdepage"/>
        <w:rPr>
          <w:rtl/>
          <w:lang w:bidi="ar-DZ"/>
        </w:rPr>
      </w:pPr>
      <w:r>
        <w:rPr>
          <w:rStyle w:val="Appelnotedebasdep"/>
        </w:rPr>
        <w:footnoteRef/>
      </w:r>
      <w:r>
        <w:rPr>
          <w:rFonts w:hint="cs"/>
          <w:rtl/>
          <w:lang w:bidi="ar-DZ"/>
        </w:rPr>
        <w:t>نفس المرجع السابق , ص458</w:t>
      </w:r>
    </w:p>
  </w:footnote>
  <w:footnote w:id="72">
    <w:p w:rsidR="00FD32C8" w:rsidRDefault="00FD32C8" w:rsidP="00484FFD">
      <w:pPr>
        <w:pStyle w:val="Notedebasdepage"/>
        <w:rPr>
          <w:rtl/>
          <w:lang w:bidi="ar-DZ"/>
        </w:rPr>
      </w:pPr>
      <w:r>
        <w:rPr>
          <w:rStyle w:val="Appelnotedebasdep"/>
        </w:rPr>
        <w:footnoteRef/>
      </w:r>
      <w:r>
        <w:rPr>
          <w:rFonts w:hint="cs"/>
          <w:rtl/>
        </w:rPr>
        <w:t xml:space="preserve"> محمد غنيني هلال. النقد الادبي الحديث, مصر للطباعة والنشر, القاهرة, 2004م ص 436.</w:t>
      </w:r>
    </w:p>
  </w:footnote>
  <w:footnote w:id="73">
    <w:p w:rsidR="00FD32C8" w:rsidRDefault="00FD32C8" w:rsidP="00484FFD">
      <w:pPr>
        <w:pStyle w:val="Notedebasdepage"/>
        <w:rPr>
          <w:rtl/>
          <w:lang w:bidi="ar-DZ"/>
        </w:rPr>
      </w:pPr>
      <w:r>
        <w:rPr>
          <w:rStyle w:val="Appelnotedebasdep"/>
        </w:rPr>
        <w:footnoteRef/>
      </w:r>
      <w:r>
        <w:rPr>
          <w:rFonts w:hint="cs"/>
          <w:rtl/>
          <w:lang w:bidi="ar-DZ"/>
        </w:rPr>
        <w:t xml:space="preserve">الدكتور محمد بن حسن بن عثمان , المرشد الوافي في العروض والقوافي, ص 152, الطبعة الاولى , 2004م 1425هـ بيروت, لبنان. </w:t>
      </w:r>
    </w:p>
  </w:footnote>
  <w:footnote w:id="74">
    <w:p w:rsidR="00FD32C8" w:rsidRDefault="00FD32C8" w:rsidP="00484FFD">
      <w:pPr>
        <w:pStyle w:val="Notedebasdepage"/>
        <w:rPr>
          <w:rtl/>
          <w:lang w:bidi="ar-DZ"/>
        </w:rPr>
      </w:pPr>
      <w:r>
        <w:rPr>
          <w:rStyle w:val="Appelnotedebasdep"/>
        </w:rPr>
        <w:footnoteRef/>
      </w:r>
      <w:r>
        <w:rPr>
          <w:rFonts w:hint="cs"/>
          <w:rtl/>
          <w:lang w:bidi="ar-DZ"/>
        </w:rPr>
        <w:t>نفس المرجع السابق, ص 152.</w:t>
      </w:r>
    </w:p>
  </w:footnote>
  <w:footnote w:id="75">
    <w:p w:rsidR="00FD32C8" w:rsidRDefault="00FD32C8" w:rsidP="00484FFD">
      <w:pPr>
        <w:pStyle w:val="Notedebasdepage"/>
        <w:rPr>
          <w:rtl/>
          <w:lang w:bidi="ar-DZ"/>
        </w:rPr>
      </w:pPr>
      <w:r>
        <w:rPr>
          <w:rStyle w:val="Appelnotedebasdep"/>
        </w:rPr>
        <w:footnoteRef/>
      </w:r>
      <w:r>
        <w:rPr>
          <w:rFonts w:hint="cs"/>
          <w:rtl/>
          <w:lang w:bidi="ar-DZ"/>
        </w:rPr>
        <w:t>الدكتور محمد بن حسن بن عثمان , المرشد الوافي في العروض والقوافي, ص 169, الطبعة الاولى , 2004م 1425هـ بيروت, لبنان.</w:t>
      </w:r>
    </w:p>
  </w:footnote>
  <w:footnote w:id="76">
    <w:p w:rsidR="00FD32C8" w:rsidRDefault="00FD32C8" w:rsidP="00484FFD">
      <w:pPr>
        <w:pStyle w:val="Notedebasdepage"/>
        <w:rPr>
          <w:rtl/>
          <w:lang w:bidi="ar-DZ"/>
        </w:rPr>
      </w:pPr>
      <w:r>
        <w:rPr>
          <w:rStyle w:val="Appelnotedebasdep"/>
        </w:rPr>
        <w:footnoteRef/>
      </w:r>
      <w:r>
        <w:rPr>
          <w:rFonts w:hint="cs"/>
          <w:rtl/>
        </w:rPr>
        <w:t>,</w:t>
      </w:r>
      <w:r>
        <w:rPr>
          <w:rStyle w:val="Appelnotedebasdep"/>
          <w:rFonts w:hint="cs"/>
          <w:rtl/>
        </w:rPr>
        <w:t>3,4,5</w:t>
      </w:r>
      <w:r>
        <w:rPr>
          <w:rFonts w:hint="cs"/>
          <w:rtl/>
        </w:rPr>
        <w:t xml:space="preserve"> نفس المرجع السابق ص170.</w:t>
      </w:r>
    </w:p>
    <w:p w:rsidR="00FD32C8" w:rsidRDefault="00FD32C8" w:rsidP="00484FFD">
      <w:pPr>
        <w:pStyle w:val="Notedebasdepage"/>
        <w:rPr>
          <w:rtl/>
          <w:lang w:bidi="ar-DZ"/>
        </w:rPr>
      </w:pPr>
    </w:p>
  </w:footnote>
  <w:footnote w:id="77">
    <w:p w:rsidR="00FD32C8" w:rsidRDefault="00FD32C8" w:rsidP="00ED6627">
      <w:pPr>
        <w:pStyle w:val="Notedebasdepage"/>
        <w:ind w:firstLine="0"/>
        <w:rPr>
          <w:rtl/>
          <w:lang w:bidi="ar-DZ"/>
        </w:rPr>
      </w:pPr>
    </w:p>
  </w:footnote>
  <w:footnote w:id="78">
    <w:p w:rsidR="00FD32C8" w:rsidRDefault="00FD32C8" w:rsidP="00077171">
      <w:pPr>
        <w:pStyle w:val="Notedebasdepage"/>
        <w:ind w:firstLine="0"/>
        <w:rPr>
          <w:rtl/>
          <w:lang w:bidi="ar-DZ"/>
        </w:rPr>
      </w:pPr>
    </w:p>
  </w:footnote>
  <w:footnote w:id="79">
    <w:p w:rsidR="00FD32C8" w:rsidRDefault="00FD32C8" w:rsidP="00ED6627">
      <w:pPr>
        <w:pStyle w:val="Notedebasdepage"/>
        <w:ind w:firstLine="0"/>
        <w:rPr>
          <w:rtl/>
          <w:lang w:bidi="ar-DZ"/>
        </w:rPr>
      </w:pPr>
    </w:p>
  </w:footnote>
  <w:footnote w:id="80">
    <w:p w:rsidR="00FD32C8" w:rsidRDefault="00077171" w:rsidP="00077171">
      <w:pPr>
        <w:pStyle w:val="Notedebasdepage"/>
        <w:tabs>
          <w:tab w:val="left" w:pos="3832"/>
        </w:tabs>
        <w:ind w:firstLine="0"/>
        <w:rPr>
          <w:rtl/>
          <w:lang w:bidi="ar-DZ"/>
        </w:rPr>
      </w:pPr>
      <w:r>
        <w:rPr>
          <w:rFonts w:hint="cs"/>
          <w:rtl/>
        </w:rPr>
        <w:t xml:space="preserve">   </w:t>
      </w:r>
      <w:r w:rsidR="00FD32C8">
        <w:rPr>
          <w:rStyle w:val="Appelnotedebasdep"/>
        </w:rPr>
        <w:footnoteRef/>
      </w:r>
      <w:r w:rsidR="00FD32C8">
        <w:rPr>
          <w:rFonts w:hint="cs"/>
          <w:rtl/>
        </w:rPr>
        <w:t>,</w:t>
      </w:r>
      <w:r w:rsidR="00FD32C8">
        <w:rPr>
          <w:rStyle w:val="Appelnotedebasdep"/>
          <w:rFonts w:hint="cs"/>
          <w:rtl/>
        </w:rPr>
        <w:t>7</w:t>
      </w:r>
      <w:r w:rsidR="00FD32C8">
        <w:rPr>
          <w:rFonts w:hint="cs"/>
          <w:rtl/>
        </w:rPr>
        <w:t xml:space="preserve">المرجع نفسه, ص170. </w:t>
      </w:r>
      <w:r w:rsidR="00FD32C8">
        <w:rPr>
          <w:rtl/>
        </w:rPr>
        <w:tab/>
      </w:r>
    </w:p>
  </w:footnote>
  <w:footnote w:id="81">
    <w:p w:rsidR="00FD32C8" w:rsidRDefault="00FD32C8" w:rsidP="00484FFD"/>
    <w:p w:rsidR="00FD32C8" w:rsidRDefault="00FD32C8" w:rsidP="00484FFD">
      <w:pPr>
        <w:pStyle w:val="Notedebasdepage"/>
        <w:rPr>
          <w:rtl/>
          <w:lang w:bidi="ar-DZ"/>
        </w:rPr>
      </w:pPr>
    </w:p>
  </w:footnote>
  <w:footnote w:id="82">
    <w:p w:rsidR="00FD32C8" w:rsidRDefault="00FD32C8" w:rsidP="00484FFD">
      <w:pPr>
        <w:pStyle w:val="Notedebasdepage"/>
        <w:rPr>
          <w:rtl/>
          <w:lang w:bidi="ar-DZ"/>
        </w:rPr>
      </w:pPr>
      <w:r>
        <w:rPr>
          <w:rStyle w:val="Appelnotedebasdep"/>
        </w:rPr>
        <w:footnoteRef/>
      </w:r>
      <w:r>
        <w:rPr>
          <w:rFonts w:hint="cs"/>
          <w:rtl/>
          <w:lang w:bidi="ar-DZ"/>
        </w:rPr>
        <w:t>المرجع نفسه, ص 171.</w:t>
      </w:r>
    </w:p>
  </w:footnote>
  <w:footnote w:id="83">
    <w:p w:rsidR="00FD32C8" w:rsidRDefault="00FD32C8" w:rsidP="00484FFD">
      <w:pPr>
        <w:pStyle w:val="Notedebasdepage"/>
        <w:rPr>
          <w:rtl/>
          <w:lang w:bidi="ar-DZ"/>
        </w:rPr>
      </w:pPr>
      <w:r>
        <w:rPr>
          <w:rStyle w:val="Appelnotedebasdep"/>
        </w:rPr>
        <w:footnoteRef/>
      </w:r>
      <w:r>
        <w:rPr>
          <w:rFonts w:hint="cs"/>
          <w:rtl/>
        </w:rPr>
        <w:t>الدكتور محمد على الهاشمي, ص136, الطبعة الاولى, 1416هـ, 1991م, بيروت.</w:t>
      </w:r>
    </w:p>
  </w:footnote>
  <w:footnote w:id="84">
    <w:p w:rsidR="00FD32C8" w:rsidRDefault="00FD32C8" w:rsidP="00484FFD">
      <w:pPr>
        <w:pStyle w:val="Notedebasdepage"/>
        <w:rPr>
          <w:rtl/>
          <w:lang w:bidi="ar-DZ"/>
        </w:rPr>
      </w:pPr>
      <w:r>
        <w:rPr>
          <w:rStyle w:val="Appelnotedebasdep"/>
        </w:rPr>
        <w:footnoteRef/>
      </w:r>
      <w:r>
        <w:rPr>
          <w:rFonts w:hint="cs"/>
          <w:rtl/>
        </w:rPr>
        <w:t>الدكتور محمد بن حسن عثمان المرشد الوافي في العروض والقوافي, ص69 1, الطبعة الاولى2004م/1425هـ, بيروت لبنان.</w:t>
      </w:r>
    </w:p>
  </w:footnote>
  <w:footnote w:id="85">
    <w:p w:rsidR="00FD32C8" w:rsidRDefault="00FD32C8" w:rsidP="00484FFD">
      <w:pPr>
        <w:pStyle w:val="Notedebasdepage"/>
        <w:rPr>
          <w:rtl/>
          <w:lang w:bidi="ar-DZ"/>
        </w:rPr>
      </w:pPr>
      <w:r>
        <w:rPr>
          <w:rStyle w:val="Appelnotedebasdep"/>
        </w:rPr>
        <w:footnoteRef/>
      </w:r>
      <w:r>
        <w:rPr>
          <w:rFonts w:hint="cs"/>
          <w:rtl/>
        </w:rPr>
        <w:t xml:space="preserve">,  </w:t>
      </w:r>
      <w:r>
        <w:rPr>
          <w:rStyle w:val="Appelnotedebasdep"/>
          <w:rFonts w:hint="cs"/>
          <w:rtl/>
        </w:rPr>
        <w:t>3</w:t>
      </w:r>
      <w:r>
        <w:rPr>
          <w:rFonts w:hint="cs"/>
          <w:rtl/>
        </w:rPr>
        <w:t>,</w:t>
      </w:r>
      <w:r>
        <w:rPr>
          <w:rStyle w:val="Appelnotedebasdep"/>
          <w:rFonts w:hint="cs"/>
          <w:rtl/>
        </w:rPr>
        <w:t>45</w:t>
      </w:r>
      <w:r>
        <w:rPr>
          <w:rFonts w:hint="cs"/>
          <w:rtl/>
        </w:rPr>
        <w:t xml:space="preserve"> الدكتور محمد علي الهاشمي , العروض الواضح وعلم القافية, ص 70 , الطبعة الاولى 1412هـ/ 1991م , بيروت.</w:t>
      </w:r>
    </w:p>
  </w:footnote>
  <w:footnote w:id="86">
    <w:p w:rsidR="00FD32C8" w:rsidRDefault="00FD32C8" w:rsidP="00484FFD"/>
    <w:p w:rsidR="00FD32C8" w:rsidRDefault="00FD32C8" w:rsidP="00484FFD">
      <w:pPr>
        <w:pStyle w:val="Notedebasdepage"/>
        <w:rPr>
          <w:rtl/>
          <w:lang w:bidi="ar-DZ"/>
        </w:rPr>
      </w:pPr>
    </w:p>
  </w:footnote>
  <w:footnote w:id="87">
    <w:p w:rsidR="00FD32C8" w:rsidRDefault="00FD32C8" w:rsidP="00484FFD">
      <w:pPr>
        <w:pStyle w:val="Notedebasdepage"/>
        <w:rPr>
          <w:rtl/>
          <w:lang w:bidi="ar-DZ"/>
        </w:rPr>
      </w:pPr>
    </w:p>
  </w:footnote>
  <w:footnote w:id="88">
    <w:p w:rsidR="00FD32C8" w:rsidRDefault="00FD32C8" w:rsidP="00484FFD"/>
    <w:p w:rsidR="00FD32C8" w:rsidRDefault="00FD32C8" w:rsidP="00484FFD">
      <w:pPr>
        <w:pStyle w:val="Notedebasdepage"/>
        <w:rPr>
          <w:rtl/>
          <w:lang w:bidi="ar-DZ"/>
        </w:rPr>
      </w:pPr>
    </w:p>
  </w:footnote>
  <w:footnote w:id="89">
    <w:p w:rsidR="00FD32C8" w:rsidRDefault="00FD32C8" w:rsidP="00484FFD">
      <w:pPr>
        <w:pStyle w:val="Notedebasdepage"/>
        <w:rPr>
          <w:rtl/>
          <w:lang w:bidi="ar-DZ"/>
        </w:rPr>
      </w:pPr>
      <w:r>
        <w:rPr>
          <w:rStyle w:val="Appelnotedebasdep"/>
        </w:rPr>
        <w:footnoteRef/>
      </w:r>
      <w:r>
        <w:rPr>
          <w:rFonts w:hint="cs"/>
          <w:rtl/>
        </w:rPr>
        <w:t xml:space="preserve"> الدكتور محمد علي الهاشمي , العروض الواضح وعلم القافية, ص 70 , الطبعة الاولى 1412هـ/ 1991م , بيروت.</w:t>
      </w:r>
    </w:p>
    <w:p w:rsidR="00FD32C8" w:rsidRDefault="00FD32C8" w:rsidP="00484FFD">
      <w:pPr>
        <w:pStyle w:val="Notedebasdepage"/>
        <w:rPr>
          <w:rtl/>
          <w:lang w:bidi="ar-DZ"/>
        </w:rPr>
      </w:pPr>
    </w:p>
  </w:footnote>
  <w:footnote w:id="90">
    <w:p w:rsidR="00FD32C8" w:rsidRDefault="00FD32C8" w:rsidP="00484FFD">
      <w:pPr>
        <w:pStyle w:val="Notedebasdepage"/>
        <w:rPr>
          <w:rtl/>
          <w:lang w:bidi="ar-DZ"/>
        </w:rPr>
      </w:pPr>
      <w:r>
        <w:rPr>
          <w:rStyle w:val="Appelnotedebasdep"/>
        </w:rPr>
        <w:footnoteRef/>
      </w:r>
      <w:r>
        <w:rPr>
          <w:rFonts w:hint="cs"/>
          <w:rtl/>
        </w:rPr>
        <w:t xml:space="preserve">, </w:t>
      </w:r>
      <w:r>
        <w:rPr>
          <w:rStyle w:val="Appelnotedebasdep"/>
          <w:rFonts w:hint="cs"/>
          <w:rtl/>
        </w:rPr>
        <w:t>2</w:t>
      </w:r>
      <w:r>
        <w:rPr>
          <w:rFonts w:hint="cs"/>
          <w:rtl/>
        </w:rPr>
        <w:t xml:space="preserve">, </w:t>
      </w:r>
      <w:r>
        <w:rPr>
          <w:rStyle w:val="Appelnotedebasdep"/>
          <w:rFonts w:hint="cs"/>
          <w:rtl/>
        </w:rPr>
        <w:t>3</w:t>
      </w:r>
      <w:r>
        <w:rPr>
          <w:rFonts w:hint="cs"/>
          <w:rtl/>
        </w:rPr>
        <w:t xml:space="preserve"> , </w:t>
      </w:r>
      <w:r>
        <w:rPr>
          <w:rStyle w:val="Appelnotedebasdep"/>
          <w:rFonts w:hint="cs"/>
          <w:rtl/>
        </w:rPr>
        <w:t>4</w:t>
      </w:r>
      <w:r>
        <w:rPr>
          <w:rFonts w:hint="cs"/>
          <w:rtl/>
        </w:rPr>
        <w:t xml:space="preserve">  نفس المرجع السابق, ص96. </w:t>
      </w:r>
    </w:p>
  </w:footnote>
  <w:footnote w:id="91">
    <w:p w:rsidR="00FD32C8" w:rsidRDefault="00FD32C8" w:rsidP="00484FFD">
      <w:pPr>
        <w:pStyle w:val="Notedebasdepage"/>
        <w:rPr>
          <w:rtl/>
          <w:lang w:bidi="ar-DZ"/>
        </w:rPr>
      </w:pPr>
    </w:p>
  </w:footnote>
  <w:footnote w:id="92">
    <w:p w:rsidR="00FD32C8" w:rsidRDefault="00FD32C8" w:rsidP="00484FFD">
      <w:pPr>
        <w:pStyle w:val="Notedebasdepage"/>
        <w:rPr>
          <w:rtl/>
          <w:lang w:bidi="ar-DZ"/>
        </w:rPr>
      </w:pPr>
    </w:p>
  </w:footnote>
  <w:footnote w:id="93">
    <w:p w:rsidR="00FD32C8" w:rsidRDefault="00FD32C8" w:rsidP="00484FFD">
      <w:pPr>
        <w:pStyle w:val="Notedebasdepage"/>
        <w:rPr>
          <w:rtl/>
          <w:lang w:bidi="ar-DZ"/>
        </w:rPr>
      </w:pPr>
    </w:p>
  </w:footnote>
  <w:footnote w:id="94">
    <w:p w:rsidR="00FD32C8" w:rsidRDefault="00FD32C8" w:rsidP="00484FFD">
      <w:pPr>
        <w:pStyle w:val="Notedebasdepage"/>
        <w:rPr>
          <w:rtl/>
          <w:lang w:bidi="ar-DZ"/>
        </w:rPr>
      </w:pPr>
      <w:r>
        <w:rPr>
          <w:rStyle w:val="Appelnotedebasdep"/>
        </w:rPr>
        <w:footnoteRef/>
      </w:r>
      <w:r>
        <w:rPr>
          <w:rFonts w:hint="cs"/>
          <w:rtl/>
        </w:rPr>
        <w:t xml:space="preserve">, </w:t>
      </w:r>
      <w:r>
        <w:rPr>
          <w:rStyle w:val="Appelnotedebasdep"/>
          <w:rFonts w:hint="cs"/>
          <w:rtl/>
        </w:rPr>
        <w:t>2</w:t>
      </w:r>
      <w:r>
        <w:rPr>
          <w:rFonts w:hint="cs"/>
          <w:rtl/>
        </w:rPr>
        <w:t xml:space="preserve"> , </w:t>
      </w:r>
      <w:r>
        <w:rPr>
          <w:rStyle w:val="Appelnotedebasdep"/>
          <w:rFonts w:hint="cs"/>
          <w:rtl/>
        </w:rPr>
        <w:t>3</w:t>
      </w:r>
      <w:r>
        <w:rPr>
          <w:rFonts w:hint="cs"/>
          <w:rtl/>
        </w:rPr>
        <w:t xml:space="preserve"> , </w:t>
      </w:r>
      <w:r>
        <w:rPr>
          <w:rStyle w:val="Appelnotedebasdep"/>
          <w:rFonts w:hint="cs"/>
          <w:rtl/>
        </w:rPr>
        <w:t>4</w:t>
      </w:r>
      <w:r>
        <w:rPr>
          <w:rFonts w:hint="cs"/>
          <w:rtl/>
        </w:rPr>
        <w:t xml:space="preserve"> نفس المرجع السابق , ص 71.</w:t>
      </w:r>
    </w:p>
  </w:footnote>
  <w:footnote w:id="95">
    <w:p w:rsidR="00FD32C8" w:rsidRDefault="00FD32C8" w:rsidP="00484FFD"/>
    <w:p w:rsidR="00FD32C8" w:rsidRDefault="00FD32C8" w:rsidP="00484FFD">
      <w:pPr>
        <w:pStyle w:val="Notedebasdepage"/>
        <w:rPr>
          <w:rtl/>
          <w:lang w:bidi="ar-DZ"/>
        </w:rPr>
      </w:pPr>
    </w:p>
  </w:footnote>
  <w:footnote w:id="96">
    <w:p w:rsidR="00FD32C8" w:rsidRDefault="00FD32C8" w:rsidP="00484FFD"/>
    <w:p w:rsidR="00FD32C8" w:rsidRDefault="00FD32C8" w:rsidP="00484FFD">
      <w:pPr>
        <w:pStyle w:val="Notedebasdepage"/>
        <w:rPr>
          <w:rtl/>
          <w:lang w:bidi="ar-DZ"/>
        </w:rPr>
      </w:pPr>
    </w:p>
  </w:footnote>
  <w:footnote w:id="97">
    <w:p w:rsidR="00FD32C8" w:rsidRDefault="00FD32C8" w:rsidP="00484FFD">
      <w:r>
        <w:rPr>
          <w:rFonts w:hint="cs"/>
          <w:rtl/>
        </w:rPr>
        <w:t>1 نفس المرجع السابق ص 71.</w:t>
      </w:r>
    </w:p>
    <w:p w:rsidR="00FD32C8" w:rsidRDefault="00FD32C8" w:rsidP="00484FFD">
      <w:pPr>
        <w:pStyle w:val="Notedebasdepage"/>
        <w:rPr>
          <w:rtl/>
          <w:lang w:bidi="ar-DZ"/>
        </w:rPr>
      </w:pPr>
    </w:p>
  </w:footnote>
  <w:footnote w:id="98">
    <w:p w:rsidR="00FD32C8" w:rsidRDefault="00FD32C8" w:rsidP="00484FFD">
      <w:pPr>
        <w:pStyle w:val="Notedebasdepage"/>
        <w:rPr>
          <w:rtl/>
          <w:lang w:bidi="ar-DZ"/>
        </w:rPr>
      </w:pPr>
      <w:r>
        <w:rPr>
          <w:rStyle w:val="Appelnotedebasdep"/>
        </w:rPr>
        <w:footnoteRef/>
      </w:r>
      <w:r>
        <w:rPr>
          <w:rFonts w:hint="cs"/>
          <w:rtl/>
          <w:lang w:bidi="ar-DZ"/>
        </w:rPr>
        <w:t xml:space="preserve">التواتي بن التواتي , مفاهيم في علم اللسان, دار الوعي لنشر و التوزيع, الرويبة , الجزائر (د.م) (د.ت) , ص 124. </w:t>
      </w:r>
    </w:p>
  </w:footnote>
  <w:footnote w:id="99">
    <w:p w:rsidR="00FD32C8" w:rsidRDefault="00FD32C8" w:rsidP="00484FFD">
      <w:pPr>
        <w:pStyle w:val="Notedebasdepage"/>
        <w:rPr>
          <w:rtl/>
          <w:lang w:bidi="ar-DZ"/>
        </w:rPr>
      </w:pPr>
      <w:r>
        <w:rPr>
          <w:rStyle w:val="Appelnotedebasdep"/>
        </w:rPr>
        <w:footnoteRef/>
      </w:r>
      <w:r>
        <w:rPr>
          <w:rFonts w:hint="cs"/>
          <w:rtl/>
          <w:lang w:bidi="ar-DZ"/>
        </w:rPr>
        <w:t xml:space="preserve">مباحث في علم اللغة ومناهج البحث اللغوي: نور الهدى لوشن, دار الهناء للتجديد الفني, القاهرة, (د.م),(د.ت), ص120. </w:t>
      </w:r>
    </w:p>
  </w:footnote>
  <w:footnote w:id="100">
    <w:p w:rsidR="00FD32C8" w:rsidRDefault="00FD32C8" w:rsidP="00484FFD">
      <w:pPr>
        <w:pStyle w:val="Notedebasdepage"/>
        <w:rPr>
          <w:rtl/>
          <w:lang w:bidi="ar-DZ"/>
        </w:rPr>
      </w:pPr>
      <w:r>
        <w:rPr>
          <w:rStyle w:val="Appelnotedebasdep"/>
        </w:rPr>
        <w:footnoteRef/>
      </w:r>
      <w:r>
        <w:rPr>
          <w:rFonts w:hint="cs"/>
          <w:rtl/>
          <w:lang w:bidi="ar-DZ"/>
        </w:rPr>
        <w:t xml:space="preserve">صالح سليم عبد القادرالفخري, الدالة الصوتيةفي اللغة العربية, مؤسسة الثقافية, الإسكندرية, مصر, (د.م) 2007م, ص143.                                              </w:t>
      </w:r>
    </w:p>
  </w:footnote>
  <w:footnote w:id="101">
    <w:p w:rsidR="00FD32C8" w:rsidRDefault="00FD32C8" w:rsidP="00484FFD">
      <w:pPr>
        <w:pStyle w:val="Notedebasdepage"/>
        <w:rPr>
          <w:rtl/>
          <w:lang w:bidi="ar-DZ"/>
        </w:rPr>
      </w:pPr>
      <w:r>
        <w:rPr>
          <w:rStyle w:val="Appelnotedebasdep"/>
        </w:rPr>
        <w:footnoteRef/>
      </w:r>
      <w:r>
        <w:rPr>
          <w:rFonts w:hint="cs"/>
          <w:rtl/>
          <w:lang w:bidi="ar-DZ"/>
        </w:rPr>
        <w:t>المرجع نفسه.</w:t>
      </w:r>
    </w:p>
  </w:footnote>
  <w:footnote w:id="102">
    <w:p w:rsidR="00FD32C8" w:rsidRDefault="00FD32C8" w:rsidP="00484FFD">
      <w:pPr>
        <w:pStyle w:val="Notedebasdepage"/>
        <w:rPr>
          <w:rtl/>
          <w:lang w:bidi="ar-DZ"/>
        </w:rPr>
      </w:pPr>
      <w:r>
        <w:rPr>
          <w:rStyle w:val="Appelnotedebasdep"/>
        </w:rPr>
        <w:footnoteRef/>
      </w:r>
      <w:r>
        <w:rPr>
          <w:rFonts w:hint="cs"/>
          <w:rtl/>
          <w:lang w:bidi="ar-DZ"/>
        </w:rPr>
        <w:t>مجلة جامعة النجاح لابحاث ( العلوم انسانية) المجلة 31 (9) .2017م</w:t>
      </w:r>
    </w:p>
  </w:footnote>
  <w:footnote w:id="103">
    <w:p w:rsidR="00FD32C8" w:rsidRDefault="00FD32C8" w:rsidP="00484FFD">
      <w:pPr>
        <w:pStyle w:val="Notedebasdepage"/>
        <w:rPr>
          <w:rtl/>
          <w:lang w:bidi="ar-DZ"/>
        </w:rPr>
      </w:pPr>
      <w:r>
        <w:rPr>
          <w:rStyle w:val="Appelnotedebasdep"/>
        </w:rPr>
        <w:footnoteRef/>
      </w:r>
      <w:r>
        <w:rPr>
          <w:rFonts w:hint="cs"/>
          <w:rtl/>
        </w:rPr>
        <w:t xml:space="preserve"> ,</w:t>
      </w:r>
      <w:r>
        <w:rPr>
          <w:rStyle w:val="Appelnotedebasdep"/>
          <w:rFonts w:hint="cs"/>
          <w:rtl/>
        </w:rPr>
        <w:t>3</w:t>
      </w:r>
      <w:r>
        <w:rPr>
          <w:rFonts w:hint="cs"/>
          <w:rtl/>
        </w:rPr>
        <w:t xml:space="preserve">, </w:t>
      </w:r>
      <w:r>
        <w:rPr>
          <w:rStyle w:val="Appelnotedebasdep"/>
          <w:rFonts w:hint="cs"/>
          <w:rtl/>
        </w:rPr>
        <w:t>4</w:t>
      </w:r>
      <w:r>
        <w:rPr>
          <w:rFonts w:hint="cs"/>
          <w:rtl/>
        </w:rPr>
        <w:t xml:space="preserve"> , </w:t>
      </w:r>
      <w:r>
        <w:rPr>
          <w:rStyle w:val="Appelnotedebasdep"/>
          <w:rFonts w:hint="cs"/>
          <w:rtl/>
        </w:rPr>
        <w:t>5</w:t>
      </w:r>
      <w:r>
        <w:rPr>
          <w:rFonts w:hint="cs"/>
          <w:rtl/>
        </w:rPr>
        <w:t xml:space="preserve"> , </w:t>
      </w:r>
      <w:r>
        <w:rPr>
          <w:rStyle w:val="Appelnotedebasdep"/>
          <w:rFonts w:hint="cs"/>
          <w:rtl/>
        </w:rPr>
        <w:t>6</w:t>
      </w:r>
      <w:r>
        <w:rPr>
          <w:rFonts w:hint="cs"/>
          <w:rtl/>
          <w:lang w:bidi="ar-DZ"/>
        </w:rPr>
        <w:t>صالح سليم عبد القادرالفخري, الدالة الصوتيةفي اللغة العربية, مؤسسة الثقافية, الإسكندرية, مصر, (د.م) 2007م, ص143.</w:t>
      </w:r>
    </w:p>
  </w:footnote>
  <w:footnote w:id="104">
    <w:p w:rsidR="00FD32C8" w:rsidRDefault="00FD32C8" w:rsidP="00484FFD"/>
    <w:p w:rsidR="00FD32C8" w:rsidRDefault="00FD32C8" w:rsidP="00484FFD">
      <w:pPr>
        <w:pStyle w:val="Notedebasdepage"/>
        <w:rPr>
          <w:rtl/>
          <w:lang w:bidi="ar-DZ"/>
        </w:rPr>
      </w:pPr>
    </w:p>
  </w:footnote>
  <w:footnote w:id="105">
    <w:p w:rsidR="00FD32C8" w:rsidRDefault="00FD32C8" w:rsidP="00484FFD"/>
    <w:p w:rsidR="00FD32C8" w:rsidRDefault="00FD32C8" w:rsidP="00484FFD">
      <w:pPr>
        <w:pStyle w:val="Notedebasdepage"/>
        <w:rPr>
          <w:rtl/>
          <w:lang w:bidi="ar-DZ"/>
        </w:rPr>
      </w:pPr>
    </w:p>
  </w:footnote>
  <w:footnote w:id="106">
    <w:p w:rsidR="00FD32C8" w:rsidRDefault="00FD32C8" w:rsidP="00484FFD"/>
    <w:p w:rsidR="00FD32C8" w:rsidRDefault="00FD32C8" w:rsidP="00484FFD">
      <w:pPr>
        <w:pStyle w:val="Notedebasdepage"/>
        <w:rPr>
          <w:rtl/>
          <w:lang w:bidi="ar-DZ"/>
        </w:rPr>
      </w:pPr>
    </w:p>
  </w:footnote>
  <w:footnote w:id="107">
    <w:p w:rsidR="00FD32C8" w:rsidRDefault="00FD32C8" w:rsidP="00484FFD"/>
    <w:p w:rsidR="00FD32C8" w:rsidRDefault="00FD32C8" w:rsidP="00484FFD">
      <w:pPr>
        <w:pStyle w:val="Notedebasdepage"/>
        <w:rPr>
          <w:rtl/>
          <w:lang w:bidi="ar-DZ"/>
        </w:rPr>
      </w:pPr>
    </w:p>
  </w:footnote>
  <w:footnote w:id="108">
    <w:p w:rsidR="00FD32C8" w:rsidRPr="00D8635D" w:rsidRDefault="00FD32C8" w:rsidP="00484FFD">
      <w:pPr>
        <w:pStyle w:val="Notedebasdepage"/>
        <w:rPr>
          <w:sz w:val="18"/>
          <w:szCs w:val="18"/>
          <w:lang w:bidi="ar-DZ"/>
        </w:rPr>
      </w:pPr>
      <w:r>
        <w:rPr>
          <w:rStyle w:val="Appelnotedebasdep"/>
        </w:rPr>
        <w:footnoteRef/>
      </w:r>
      <w:r>
        <w:rPr>
          <w:rFonts w:hint="cs"/>
          <w:rtl/>
          <w:lang w:bidi="ar-DZ"/>
        </w:rPr>
        <w:t xml:space="preserve">ابراهيم انيس </w:t>
      </w:r>
      <w:r>
        <w:rPr>
          <w:lang w:bidi="ar-DZ"/>
        </w:rPr>
        <w:t> »</w:t>
      </w:r>
      <w:r>
        <w:rPr>
          <w:rFonts w:hint="cs"/>
          <w:rtl/>
          <w:lang w:bidi="ar-DZ"/>
        </w:rPr>
        <w:t xml:space="preserve">الاصوات اللغوية </w:t>
      </w:r>
      <w:r>
        <w:rPr>
          <w:lang w:bidi="ar-DZ"/>
        </w:rPr>
        <w:t>«</w:t>
      </w:r>
      <w:r>
        <w:rPr>
          <w:rFonts w:hint="cs"/>
          <w:rtl/>
          <w:lang w:bidi="ar-DZ"/>
        </w:rPr>
        <w:t xml:space="preserve"> مكتبة نهضة (د.م).(د.ت) ص22.</w:t>
      </w:r>
    </w:p>
  </w:footnote>
  <w:footnote w:id="109">
    <w:p w:rsidR="00FD32C8" w:rsidRDefault="00FD32C8" w:rsidP="00484FFD">
      <w:pPr>
        <w:pStyle w:val="Notedebasdepage"/>
        <w:rPr>
          <w:rtl/>
          <w:lang w:bidi="ar-DZ"/>
        </w:rPr>
      </w:pPr>
      <w:r>
        <w:rPr>
          <w:rStyle w:val="Appelnotedebasdep"/>
        </w:rPr>
        <w:footnoteRef/>
      </w:r>
      <w:r>
        <w:rPr>
          <w:rFonts w:hint="cs"/>
          <w:rtl/>
          <w:lang w:bidi="ar-DZ"/>
        </w:rPr>
        <w:t>الدكتور صالح سليم عبد القادر الفاخوي الدالة الهوتية في اللغة العربية مؤسسة الثقافة الاسكندرية, مصر, (د.ط)2007م. ص141.</w:t>
      </w:r>
    </w:p>
  </w:footnote>
  <w:footnote w:id="110">
    <w:p w:rsidR="00FD32C8" w:rsidRDefault="00FD32C8" w:rsidP="00484FFD">
      <w:pPr>
        <w:pStyle w:val="Notedebasdepage"/>
        <w:rPr>
          <w:rtl/>
          <w:lang w:bidi="ar-DZ"/>
        </w:rPr>
      </w:pPr>
      <w:r>
        <w:rPr>
          <w:rStyle w:val="Appelnotedebasdep"/>
        </w:rPr>
        <w:footnoteRef/>
      </w:r>
      <w:r>
        <w:rPr>
          <w:rFonts w:hint="cs"/>
          <w:rtl/>
          <w:lang w:bidi="ar-DZ"/>
        </w:rPr>
        <w:t>اين جني: سر صناعة الاعراب, ج1 ص69.</w:t>
      </w:r>
    </w:p>
  </w:footnote>
  <w:footnote w:id="111">
    <w:p w:rsidR="00FD32C8" w:rsidRDefault="00FD32C8" w:rsidP="00484FFD">
      <w:pPr>
        <w:pStyle w:val="Notedebasdepage"/>
        <w:rPr>
          <w:rtl/>
          <w:lang w:bidi="ar-DZ"/>
        </w:rPr>
      </w:pPr>
      <w:r>
        <w:rPr>
          <w:rStyle w:val="Appelnotedebasdep"/>
        </w:rPr>
        <w:footnoteRef/>
      </w:r>
      <w:r>
        <w:rPr>
          <w:rFonts w:hint="cs"/>
          <w:rtl/>
          <w:lang w:bidi="ar-DZ"/>
        </w:rPr>
        <w:t>سبيويه : الكتاب. ج4, ص434.</w:t>
      </w:r>
    </w:p>
  </w:footnote>
  <w:footnote w:id="112">
    <w:p w:rsidR="00FD32C8" w:rsidRDefault="00FD32C8" w:rsidP="00484FFD">
      <w:pPr>
        <w:pStyle w:val="Notedebasdepage"/>
        <w:rPr>
          <w:rtl/>
          <w:lang w:bidi="ar-DZ"/>
        </w:rPr>
      </w:pPr>
      <w:r>
        <w:rPr>
          <w:rStyle w:val="Appelnotedebasdep"/>
        </w:rPr>
        <w:footnoteRef/>
      </w:r>
      <w:r>
        <w:rPr>
          <w:rFonts w:hint="cs"/>
          <w:rtl/>
        </w:rPr>
        <w:t xml:space="preserve"> , </w:t>
      </w:r>
      <w:r>
        <w:rPr>
          <w:rStyle w:val="Appelnotedebasdep"/>
          <w:rFonts w:hint="cs"/>
          <w:rtl/>
        </w:rPr>
        <w:t>2</w:t>
      </w:r>
      <w:r>
        <w:rPr>
          <w:rFonts w:hint="cs"/>
          <w:rtl/>
        </w:rPr>
        <w:t xml:space="preserve"> , </w:t>
      </w:r>
      <w:r>
        <w:rPr>
          <w:rStyle w:val="Appelnotedebasdep"/>
          <w:rFonts w:hint="cs"/>
          <w:rtl/>
        </w:rPr>
        <w:t>3</w:t>
      </w:r>
      <w:r>
        <w:rPr>
          <w:rFonts w:hint="cs"/>
          <w:rtl/>
        </w:rPr>
        <w:t xml:space="preserve"> , </w:t>
      </w:r>
      <w:r>
        <w:rPr>
          <w:rStyle w:val="Appelnotedebasdep"/>
          <w:rFonts w:hint="cs"/>
          <w:rtl/>
        </w:rPr>
        <w:t>4</w:t>
      </w:r>
      <w:r>
        <w:rPr>
          <w:rFonts w:hint="cs"/>
          <w:rtl/>
          <w:lang w:bidi="ar-DZ"/>
        </w:rPr>
        <w:t>الدكتور صالح سليم عبد القادر الفاخري, الدالة الصوتية في اللغة العربية, مؤسس الثقافة الاسكندرية (د.م) 2007م, ص142.</w:t>
      </w:r>
    </w:p>
  </w:footnote>
  <w:footnote w:id="113">
    <w:p w:rsidR="00FD32C8" w:rsidRDefault="00FD32C8" w:rsidP="00484FFD"/>
    <w:p w:rsidR="00FD32C8" w:rsidRDefault="00FD32C8" w:rsidP="00484FFD">
      <w:pPr>
        <w:pStyle w:val="Notedebasdepage"/>
        <w:rPr>
          <w:rtl/>
          <w:lang w:bidi="ar-DZ"/>
        </w:rPr>
      </w:pPr>
    </w:p>
  </w:footnote>
  <w:footnote w:id="114">
    <w:p w:rsidR="00FD32C8" w:rsidRDefault="00FD32C8" w:rsidP="00484FFD"/>
    <w:p w:rsidR="00FD32C8" w:rsidRDefault="00FD32C8" w:rsidP="00484FFD">
      <w:pPr>
        <w:pStyle w:val="Notedebasdepage"/>
        <w:rPr>
          <w:rtl/>
          <w:lang w:bidi="ar-DZ"/>
        </w:rPr>
      </w:pPr>
    </w:p>
  </w:footnote>
  <w:footnote w:id="115">
    <w:p w:rsidR="00FD32C8" w:rsidRDefault="00FD32C8" w:rsidP="00484FFD"/>
    <w:p w:rsidR="00FD32C8" w:rsidRDefault="00FD32C8" w:rsidP="00484FFD">
      <w:pPr>
        <w:pStyle w:val="Notedebasdepage"/>
        <w:rPr>
          <w:rtl/>
          <w:lang w:bidi="ar-DZ"/>
        </w:rPr>
      </w:pPr>
    </w:p>
  </w:footnote>
  <w:footnote w:id="116">
    <w:p w:rsidR="00FD32C8" w:rsidRDefault="00FD32C8" w:rsidP="00484FFD">
      <w:pPr>
        <w:pStyle w:val="Notedebasdepage"/>
        <w:rPr>
          <w:lang w:bidi="ar-DZ"/>
        </w:rPr>
      </w:pPr>
      <w:r>
        <w:rPr>
          <w:rStyle w:val="Appelnotedebasdep"/>
        </w:rPr>
        <w:footnoteRef/>
      </w:r>
      <w:r>
        <w:rPr>
          <w:rFonts w:hint="cs"/>
          <w:rtl/>
          <w:lang w:bidi="ar-DZ"/>
        </w:rPr>
        <w:t xml:space="preserve">الدكتور احمد مصطفى المراعي </w:t>
      </w:r>
      <w:r>
        <w:rPr>
          <w:lang w:bidi="ar-DZ"/>
        </w:rPr>
        <w:t>»</w:t>
      </w:r>
      <w:r>
        <w:rPr>
          <w:rFonts w:hint="cs"/>
          <w:rtl/>
          <w:lang w:bidi="ar-DZ"/>
        </w:rPr>
        <w:t>علوم البلاغة البياني والمعاني والبديع</w:t>
      </w:r>
      <w:r>
        <w:rPr>
          <w:lang w:bidi="ar-DZ"/>
        </w:rPr>
        <w:t xml:space="preserve">  «  </w:t>
      </w:r>
      <w:r>
        <w:rPr>
          <w:rFonts w:hint="cs"/>
          <w:rtl/>
          <w:lang w:bidi="ar-DZ"/>
        </w:rPr>
        <w:t>دار الكتب العلمية , بيروت, لبنان, ص254 .</w:t>
      </w:r>
    </w:p>
  </w:footnote>
  <w:footnote w:id="117">
    <w:p w:rsidR="00FD32C8" w:rsidRDefault="00FD32C8" w:rsidP="00484FFD">
      <w:pPr>
        <w:pStyle w:val="Notedebasdepage"/>
        <w:rPr>
          <w:rtl/>
          <w:lang w:bidi="ar-DZ"/>
        </w:rPr>
      </w:pPr>
      <w:r>
        <w:rPr>
          <w:rStyle w:val="Appelnotedebasdep"/>
        </w:rPr>
        <w:footnoteRef/>
      </w:r>
      <w:r>
        <w:rPr>
          <w:rFonts w:hint="cs"/>
          <w:rtl/>
          <w:lang w:bidi="ar-DZ"/>
        </w:rPr>
        <w:t>المرجع نفسه, ص355.</w:t>
      </w:r>
    </w:p>
  </w:footnote>
  <w:footnote w:id="118">
    <w:p w:rsidR="00FD32C8" w:rsidRDefault="00FD32C8" w:rsidP="00484FFD">
      <w:pPr>
        <w:pStyle w:val="Notedebasdepage"/>
        <w:rPr>
          <w:rtl/>
          <w:lang w:bidi="ar-DZ"/>
        </w:rPr>
      </w:pPr>
      <w:r>
        <w:rPr>
          <w:rStyle w:val="Appelnotedebasdep"/>
        </w:rPr>
        <w:footnoteRef/>
      </w:r>
      <w:r>
        <w:rPr>
          <w:rFonts w:hint="cs"/>
          <w:rtl/>
          <w:lang w:bidi="ar-DZ"/>
        </w:rPr>
        <w:t>نازك الملائكة،  قضايا الشعب المعاصر، دار العلم للملاين، طبعة ،11 بيروت، 2002 ص 276.</w:t>
      </w:r>
    </w:p>
  </w:footnote>
  <w:footnote w:id="119">
    <w:p w:rsidR="00FD32C8" w:rsidRDefault="00FD32C8" w:rsidP="00484FFD">
      <w:pPr>
        <w:pStyle w:val="Notedebasdepage"/>
        <w:rPr>
          <w:rtl/>
          <w:lang w:bidi="ar-DZ"/>
        </w:rPr>
      </w:pPr>
      <w:r>
        <w:rPr>
          <w:rStyle w:val="Appelnotedebasdep"/>
        </w:rPr>
        <w:footnoteRef/>
      </w:r>
      <w:r>
        <w:rPr>
          <w:rFonts w:hint="cs"/>
          <w:rtl/>
          <w:lang w:bidi="ar-DZ"/>
        </w:rPr>
        <w:t>المصدر نفسة ص 290.</w:t>
      </w:r>
    </w:p>
  </w:footnote>
  <w:footnote w:id="120">
    <w:p w:rsidR="00FD32C8" w:rsidRPr="006B54BB" w:rsidRDefault="00FD32C8" w:rsidP="00484FFD">
      <w:pPr>
        <w:pStyle w:val="Notedebasdepage"/>
        <w:rPr>
          <w:rtl/>
          <w:lang w:bidi="ar-DZ"/>
        </w:rPr>
      </w:pPr>
      <w:r>
        <w:rPr>
          <w:rStyle w:val="Appelnotedebasdep"/>
        </w:rPr>
        <w:footnoteRef/>
      </w:r>
      <w:r>
        <w:rPr>
          <w:rFonts w:hint="cs"/>
          <w:rtl/>
          <w:lang w:bidi="ar-DZ"/>
        </w:rPr>
        <w:t>عبد الرحمان تبرماسين ، البينية الاقاعية للقصيدة المعاصرة في الجزائر ص187 198.</w:t>
      </w:r>
    </w:p>
  </w:footnote>
  <w:footnote w:id="121">
    <w:p w:rsidR="00FD32C8" w:rsidRDefault="00FD32C8" w:rsidP="00484FFD">
      <w:pPr>
        <w:pStyle w:val="Notedebasdepage"/>
        <w:rPr>
          <w:rtl/>
          <w:lang w:bidi="ar-DZ"/>
        </w:rPr>
      </w:pPr>
      <w:r>
        <w:rPr>
          <w:rStyle w:val="Appelnotedebasdep"/>
        </w:rPr>
        <w:footnoteRef/>
      </w:r>
      <w:r>
        <w:rPr>
          <w:rFonts w:hint="cs"/>
          <w:rtl/>
          <w:lang w:bidi="ar-DZ"/>
        </w:rPr>
        <w:t>الدكتور الشيخ مصطفى الغلاييني " جامع الدروس العربية" دار الحديث القاهرة.ص11.</w:t>
      </w:r>
    </w:p>
  </w:footnote>
  <w:footnote w:id="122">
    <w:p w:rsidR="00FD32C8" w:rsidRDefault="00FD32C8" w:rsidP="00484FFD">
      <w:pPr>
        <w:pStyle w:val="Notedebasdepage"/>
        <w:rPr>
          <w:rtl/>
          <w:lang w:bidi="ar-DZ"/>
        </w:rPr>
      </w:pPr>
      <w:r>
        <w:rPr>
          <w:rStyle w:val="Appelnotedebasdep"/>
        </w:rPr>
        <w:footnoteRef/>
      </w:r>
      <w:r>
        <w:rPr>
          <w:rStyle w:val="Appelnotedebasdep"/>
          <w:rFonts w:hint="cs"/>
          <w:rtl/>
        </w:rPr>
        <w:t>34</w:t>
      </w:r>
      <w:r>
        <w:rPr>
          <w:rFonts w:hint="cs"/>
          <w:rtl/>
          <w:lang w:bidi="ar-DZ"/>
        </w:rPr>
        <w:t>نفس المصدر . الصفحة 11</w:t>
      </w:r>
    </w:p>
  </w:footnote>
  <w:footnote w:id="123">
    <w:p w:rsidR="00FD32C8" w:rsidRDefault="00FD32C8" w:rsidP="00484FFD">
      <w:pPr>
        <w:pStyle w:val="Notedebasdepage"/>
        <w:rPr>
          <w:rtl/>
          <w:lang w:bidi="ar-DZ"/>
        </w:rPr>
      </w:pPr>
    </w:p>
  </w:footnote>
  <w:footnote w:id="124">
    <w:p w:rsidR="00FD32C8" w:rsidRDefault="00FD32C8" w:rsidP="00484FFD">
      <w:pPr>
        <w:pStyle w:val="Notedebasdepage"/>
        <w:rPr>
          <w:rtl/>
          <w:lang w:bidi="ar-DZ"/>
        </w:rPr>
      </w:pPr>
    </w:p>
  </w:footnote>
  <w:footnote w:id="125">
    <w:p w:rsidR="00FD32C8" w:rsidRDefault="00FD32C8" w:rsidP="00484FFD">
      <w:pPr>
        <w:pStyle w:val="Notedebasdepage"/>
        <w:rPr>
          <w:rtl/>
          <w:lang w:bidi="ar-DZ"/>
        </w:rPr>
      </w:pPr>
      <w:r>
        <w:rPr>
          <w:rStyle w:val="Appelnotedebasdep"/>
        </w:rPr>
        <w:footnoteRef/>
      </w:r>
      <w:r>
        <w:rPr>
          <w:rFonts w:hint="cs"/>
          <w:rtl/>
          <w:lang w:bidi="ar-DZ"/>
        </w:rPr>
        <w:t>الدكتور إبراهيم قاني " قصة الاعراب" دار الهدى عين ميلة . الجزائر. ص582.</w:t>
      </w:r>
    </w:p>
  </w:footnote>
  <w:footnote w:id="126">
    <w:p w:rsidR="00FD32C8" w:rsidRPr="005320FA" w:rsidRDefault="00FD32C8" w:rsidP="00065651">
      <w:pPr>
        <w:pStyle w:val="Notedebasdepage"/>
        <w:rPr>
          <w:rtl/>
          <w:lang w:bidi="ar-DZ"/>
        </w:rPr>
      </w:pPr>
      <w:r>
        <w:rPr>
          <w:rStyle w:val="Appelnotedebasdep"/>
        </w:rPr>
        <w:footnoteRef/>
      </w:r>
      <w:r>
        <w:rPr>
          <w:rFonts w:hint="cs"/>
          <w:rtl/>
        </w:rPr>
        <w:t>الدكتور مصطفى الغلاييني " جامع الدروس العربية" دار الحديث موسوعة في ثابت أجراء. ص10.</w:t>
      </w:r>
    </w:p>
  </w:footnote>
  <w:footnote w:id="127">
    <w:p w:rsidR="00FD32C8" w:rsidRDefault="00FD32C8" w:rsidP="00484FFD">
      <w:pPr>
        <w:pStyle w:val="Notedebasdepage"/>
        <w:rPr>
          <w:rtl/>
          <w:lang w:bidi="ar-DZ"/>
        </w:rPr>
      </w:pPr>
      <w:r>
        <w:rPr>
          <w:rStyle w:val="Appelnotedebasdep"/>
        </w:rPr>
        <w:footnoteRef/>
      </w:r>
      <w:r>
        <w:rPr>
          <w:rFonts w:hint="cs"/>
          <w:rtl/>
          <w:lang w:bidi="ar-DZ"/>
        </w:rPr>
        <w:t>نفس المصدر. ص11.</w:t>
      </w:r>
    </w:p>
  </w:footnote>
  <w:footnote w:id="128">
    <w:p w:rsidR="00FD32C8" w:rsidRDefault="00FD32C8" w:rsidP="00484FFD">
      <w:pPr>
        <w:pStyle w:val="Notedebasdepage"/>
        <w:rPr>
          <w:rtl/>
          <w:lang w:bidi="ar-DZ"/>
        </w:rPr>
      </w:pPr>
      <w:r>
        <w:rPr>
          <w:rStyle w:val="Appelnotedebasdep"/>
        </w:rPr>
        <w:footnoteRef/>
      </w:r>
      <w:r>
        <w:rPr>
          <w:rFonts w:hint="cs"/>
          <w:rtl/>
          <w:lang w:bidi="ar-DZ"/>
        </w:rPr>
        <w:t>الدكتور مصطفى الفيلابي" جامع الدروس العربية" دار الحديث. ص27.</w:t>
      </w:r>
    </w:p>
  </w:footnote>
  <w:footnote w:id="129">
    <w:p w:rsidR="00FD32C8" w:rsidRDefault="00FD32C8" w:rsidP="00484FFD">
      <w:pPr>
        <w:pStyle w:val="Notedebasdepage"/>
        <w:rPr>
          <w:rtl/>
          <w:lang w:bidi="ar-DZ"/>
        </w:rPr>
      </w:pPr>
      <w:r>
        <w:rPr>
          <w:rStyle w:val="Appelnotedebasdep"/>
        </w:rPr>
        <w:footnoteRef/>
      </w:r>
      <w:r>
        <w:rPr>
          <w:rFonts w:hint="cs"/>
          <w:rtl/>
          <w:lang w:bidi="ar-DZ"/>
        </w:rPr>
        <w:t>فاضل صالح السامرائي الجملة العربية تاليفها وتقسيمها . دار للطابعة والنشر والتوزيع . عمان . الاردن . طبعة الاولى 2002.ص 157</w:t>
      </w:r>
    </w:p>
  </w:footnote>
  <w:footnote w:id="130">
    <w:p w:rsidR="00FD32C8" w:rsidRDefault="00FD32C8" w:rsidP="00484FFD">
      <w:pPr>
        <w:pStyle w:val="Notedebasdepage"/>
        <w:rPr>
          <w:rtl/>
          <w:lang w:bidi="ar-DZ"/>
        </w:rPr>
      </w:pPr>
      <w:r>
        <w:rPr>
          <w:rStyle w:val="Appelnotedebasdep"/>
        </w:rPr>
        <w:footnoteRef/>
      </w:r>
      <w:r>
        <w:rPr>
          <w:rFonts w:hint="cs"/>
          <w:rtl/>
        </w:rPr>
        <w:t>الدكتور مصطفى الغلاييني " جامع الدروس العربية" دار الحديث موسوعة في ثابت أجراء. ص104</w:t>
      </w:r>
    </w:p>
  </w:footnote>
  <w:footnote w:id="131">
    <w:p w:rsidR="00FD32C8" w:rsidRDefault="00FD32C8" w:rsidP="00484FFD">
      <w:pPr>
        <w:pStyle w:val="Notedebasdepage"/>
        <w:rPr>
          <w:rtl/>
          <w:lang w:bidi="ar-DZ"/>
        </w:rPr>
      </w:pPr>
      <w:r>
        <w:rPr>
          <w:rStyle w:val="Appelnotedebasdep"/>
        </w:rPr>
        <w:footnoteRef/>
      </w:r>
      <w:r>
        <w:rPr>
          <w:rFonts w:hint="cs"/>
          <w:rtl/>
          <w:lang w:bidi="ar-DZ"/>
        </w:rPr>
        <w:t>نفس المرجع السابق . الصفحة 104</w:t>
      </w:r>
    </w:p>
  </w:footnote>
  <w:footnote w:id="132">
    <w:p w:rsidR="00FD32C8" w:rsidRDefault="00FD32C8" w:rsidP="00484FFD">
      <w:pPr>
        <w:pStyle w:val="Notedebasdepage"/>
        <w:rPr>
          <w:rtl/>
          <w:lang w:bidi="ar-DZ"/>
        </w:rPr>
      </w:pPr>
      <w:r>
        <w:rPr>
          <w:rStyle w:val="Appelnotedebasdep"/>
        </w:rPr>
        <w:footnoteRef/>
      </w:r>
      <w:r>
        <w:rPr>
          <w:rFonts w:hint="cs"/>
          <w:rtl/>
          <w:lang w:bidi="ar-DZ"/>
        </w:rPr>
        <w:t>نفس المرجع السابق ص104</w:t>
      </w:r>
    </w:p>
  </w:footnote>
  <w:footnote w:id="133">
    <w:p w:rsidR="00FD32C8" w:rsidRDefault="00FD32C8" w:rsidP="00484FFD">
      <w:pPr>
        <w:pStyle w:val="Notedebasdepage"/>
        <w:rPr>
          <w:rtl/>
          <w:lang w:bidi="ar-DZ"/>
        </w:rPr>
      </w:pPr>
      <w:r>
        <w:rPr>
          <w:rStyle w:val="Appelnotedebasdep"/>
        </w:rPr>
        <w:footnoteRef/>
      </w:r>
      <w:r>
        <w:rPr>
          <w:rFonts w:hint="cs"/>
          <w:rtl/>
          <w:lang w:bidi="ar-DZ"/>
        </w:rPr>
        <w:t>محمد كواكبي بنية لحملة ودلالتها البلاغية في الادب الكبير لابن المقعر ( دراسة تركيبه نطبيقية) عالم الكتب للنشر والتوزيع . اريد الاردن الطبعة الاولى 2008 ص 150.</w:t>
      </w:r>
    </w:p>
  </w:footnote>
  <w:footnote w:id="134">
    <w:p w:rsidR="00FD32C8" w:rsidRPr="009C1199" w:rsidRDefault="00FD32C8" w:rsidP="00484FFD">
      <w:pPr>
        <w:pStyle w:val="Notedebasdepage"/>
        <w:rPr>
          <w:rtl/>
          <w:lang w:bidi="ar-DZ"/>
        </w:rPr>
      </w:pPr>
      <w:r>
        <w:rPr>
          <w:rStyle w:val="Appelnotedebasdep"/>
        </w:rPr>
        <w:footnoteRef/>
      </w:r>
      <w:r>
        <w:rPr>
          <w:rFonts w:hint="cs"/>
          <w:rtl/>
          <w:lang w:bidi="ar-DZ"/>
        </w:rPr>
        <w:t>عبد القاهر الجرجاني ، دلائل الاعجاز، موقع للشعر، دط ، 1991 ص83.</w:t>
      </w:r>
    </w:p>
  </w:footnote>
  <w:footnote w:id="135">
    <w:p w:rsidR="00FD32C8" w:rsidRDefault="00FD32C8" w:rsidP="00484FFD">
      <w:pPr>
        <w:pStyle w:val="Notedebasdepage"/>
        <w:rPr>
          <w:rtl/>
          <w:lang w:bidi="ar-DZ"/>
        </w:rPr>
      </w:pPr>
      <w:r>
        <w:rPr>
          <w:rStyle w:val="Appelnotedebasdep"/>
        </w:rPr>
        <w:footnoteRef/>
      </w:r>
      <w:r>
        <w:rPr>
          <w:rFonts w:hint="cs"/>
          <w:rtl/>
          <w:lang w:bidi="ar-DZ"/>
        </w:rPr>
        <w:t>محمد كواكني ، بنية الجملة ودلالتها في الادب الكبير لابن المقفع دراسة تطبيقية عالم الكتب للنشر والتوزيع اريد ،  الاردن ، 2008. ص 150م .</w:t>
      </w:r>
    </w:p>
  </w:footnote>
  <w:footnote w:id="136">
    <w:p w:rsidR="00FD32C8" w:rsidRDefault="00FD32C8" w:rsidP="00484FFD">
      <w:pPr>
        <w:pStyle w:val="Notedebasdepage"/>
        <w:rPr>
          <w:rtl/>
          <w:lang w:bidi="ar-DZ"/>
        </w:rPr>
      </w:pPr>
      <w:r>
        <w:rPr>
          <w:rStyle w:val="Appelnotedebasdep"/>
        </w:rPr>
        <w:footnoteRef/>
      </w:r>
      <w:r>
        <w:rPr>
          <w:rFonts w:hint="cs"/>
          <w:rtl/>
          <w:lang w:bidi="ar-DZ"/>
        </w:rPr>
        <w:t xml:space="preserve">الدكتور احمد مصطفى المراعي علوم البلاغة " البيان والمعاني والبديع " دار الكتب العلمية بيروت ص 61 </w:t>
      </w:r>
    </w:p>
    <w:p w:rsidR="00FD32C8" w:rsidRDefault="00FD32C8" w:rsidP="00484FFD">
      <w:pPr>
        <w:pStyle w:val="Notedebasdepage"/>
        <w:rPr>
          <w:rtl/>
          <w:lang w:bidi="ar-DZ"/>
        </w:rPr>
      </w:pPr>
    </w:p>
  </w:footnote>
  <w:footnote w:id="137">
    <w:p w:rsidR="00FD32C8" w:rsidRDefault="00FD32C8" w:rsidP="00484FFD">
      <w:pPr>
        <w:pStyle w:val="Notedebasdepage"/>
        <w:rPr>
          <w:rtl/>
          <w:lang w:bidi="ar-DZ"/>
        </w:rPr>
      </w:pPr>
      <w:r>
        <w:rPr>
          <w:rStyle w:val="Appelnotedebasdep"/>
        </w:rPr>
        <w:footnoteRef/>
      </w:r>
      <w:r>
        <w:rPr>
          <w:rStyle w:val="Appelnotedebasdep"/>
          <w:rFonts w:hint="cs"/>
          <w:rtl/>
        </w:rPr>
        <w:t>34</w:t>
      </w:r>
      <w:r>
        <w:rPr>
          <w:rFonts w:hint="cs"/>
          <w:rtl/>
        </w:rPr>
        <w:t xml:space="preserve">   نفس المصدر السابق . </w:t>
      </w:r>
    </w:p>
  </w:footnote>
  <w:footnote w:id="138">
    <w:p w:rsidR="00FD32C8" w:rsidRDefault="00FD32C8" w:rsidP="00484FFD">
      <w:pPr>
        <w:pStyle w:val="Notedebasdepage"/>
        <w:rPr>
          <w:rtl/>
          <w:lang w:bidi="ar-DZ"/>
        </w:rPr>
      </w:pPr>
    </w:p>
  </w:footnote>
  <w:footnote w:id="139">
    <w:p w:rsidR="00FD32C8" w:rsidRDefault="00FD32C8" w:rsidP="00484FFD">
      <w:pPr>
        <w:pStyle w:val="Notedebasdepage"/>
        <w:rPr>
          <w:rtl/>
          <w:lang w:bidi="ar-DZ"/>
        </w:rPr>
      </w:pPr>
    </w:p>
  </w:footnote>
  <w:footnote w:id="140">
    <w:p w:rsidR="00FD32C8" w:rsidRDefault="00FD32C8" w:rsidP="00484FFD">
      <w:pPr>
        <w:pStyle w:val="Notedebasdepage"/>
        <w:rPr>
          <w:rtl/>
          <w:lang w:bidi="ar-DZ"/>
        </w:rPr>
      </w:pPr>
      <w:r>
        <w:rPr>
          <w:rStyle w:val="Appelnotedebasdep"/>
        </w:rPr>
        <w:footnoteRef/>
      </w:r>
      <w:r>
        <w:rPr>
          <w:rStyle w:val="Appelnotedebasdep"/>
          <w:rFonts w:hint="cs"/>
          <w:rtl/>
        </w:rPr>
        <w:t>2</w:t>
      </w:r>
      <w:r>
        <w:rPr>
          <w:rFonts w:hint="cs"/>
          <w:rtl/>
          <w:lang w:bidi="ar-DZ"/>
        </w:rPr>
        <w:t>نفس المصدر السابق.</w:t>
      </w:r>
    </w:p>
  </w:footnote>
  <w:footnote w:id="141">
    <w:p w:rsidR="00FD32C8" w:rsidRDefault="00FD32C8" w:rsidP="00B23EAC">
      <w:pPr>
        <w:pStyle w:val="Notedebasdepage"/>
        <w:ind w:firstLine="0"/>
        <w:rPr>
          <w:rtl/>
          <w:lang w:bidi="ar-DZ"/>
        </w:rPr>
      </w:pPr>
    </w:p>
  </w:footnote>
  <w:footnote w:id="142">
    <w:p w:rsidR="00FD32C8" w:rsidRPr="004966F2" w:rsidRDefault="00FD32C8" w:rsidP="00484FFD">
      <w:pPr>
        <w:pStyle w:val="Notedebasdepage"/>
        <w:rPr>
          <w:rtl/>
          <w:lang w:bidi="ar-DZ"/>
        </w:rPr>
      </w:pPr>
      <w:r>
        <w:rPr>
          <w:rStyle w:val="Appelnotedebasdep"/>
        </w:rPr>
        <w:footnoteRef/>
      </w:r>
      <w:r>
        <w:rPr>
          <w:rFonts w:hint="cs"/>
          <w:rtl/>
          <w:lang w:bidi="ar-DZ"/>
        </w:rPr>
        <w:t>جابر عصفور ، الصورة الفنية في التراث النقدي والبلاغي عند المركز الثقافي العربي ، بيروت ط 3 ، 1989 ص 8</w:t>
      </w:r>
    </w:p>
  </w:footnote>
  <w:footnote w:id="143">
    <w:p w:rsidR="00FD32C8" w:rsidRPr="004966F2" w:rsidRDefault="00FD32C8" w:rsidP="00484FFD">
      <w:pPr>
        <w:pStyle w:val="Notedebasdepage"/>
        <w:rPr>
          <w:rtl/>
          <w:lang w:bidi="ar-DZ"/>
        </w:rPr>
      </w:pPr>
      <w:r>
        <w:rPr>
          <w:rStyle w:val="Appelnotedebasdep"/>
        </w:rPr>
        <w:footnoteRef/>
      </w:r>
      <w:r>
        <w:rPr>
          <w:rFonts w:hint="cs"/>
          <w:rtl/>
          <w:lang w:bidi="ar-DZ"/>
        </w:rPr>
        <w:t>احمد مصطفى المراعي ، علوم البلاغة " البيان والمعاني والبديع " دار الكتب العالمية ، بيروت ص 263 .</w:t>
      </w:r>
    </w:p>
  </w:footnote>
  <w:footnote w:id="144">
    <w:p w:rsidR="00FD32C8" w:rsidRPr="004966F2" w:rsidRDefault="00FD32C8" w:rsidP="00484FFD">
      <w:pPr>
        <w:pStyle w:val="Notedebasdepage"/>
        <w:rPr>
          <w:rtl/>
          <w:lang w:bidi="ar-DZ"/>
        </w:rPr>
      </w:pPr>
      <w:r>
        <w:rPr>
          <w:rStyle w:val="Appelnotedebasdep"/>
        </w:rPr>
        <w:footnoteRef/>
      </w:r>
      <w:r>
        <w:rPr>
          <w:rFonts w:hint="cs"/>
          <w:rtl/>
          <w:lang w:bidi="ar-DZ"/>
        </w:rPr>
        <w:t>عبد القادر الجرجاني ، دلائل الاعجاز ص 451.</w:t>
      </w:r>
    </w:p>
  </w:footnote>
  <w:footnote w:id="145">
    <w:p w:rsidR="00FD32C8" w:rsidRDefault="00FD32C8" w:rsidP="00484FFD">
      <w:pPr>
        <w:pStyle w:val="Notedebasdepage"/>
        <w:rPr>
          <w:rtl/>
          <w:lang w:bidi="ar-DZ"/>
        </w:rPr>
      </w:pPr>
      <w:r>
        <w:rPr>
          <w:rStyle w:val="Appelnotedebasdep"/>
        </w:rPr>
        <w:footnoteRef/>
      </w:r>
      <w:r>
        <w:rPr>
          <w:rFonts w:hint="cs"/>
          <w:rtl/>
          <w:lang w:bidi="ar-DZ"/>
        </w:rPr>
        <w:t xml:space="preserve"> مختار عمر ، علم الدالة ، علم الكتب ، القاهر . ط 5، 1995 ص 79.</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D32C8" w:rsidRDefault="00FD32C8" w:rsidP="00EC6E96">
    <w:pPr>
      <w:pStyle w:val="En-tte"/>
      <w:tabs>
        <w:tab w:val="clear" w:pos="4536"/>
        <w:tab w:val="clear" w:pos="9072"/>
        <w:tab w:val="left" w:pos="7853"/>
      </w:tabs>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D32C8" w:rsidRPr="005C4726" w:rsidRDefault="00FD32C8">
    <w:pPr>
      <w:pStyle w:val="En-tte"/>
      <w:pBdr>
        <w:bottom w:val="thickThinSmallGap" w:sz="24" w:space="1" w:color="622423" w:themeColor="accent2" w:themeShade="7F"/>
      </w:pBdr>
      <w:jc w:val="center"/>
      <w:rPr>
        <w:rFonts w:asciiTheme="majorHAnsi" w:eastAsiaTheme="majorEastAsia" w:hAnsiTheme="majorHAnsi" w:cstheme="majorBidi"/>
        <w:b/>
        <w:bCs/>
        <w:sz w:val="24"/>
        <w:szCs w:val="24"/>
      </w:rPr>
    </w:pPr>
    <w:r w:rsidRPr="005C4726">
      <w:rPr>
        <w:rFonts w:asciiTheme="majorHAnsi" w:eastAsiaTheme="majorEastAsia" w:hAnsiTheme="majorHAnsi" w:cstheme="majorBidi" w:hint="cs"/>
        <w:b/>
        <w:bCs/>
        <w:sz w:val="24"/>
        <w:szCs w:val="24"/>
        <w:rtl/>
      </w:rPr>
      <w:t xml:space="preserve">الفصل الثاني </w:t>
    </w:r>
    <w:r>
      <w:rPr>
        <w:rFonts w:asciiTheme="majorHAnsi" w:eastAsiaTheme="majorEastAsia" w:hAnsiTheme="majorHAnsi" w:cstheme="majorBidi" w:hint="cs"/>
        <w:b/>
        <w:bCs/>
        <w:sz w:val="24"/>
        <w:szCs w:val="24"/>
        <w:rtl/>
      </w:rPr>
      <w:t xml:space="preserve">                                                               </w:t>
    </w:r>
    <w:r w:rsidRPr="005C4726">
      <w:rPr>
        <w:rFonts w:asciiTheme="majorHAnsi" w:eastAsiaTheme="majorEastAsia" w:hAnsiTheme="majorHAnsi" w:cstheme="majorBidi" w:hint="cs"/>
        <w:b/>
        <w:bCs/>
        <w:sz w:val="24"/>
        <w:szCs w:val="24"/>
        <w:rtl/>
      </w:rPr>
      <w:t xml:space="preserve">دراسة أسلوبية لروائي أبي إسحاق الألبيري </w:t>
    </w:r>
  </w:p>
  <w:p w:rsidR="00FD32C8" w:rsidRDefault="00FD32C8" w:rsidP="00025AB5">
    <w:pPr>
      <w:pStyle w:val="En-tte"/>
      <w:ind w:firstLine="0"/>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D32C8" w:rsidRDefault="00FD32C8" w:rsidP="00484FFD">
    <w:pPr>
      <w:pStyle w:val="En-tte"/>
      <w:rPr>
        <w:lang w:bidi="ar-DZ"/>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D32C8" w:rsidRPr="00BB24B7" w:rsidRDefault="00FD32C8" w:rsidP="00BB24B7">
    <w:pPr>
      <w:pStyle w:val="En-tte"/>
      <w:pBdr>
        <w:bottom w:val="thickThinSmallGap" w:sz="24" w:space="1" w:color="622423" w:themeColor="accent2" w:themeShade="7F"/>
      </w:pBdr>
      <w:jc w:val="left"/>
      <w:rPr>
        <w:rFonts w:asciiTheme="majorHAnsi" w:eastAsiaTheme="majorEastAsia" w:hAnsiTheme="majorHAnsi" w:cstheme="majorBidi"/>
        <w:b/>
        <w:bCs/>
        <w:sz w:val="24"/>
        <w:szCs w:val="24"/>
      </w:rPr>
    </w:pPr>
    <w:r w:rsidRPr="00BB24B7">
      <w:rPr>
        <w:rFonts w:asciiTheme="majorHAnsi" w:eastAsiaTheme="majorEastAsia" w:hAnsiTheme="majorHAnsi" w:cstheme="majorBidi" w:hint="cs"/>
        <w:b/>
        <w:bCs/>
        <w:sz w:val="24"/>
        <w:szCs w:val="24"/>
        <w:rtl/>
      </w:rPr>
      <w:t>الخاتمـــة</w:t>
    </w:r>
  </w:p>
  <w:p w:rsidR="00FD32C8" w:rsidRDefault="00FD32C8" w:rsidP="00484FFD">
    <w:pPr>
      <w:pStyle w:val="En-tte"/>
      <w:rPr>
        <w:lang w:bidi="ar-DZ"/>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D32C8" w:rsidRPr="00BB24B7" w:rsidRDefault="00FD32C8" w:rsidP="00BB24B7">
    <w:pPr>
      <w:pStyle w:val="En-tte"/>
      <w:pBdr>
        <w:bottom w:val="thickThinSmallGap" w:sz="24" w:space="1" w:color="622423" w:themeColor="accent2" w:themeShade="7F"/>
      </w:pBdr>
      <w:jc w:val="left"/>
      <w:rPr>
        <w:rFonts w:asciiTheme="majorHAnsi" w:eastAsiaTheme="majorEastAsia" w:hAnsiTheme="majorHAnsi" w:cstheme="majorBidi"/>
        <w:b/>
        <w:bCs/>
        <w:sz w:val="24"/>
        <w:szCs w:val="24"/>
      </w:rPr>
    </w:pPr>
    <w:r w:rsidRPr="00BB24B7">
      <w:rPr>
        <w:rFonts w:asciiTheme="majorHAnsi" w:eastAsiaTheme="majorEastAsia" w:hAnsiTheme="majorHAnsi" w:cstheme="majorBidi" w:hint="cs"/>
        <w:b/>
        <w:bCs/>
        <w:sz w:val="24"/>
        <w:szCs w:val="24"/>
        <w:rtl/>
      </w:rPr>
      <w:t>قائمة المصـادر والمراجع</w:t>
    </w:r>
  </w:p>
  <w:p w:rsidR="00FD32C8" w:rsidRDefault="00FD32C8" w:rsidP="00484FFD">
    <w:pPr>
      <w:pStyle w:val="En-tte"/>
      <w:rPr>
        <w:lang w:bidi="ar-DZ"/>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D32C8" w:rsidRPr="00B9189E" w:rsidRDefault="00FD32C8" w:rsidP="00BB24B7">
    <w:pPr>
      <w:pStyle w:val="En-tte"/>
      <w:pBdr>
        <w:bottom w:val="thickThinSmallGap" w:sz="24" w:space="1" w:color="622423" w:themeColor="accent2" w:themeShade="7F"/>
      </w:pBdr>
      <w:jc w:val="left"/>
      <w:rPr>
        <w:rFonts w:asciiTheme="majorHAnsi" w:eastAsiaTheme="majorEastAsia" w:hAnsiTheme="majorHAnsi" w:cstheme="majorBidi"/>
        <w:b/>
        <w:bCs/>
        <w:sz w:val="24"/>
        <w:szCs w:val="24"/>
      </w:rPr>
    </w:pPr>
    <w:r>
      <w:rPr>
        <w:rFonts w:asciiTheme="majorHAnsi" w:eastAsiaTheme="majorEastAsia" w:hAnsiTheme="majorHAnsi" w:cstheme="majorBidi" w:hint="cs"/>
        <w:b/>
        <w:bCs/>
        <w:sz w:val="24"/>
        <w:szCs w:val="24"/>
        <w:rtl/>
      </w:rPr>
      <w:t>قائمــة المصـادر والمراجع</w:t>
    </w:r>
  </w:p>
  <w:p w:rsidR="00FD32C8" w:rsidRPr="00C94D22" w:rsidRDefault="00FD32C8" w:rsidP="00C94D22">
    <w:pPr>
      <w:jc w:val="center"/>
      <w:rPr>
        <w:rFonts w:asciiTheme="majorBidi" w:hAnsiTheme="majorBidi" w:cstheme="majorBidi"/>
        <w:b/>
        <w:bCs/>
        <w:sz w:val="24"/>
        <w:szCs w:val="24"/>
        <w:lang w:val="en-US" w:bidi="ar-DZ"/>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D32C8" w:rsidRPr="00BB24B7" w:rsidRDefault="00FD32C8" w:rsidP="00BB24B7">
    <w:pPr>
      <w:pStyle w:val="En-tte"/>
      <w:pBdr>
        <w:bottom w:val="thickThinSmallGap" w:sz="24" w:space="1" w:color="622423" w:themeColor="accent2" w:themeShade="7F"/>
      </w:pBdr>
      <w:jc w:val="left"/>
      <w:rPr>
        <w:rFonts w:asciiTheme="majorHAnsi" w:eastAsiaTheme="majorEastAsia" w:hAnsiTheme="majorHAnsi" w:cstheme="majorBidi"/>
        <w:b/>
        <w:bCs/>
        <w:sz w:val="24"/>
        <w:szCs w:val="24"/>
      </w:rPr>
    </w:pPr>
    <w:r>
      <w:rPr>
        <w:rFonts w:asciiTheme="majorHAnsi" w:eastAsiaTheme="majorEastAsia" w:hAnsiTheme="majorHAnsi" w:cstheme="majorBidi" w:hint="cs"/>
        <w:b/>
        <w:bCs/>
        <w:sz w:val="24"/>
        <w:szCs w:val="24"/>
        <w:rtl/>
      </w:rPr>
      <w:t>الملاحق</w:t>
    </w:r>
  </w:p>
  <w:p w:rsidR="00FD32C8" w:rsidRDefault="00FD32C8" w:rsidP="00484FFD">
    <w:pPr>
      <w:pStyle w:val="En-tte"/>
      <w:rPr>
        <w:lang w:bidi="ar-DZ"/>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D32C8" w:rsidRPr="00B9189E" w:rsidRDefault="00FD32C8" w:rsidP="00BB24B7">
    <w:pPr>
      <w:pStyle w:val="En-tte"/>
      <w:pBdr>
        <w:bottom w:val="thickThinSmallGap" w:sz="24" w:space="1" w:color="622423" w:themeColor="accent2" w:themeShade="7F"/>
      </w:pBdr>
      <w:jc w:val="left"/>
      <w:rPr>
        <w:rFonts w:asciiTheme="majorHAnsi" w:eastAsiaTheme="majorEastAsia" w:hAnsiTheme="majorHAnsi" w:cstheme="majorBidi"/>
        <w:b/>
        <w:bCs/>
        <w:sz w:val="24"/>
        <w:szCs w:val="24"/>
      </w:rPr>
    </w:pPr>
    <w:r>
      <w:rPr>
        <w:rFonts w:asciiTheme="majorHAnsi" w:eastAsiaTheme="majorEastAsia" w:hAnsiTheme="majorHAnsi" w:cstheme="majorBidi" w:hint="cs"/>
        <w:b/>
        <w:bCs/>
        <w:sz w:val="24"/>
        <w:szCs w:val="24"/>
        <w:rtl/>
      </w:rPr>
      <w:t>الملاحق</w:t>
    </w:r>
  </w:p>
  <w:p w:rsidR="00FD32C8" w:rsidRPr="00C94D22" w:rsidRDefault="00FD32C8" w:rsidP="00C94D22">
    <w:pPr>
      <w:jc w:val="center"/>
      <w:rPr>
        <w:rFonts w:asciiTheme="majorBidi" w:hAnsiTheme="majorBidi" w:cstheme="majorBidi"/>
        <w:b/>
        <w:bCs/>
        <w:sz w:val="24"/>
        <w:szCs w:val="24"/>
        <w:lang w:val="en-US" w:bidi="ar-DZ"/>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D32C8" w:rsidRPr="00BB24B7" w:rsidRDefault="00FD32C8" w:rsidP="00BB24B7">
    <w:pPr>
      <w:pStyle w:val="En-tte"/>
      <w:pBdr>
        <w:bottom w:val="thickThinSmallGap" w:sz="24" w:space="1" w:color="622423" w:themeColor="accent2" w:themeShade="7F"/>
      </w:pBdr>
      <w:jc w:val="left"/>
      <w:rPr>
        <w:rFonts w:asciiTheme="majorHAnsi" w:eastAsiaTheme="majorEastAsia" w:hAnsiTheme="majorHAnsi" w:cstheme="majorBidi"/>
        <w:b/>
        <w:bCs/>
        <w:sz w:val="24"/>
        <w:szCs w:val="24"/>
      </w:rPr>
    </w:pPr>
    <w:r>
      <w:rPr>
        <w:rFonts w:asciiTheme="majorHAnsi" w:eastAsiaTheme="majorEastAsia" w:hAnsiTheme="majorHAnsi" w:cstheme="majorBidi" w:hint="cs"/>
        <w:b/>
        <w:bCs/>
        <w:sz w:val="24"/>
        <w:szCs w:val="24"/>
        <w:rtl/>
      </w:rPr>
      <w:t>الفهرس</w:t>
    </w:r>
  </w:p>
  <w:p w:rsidR="00FD32C8" w:rsidRDefault="00FD32C8" w:rsidP="00484FFD">
    <w:pPr>
      <w:pStyle w:val="En-tte"/>
      <w:rPr>
        <w:lang w:bidi="ar-DZ"/>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D32C8" w:rsidRPr="00C94D22" w:rsidRDefault="00FD32C8" w:rsidP="00C94D22">
    <w:pPr>
      <w:jc w:val="center"/>
      <w:rPr>
        <w:rFonts w:asciiTheme="majorBidi" w:hAnsiTheme="majorBidi" w:cstheme="majorBidi"/>
        <w:b/>
        <w:bCs/>
        <w:sz w:val="24"/>
        <w:szCs w:val="24"/>
        <w:lang w:val="en-US" w:bidi="ar-DZ"/>
      </w:rPr>
    </w:pPr>
    <w:r w:rsidRPr="00C94D22">
      <w:rPr>
        <w:rFonts w:asciiTheme="majorBidi" w:hAnsiTheme="majorBidi" w:cstheme="majorBidi"/>
        <w:b/>
        <w:bCs/>
        <w:sz w:val="24"/>
        <w:szCs w:val="24"/>
        <w:rtl/>
      </w:rPr>
      <w:t>الفصل الأول</w:t>
    </w:r>
    <w:r>
      <w:rPr>
        <w:rFonts w:asciiTheme="majorBidi" w:hAnsiTheme="majorBidi" w:cstheme="majorBidi"/>
        <w:b/>
        <w:bCs/>
        <w:sz w:val="24"/>
        <w:szCs w:val="24"/>
      </w:rPr>
      <w:t xml:space="preserve">                                                 </w:t>
    </w:r>
    <w:r w:rsidRPr="00C94D22">
      <w:rPr>
        <w:rFonts w:asciiTheme="majorBidi" w:hAnsiTheme="majorBidi" w:cstheme="majorBidi"/>
        <w:b/>
        <w:bCs/>
        <w:sz w:val="24"/>
        <w:szCs w:val="24"/>
        <w:rtl/>
      </w:rPr>
      <w:t xml:space="preserve"> </w:t>
    </w:r>
    <w:r w:rsidRPr="00C94D22">
      <w:rPr>
        <w:rFonts w:asciiTheme="majorBidi" w:hAnsiTheme="majorBidi" w:cstheme="majorBidi"/>
        <w:b/>
        <w:bCs/>
        <w:sz w:val="24"/>
        <w:szCs w:val="24"/>
        <w:rtl/>
        <w:lang w:bidi="ar-DZ"/>
      </w:rPr>
      <w:t>الأسلوبية اتجاهاتها ومستوياتها وعلاقتها بالعلوم الأخرى</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D32C8" w:rsidRDefault="00FD32C8" w:rsidP="00484FFD">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Bidi" w:eastAsiaTheme="majorEastAsia" w:hAnsiTheme="majorBidi" w:cstheme="majorBidi"/>
        <w:b/>
        <w:bCs/>
        <w:sz w:val="24"/>
        <w:szCs w:val="24"/>
        <w:rtl/>
      </w:rPr>
      <w:alias w:val="Titre"/>
      <w:id w:val="77738743"/>
      <w:dataBinding w:prefixMappings="xmlns:ns0='http://schemas.openxmlformats.org/package/2006/metadata/core-properties' xmlns:ns1='http://purl.org/dc/elements/1.1/'" w:xpath="/ns0:coreProperties[1]/ns1:title[1]" w:storeItemID="{6C3C8BC8-F283-45AE-878A-BAB7291924A1}"/>
      <w:text/>
    </w:sdtPr>
    <w:sdtContent>
      <w:p w:rsidR="00FD32C8" w:rsidRDefault="00FD32C8" w:rsidP="00EC6E96">
        <w:pPr>
          <w:pStyle w:val="En-tte"/>
          <w:pBdr>
            <w:bottom w:val="thickThinSmallGap" w:sz="24" w:space="1" w:color="622423" w:themeColor="accent2" w:themeShade="7F"/>
          </w:pBdr>
          <w:jc w:val="left"/>
          <w:rPr>
            <w:rFonts w:asciiTheme="majorHAnsi" w:eastAsiaTheme="majorEastAsia" w:hAnsiTheme="majorHAnsi" w:cstheme="majorBidi"/>
          </w:rPr>
        </w:pPr>
        <w:r>
          <w:rPr>
            <w:rFonts w:asciiTheme="majorBidi" w:eastAsiaTheme="majorEastAsia" w:hAnsiTheme="majorBidi" w:cstheme="majorBidi"/>
            <w:b/>
            <w:bCs/>
            <w:sz w:val="24"/>
            <w:szCs w:val="24"/>
            <w:rtl/>
          </w:rPr>
          <w:t>ملخص البحث</w:t>
        </w:r>
      </w:p>
    </w:sdtContent>
  </w:sdt>
  <w:p w:rsidR="00FD32C8" w:rsidRPr="00EC6E96" w:rsidRDefault="00FD32C8" w:rsidP="00EC6E96">
    <w:pPr>
      <w:pStyle w:val="En-tte"/>
      <w:ind w:firstLine="0"/>
      <w:rPr>
        <w:sz w:val="24"/>
        <w:szCs w:val="24"/>
        <w:lang w:bidi="ar-DZ"/>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D32C8" w:rsidRPr="002C5BA8" w:rsidRDefault="00FD32C8" w:rsidP="002C5BA8">
    <w:pPr>
      <w:pStyle w:val="En-tte"/>
      <w:pBdr>
        <w:bottom w:val="thickThinSmallGap" w:sz="24" w:space="1" w:color="622423" w:themeColor="accent2" w:themeShade="7F"/>
      </w:pBdr>
      <w:jc w:val="left"/>
      <w:rPr>
        <w:rFonts w:asciiTheme="majorHAnsi" w:eastAsiaTheme="majorEastAsia" w:hAnsiTheme="majorHAnsi" w:cstheme="majorBidi"/>
        <w:b/>
        <w:bCs/>
        <w:sz w:val="24"/>
        <w:szCs w:val="24"/>
      </w:rPr>
    </w:pPr>
    <w:r w:rsidRPr="002C5BA8">
      <w:rPr>
        <w:rFonts w:asciiTheme="majorHAnsi" w:eastAsiaTheme="majorEastAsia" w:hAnsiTheme="majorHAnsi" w:cstheme="majorBidi" w:hint="cs"/>
        <w:b/>
        <w:bCs/>
        <w:sz w:val="24"/>
        <w:szCs w:val="24"/>
        <w:rtl/>
      </w:rPr>
      <w:t>مقدم</w:t>
    </w:r>
    <w:r>
      <w:rPr>
        <w:rFonts w:asciiTheme="majorHAnsi" w:eastAsiaTheme="majorEastAsia" w:hAnsiTheme="majorHAnsi" w:cstheme="majorBidi" w:hint="cs"/>
        <w:b/>
        <w:bCs/>
        <w:sz w:val="24"/>
        <w:szCs w:val="24"/>
        <w:rtl/>
      </w:rPr>
      <w:t>ــــــــــ</w:t>
    </w:r>
    <w:r w:rsidRPr="002C5BA8">
      <w:rPr>
        <w:rFonts w:asciiTheme="majorHAnsi" w:eastAsiaTheme="majorEastAsia" w:hAnsiTheme="majorHAnsi" w:cstheme="majorBidi" w:hint="cs"/>
        <w:b/>
        <w:bCs/>
        <w:sz w:val="24"/>
        <w:szCs w:val="24"/>
        <w:rtl/>
      </w:rPr>
      <w:t>ة</w:t>
    </w:r>
  </w:p>
  <w:p w:rsidR="00FD32C8" w:rsidRDefault="00FD32C8" w:rsidP="00484FFD">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D32C8" w:rsidRDefault="00FD32C8" w:rsidP="00484FFD">
    <w:pPr>
      <w:pStyle w:val="En-tte"/>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D32C8" w:rsidRPr="00B9189E" w:rsidRDefault="00FD32C8" w:rsidP="002B6C0C">
    <w:pPr>
      <w:pStyle w:val="En-tte"/>
      <w:pBdr>
        <w:bottom w:val="thickThinSmallGap" w:sz="24" w:space="1" w:color="622423" w:themeColor="accent2" w:themeShade="7F"/>
      </w:pBdr>
      <w:jc w:val="center"/>
      <w:rPr>
        <w:rFonts w:asciiTheme="majorHAnsi" w:eastAsiaTheme="majorEastAsia" w:hAnsiTheme="majorHAnsi" w:cstheme="majorBidi"/>
        <w:b/>
        <w:bCs/>
        <w:sz w:val="24"/>
        <w:szCs w:val="24"/>
      </w:rPr>
    </w:pPr>
    <w:r w:rsidRPr="00B9189E">
      <w:rPr>
        <w:rFonts w:asciiTheme="majorHAnsi" w:eastAsiaTheme="majorEastAsia" w:hAnsiTheme="majorHAnsi" w:cstheme="majorBidi" w:hint="cs"/>
        <w:b/>
        <w:bCs/>
        <w:sz w:val="24"/>
        <w:szCs w:val="24"/>
        <w:rtl/>
      </w:rPr>
      <w:t>الفصل الأول</w:t>
    </w:r>
    <w:r>
      <w:rPr>
        <w:rFonts w:asciiTheme="majorHAnsi" w:eastAsiaTheme="majorEastAsia" w:hAnsiTheme="majorHAnsi" w:cstheme="majorBidi" w:hint="cs"/>
        <w:b/>
        <w:bCs/>
        <w:sz w:val="24"/>
        <w:szCs w:val="24"/>
        <w:rtl/>
      </w:rPr>
      <w:t xml:space="preserve">                                                 </w:t>
    </w:r>
    <w:r w:rsidRPr="00B9189E">
      <w:rPr>
        <w:rFonts w:asciiTheme="majorHAnsi" w:eastAsiaTheme="majorEastAsia" w:hAnsiTheme="majorHAnsi" w:cstheme="majorBidi" w:hint="cs"/>
        <w:b/>
        <w:bCs/>
        <w:sz w:val="24"/>
        <w:szCs w:val="24"/>
        <w:rtl/>
      </w:rPr>
      <w:t xml:space="preserve"> الأسلوبية اتجاهاتها ومستوياتها وعلاقتها بالعلوم الاخرى</w:t>
    </w:r>
  </w:p>
  <w:p w:rsidR="00FD32C8" w:rsidRDefault="00FD32C8">
    <w:pPr>
      <w:pStyle w:val="En-tte"/>
      <w:pBdr>
        <w:bottom w:val="thickThinSmallGap" w:sz="24" w:space="1" w:color="622423" w:themeColor="accent2" w:themeShade="7F"/>
      </w:pBdr>
      <w:jc w:val="center"/>
      <w:rPr>
        <w:rFonts w:asciiTheme="majorHAnsi" w:eastAsiaTheme="majorEastAsia" w:hAnsiTheme="majorHAnsi" w:cstheme="majorBidi"/>
      </w:rPr>
    </w:pPr>
  </w:p>
  <w:p w:rsidR="00FD32C8" w:rsidRPr="002B6C0C" w:rsidRDefault="00FD32C8" w:rsidP="00484FFD">
    <w:pPr>
      <w:pStyle w:val="En-tte"/>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D32C8" w:rsidRPr="00B9189E" w:rsidRDefault="00FD32C8" w:rsidP="00BB24B7">
    <w:pPr>
      <w:pStyle w:val="En-tte"/>
      <w:pBdr>
        <w:bottom w:val="thickThinSmallGap" w:sz="24" w:space="1" w:color="622423" w:themeColor="accent2" w:themeShade="7F"/>
      </w:pBdr>
      <w:jc w:val="left"/>
      <w:rPr>
        <w:rFonts w:asciiTheme="majorHAnsi" w:eastAsiaTheme="majorEastAsia" w:hAnsiTheme="majorHAnsi" w:cstheme="majorBidi"/>
        <w:b/>
        <w:bCs/>
        <w:sz w:val="24"/>
        <w:szCs w:val="24"/>
      </w:rPr>
    </w:pPr>
    <w:r>
      <w:rPr>
        <w:rFonts w:asciiTheme="majorHAnsi" w:eastAsiaTheme="majorEastAsia" w:hAnsiTheme="majorHAnsi" w:cstheme="majorBidi" w:hint="cs"/>
        <w:b/>
        <w:bCs/>
        <w:sz w:val="24"/>
        <w:szCs w:val="24"/>
        <w:rtl/>
      </w:rPr>
      <w:t>قائمــة المصـادر والمراجع</w:t>
    </w:r>
  </w:p>
  <w:p w:rsidR="00FD32C8" w:rsidRPr="00C94D22" w:rsidRDefault="00FD32C8" w:rsidP="00C94D22">
    <w:pPr>
      <w:jc w:val="center"/>
      <w:rPr>
        <w:rFonts w:asciiTheme="majorBidi" w:hAnsiTheme="majorBidi" w:cstheme="majorBidi"/>
        <w:b/>
        <w:bCs/>
        <w:sz w:val="24"/>
        <w:szCs w:val="24"/>
        <w:lang w:val="en-US" w:bidi="ar-DZ"/>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D32C8" w:rsidRDefault="00FD32C8" w:rsidP="00484FFD">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FE3BC4"/>
    <w:multiLevelType w:val="hybridMultilevel"/>
    <w:tmpl w:val="F40279CE"/>
    <w:lvl w:ilvl="0" w:tplc="BEFC6686">
      <w:start w:val="1"/>
      <w:numFmt w:val="decimal"/>
      <w:lvlText w:val="%1-"/>
      <w:lvlJc w:val="left"/>
      <w:pPr>
        <w:ind w:left="720" w:hanging="360"/>
      </w:pPr>
      <w:rPr>
        <w:rFonts w:hint="default"/>
      </w:rPr>
    </w:lvl>
    <w:lvl w:ilvl="1" w:tplc="75827724">
      <w:start w:val="1"/>
      <w:numFmt w:val="arabicAlpha"/>
      <w:lvlText w:val="%2-"/>
      <w:lvlJc w:val="left"/>
      <w:pPr>
        <w:ind w:left="1965" w:hanging="885"/>
      </w:pPr>
      <w:rPr>
        <w:rFonts w:hint="default"/>
        <w:b/>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18208E4"/>
    <w:multiLevelType w:val="hybridMultilevel"/>
    <w:tmpl w:val="23CE0DEC"/>
    <w:lvl w:ilvl="0" w:tplc="31B2E0CC">
      <w:start w:val="1"/>
      <w:numFmt w:val="arabicAlpha"/>
      <w:lvlText w:val="%1."/>
      <w:lvlJc w:val="left"/>
      <w:pPr>
        <w:ind w:left="1174" w:hanging="360"/>
      </w:pPr>
      <w:rPr>
        <w:rFonts w:asciiTheme="majorBidi" w:hAnsiTheme="majorBidi" w:cstheme="majorBidi" w:hint="default"/>
      </w:rPr>
    </w:lvl>
    <w:lvl w:ilvl="1" w:tplc="040C0019" w:tentative="1">
      <w:start w:val="1"/>
      <w:numFmt w:val="lowerLetter"/>
      <w:lvlText w:val="%2."/>
      <w:lvlJc w:val="left"/>
      <w:pPr>
        <w:ind w:left="1894" w:hanging="360"/>
      </w:pPr>
    </w:lvl>
    <w:lvl w:ilvl="2" w:tplc="040C001B" w:tentative="1">
      <w:start w:val="1"/>
      <w:numFmt w:val="lowerRoman"/>
      <w:lvlText w:val="%3."/>
      <w:lvlJc w:val="right"/>
      <w:pPr>
        <w:ind w:left="2614" w:hanging="180"/>
      </w:pPr>
    </w:lvl>
    <w:lvl w:ilvl="3" w:tplc="040C000F" w:tentative="1">
      <w:start w:val="1"/>
      <w:numFmt w:val="decimal"/>
      <w:lvlText w:val="%4."/>
      <w:lvlJc w:val="left"/>
      <w:pPr>
        <w:ind w:left="3334" w:hanging="360"/>
      </w:pPr>
    </w:lvl>
    <w:lvl w:ilvl="4" w:tplc="040C0019" w:tentative="1">
      <w:start w:val="1"/>
      <w:numFmt w:val="lowerLetter"/>
      <w:lvlText w:val="%5."/>
      <w:lvlJc w:val="left"/>
      <w:pPr>
        <w:ind w:left="4054" w:hanging="360"/>
      </w:pPr>
    </w:lvl>
    <w:lvl w:ilvl="5" w:tplc="040C001B" w:tentative="1">
      <w:start w:val="1"/>
      <w:numFmt w:val="lowerRoman"/>
      <w:lvlText w:val="%6."/>
      <w:lvlJc w:val="right"/>
      <w:pPr>
        <w:ind w:left="4774" w:hanging="180"/>
      </w:pPr>
    </w:lvl>
    <w:lvl w:ilvl="6" w:tplc="040C000F" w:tentative="1">
      <w:start w:val="1"/>
      <w:numFmt w:val="decimal"/>
      <w:lvlText w:val="%7."/>
      <w:lvlJc w:val="left"/>
      <w:pPr>
        <w:ind w:left="5494" w:hanging="360"/>
      </w:pPr>
    </w:lvl>
    <w:lvl w:ilvl="7" w:tplc="040C0019" w:tentative="1">
      <w:start w:val="1"/>
      <w:numFmt w:val="lowerLetter"/>
      <w:lvlText w:val="%8."/>
      <w:lvlJc w:val="left"/>
      <w:pPr>
        <w:ind w:left="6214" w:hanging="360"/>
      </w:pPr>
    </w:lvl>
    <w:lvl w:ilvl="8" w:tplc="040C001B" w:tentative="1">
      <w:start w:val="1"/>
      <w:numFmt w:val="lowerRoman"/>
      <w:lvlText w:val="%9."/>
      <w:lvlJc w:val="right"/>
      <w:pPr>
        <w:ind w:left="6934" w:hanging="180"/>
      </w:pPr>
    </w:lvl>
  </w:abstractNum>
  <w:abstractNum w:abstractNumId="2">
    <w:nsid w:val="03CE2795"/>
    <w:multiLevelType w:val="hybridMultilevel"/>
    <w:tmpl w:val="A96AECEE"/>
    <w:lvl w:ilvl="0" w:tplc="BA5E5DD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59F614F"/>
    <w:multiLevelType w:val="multilevel"/>
    <w:tmpl w:val="36A4AD8A"/>
    <w:lvl w:ilvl="0">
      <w:start w:val="1"/>
      <w:numFmt w:val="none"/>
      <w:lvlText w:val="%1"/>
      <w:lvlJc w:val="left"/>
      <w:pPr>
        <w:ind w:left="360" w:hanging="360"/>
      </w:pPr>
      <w:rPr>
        <w:rFonts w:hint="default"/>
      </w:rPr>
    </w:lvl>
    <w:lvl w:ilvl="1">
      <w:start w:val="1"/>
      <w:numFmt w:val="decimal"/>
      <w:lvlText w:val="%1-%2-"/>
      <w:lvlJc w:val="left"/>
      <w:pPr>
        <w:ind w:left="1440" w:hanging="720"/>
      </w:pPr>
      <w:rPr>
        <w:rFonts w:hint="default"/>
        <w:b/>
        <w:bCs/>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4">
    <w:nsid w:val="0C5D6B06"/>
    <w:multiLevelType w:val="hybridMultilevel"/>
    <w:tmpl w:val="3EC45342"/>
    <w:lvl w:ilvl="0" w:tplc="EF58991C">
      <w:start w:val="13"/>
      <w:numFmt w:val="decimal"/>
      <w:lvlText w:val="%1-"/>
      <w:lvlJc w:val="left"/>
      <w:pPr>
        <w:ind w:left="870" w:hanging="51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11483424"/>
    <w:multiLevelType w:val="hybridMultilevel"/>
    <w:tmpl w:val="6FBE3FB6"/>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14203825"/>
    <w:multiLevelType w:val="hybridMultilevel"/>
    <w:tmpl w:val="9F261A5C"/>
    <w:lvl w:ilvl="0" w:tplc="335A8062">
      <w:start w:val="9"/>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15481DDE"/>
    <w:multiLevelType w:val="hybridMultilevel"/>
    <w:tmpl w:val="EE1E9E84"/>
    <w:lvl w:ilvl="0" w:tplc="31B2E0CC">
      <w:start w:val="1"/>
      <w:numFmt w:val="arabicAlpha"/>
      <w:lvlText w:val="%1."/>
      <w:lvlJc w:val="left"/>
      <w:pPr>
        <w:ind w:left="1068" w:hanging="360"/>
      </w:pPr>
      <w:rPr>
        <w:rFonts w:asciiTheme="majorBidi" w:hAnsiTheme="majorBidi" w:cstheme="majorBidi" w:hint="default"/>
      </w:rPr>
    </w:lvl>
    <w:lvl w:ilvl="1" w:tplc="040C0019" w:tentative="1">
      <w:start w:val="1"/>
      <w:numFmt w:val="lowerLetter"/>
      <w:lvlText w:val="%2."/>
      <w:lvlJc w:val="left"/>
      <w:pPr>
        <w:ind w:left="1894" w:hanging="360"/>
      </w:pPr>
    </w:lvl>
    <w:lvl w:ilvl="2" w:tplc="040C001B" w:tentative="1">
      <w:start w:val="1"/>
      <w:numFmt w:val="lowerRoman"/>
      <w:lvlText w:val="%3."/>
      <w:lvlJc w:val="right"/>
      <w:pPr>
        <w:ind w:left="2614" w:hanging="180"/>
      </w:pPr>
    </w:lvl>
    <w:lvl w:ilvl="3" w:tplc="040C000F" w:tentative="1">
      <w:start w:val="1"/>
      <w:numFmt w:val="decimal"/>
      <w:lvlText w:val="%4."/>
      <w:lvlJc w:val="left"/>
      <w:pPr>
        <w:ind w:left="3334" w:hanging="360"/>
      </w:pPr>
    </w:lvl>
    <w:lvl w:ilvl="4" w:tplc="040C0019" w:tentative="1">
      <w:start w:val="1"/>
      <w:numFmt w:val="lowerLetter"/>
      <w:lvlText w:val="%5."/>
      <w:lvlJc w:val="left"/>
      <w:pPr>
        <w:ind w:left="4054" w:hanging="360"/>
      </w:pPr>
    </w:lvl>
    <w:lvl w:ilvl="5" w:tplc="040C001B" w:tentative="1">
      <w:start w:val="1"/>
      <w:numFmt w:val="lowerRoman"/>
      <w:lvlText w:val="%6."/>
      <w:lvlJc w:val="right"/>
      <w:pPr>
        <w:ind w:left="4774" w:hanging="180"/>
      </w:pPr>
    </w:lvl>
    <w:lvl w:ilvl="6" w:tplc="040C000F" w:tentative="1">
      <w:start w:val="1"/>
      <w:numFmt w:val="decimal"/>
      <w:lvlText w:val="%7."/>
      <w:lvlJc w:val="left"/>
      <w:pPr>
        <w:ind w:left="5494" w:hanging="360"/>
      </w:pPr>
    </w:lvl>
    <w:lvl w:ilvl="7" w:tplc="040C0019" w:tentative="1">
      <w:start w:val="1"/>
      <w:numFmt w:val="lowerLetter"/>
      <w:lvlText w:val="%8."/>
      <w:lvlJc w:val="left"/>
      <w:pPr>
        <w:ind w:left="6214" w:hanging="360"/>
      </w:pPr>
    </w:lvl>
    <w:lvl w:ilvl="8" w:tplc="040C001B" w:tentative="1">
      <w:start w:val="1"/>
      <w:numFmt w:val="lowerRoman"/>
      <w:lvlText w:val="%9."/>
      <w:lvlJc w:val="right"/>
      <w:pPr>
        <w:ind w:left="6934" w:hanging="180"/>
      </w:pPr>
    </w:lvl>
  </w:abstractNum>
  <w:abstractNum w:abstractNumId="8">
    <w:nsid w:val="1600420B"/>
    <w:multiLevelType w:val="hybridMultilevel"/>
    <w:tmpl w:val="C60AE726"/>
    <w:lvl w:ilvl="0" w:tplc="BCF20A72">
      <w:start w:val="6"/>
      <w:numFmt w:val="bullet"/>
      <w:lvlText w:val=""/>
      <w:lvlJc w:val="left"/>
      <w:pPr>
        <w:ind w:left="720" w:hanging="360"/>
      </w:pPr>
      <w:rPr>
        <w:rFonts w:ascii="Symbol" w:eastAsiaTheme="minorHAnsi"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1C871463"/>
    <w:multiLevelType w:val="hybridMultilevel"/>
    <w:tmpl w:val="33D86250"/>
    <w:lvl w:ilvl="0" w:tplc="D0D04370">
      <w:start w:val="1"/>
      <w:numFmt w:val="arabicAlpha"/>
      <w:lvlText w:val="%1."/>
      <w:lvlJc w:val="left"/>
      <w:pPr>
        <w:ind w:left="1494" w:hanging="36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10">
    <w:nsid w:val="1EDE5D65"/>
    <w:multiLevelType w:val="hybridMultilevel"/>
    <w:tmpl w:val="8EDAB5D2"/>
    <w:lvl w:ilvl="0" w:tplc="C456CF02">
      <w:start w:val="1"/>
      <w:numFmt w:val="decimal"/>
      <w:lvlText w:val="%1.2"/>
      <w:lvlJc w:val="right"/>
      <w:pPr>
        <w:ind w:left="1429" w:hanging="360"/>
      </w:pPr>
      <w:rPr>
        <w:rFonts w:hint="default"/>
      </w:rPr>
    </w:lvl>
    <w:lvl w:ilvl="1" w:tplc="040C0019" w:tentative="1">
      <w:start w:val="1"/>
      <w:numFmt w:val="lowerLetter"/>
      <w:lvlText w:val="%2."/>
      <w:lvlJc w:val="left"/>
      <w:pPr>
        <w:ind w:left="2149" w:hanging="360"/>
      </w:pPr>
    </w:lvl>
    <w:lvl w:ilvl="2" w:tplc="040C001B" w:tentative="1">
      <w:start w:val="1"/>
      <w:numFmt w:val="lowerRoman"/>
      <w:lvlText w:val="%3."/>
      <w:lvlJc w:val="right"/>
      <w:pPr>
        <w:ind w:left="2869" w:hanging="180"/>
      </w:pPr>
    </w:lvl>
    <w:lvl w:ilvl="3" w:tplc="040C000F" w:tentative="1">
      <w:start w:val="1"/>
      <w:numFmt w:val="decimal"/>
      <w:lvlText w:val="%4."/>
      <w:lvlJc w:val="left"/>
      <w:pPr>
        <w:ind w:left="3589" w:hanging="360"/>
      </w:pPr>
    </w:lvl>
    <w:lvl w:ilvl="4" w:tplc="040C0019" w:tentative="1">
      <w:start w:val="1"/>
      <w:numFmt w:val="lowerLetter"/>
      <w:lvlText w:val="%5."/>
      <w:lvlJc w:val="left"/>
      <w:pPr>
        <w:ind w:left="4309" w:hanging="360"/>
      </w:pPr>
    </w:lvl>
    <w:lvl w:ilvl="5" w:tplc="040C001B" w:tentative="1">
      <w:start w:val="1"/>
      <w:numFmt w:val="lowerRoman"/>
      <w:lvlText w:val="%6."/>
      <w:lvlJc w:val="right"/>
      <w:pPr>
        <w:ind w:left="5029" w:hanging="180"/>
      </w:pPr>
    </w:lvl>
    <w:lvl w:ilvl="6" w:tplc="040C000F" w:tentative="1">
      <w:start w:val="1"/>
      <w:numFmt w:val="decimal"/>
      <w:lvlText w:val="%7."/>
      <w:lvlJc w:val="left"/>
      <w:pPr>
        <w:ind w:left="5749" w:hanging="360"/>
      </w:pPr>
    </w:lvl>
    <w:lvl w:ilvl="7" w:tplc="040C0019" w:tentative="1">
      <w:start w:val="1"/>
      <w:numFmt w:val="lowerLetter"/>
      <w:lvlText w:val="%8."/>
      <w:lvlJc w:val="left"/>
      <w:pPr>
        <w:ind w:left="6469" w:hanging="360"/>
      </w:pPr>
    </w:lvl>
    <w:lvl w:ilvl="8" w:tplc="040C001B" w:tentative="1">
      <w:start w:val="1"/>
      <w:numFmt w:val="lowerRoman"/>
      <w:lvlText w:val="%9."/>
      <w:lvlJc w:val="right"/>
      <w:pPr>
        <w:ind w:left="7189" w:hanging="180"/>
      </w:pPr>
    </w:lvl>
  </w:abstractNum>
  <w:abstractNum w:abstractNumId="11">
    <w:nsid w:val="1FEF4EE4"/>
    <w:multiLevelType w:val="hybridMultilevel"/>
    <w:tmpl w:val="FB4ACEEE"/>
    <w:lvl w:ilvl="0" w:tplc="81DA2E78">
      <w:start w:val="11"/>
      <w:numFmt w:val="decimal"/>
      <w:lvlText w:val="%1-"/>
      <w:lvlJc w:val="left"/>
      <w:pPr>
        <w:ind w:left="870" w:hanging="51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20C435CE"/>
    <w:multiLevelType w:val="multilevel"/>
    <w:tmpl w:val="A1F23128"/>
    <w:lvl w:ilvl="0">
      <w:start w:val="1"/>
      <w:numFmt w:val="decimal"/>
      <w:lvlText w:val="%1-"/>
      <w:lvlJc w:val="left"/>
      <w:pPr>
        <w:ind w:left="360" w:hanging="36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3">
    <w:nsid w:val="28877918"/>
    <w:multiLevelType w:val="hybridMultilevel"/>
    <w:tmpl w:val="3A320F5C"/>
    <w:lvl w:ilvl="0" w:tplc="2152A36E">
      <w:start w:val="7"/>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299C0540"/>
    <w:multiLevelType w:val="hybridMultilevel"/>
    <w:tmpl w:val="CFAC6EF2"/>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2D177FBE"/>
    <w:multiLevelType w:val="hybridMultilevel"/>
    <w:tmpl w:val="EA6CE504"/>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321A3D71"/>
    <w:multiLevelType w:val="hybridMultilevel"/>
    <w:tmpl w:val="6DBC29B0"/>
    <w:lvl w:ilvl="0" w:tplc="040C000F">
      <w:start w:val="1"/>
      <w:numFmt w:val="decimal"/>
      <w:lvlText w:val="%1."/>
      <w:lvlJc w:val="left"/>
      <w:pPr>
        <w:ind w:left="1777" w:hanging="360"/>
      </w:pPr>
    </w:lvl>
    <w:lvl w:ilvl="1" w:tplc="040C0019" w:tentative="1">
      <w:start w:val="1"/>
      <w:numFmt w:val="lowerLetter"/>
      <w:lvlText w:val="%2."/>
      <w:lvlJc w:val="left"/>
      <w:pPr>
        <w:ind w:left="2254" w:hanging="360"/>
      </w:pPr>
    </w:lvl>
    <w:lvl w:ilvl="2" w:tplc="040C001B" w:tentative="1">
      <w:start w:val="1"/>
      <w:numFmt w:val="lowerRoman"/>
      <w:lvlText w:val="%3."/>
      <w:lvlJc w:val="right"/>
      <w:pPr>
        <w:ind w:left="2974" w:hanging="180"/>
      </w:pPr>
    </w:lvl>
    <w:lvl w:ilvl="3" w:tplc="040C000F" w:tentative="1">
      <w:start w:val="1"/>
      <w:numFmt w:val="decimal"/>
      <w:lvlText w:val="%4."/>
      <w:lvlJc w:val="left"/>
      <w:pPr>
        <w:ind w:left="3694" w:hanging="360"/>
      </w:pPr>
    </w:lvl>
    <w:lvl w:ilvl="4" w:tplc="040C0019" w:tentative="1">
      <w:start w:val="1"/>
      <w:numFmt w:val="lowerLetter"/>
      <w:lvlText w:val="%5."/>
      <w:lvlJc w:val="left"/>
      <w:pPr>
        <w:ind w:left="4414" w:hanging="360"/>
      </w:pPr>
    </w:lvl>
    <w:lvl w:ilvl="5" w:tplc="040C001B" w:tentative="1">
      <w:start w:val="1"/>
      <w:numFmt w:val="lowerRoman"/>
      <w:lvlText w:val="%6."/>
      <w:lvlJc w:val="right"/>
      <w:pPr>
        <w:ind w:left="5134" w:hanging="180"/>
      </w:pPr>
    </w:lvl>
    <w:lvl w:ilvl="6" w:tplc="040C000F" w:tentative="1">
      <w:start w:val="1"/>
      <w:numFmt w:val="decimal"/>
      <w:lvlText w:val="%7."/>
      <w:lvlJc w:val="left"/>
      <w:pPr>
        <w:ind w:left="5854" w:hanging="360"/>
      </w:pPr>
    </w:lvl>
    <w:lvl w:ilvl="7" w:tplc="040C0019" w:tentative="1">
      <w:start w:val="1"/>
      <w:numFmt w:val="lowerLetter"/>
      <w:lvlText w:val="%8."/>
      <w:lvlJc w:val="left"/>
      <w:pPr>
        <w:ind w:left="6574" w:hanging="360"/>
      </w:pPr>
    </w:lvl>
    <w:lvl w:ilvl="8" w:tplc="040C001B" w:tentative="1">
      <w:start w:val="1"/>
      <w:numFmt w:val="lowerRoman"/>
      <w:lvlText w:val="%9."/>
      <w:lvlJc w:val="right"/>
      <w:pPr>
        <w:ind w:left="7294" w:hanging="180"/>
      </w:pPr>
    </w:lvl>
  </w:abstractNum>
  <w:abstractNum w:abstractNumId="17">
    <w:nsid w:val="447337B8"/>
    <w:multiLevelType w:val="hybridMultilevel"/>
    <w:tmpl w:val="61902B18"/>
    <w:lvl w:ilvl="0" w:tplc="D0D04370">
      <w:start w:val="1"/>
      <w:numFmt w:val="arabicAlpha"/>
      <w:lvlText w:val="%1."/>
      <w:lvlJc w:val="left"/>
      <w:pPr>
        <w:ind w:left="1494" w:hanging="36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18">
    <w:nsid w:val="4C0F1C54"/>
    <w:multiLevelType w:val="hybridMultilevel"/>
    <w:tmpl w:val="1AE2AAE2"/>
    <w:lvl w:ilvl="0" w:tplc="61AECE90">
      <w:start w:val="1"/>
      <w:numFmt w:val="decimal"/>
      <w:lvlText w:val="%1-"/>
      <w:lvlJc w:val="left"/>
      <w:pPr>
        <w:ind w:left="1080" w:hanging="360"/>
      </w:pPr>
      <w:rPr>
        <w:rFonts w:ascii="Calibri" w:hAnsi="Calibri"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9">
    <w:nsid w:val="4CBD3089"/>
    <w:multiLevelType w:val="hybridMultilevel"/>
    <w:tmpl w:val="A202A6B6"/>
    <w:lvl w:ilvl="0" w:tplc="CB02AD6C">
      <w:start w:val="15"/>
      <w:numFmt w:val="decimal"/>
      <w:lvlText w:val="%1-"/>
      <w:lvlJc w:val="left"/>
      <w:pPr>
        <w:ind w:left="870" w:hanging="51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50BB5DAE"/>
    <w:multiLevelType w:val="hybridMultilevel"/>
    <w:tmpl w:val="6798BA40"/>
    <w:lvl w:ilvl="0" w:tplc="040C000F">
      <w:start w:val="1"/>
      <w:numFmt w:val="decimal"/>
      <w:lvlText w:val="%1."/>
      <w:lvlJc w:val="left"/>
      <w:pPr>
        <w:ind w:left="1210" w:hanging="360"/>
      </w:pPr>
    </w:lvl>
    <w:lvl w:ilvl="1" w:tplc="040C0019" w:tentative="1">
      <w:start w:val="1"/>
      <w:numFmt w:val="lowerLetter"/>
      <w:lvlText w:val="%2."/>
      <w:lvlJc w:val="left"/>
      <w:pPr>
        <w:ind w:left="2254" w:hanging="360"/>
      </w:pPr>
    </w:lvl>
    <w:lvl w:ilvl="2" w:tplc="040C001B" w:tentative="1">
      <w:start w:val="1"/>
      <w:numFmt w:val="lowerRoman"/>
      <w:lvlText w:val="%3."/>
      <w:lvlJc w:val="right"/>
      <w:pPr>
        <w:ind w:left="2974" w:hanging="180"/>
      </w:pPr>
    </w:lvl>
    <w:lvl w:ilvl="3" w:tplc="040C000F" w:tentative="1">
      <w:start w:val="1"/>
      <w:numFmt w:val="decimal"/>
      <w:lvlText w:val="%4."/>
      <w:lvlJc w:val="left"/>
      <w:pPr>
        <w:ind w:left="3694" w:hanging="360"/>
      </w:pPr>
    </w:lvl>
    <w:lvl w:ilvl="4" w:tplc="040C0019" w:tentative="1">
      <w:start w:val="1"/>
      <w:numFmt w:val="lowerLetter"/>
      <w:lvlText w:val="%5."/>
      <w:lvlJc w:val="left"/>
      <w:pPr>
        <w:ind w:left="4414" w:hanging="360"/>
      </w:pPr>
    </w:lvl>
    <w:lvl w:ilvl="5" w:tplc="040C001B" w:tentative="1">
      <w:start w:val="1"/>
      <w:numFmt w:val="lowerRoman"/>
      <w:lvlText w:val="%6."/>
      <w:lvlJc w:val="right"/>
      <w:pPr>
        <w:ind w:left="5134" w:hanging="180"/>
      </w:pPr>
    </w:lvl>
    <w:lvl w:ilvl="6" w:tplc="040C000F" w:tentative="1">
      <w:start w:val="1"/>
      <w:numFmt w:val="decimal"/>
      <w:lvlText w:val="%7."/>
      <w:lvlJc w:val="left"/>
      <w:pPr>
        <w:ind w:left="5854" w:hanging="360"/>
      </w:pPr>
    </w:lvl>
    <w:lvl w:ilvl="7" w:tplc="040C0019" w:tentative="1">
      <w:start w:val="1"/>
      <w:numFmt w:val="lowerLetter"/>
      <w:lvlText w:val="%8."/>
      <w:lvlJc w:val="left"/>
      <w:pPr>
        <w:ind w:left="6574" w:hanging="360"/>
      </w:pPr>
    </w:lvl>
    <w:lvl w:ilvl="8" w:tplc="040C001B" w:tentative="1">
      <w:start w:val="1"/>
      <w:numFmt w:val="lowerRoman"/>
      <w:lvlText w:val="%9."/>
      <w:lvlJc w:val="right"/>
      <w:pPr>
        <w:ind w:left="7294" w:hanging="180"/>
      </w:pPr>
    </w:lvl>
  </w:abstractNum>
  <w:abstractNum w:abstractNumId="21">
    <w:nsid w:val="530D6391"/>
    <w:multiLevelType w:val="hybridMultilevel"/>
    <w:tmpl w:val="72B4BC82"/>
    <w:lvl w:ilvl="0" w:tplc="F378FCC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3733795"/>
    <w:multiLevelType w:val="hybridMultilevel"/>
    <w:tmpl w:val="AFDC3452"/>
    <w:lvl w:ilvl="0" w:tplc="A78E9A14">
      <w:start w:val="1"/>
      <w:numFmt w:val="bullet"/>
      <w:lvlText w:val="-"/>
      <w:lvlJc w:val="left"/>
      <w:pPr>
        <w:ind w:left="1080" w:hanging="360"/>
      </w:pPr>
      <w:rPr>
        <w:rFonts w:ascii="Arial" w:eastAsiaTheme="minorHAnsi" w:hAnsi="Arial" w:cs="Arial" w:hint="default"/>
        <w:b/>
      </w:rPr>
    </w:lvl>
    <w:lvl w:ilvl="1" w:tplc="AFFCD29E">
      <w:numFmt w:val="bullet"/>
      <w:lvlText w:val=""/>
      <w:lvlJc w:val="left"/>
      <w:pPr>
        <w:ind w:left="1875" w:hanging="435"/>
      </w:pPr>
      <w:rPr>
        <w:rFonts w:ascii="Wingdings" w:eastAsiaTheme="minorHAnsi" w:hAnsi="Wingdings" w:cs="Simplified Arabic"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3">
    <w:nsid w:val="5BD9564B"/>
    <w:multiLevelType w:val="hybridMultilevel"/>
    <w:tmpl w:val="A3C2B878"/>
    <w:lvl w:ilvl="0" w:tplc="57721FDE">
      <w:start w:val="1"/>
      <w:numFmt w:val="arabicAlpha"/>
      <w:lvlText w:val="%1-"/>
      <w:lvlJc w:val="left"/>
      <w:pPr>
        <w:ind w:left="1080" w:hanging="360"/>
      </w:pPr>
      <w:rPr>
        <w:rFonts w:hint="default"/>
        <w:b/>
        <w:bCs/>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4">
    <w:nsid w:val="5D7643AB"/>
    <w:multiLevelType w:val="hybridMultilevel"/>
    <w:tmpl w:val="787A6D74"/>
    <w:lvl w:ilvl="0" w:tplc="57721FDE">
      <w:start w:val="1"/>
      <w:numFmt w:val="arabicAlpha"/>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5DD1684F"/>
    <w:multiLevelType w:val="hybridMultilevel"/>
    <w:tmpl w:val="F0F6AA54"/>
    <w:lvl w:ilvl="0" w:tplc="040C000F">
      <w:start w:val="1"/>
      <w:numFmt w:val="decimal"/>
      <w:lvlText w:val="%1."/>
      <w:lvlJc w:val="left"/>
      <w:pPr>
        <w:ind w:left="36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67D27C5"/>
    <w:multiLevelType w:val="hybridMultilevel"/>
    <w:tmpl w:val="33D86250"/>
    <w:lvl w:ilvl="0" w:tplc="D0D04370">
      <w:start w:val="1"/>
      <w:numFmt w:val="arabicAlpha"/>
      <w:lvlText w:val="%1."/>
      <w:lvlJc w:val="left"/>
      <w:pPr>
        <w:ind w:left="1494" w:hanging="36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27">
    <w:nsid w:val="6A120A34"/>
    <w:multiLevelType w:val="hybridMultilevel"/>
    <w:tmpl w:val="676E82CA"/>
    <w:lvl w:ilvl="0" w:tplc="F110A2B2">
      <w:start w:val="1"/>
      <w:numFmt w:val="decimal"/>
      <w:lvlText w:val="%1."/>
      <w:lvlJc w:val="left"/>
      <w:pPr>
        <w:ind w:left="927" w:hanging="360"/>
      </w:pPr>
      <w:rPr>
        <w:lang w:bidi="ar-DZ"/>
      </w:rPr>
    </w:lvl>
    <w:lvl w:ilvl="1" w:tplc="040C0019" w:tentative="1">
      <w:start w:val="1"/>
      <w:numFmt w:val="lowerLetter"/>
      <w:lvlText w:val="%2."/>
      <w:lvlJc w:val="left"/>
      <w:pPr>
        <w:ind w:left="1404" w:hanging="360"/>
      </w:pPr>
    </w:lvl>
    <w:lvl w:ilvl="2" w:tplc="040C001B" w:tentative="1">
      <w:start w:val="1"/>
      <w:numFmt w:val="lowerRoman"/>
      <w:lvlText w:val="%3."/>
      <w:lvlJc w:val="right"/>
      <w:pPr>
        <w:ind w:left="2124" w:hanging="180"/>
      </w:pPr>
    </w:lvl>
    <w:lvl w:ilvl="3" w:tplc="040C000F" w:tentative="1">
      <w:start w:val="1"/>
      <w:numFmt w:val="decimal"/>
      <w:lvlText w:val="%4."/>
      <w:lvlJc w:val="left"/>
      <w:pPr>
        <w:ind w:left="2844" w:hanging="360"/>
      </w:pPr>
    </w:lvl>
    <w:lvl w:ilvl="4" w:tplc="040C0019" w:tentative="1">
      <w:start w:val="1"/>
      <w:numFmt w:val="lowerLetter"/>
      <w:lvlText w:val="%5."/>
      <w:lvlJc w:val="left"/>
      <w:pPr>
        <w:ind w:left="3564" w:hanging="360"/>
      </w:pPr>
    </w:lvl>
    <w:lvl w:ilvl="5" w:tplc="040C001B" w:tentative="1">
      <w:start w:val="1"/>
      <w:numFmt w:val="lowerRoman"/>
      <w:lvlText w:val="%6."/>
      <w:lvlJc w:val="right"/>
      <w:pPr>
        <w:ind w:left="4284" w:hanging="180"/>
      </w:pPr>
    </w:lvl>
    <w:lvl w:ilvl="6" w:tplc="040C000F" w:tentative="1">
      <w:start w:val="1"/>
      <w:numFmt w:val="decimal"/>
      <w:lvlText w:val="%7."/>
      <w:lvlJc w:val="left"/>
      <w:pPr>
        <w:ind w:left="5004" w:hanging="360"/>
      </w:pPr>
    </w:lvl>
    <w:lvl w:ilvl="7" w:tplc="040C0019" w:tentative="1">
      <w:start w:val="1"/>
      <w:numFmt w:val="lowerLetter"/>
      <w:lvlText w:val="%8."/>
      <w:lvlJc w:val="left"/>
      <w:pPr>
        <w:ind w:left="5724" w:hanging="360"/>
      </w:pPr>
    </w:lvl>
    <w:lvl w:ilvl="8" w:tplc="040C001B" w:tentative="1">
      <w:start w:val="1"/>
      <w:numFmt w:val="lowerRoman"/>
      <w:lvlText w:val="%9."/>
      <w:lvlJc w:val="right"/>
      <w:pPr>
        <w:ind w:left="6444" w:hanging="180"/>
      </w:pPr>
    </w:lvl>
  </w:abstractNum>
  <w:abstractNum w:abstractNumId="28">
    <w:nsid w:val="6B2413D9"/>
    <w:multiLevelType w:val="hybridMultilevel"/>
    <w:tmpl w:val="EE389DBA"/>
    <w:lvl w:ilvl="0" w:tplc="413C1092">
      <w:start w:val="5"/>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nsid w:val="6BCC3682"/>
    <w:multiLevelType w:val="hybridMultilevel"/>
    <w:tmpl w:val="A726EFAC"/>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6E724D7B"/>
    <w:multiLevelType w:val="hybridMultilevel"/>
    <w:tmpl w:val="D334FED6"/>
    <w:lvl w:ilvl="0" w:tplc="1FC422D6">
      <w:start w:val="3"/>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6EC00516"/>
    <w:multiLevelType w:val="hybridMultilevel"/>
    <w:tmpl w:val="48CACCFC"/>
    <w:lvl w:ilvl="0" w:tplc="040C0011">
      <w:start w:val="1"/>
      <w:numFmt w:val="decimal"/>
      <w:lvlText w:val="%1)"/>
      <w:lvlJc w:val="left"/>
      <w:pPr>
        <w:ind w:left="1174" w:hanging="360"/>
      </w:pPr>
    </w:lvl>
    <w:lvl w:ilvl="1" w:tplc="040C0019" w:tentative="1">
      <w:start w:val="1"/>
      <w:numFmt w:val="lowerLetter"/>
      <w:lvlText w:val="%2."/>
      <w:lvlJc w:val="left"/>
      <w:pPr>
        <w:ind w:left="1894" w:hanging="360"/>
      </w:pPr>
    </w:lvl>
    <w:lvl w:ilvl="2" w:tplc="040C001B" w:tentative="1">
      <w:start w:val="1"/>
      <w:numFmt w:val="lowerRoman"/>
      <w:lvlText w:val="%3."/>
      <w:lvlJc w:val="right"/>
      <w:pPr>
        <w:ind w:left="2614" w:hanging="180"/>
      </w:pPr>
    </w:lvl>
    <w:lvl w:ilvl="3" w:tplc="040C000F" w:tentative="1">
      <w:start w:val="1"/>
      <w:numFmt w:val="decimal"/>
      <w:lvlText w:val="%4."/>
      <w:lvlJc w:val="left"/>
      <w:pPr>
        <w:ind w:left="3334" w:hanging="360"/>
      </w:pPr>
    </w:lvl>
    <w:lvl w:ilvl="4" w:tplc="040C0019" w:tentative="1">
      <w:start w:val="1"/>
      <w:numFmt w:val="lowerLetter"/>
      <w:lvlText w:val="%5."/>
      <w:lvlJc w:val="left"/>
      <w:pPr>
        <w:ind w:left="4054" w:hanging="360"/>
      </w:pPr>
    </w:lvl>
    <w:lvl w:ilvl="5" w:tplc="040C001B" w:tentative="1">
      <w:start w:val="1"/>
      <w:numFmt w:val="lowerRoman"/>
      <w:lvlText w:val="%6."/>
      <w:lvlJc w:val="right"/>
      <w:pPr>
        <w:ind w:left="4774" w:hanging="180"/>
      </w:pPr>
    </w:lvl>
    <w:lvl w:ilvl="6" w:tplc="040C000F" w:tentative="1">
      <w:start w:val="1"/>
      <w:numFmt w:val="decimal"/>
      <w:lvlText w:val="%7."/>
      <w:lvlJc w:val="left"/>
      <w:pPr>
        <w:ind w:left="5494" w:hanging="360"/>
      </w:pPr>
    </w:lvl>
    <w:lvl w:ilvl="7" w:tplc="040C0019" w:tentative="1">
      <w:start w:val="1"/>
      <w:numFmt w:val="lowerLetter"/>
      <w:lvlText w:val="%8."/>
      <w:lvlJc w:val="left"/>
      <w:pPr>
        <w:ind w:left="6214" w:hanging="360"/>
      </w:pPr>
    </w:lvl>
    <w:lvl w:ilvl="8" w:tplc="040C001B" w:tentative="1">
      <w:start w:val="1"/>
      <w:numFmt w:val="lowerRoman"/>
      <w:lvlText w:val="%9."/>
      <w:lvlJc w:val="right"/>
      <w:pPr>
        <w:ind w:left="6934" w:hanging="180"/>
      </w:pPr>
    </w:lvl>
  </w:abstractNum>
  <w:abstractNum w:abstractNumId="32">
    <w:nsid w:val="74470CFF"/>
    <w:multiLevelType w:val="hybridMultilevel"/>
    <w:tmpl w:val="DD1E5082"/>
    <w:lvl w:ilvl="0" w:tplc="6A4A330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nsid w:val="7BC508DB"/>
    <w:multiLevelType w:val="hybridMultilevel"/>
    <w:tmpl w:val="805A84A4"/>
    <w:lvl w:ilvl="0" w:tplc="3162E158">
      <w:start w:val="1"/>
      <w:numFmt w:val="decimal"/>
      <w:lvlText w:val="%1-"/>
      <w:lvlJc w:val="left"/>
      <w:pPr>
        <w:ind w:left="927" w:hanging="360"/>
      </w:pPr>
      <w:rPr>
        <w:rFonts w:hint="default"/>
        <w:b/>
        <w:bCs/>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num w:numId="1">
    <w:abstractNumId w:val="5"/>
  </w:num>
  <w:num w:numId="2">
    <w:abstractNumId w:val="24"/>
  </w:num>
  <w:num w:numId="3">
    <w:abstractNumId w:val="2"/>
  </w:num>
  <w:num w:numId="4">
    <w:abstractNumId w:val="30"/>
  </w:num>
  <w:num w:numId="5">
    <w:abstractNumId w:val="28"/>
  </w:num>
  <w:num w:numId="6">
    <w:abstractNumId w:val="13"/>
  </w:num>
  <w:num w:numId="7">
    <w:abstractNumId w:val="6"/>
  </w:num>
  <w:num w:numId="8">
    <w:abstractNumId w:val="11"/>
  </w:num>
  <w:num w:numId="9">
    <w:abstractNumId w:val="4"/>
  </w:num>
  <w:num w:numId="10">
    <w:abstractNumId w:val="19"/>
  </w:num>
  <w:num w:numId="11">
    <w:abstractNumId w:val="33"/>
  </w:num>
  <w:num w:numId="12">
    <w:abstractNumId w:val="0"/>
  </w:num>
  <w:num w:numId="13">
    <w:abstractNumId w:val="32"/>
  </w:num>
  <w:num w:numId="14">
    <w:abstractNumId w:val="8"/>
  </w:num>
  <w:num w:numId="15">
    <w:abstractNumId w:val="18"/>
  </w:num>
  <w:num w:numId="16">
    <w:abstractNumId w:val="22"/>
  </w:num>
  <w:num w:numId="17">
    <w:abstractNumId w:val="21"/>
  </w:num>
  <w:num w:numId="18">
    <w:abstractNumId w:val="25"/>
  </w:num>
  <w:num w:numId="19">
    <w:abstractNumId w:val="29"/>
  </w:num>
  <w:num w:numId="20">
    <w:abstractNumId w:val="10"/>
  </w:num>
  <w:num w:numId="21">
    <w:abstractNumId w:val="31"/>
  </w:num>
  <w:num w:numId="22">
    <w:abstractNumId w:val="23"/>
  </w:num>
  <w:num w:numId="23">
    <w:abstractNumId w:val="9"/>
  </w:num>
  <w:num w:numId="24">
    <w:abstractNumId w:val="3"/>
  </w:num>
  <w:num w:numId="25">
    <w:abstractNumId w:val="12"/>
  </w:num>
  <w:num w:numId="26">
    <w:abstractNumId w:val="1"/>
  </w:num>
  <w:num w:numId="27">
    <w:abstractNumId w:val="27"/>
  </w:num>
  <w:num w:numId="28">
    <w:abstractNumId w:val="7"/>
  </w:num>
  <w:num w:numId="29">
    <w:abstractNumId w:val="17"/>
  </w:num>
  <w:num w:numId="30">
    <w:abstractNumId w:val="16"/>
  </w:num>
  <w:num w:numId="31">
    <w:abstractNumId w:val="26"/>
  </w:num>
  <w:num w:numId="32">
    <w:abstractNumId w:val="20"/>
  </w:num>
  <w:num w:numId="33">
    <w:abstractNumId w:val="15"/>
  </w:num>
  <w:num w:numId="34">
    <w:abstractNumId w:val="14"/>
  </w:num>
  <w:numIdMacAtCleanup w:val="3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defaultTabStop w:val="708"/>
  <w:hyphenationZone w:val="425"/>
  <w:drawingGridHorizontalSpacing w:val="160"/>
  <w:displayHorizontalDrawingGridEvery w:val="2"/>
  <w:characterSpacingControl w:val="doNotCompress"/>
  <w:hdrShapeDefaults>
    <o:shapedefaults v:ext="edit" spidmax="54274"/>
    <o:shapelayout v:ext="edit">
      <o:idmap v:ext="edit" data="34"/>
    </o:shapelayout>
  </w:hdrShapeDefaults>
  <w:footnotePr>
    <w:numRestart w:val="eachPage"/>
    <w:footnote w:id="0"/>
    <w:footnote w:id="1"/>
  </w:footnotePr>
  <w:endnotePr>
    <w:endnote w:id="0"/>
    <w:endnote w:id="1"/>
  </w:endnotePr>
  <w:compat/>
  <w:rsids>
    <w:rsidRoot w:val="0047422E"/>
    <w:rsid w:val="00000003"/>
    <w:rsid w:val="00003CF9"/>
    <w:rsid w:val="00005337"/>
    <w:rsid w:val="000069C4"/>
    <w:rsid w:val="00012BC7"/>
    <w:rsid w:val="0001373D"/>
    <w:rsid w:val="000178DA"/>
    <w:rsid w:val="00020207"/>
    <w:rsid w:val="00025AB5"/>
    <w:rsid w:val="00036B18"/>
    <w:rsid w:val="00037A58"/>
    <w:rsid w:val="00041A72"/>
    <w:rsid w:val="00044C3A"/>
    <w:rsid w:val="0004548A"/>
    <w:rsid w:val="00047D3B"/>
    <w:rsid w:val="00053003"/>
    <w:rsid w:val="000617D1"/>
    <w:rsid w:val="0006210F"/>
    <w:rsid w:val="00065651"/>
    <w:rsid w:val="00067D3F"/>
    <w:rsid w:val="0007296D"/>
    <w:rsid w:val="00072BC4"/>
    <w:rsid w:val="00077171"/>
    <w:rsid w:val="00085D7D"/>
    <w:rsid w:val="00087573"/>
    <w:rsid w:val="00090135"/>
    <w:rsid w:val="000A3362"/>
    <w:rsid w:val="000A5105"/>
    <w:rsid w:val="000A69E7"/>
    <w:rsid w:val="000A7779"/>
    <w:rsid w:val="000A7DA4"/>
    <w:rsid w:val="000B3EF3"/>
    <w:rsid w:val="000B5335"/>
    <w:rsid w:val="000C058A"/>
    <w:rsid w:val="000C5EE5"/>
    <w:rsid w:val="000D7749"/>
    <w:rsid w:val="000E0322"/>
    <w:rsid w:val="000E13F9"/>
    <w:rsid w:val="000E1F3A"/>
    <w:rsid w:val="000E3B60"/>
    <w:rsid w:val="000E403E"/>
    <w:rsid w:val="000E5D9A"/>
    <w:rsid w:val="000F1822"/>
    <w:rsid w:val="000F2D25"/>
    <w:rsid w:val="000F38F2"/>
    <w:rsid w:val="001047C8"/>
    <w:rsid w:val="0011198D"/>
    <w:rsid w:val="00111A17"/>
    <w:rsid w:val="00115618"/>
    <w:rsid w:val="00120D51"/>
    <w:rsid w:val="00124D9F"/>
    <w:rsid w:val="00125E92"/>
    <w:rsid w:val="00126327"/>
    <w:rsid w:val="0013375A"/>
    <w:rsid w:val="00135973"/>
    <w:rsid w:val="001419EE"/>
    <w:rsid w:val="00147193"/>
    <w:rsid w:val="001526D8"/>
    <w:rsid w:val="00157022"/>
    <w:rsid w:val="001601A4"/>
    <w:rsid w:val="00171FA0"/>
    <w:rsid w:val="001720B7"/>
    <w:rsid w:val="00174A8F"/>
    <w:rsid w:val="00184B8E"/>
    <w:rsid w:val="0019561D"/>
    <w:rsid w:val="00197374"/>
    <w:rsid w:val="001B0EFC"/>
    <w:rsid w:val="001B3A92"/>
    <w:rsid w:val="001B48D4"/>
    <w:rsid w:val="001C0140"/>
    <w:rsid w:val="001C7CC5"/>
    <w:rsid w:val="001D0543"/>
    <w:rsid w:val="001D06C0"/>
    <w:rsid w:val="001D2C89"/>
    <w:rsid w:val="001F0412"/>
    <w:rsid w:val="001F0C6A"/>
    <w:rsid w:val="001F1487"/>
    <w:rsid w:val="001F207E"/>
    <w:rsid w:val="001F356A"/>
    <w:rsid w:val="001F6257"/>
    <w:rsid w:val="00217EE9"/>
    <w:rsid w:val="00221B9D"/>
    <w:rsid w:val="00221DB4"/>
    <w:rsid w:val="0022353C"/>
    <w:rsid w:val="002320B3"/>
    <w:rsid w:val="002323E2"/>
    <w:rsid w:val="002476B6"/>
    <w:rsid w:val="00265547"/>
    <w:rsid w:val="00265610"/>
    <w:rsid w:val="00266C60"/>
    <w:rsid w:val="00267D86"/>
    <w:rsid w:val="0027500E"/>
    <w:rsid w:val="002761E7"/>
    <w:rsid w:val="00276302"/>
    <w:rsid w:val="002765F7"/>
    <w:rsid w:val="00277158"/>
    <w:rsid w:val="002810B8"/>
    <w:rsid w:val="0028711C"/>
    <w:rsid w:val="002A20A9"/>
    <w:rsid w:val="002B1573"/>
    <w:rsid w:val="002B6C0C"/>
    <w:rsid w:val="002C5BA8"/>
    <w:rsid w:val="002C65DF"/>
    <w:rsid w:val="002D7B06"/>
    <w:rsid w:val="002D7E51"/>
    <w:rsid w:val="002E0EA2"/>
    <w:rsid w:val="002E16F7"/>
    <w:rsid w:val="002E47BF"/>
    <w:rsid w:val="002E6810"/>
    <w:rsid w:val="002F1740"/>
    <w:rsid w:val="002F53CC"/>
    <w:rsid w:val="00304169"/>
    <w:rsid w:val="00311422"/>
    <w:rsid w:val="003267C4"/>
    <w:rsid w:val="00333FD0"/>
    <w:rsid w:val="00340970"/>
    <w:rsid w:val="0034476C"/>
    <w:rsid w:val="0034739C"/>
    <w:rsid w:val="00351210"/>
    <w:rsid w:val="00355BE1"/>
    <w:rsid w:val="00356B9D"/>
    <w:rsid w:val="00357010"/>
    <w:rsid w:val="00364413"/>
    <w:rsid w:val="0036716B"/>
    <w:rsid w:val="00370F4C"/>
    <w:rsid w:val="0038033E"/>
    <w:rsid w:val="0038696A"/>
    <w:rsid w:val="00387E77"/>
    <w:rsid w:val="00390CD7"/>
    <w:rsid w:val="00392D46"/>
    <w:rsid w:val="003A170D"/>
    <w:rsid w:val="003B1850"/>
    <w:rsid w:val="003B29AC"/>
    <w:rsid w:val="003B29F7"/>
    <w:rsid w:val="003B2B83"/>
    <w:rsid w:val="003B664E"/>
    <w:rsid w:val="003B6FB3"/>
    <w:rsid w:val="003B7D19"/>
    <w:rsid w:val="003C7620"/>
    <w:rsid w:val="003D3E05"/>
    <w:rsid w:val="003E4913"/>
    <w:rsid w:val="003F0F4A"/>
    <w:rsid w:val="0040349B"/>
    <w:rsid w:val="004048E1"/>
    <w:rsid w:val="00413DED"/>
    <w:rsid w:val="00416695"/>
    <w:rsid w:val="004215F2"/>
    <w:rsid w:val="00422755"/>
    <w:rsid w:val="004233F6"/>
    <w:rsid w:val="004261B3"/>
    <w:rsid w:val="00426D51"/>
    <w:rsid w:val="00432654"/>
    <w:rsid w:val="004335F0"/>
    <w:rsid w:val="00433C34"/>
    <w:rsid w:val="0043594C"/>
    <w:rsid w:val="00445D19"/>
    <w:rsid w:val="00446A15"/>
    <w:rsid w:val="004503FD"/>
    <w:rsid w:val="00453BB0"/>
    <w:rsid w:val="00461357"/>
    <w:rsid w:val="00466921"/>
    <w:rsid w:val="00467FA5"/>
    <w:rsid w:val="0047422E"/>
    <w:rsid w:val="00477985"/>
    <w:rsid w:val="004839F4"/>
    <w:rsid w:val="00484FFD"/>
    <w:rsid w:val="00485AFB"/>
    <w:rsid w:val="004905AE"/>
    <w:rsid w:val="004930BB"/>
    <w:rsid w:val="004946E8"/>
    <w:rsid w:val="00494CBF"/>
    <w:rsid w:val="00496566"/>
    <w:rsid w:val="004B1407"/>
    <w:rsid w:val="004B3C69"/>
    <w:rsid w:val="004B7C62"/>
    <w:rsid w:val="004C4ABE"/>
    <w:rsid w:val="004C4F95"/>
    <w:rsid w:val="004C6505"/>
    <w:rsid w:val="004C6C48"/>
    <w:rsid w:val="004D1B0F"/>
    <w:rsid w:val="004D2C14"/>
    <w:rsid w:val="004E0DFA"/>
    <w:rsid w:val="004E1E32"/>
    <w:rsid w:val="004E356D"/>
    <w:rsid w:val="004F0E42"/>
    <w:rsid w:val="004F58C5"/>
    <w:rsid w:val="00502F97"/>
    <w:rsid w:val="005079D4"/>
    <w:rsid w:val="00513A6C"/>
    <w:rsid w:val="0051669A"/>
    <w:rsid w:val="00522D0D"/>
    <w:rsid w:val="005242FE"/>
    <w:rsid w:val="005303AC"/>
    <w:rsid w:val="00530924"/>
    <w:rsid w:val="00534C3B"/>
    <w:rsid w:val="00537BAF"/>
    <w:rsid w:val="005469E5"/>
    <w:rsid w:val="00547429"/>
    <w:rsid w:val="0054761F"/>
    <w:rsid w:val="00550F17"/>
    <w:rsid w:val="005563D1"/>
    <w:rsid w:val="00557880"/>
    <w:rsid w:val="00563EB9"/>
    <w:rsid w:val="00566085"/>
    <w:rsid w:val="00566D13"/>
    <w:rsid w:val="00583BBF"/>
    <w:rsid w:val="00584EEA"/>
    <w:rsid w:val="00585D35"/>
    <w:rsid w:val="00593135"/>
    <w:rsid w:val="005A44F5"/>
    <w:rsid w:val="005A4DCA"/>
    <w:rsid w:val="005B1C80"/>
    <w:rsid w:val="005B327B"/>
    <w:rsid w:val="005B541F"/>
    <w:rsid w:val="005B6F1F"/>
    <w:rsid w:val="005C05A6"/>
    <w:rsid w:val="005C4726"/>
    <w:rsid w:val="005C4CA2"/>
    <w:rsid w:val="005C5F06"/>
    <w:rsid w:val="005D0594"/>
    <w:rsid w:val="005E38C9"/>
    <w:rsid w:val="005E3BF5"/>
    <w:rsid w:val="005E6B65"/>
    <w:rsid w:val="005F5092"/>
    <w:rsid w:val="005F6EBB"/>
    <w:rsid w:val="006016A0"/>
    <w:rsid w:val="00602DE2"/>
    <w:rsid w:val="00605328"/>
    <w:rsid w:val="00605D66"/>
    <w:rsid w:val="00606B3A"/>
    <w:rsid w:val="0060739A"/>
    <w:rsid w:val="00607468"/>
    <w:rsid w:val="006104C0"/>
    <w:rsid w:val="0061060B"/>
    <w:rsid w:val="00630695"/>
    <w:rsid w:val="00634F3B"/>
    <w:rsid w:val="006356C0"/>
    <w:rsid w:val="006436D9"/>
    <w:rsid w:val="006448D4"/>
    <w:rsid w:val="00645E68"/>
    <w:rsid w:val="00647311"/>
    <w:rsid w:val="00653BFB"/>
    <w:rsid w:val="00661BDD"/>
    <w:rsid w:val="00661D26"/>
    <w:rsid w:val="00667837"/>
    <w:rsid w:val="00686791"/>
    <w:rsid w:val="00687338"/>
    <w:rsid w:val="006933C8"/>
    <w:rsid w:val="00693537"/>
    <w:rsid w:val="00693776"/>
    <w:rsid w:val="006961C1"/>
    <w:rsid w:val="006A0035"/>
    <w:rsid w:val="006A2464"/>
    <w:rsid w:val="006B6908"/>
    <w:rsid w:val="006B6DA5"/>
    <w:rsid w:val="006C1C71"/>
    <w:rsid w:val="006C1D31"/>
    <w:rsid w:val="006C27BA"/>
    <w:rsid w:val="006C3F5A"/>
    <w:rsid w:val="006D35AE"/>
    <w:rsid w:val="006D6EE0"/>
    <w:rsid w:val="006E0E14"/>
    <w:rsid w:val="006E11BC"/>
    <w:rsid w:val="006E340C"/>
    <w:rsid w:val="006E4C49"/>
    <w:rsid w:val="006E4E71"/>
    <w:rsid w:val="006E4EDA"/>
    <w:rsid w:val="006E5A0B"/>
    <w:rsid w:val="006E79A9"/>
    <w:rsid w:val="006F232D"/>
    <w:rsid w:val="006F2BA1"/>
    <w:rsid w:val="006F2CBE"/>
    <w:rsid w:val="006F780C"/>
    <w:rsid w:val="0071169C"/>
    <w:rsid w:val="007138FB"/>
    <w:rsid w:val="00717814"/>
    <w:rsid w:val="00721A97"/>
    <w:rsid w:val="00725807"/>
    <w:rsid w:val="00731D09"/>
    <w:rsid w:val="007410DA"/>
    <w:rsid w:val="00746B61"/>
    <w:rsid w:val="00747A4F"/>
    <w:rsid w:val="00760E2E"/>
    <w:rsid w:val="00763318"/>
    <w:rsid w:val="007659C1"/>
    <w:rsid w:val="00767A63"/>
    <w:rsid w:val="00773469"/>
    <w:rsid w:val="00777D51"/>
    <w:rsid w:val="007841EC"/>
    <w:rsid w:val="00786067"/>
    <w:rsid w:val="00786422"/>
    <w:rsid w:val="00786470"/>
    <w:rsid w:val="00792793"/>
    <w:rsid w:val="00793865"/>
    <w:rsid w:val="007A45D4"/>
    <w:rsid w:val="007A7C45"/>
    <w:rsid w:val="007A7F23"/>
    <w:rsid w:val="007B2688"/>
    <w:rsid w:val="007B7C4A"/>
    <w:rsid w:val="007C3BAB"/>
    <w:rsid w:val="007C60DF"/>
    <w:rsid w:val="007D05DD"/>
    <w:rsid w:val="007E50B2"/>
    <w:rsid w:val="007E672F"/>
    <w:rsid w:val="007E73FC"/>
    <w:rsid w:val="007F1DBE"/>
    <w:rsid w:val="007F65EE"/>
    <w:rsid w:val="0080040D"/>
    <w:rsid w:val="00802A5B"/>
    <w:rsid w:val="008054A8"/>
    <w:rsid w:val="00815D79"/>
    <w:rsid w:val="00815F80"/>
    <w:rsid w:val="00822B27"/>
    <w:rsid w:val="00826389"/>
    <w:rsid w:val="00827DC2"/>
    <w:rsid w:val="00830A9F"/>
    <w:rsid w:val="008366B2"/>
    <w:rsid w:val="00844516"/>
    <w:rsid w:val="00850186"/>
    <w:rsid w:val="00854D1F"/>
    <w:rsid w:val="00855EEE"/>
    <w:rsid w:val="008630CE"/>
    <w:rsid w:val="00863B3F"/>
    <w:rsid w:val="00864DD4"/>
    <w:rsid w:val="00871339"/>
    <w:rsid w:val="00873911"/>
    <w:rsid w:val="00876496"/>
    <w:rsid w:val="00880910"/>
    <w:rsid w:val="00880BB3"/>
    <w:rsid w:val="00881A24"/>
    <w:rsid w:val="00881B90"/>
    <w:rsid w:val="008945FC"/>
    <w:rsid w:val="008A2E8B"/>
    <w:rsid w:val="008A66EC"/>
    <w:rsid w:val="008B0275"/>
    <w:rsid w:val="008B0A85"/>
    <w:rsid w:val="008B778B"/>
    <w:rsid w:val="008D054F"/>
    <w:rsid w:val="008D151F"/>
    <w:rsid w:val="008E2279"/>
    <w:rsid w:val="008E2540"/>
    <w:rsid w:val="008E25EC"/>
    <w:rsid w:val="008F49BB"/>
    <w:rsid w:val="008F4E21"/>
    <w:rsid w:val="00900095"/>
    <w:rsid w:val="0090010B"/>
    <w:rsid w:val="00911FF9"/>
    <w:rsid w:val="00912E88"/>
    <w:rsid w:val="00915986"/>
    <w:rsid w:val="00916B46"/>
    <w:rsid w:val="0092595F"/>
    <w:rsid w:val="00926488"/>
    <w:rsid w:val="009312DD"/>
    <w:rsid w:val="00931C77"/>
    <w:rsid w:val="009333B5"/>
    <w:rsid w:val="00936432"/>
    <w:rsid w:val="00937343"/>
    <w:rsid w:val="00937BFF"/>
    <w:rsid w:val="00940445"/>
    <w:rsid w:val="00945095"/>
    <w:rsid w:val="009526FC"/>
    <w:rsid w:val="00955C37"/>
    <w:rsid w:val="00960107"/>
    <w:rsid w:val="0096399F"/>
    <w:rsid w:val="00966C9E"/>
    <w:rsid w:val="00973ED0"/>
    <w:rsid w:val="00980D02"/>
    <w:rsid w:val="00982D1F"/>
    <w:rsid w:val="0098398F"/>
    <w:rsid w:val="00990885"/>
    <w:rsid w:val="00992093"/>
    <w:rsid w:val="009928D7"/>
    <w:rsid w:val="009A139B"/>
    <w:rsid w:val="009A307B"/>
    <w:rsid w:val="009A5DD7"/>
    <w:rsid w:val="009A72F4"/>
    <w:rsid w:val="009B2582"/>
    <w:rsid w:val="009B3458"/>
    <w:rsid w:val="009B7DB2"/>
    <w:rsid w:val="009C1153"/>
    <w:rsid w:val="009C73F0"/>
    <w:rsid w:val="009D2991"/>
    <w:rsid w:val="009D6DB5"/>
    <w:rsid w:val="009D72FC"/>
    <w:rsid w:val="009E23D6"/>
    <w:rsid w:val="009E36C4"/>
    <w:rsid w:val="009E6E20"/>
    <w:rsid w:val="009F3750"/>
    <w:rsid w:val="009F5310"/>
    <w:rsid w:val="009F7CFC"/>
    <w:rsid w:val="00A054A8"/>
    <w:rsid w:val="00A112D3"/>
    <w:rsid w:val="00A11401"/>
    <w:rsid w:val="00A1575F"/>
    <w:rsid w:val="00A16205"/>
    <w:rsid w:val="00A214CA"/>
    <w:rsid w:val="00A25664"/>
    <w:rsid w:val="00A30E04"/>
    <w:rsid w:val="00A35185"/>
    <w:rsid w:val="00A37197"/>
    <w:rsid w:val="00A37410"/>
    <w:rsid w:val="00A3776C"/>
    <w:rsid w:val="00A411F9"/>
    <w:rsid w:val="00A41504"/>
    <w:rsid w:val="00A50D47"/>
    <w:rsid w:val="00A56465"/>
    <w:rsid w:val="00A610A8"/>
    <w:rsid w:val="00A63534"/>
    <w:rsid w:val="00A66EB8"/>
    <w:rsid w:val="00A74722"/>
    <w:rsid w:val="00A74A46"/>
    <w:rsid w:val="00A7702B"/>
    <w:rsid w:val="00A91676"/>
    <w:rsid w:val="00A94A10"/>
    <w:rsid w:val="00A9532D"/>
    <w:rsid w:val="00A9731F"/>
    <w:rsid w:val="00AB2AB4"/>
    <w:rsid w:val="00AB426F"/>
    <w:rsid w:val="00AB49CA"/>
    <w:rsid w:val="00AB7812"/>
    <w:rsid w:val="00AC28A7"/>
    <w:rsid w:val="00AC4612"/>
    <w:rsid w:val="00AD075E"/>
    <w:rsid w:val="00AD3F1C"/>
    <w:rsid w:val="00AD4A77"/>
    <w:rsid w:val="00AE5053"/>
    <w:rsid w:val="00AF00D6"/>
    <w:rsid w:val="00AF3143"/>
    <w:rsid w:val="00AF37CA"/>
    <w:rsid w:val="00B04AC4"/>
    <w:rsid w:val="00B1130C"/>
    <w:rsid w:val="00B167B3"/>
    <w:rsid w:val="00B23BE7"/>
    <w:rsid w:val="00B23EAC"/>
    <w:rsid w:val="00B27F3B"/>
    <w:rsid w:val="00B322B4"/>
    <w:rsid w:val="00B362F7"/>
    <w:rsid w:val="00B3752B"/>
    <w:rsid w:val="00B40240"/>
    <w:rsid w:val="00B44761"/>
    <w:rsid w:val="00B5066B"/>
    <w:rsid w:val="00B531D9"/>
    <w:rsid w:val="00B56B4A"/>
    <w:rsid w:val="00B6233E"/>
    <w:rsid w:val="00B64DF1"/>
    <w:rsid w:val="00B73CCA"/>
    <w:rsid w:val="00B833A3"/>
    <w:rsid w:val="00B83F75"/>
    <w:rsid w:val="00B9189E"/>
    <w:rsid w:val="00BA304E"/>
    <w:rsid w:val="00BA6862"/>
    <w:rsid w:val="00BB0C86"/>
    <w:rsid w:val="00BB24B7"/>
    <w:rsid w:val="00BB7105"/>
    <w:rsid w:val="00BC6479"/>
    <w:rsid w:val="00BC753F"/>
    <w:rsid w:val="00BD150E"/>
    <w:rsid w:val="00BD4A75"/>
    <w:rsid w:val="00BD55EF"/>
    <w:rsid w:val="00BD75E9"/>
    <w:rsid w:val="00BE22D4"/>
    <w:rsid w:val="00BE4D6F"/>
    <w:rsid w:val="00BE59D1"/>
    <w:rsid w:val="00C02C20"/>
    <w:rsid w:val="00C05151"/>
    <w:rsid w:val="00C0605A"/>
    <w:rsid w:val="00C06AE1"/>
    <w:rsid w:val="00C12415"/>
    <w:rsid w:val="00C1742E"/>
    <w:rsid w:val="00C17B41"/>
    <w:rsid w:val="00C23654"/>
    <w:rsid w:val="00C244C8"/>
    <w:rsid w:val="00C24849"/>
    <w:rsid w:val="00C27071"/>
    <w:rsid w:val="00C2724F"/>
    <w:rsid w:val="00C422AD"/>
    <w:rsid w:val="00C45FBB"/>
    <w:rsid w:val="00C46EE8"/>
    <w:rsid w:val="00C57701"/>
    <w:rsid w:val="00C615B2"/>
    <w:rsid w:val="00C63D2C"/>
    <w:rsid w:val="00C6661F"/>
    <w:rsid w:val="00C727DD"/>
    <w:rsid w:val="00C75C97"/>
    <w:rsid w:val="00C80CCA"/>
    <w:rsid w:val="00C8755E"/>
    <w:rsid w:val="00C94D22"/>
    <w:rsid w:val="00C97F2E"/>
    <w:rsid w:val="00CA186F"/>
    <w:rsid w:val="00CA1B82"/>
    <w:rsid w:val="00CA2EF5"/>
    <w:rsid w:val="00CB0AE5"/>
    <w:rsid w:val="00CB0F33"/>
    <w:rsid w:val="00CB113E"/>
    <w:rsid w:val="00CB3EBD"/>
    <w:rsid w:val="00CB6B07"/>
    <w:rsid w:val="00CC407E"/>
    <w:rsid w:val="00CD3EA2"/>
    <w:rsid w:val="00CD4A74"/>
    <w:rsid w:val="00CD5E27"/>
    <w:rsid w:val="00CD7729"/>
    <w:rsid w:val="00CE142E"/>
    <w:rsid w:val="00CE4745"/>
    <w:rsid w:val="00CE4DA3"/>
    <w:rsid w:val="00CF1A4F"/>
    <w:rsid w:val="00D00030"/>
    <w:rsid w:val="00D00290"/>
    <w:rsid w:val="00D06C42"/>
    <w:rsid w:val="00D10B27"/>
    <w:rsid w:val="00D118A7"/>
    <w:rsid w:val="00D13123"/>
    <w:rsid w:val="00D15845"/>
    <w:rsid w:val="00D17061"/>
    <w:rsid w:val="00D2159B"/>
    <w:rsid w:val="00D315D1"/>
    <w:rsid w:val="00D31CD1"/>
    <w:rsid w:val="00D410FE"/>
    <w:rsid w:val="00D4628F"/>
    <w:rsid w:val="00D505BD"/>
    <w:rsid w:val="00D5259E"/>
    <w:rsid w:val="00D52773"/>
    <w:rsid w:val="00D56E85"/>
    <w:rsid w:val="00D6038F"/>
    <w:rsid w:val="00D61B58"/>
    <w:rsid w:val="00D744CD"/>
    <w:rsid w:val="00D758EA"/>
    <w:rsid w:val="00D758FD"/>
    <w:rsid w:val="00D75CC1"/>
    <w:rsid w:val="00D871A7"/>
    <w:rsid w:val="00D87F67"/>
    <w:rsid w:val="00D90634"/>
    <w:rsid w:val="00D91628"/>
    <w:rsid w:val="00D9303B"/>
    <w:rsid w:val="00DA2AF6"/>
    <w:rsid w:val="00DB31A5"/>
    <w:rsid w:val="00DB3F3A"/>
    <w:rsid w:val="00DB63B3"/>
    <w:rsid w:val="00DB78CF"/>
    <w:rsid w:val="00DC08CB"/>
    <w:rsid w:val="00DC0AFC"/>
    <w:rsid w:val="00DC23F0"/>
    <w:rsid w:val="00DD0FBC"/>
    <w:rsid w:val="00DD1AF1"/>
    <w:rsid w:val="00DD30CD"/>
    <w:rsid w:val="00DD47A2"/>
    <w:rsid w:val="00DD5AF7"/>
    <w:rsid w:val="00DD7B84"/>
    <w:rsid w:val="00DD7FDB"/>
    <w:rsid w:val="00DE1873"/>
    <w:rsid w:val="00DF20E9"/>
    <w:rsid w:val="00DF73F2"/>
    <w:rsid w:val="00E07B23"/>
    <w:rsid w:val="00E110BA"/>
    <w:rsid w:val="00E13F65"/>
    <w:rsid w:val="00E1422F"/>
    <w:rsid w:val="00E15367"/>
    <w:rsid w:val="00E225AA"/>
    <w:rsid w:val="00E276A4"/>
    <w:rsid w:val="00E37FA3"/>
    <w:rsid w:val="00E40717"/>
    <w:rsid w:val="00E46731"/>
    <w:rsid w:val="00E53BAB"/>
    <w:rsid w:val="00E715EB"/>
    <w:rsid w:val="00E74A9F"/>
    <w:rsid w:val="00E829CD"/>
    <w:rsid w:val="00E8448B"/>
    <w:rsid w:val="00E84D35"/>
    <w:rsid w:val="00E867E6"/>
    <w:rsid w:val="00E87131"/>
    <w:rsid w:val="00E916D8"/>
    <w:rsid w:val="00E93DB7"/>
    <w:rsid w:val="00EA0E75"/>
    <w:rsid w:val="00EA59C6"/>
    <w:rsid w:val="00EB1BF2"/>
    <w:rsid w:val="00EC3CBE"/>
    <w:rsid w:val="00EC501D"/>
    <w:rsid w:val="00EC6E96"/>
    <w:rsid w:val="00ED6627"/>
    <w:rsid w:val="00ED74CB"/>
    <w:rsid w:val="00EE3A81"/>
    <w:rsid w:val="00EE3EBC"/>
    <w:rsid w:val="00EF0C78"/>
    <w:rsid w:val="00EF5800"/>
    <w:rsid w:val="00F06D21"/>
    <w:rsid w:val="00F1225B"/>
    <w:rsid w:val="00F141C1"/>
    <w:rsid w:val="00F165A7"/>
    <w:rsid w:val="00F26CA8"/>
    <w:rsid w:val="00F379C4"/>
    <w:rsid w:val="00F42A99"/>
    <w:rsid w:val="00F43C23"/>
    <w:rsid w:val="00F51298"/>
    <w:rsid w:val="00F57E69"/>
    <w:rsid w:val="00F607FB"/>
    <w:rsid w:val="00F64889"/>
    <w:rsid w:val="00F65813"/>
    <w:rsid w:val="00F70EB9"/>
    <w:rsid w:val="00F72A8B"/>
    <w:rsid w:val="00F7309D"/>
    <w:rsid w:val="00F75C95"/>
    <w:rsid w:val="00F858CE"/>
    <w:rsid w:val="00F90492"/>
    <w:rsid w:val="00FA35DB"/>
    <w:rsid w:val="00FB1BB6"/>
    <w:rsid w:val="00FB1E2F"/>
    <w:rsid w:val="00FB4183"/>
    <w:rsid w:val="00FB4E63"/>
    <w:rsid w:val="00FB5BC2"/>
    <w:rsid w:val="00FD1814"/>
    <w:rsid w:val="00FD27AF"/>
    <w:rsid w:val="00FD32C8"/>
    <w:rsid w:val="00FD6002"/>
    <w:rsid w:val="00FE06FA"/>
    <w:rsid w:val="00FE1643"/>
    <w:rsid w:val="00FE3592"/>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4274"/>
    <o:shapelayout v:ext="edit">
      <o:idmap v:ext="edit" data="1"/>
      <o:rules v:ext="edit">
        <o:r id="V:Rule38" type="connector" idref="#Connecteur droit avec flèche 16"/>
        <o:r id="V:Rule39" type="connector" idref="#_x0000_s1158"/>
        <o:r id="V:Rule40" type="connector" idref="#Connecteur droit avec flèche 40"/>
        <o:r id="V:Rule41" type="connector" idref="#Connecteur droit avec flèche 35"/>
        <o:r id="V:Rule42" type="connector" idref="#Connecteur droit avec flèche 53"/>
        <o:r id="V:Rule43" type="connector" idref="#_x0000_s1151"/>
        <o:r id="V:Rule44" type="connector" idref="#_x0000_s1059"/>
        <o:r id="V:Rule45" type="connector" idref="#Connecteur droit avec flèche 41"/>
        <o:r id="V:Rule46" type="connector" idref="#Connecteur droit avec flèche 17"/>
        <o:r id="V:Rule47" type="connector" idref="#Connecteur droit avec flèche 14"/>
        <o:r id="V:Rule48" type="connector" idref="#Connecteur droit avec flèche 30"/>
        <o:r id="V:Rule49" type="connector" idref="#Connecteur droit avec flèche 27"/>
        <o:r id="V:Rule50" type="connector" idref="#Connecteur droit avec flèche 31"/>
        <o:r id="V:Rule51" type="connector" idref="#Connecteur droit avec flèche 54"/>
        <o:r id="V:Rule52" type="connector" idref="#Connecteur droit avec flèche 24"/>
        <o:r id="V:Rule53" type="connector" idref="#_x0000_s1153"/>
        <o:r id="V:Rule54" type="connector" idref="#Connecteur droit avec flèche 13"/>
        <o:r id="V:Rule55" type="connector" idref="#Connecteur droit avec flèche 15"/>
        <o:r id="V:Rule56" type="connector" idref="#Connecteur droit avec flèche 32"/>
        <o:r id="V:Rule57" type="connector" idref="#Connecteur droit avec flèche 28"/>
        <o:r id="V:Rule58" type="connector" idref="#Connecteur droit avec flèche 22"/>
        <o:r id="V:Rule59" type="connector" idref="#Connecteur droit avec flèche 34"/>
        <o:r id="V:Rule60" type="connector" idref="#Connecteur droit avec flèche 33"/>
        <o:r id="V:Rule61" type="connector" idref="#_x0000_s1149"/>
        <o:r id="V:Rule62" type="connector" idref="#Connecteur droit avec flèche 38"/>
        <o:r id="V:Rule63" type="connector" idref="#_x0000_s1155"/>
        <o:r id="V:Rule64" type="connector" idref="#Connecteur droit avec flèche 29"/>
        <o:r id="V:Rule65" type="connector" idref="#Connecteur droit avec flèche 19"/>
        <o:r id="V:Rule66" type="connector" idref="#Connecteur droit avec flèche 39"/>
        <o:r id="V:Rule67" type="connector" idref="#Connecteur droit avec flèche 20"/>
        <o:r id="V:Rule68" type="connector" idref="#_x0000_s1154"/>
        <o:r id="V:Rule69" type="connector" idref="#_x0000_s1152"/>
        <o:r id="V:Rule70" type="connector" idref="#_x0000_s1157"/>
        <o:r id="V:Rule71" type="connector" idref="#Connecteur droit avec flèche 52"/>
        <o:r id="V:Rule72" type="connector" idref="#Connecteur droit avec flèche 21"/>
        <o:r id="V:Rule73" type="connector" idref="#Connecteur droit avec flèche 36"/>
        <o:r id="V:Rule74" type="connector" idref="#_x0000_s115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84FFD"/>
    <w:pPr>
      <w:bidi/>
      <w:spacing w:line="360" w:lineRule="auto"/>
      <w:ind w:firstLine="454"/>
      <w:contextualSpacing/>
      <w:jc w:val="both"/>
    </w:pPr>
    <w:rPr>
      <w:rFonts w:ascii="Simplified Arabic" w:hAnsi="Simplified Arabic" w:cs="Simplified Arabic"/>
      <w:sz w:val="32"/>
      <w:szCs w:val="32"/>
    </w:rPr>
  </w:style>
  <w:style w:type="paragraph" w:styleId="Titre1">
    <w:name w:val="heading 1"/>
    <w:basedOn w:val="Normal"/>
    <w:next w:val="Normal"/>
    <w:link w:val="Titre1Car"/>
    <w:uiPriority w:val="9"/>
    <w:qFormat/>
    <w:rsid w:val="002B6C0C"/>
    <w:pPr>
      <w:jc w:val="left"/>
      <w:outlineLvl w:val="0"/>
    </w:pPr>
    <w:rPr>
      <w:rFonts w:ascii="Times New Roman" w:hAnsi="Times New Roman"/>
      <w:b/>
      <w:bCs/>
      <w:sz w:val="36"/>
      <w:lang w:bidi="ar-DZ"/>
    </w:rPr>
  </w:style>
  <w:style w:type="paragraph" w:styleId="Titre2">
    <w:name w:val="heading 2"/>
    <w:basedOn w:val="Paragraphedeliste"/>
    <w:next w:val="Normal"/>
    <w:link w:val="Titre2Car"/>
    <w:uiPriority w:val="9"/>
    <w:unhideWhenUsed/>
    <w:qFormat/>
    <w:rsid w:val="00C727DD"/>
    <w:pPr>
      <w:ind w:hanging="360"/>
      <w:jc w:val="left"/>
      <w:outlineLvl w:val="1"/>
    </w:pPr>
    <w:rPr>
      <w:rFonts w:ascii="Times New Roman" w:hAnsi="Times New Roman"/>
      <w:b/>
      <w:bCs/>
      <w:lang w:bidi="ar-DZ"/>
    </w:rPr>
  </w:style>
  <w:style w:type="paragraph" w:styleId="Titre3">
    <w:name w:val="heading 3"/>
    <w:basedOn w:val="Normal"/>
    <w:next w:val="Normal"/>
    <w:link w:val="Titre3Car"/>
    <w:uiPriority w:val="9"/>
    <w:unhideWhenUsed/>
    <w:qFormat/>
    <w:rsid w:val="00C727DD"/>
    <w:pPr>
      <w:jc w:val="left"/>
      <w:outlineLvl w:val="2"/>
    </w:pPr>
    <w:rPr>
      <w:rFonts w:ascii="Times New Roman" w:hAnsi="Times New Roman"/>
      <w:b/>
      <w:bCs/>
      <w:sz w:val="28"/>
      <w:lang w:bidi="ar-DZ"/>
    </w:rPr>
  </w:style>
  <w:style w:type="paragraph" w:styleId="Titre4">
    <w:name w:val="heading 4"/>
    <w:basedOn w:val="Normal"/>
    <w:next w:val="Normal"/>
    <w:link w:val="Titre4Car"/>
    <w:uiPriority w:val="9"/>
    <w:unhideWhenUsed/>
    <w:qFormat/>
    <w:rsid w:val="00DD1AF1"/>
    <w:pPr>
      <w:jc w:val="left"/>
      <w:outlineLvl w:val="3"/>
    </w:pPr>
    <w:rPr>
      <w:b/>
      <w:bCs/>
      <w:lang w:bidi="ar-DZ"/>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F7309D"/>
    <w:pPr>
      <w:ind w:left="720"/>
    </w:pPr>
  </w:style>
  <w:style w:type="paragraph" w:styleId="Textedebulles">
    <w:name w:val="Balloon Text"/>
    <w:basedOn w:val="Normal"/>
    <w:link w:val="TextedebullesCar"/>
    <w:uiPriority w:val="99"/>
    <w:semiHidden/>
    <w:unhideWhenUsed/>
    <w:rsid w:val="00CB113E"/>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CB113E"/>
    <w:rPr>
      <w:rFonts w:ascii="Tahoma" w:hAnsi="Tahoma" w:cs="Tahoma"/>
      <w:sz w:val="16"/>
      <w:szCs w:val="16"/>
    </w:rPr>
  </w:style>
  <w:style w:type="paragraph" w:styleId="Notedebasdepage">
    <w:name w:val="footnote text"/>
    <w:basedOn w:val="Normal"/>
    <w:link w:val="NotedebasdepageCar"/>
    <w:uiPriority w:val="99"/>
    <w:unhideWhenUsed/>
    <w:rsid w:val="00EF5800"/>
    <w:pPr>
      <w:spacing w:after="0" w:line="240" w:lineRule="auto"/>
    </w:pPr>
    <w:rPr>
      <w:sz w:val="20"/>
      <w:szCs w:val="20"/>
    </w:rPr>
  </w:style>
  <w:style w:type="character" w:customStyle="1" w:styleId="NotedebasdepageCar">
    <w:name w:val="Note de bas de page Car"/>
    <w:basedOn w:val="Policepardfaut"/>
    <w:link w:val="Notedebasdepage"/>
    <w:uiPriority w:val="99"/>
    <w:rsid w:val="00EF5800"/>
    <w:rPr>
      <w:sz w:val="20"/>
      <w:szCs w:val="20"/>
    </w:rPr>
  </w:style>
  <w:style w:type="character" w:styleId="Appelnotedebasdep">
    <w:name w:val="footnote reference"/>
    <w:basedOn w:val="Policepardfaut"/>
    <w:uiPriority w:val="99"/>
    <w:semiHidden/>
    <w:unhideWhenUsed/>
    <w:rsid w:val="00EF5800"/>
    <w:rPr>
      <w:vertAlign w:val="superscript"/>
    </w:rPr>
  </w:style>
  <w:style w:type="paragraph" w:styleId="En-tte">
    <w:name w:val="header"/>
    <w:basedOn w:val="Normal"/>
    <w:link w:val="En-tteCar"/>
    <w:uiPriority w:val="99"/>
    <w:unhideWhenUsed/>
    <w:rsid w:val="000A3362"/>
    <w:pPr>
      <w:tabs>
        <w:tab w:val="center" w:pos="4536"/>
        <w:tab w:val="right" w:pos="9072"/>
      </w:tabs>
      <w:spacing w:after="0" w:line="240" w:lineRule="auto"/>
    </w:pPr>
  </w:style>
  <w:style w:type="character" w:customStyle="1" w:styleId="En-tteCar">
    <w:name w:val="En-tête Car"/>
    <w:basedOn w:val="Policepardfaut"/>
    <w:link w:val="En-tte"/>
    <w:uiPriority w:val="99"/>
    <w:rsid w:val="000A3362"/>
  </w:style>
  <w:style w:type="paragraph" w:styleId="Pieddepage">
    <w:name w:val="footer"/>
    <w:basedOn w:val="Normal"/>
    <w:link w:val="PieddepageCar"/>
    <w:uiPriority w:val="99"/>
    <w:unhideWhenUsed/>
    <w:rsid w:val="000A3362"/>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0A3362"/>
  </w:style>
  <w:style w:type="table" w:styleId="Grilledutableau">
    <w:name w:val="Table Grid"/>
    <w:basedOn w:val="TableauNormal"/>
    <w:uiPriority w:val="59"/>
    <w:rsid w:val="00F70EB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Sansinterligne">
    <w:name w:val="No Spacing"/>
    <w:uiPriority w:val="1"/>
    <w:qFormat/>
    <w:rsid w:val="006E4EDA"/>
    <w:pPr>
      <w:spacing w:after="0" w:line="240" w:lineRule="auto"/>
      <w:jc w:val="right"/>
    </w:pPr>
  </w:style>
  <w:style w:type="character" w:customStyle="1" w:styleId="Titre1Car">
    <w:name w:val="Titre 1 Car"/>
    <w:basedOn w:val="Policepardfaut"/>
    <w:link w:val="Titre1"/>
    <w:uiPriority w:val="9"/>
    <w:rsid w:val="002B6C0C"/>
    <w:rPr>
      <w:rFonts w:ascii="Times New Roman" w:hAnsi="Times New Roman" w:cs="Simplified Arabic"/>
      <w:b/>
      <w:bCs/>
      <w:sz w:val="36"/>
      <w:szCs w:val="32"/>
      <w:lang w:bidi="ar-DZ"/>
    </w:rPr>
  </w:style>
  <w:style w:type="character" w:customStyle="1" w:styleId="Titre3Car">
    <w:name w:val="Titre 3 Car"/>
    <w:basedOn w:val="Policepardfaut"/>
    <w:link w:val="Titre3"/>
    <w:uiPriority w:val="9"/>
    <w:rsid w:val="00C727DD"/>
    <w:rPr>
      <w:rFonts w:ascii="Times New Roman" w:hAnsi="Times New Roman" w:cs="Simplified Arabic"/>
      <w:b/>
      <w:bCs/>
      <w:sz w:val="28"/>
      <w:szCs w:val="32"/>
      <w:lang w:bidi="ar-DZ"/>
    </w:rPr>
  </w:style>
  <w:style w:type="character" w:customStyle="1" w:styleId="Titre2Car">
    <w:name w:val="Titre 2 Car"/>
    <w:basedOn w:val="Policepardfaut"/>
    <w:link w:val="Titre2"/>
    <w:uiPriority w:val="9"/>
    <w:rsid w:val="00C727DD"/>
    <w:rPr>
      <w:rFonts w:ascii="Times New Roman" w:hAnsi="Times New Roman" w:cs="Simplified Arabic"/>
      <w:b/>
      <w:bCs/>
      <w:sz w:val="32"/>
      <w:szCs w:val="32"/>
      <w:lang w:bidi="ar-DZ"/>
    </w:rPr>
  </w:style>
  <w:style w:type="character" w:customStyle="1" w:styleId="Titre4Car">
    <w:name w:val="Titre 4 Car"/>
    <w:basedOn w:val="Policepardfaut"/>
    <w:link w:val="Titre4"/>
    <w:uiPriority w:val="9"/>
    <w:rsid w:val="00DD1AF1"/>
    <w:rPr>
      <w:rFonts w:ascii="Simplified Arabic" w:hAnsi="Simplified Arabic" w:cs="Simplified Arabic"/>
      <w:b/>
      <w:bCs/>
      <w:sz w:val="32"/>
      <w:szCs w:val="32"/>
      <w:lang w:bidi="ar-DZ"/>
    </w:rPr>
  </w:style>
  <w:style w:type="paragraph" w:styleId="TM1">
    <w:name w:val="toc 1"/>
    <w:basedOn w:val="Normal"/>
    <w:next w:val="Normal"/>
    <w:autoRedefine/>
    <w:uiPriority w:val="39"/>
    <w:unhideWhenUsed/>
    <w:rsid w:val="006F780C"/>
    <w:pPr>
      <w:tabs>
        <w:tab w:val="right" w:leader="dot" w:pos="8777"/>
      </w:tabs>
      <w:spacing w:after="100"/>
    </w:pPr>
  </w:style>
  <w:style w:type="paragraph" w:styleId="TM2">
    <w:name w:val="toc 2"/>
    <w:basedOn w:val="Normal"/>
    <w:next w:val="Normal"/>
    <w:autoRedefine/>
    <w:uiPriority w:val="39"/>
    <w:unhideWhenUsed/>
    <w:rsid w:val="00C0605A"/>
    <w:pPr>
      <w:tabs>
        <w:tab w:val="right" w:leader="dot" w:pos="8777"/>
      </w:tabs>
      <w:spacing w:after="100"/>
      <w:jc w:val="left"/>
    </w:pPr>
  </w:style>
  <w:style w:type="paragraph" w:styleId="TM3">
    <w:name w:val="toc 3"/>
    <w:basedOn w:val="Normal"/>
    <w:next w:val="Normal"/>
    <w:autoRedefine/>
    <w:uiPriority w:val="39"/>
    <w:unhideWhenUsed/>
    <w:rsid w:val="00DF20E9"/>
    <w:pPr>
      <w:tabs>
        <w:tab w:val="right" w:leader="dot" w:pos="8777"/>
      </w:tabs>
      <w:spacing w:after="100"/>
      <w:ind w:left="774"/>
    </w:pPr>
    <w:rPr>
      <w:rFonts w:ascii="Times New Roman" w:hAnsi="Times New Roman" w:cs="Times New Roman"/>
      <w:b/>
      <w:bCs/>
      <w:noProof/>
      <w:sz w:val="24"/>
      <w:szCs w:val="24"/>
      <w:lang w:bidi="ar-DZ"/>
    </w:rPr>
  </w:style>
  <w:style w:type="paragraph" w:styleId="TM4">
    <w:name w:val="toc 4"/>
    <w:basedOn w:val="Normal"/>
    <w:next w:val="Normal"/>
    <w:autoRedefine/>
    <w:uiPriority w:val="39"/>
    <w:unhideWhenUsed/>
    <w:rsid w:val="00370F4C"/>
    <w:pPr>
      <w:tabs>
        <w:tab w:val="right" w:leader="dot" w:pos="8777"/>
      </w:tabs>
      <w:spacing w:after="100"/>
      <w:ind w:left="1228"/>
    </w:pPr>
  </w:style>
  <w:style w:type="character" w:styleId="Lienhypertexte">
    <w:name w:val="Hyperlink"/>
    <w:basedOn w:val="Policepardfaut"/>
    <w:uiPriority w:val="99"/>
    <w:unhideWhenUsed/>
    <w:rsid w:val="0034739C"/>
    <w:rPr>
      <w:color w:val="0000FF" w:themeColor="hyperlink"/>
      <w:u w:val="single"/>
    </w:rPr>
  </w:style>
  <w:style w:type="paragraph" w:styleId="En-ttedetabledesmatires">
    <w:name w:val="TOC Heading"/>
    <w:basedOn w:val="Titre1"/>
    <w:next w:val="Normal"/>
    <w:uiPriority w:val="39"/>
    <w:unhideWhenUsed/>
    <w:qFormat/>
    <w:rsid w:val="006F780C"/>
    <w:pPr>
      <w:keepNext/>
      <w:keepLines/>
      <w:bidi w:val="0"/>
      <w:spacing w:before="480" w:after="0" w:line="276" w:lineRule="auto"/>
      <w:ind w:firstLine="0"/>
      <w:contextualSpacing w:val="0"/>
      <w:outlineLvl w:val="9"/>
    </w:pPr>
    <w:rPr>
      <w:rFonts w:asciiTheme="majorHAnsi" w:eastAsiaTheme="majorEastAsia" w:hAnsiTheme="majorHAnsi" w:cstheme="majorBidi"/>
      <w:color w:val="365F91" w:themeColor="accent1" w:themeShade="BF"/>
      <w:sz w:val="28"/>
      <w:szCs w:val="28"/>
      <w:lang w:val="en-US" w:bidi="ar-SA"/>
    </w:rPr>
  </w:style>
  <w:style w:type="paragraph" w:styleId="Explorateurdedocuments">
    <w:name w:val="Document Map"/>
    <w:basedOn w:val="Normal"/>
    <w:link w:val="ExplorateurdedocumentsCar"/>
    <w:uiPriority w:val="99"/>
    <w:unhideWhenUsed/>
    <w:rsid w:val="00A37197"/>
    <w:pPr>
      <w:bidi w:val="0"/>
      <w:spacing w:after="0" w:line="240" w:lineRule="auto"/>
      <w:ind w:firstLine="0"/>
      <w:contextualSpacing w:val="0"/>
      <w:jc w:val="left"/>
    </w:pPr>
    <w:rPr>
      <w:rFonts w:asciiTheme="minorHAnsi" w:eastAsiaTheme="minorEastAsia" w:hAnsi="Tahoma" w:cstheme="minorBidi"/>
      <w:sz w:val="16"/>
      <w:szCs w:val="16"/>
    </w:rPr>
  </w:style>
  <w:style w:type="character" w:customStyle="1" w:styleId="ExplorateurdedocumentsCar">
    <w:name w:val="Explorateur de documents Car"/>
    <w:basedOn w:val="Policepardfaut"/>
    <w:link w:val="Explorateurdedocuments"/>
    <w:uiPriority w:val="99"/>
    <w:rsid w:val="00A37197"/>
    <w:rPr>
      <w:rFonts w:eastAsiaTheme="minorEastAsia" w:hAnsi="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image" Target="media/image5.jpeg"/><Relationship Id="rId26" Type="http://schemas.openxmlformats.org/officeDocument/2006/relationships/image" Target="media/image9.jpeg"/><Relationship Id="rId39" Type="http://schemas.openxmlformats.org/officeDocument/2006/relationships/chart" Target="charts/chart2.xml"/><Relationship Id="rId21" Type="http://schemas.openxmlformats.org/officeDocument/2006/relationships/footer" Target="footer4.xml"/><Relationship Id="rId34" Type="http://schemas.openxmlformats.org/officeDocument/2006/relationships/header" Target="header9.xml"/><Relationship Id="rId42" Type="http://schemas.openxmlformats.org/officeDocument/2006/relationships/footer" Target="footer10.xml"/><Relationship Id="rId47" Type="http://schemas.openxmlformats.org/officeDocument/2006/relationships/header" Target="header14.xml"/><Relationship Id="rId50" Type="http://schemas.openxmlformats.org/officeDocument/2006/relationships/image" Target="media/image14.emf"/><Relationship Id="rId55" Type="http://schemas.openxmlformats.org/officeDocument/2006/relationships/header" Target="header16.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4.emf"/><Relationship Id="rId25" Type="http://schemas.openxmlformats.org/officeDocument/2006/relationships/image" Target="media/image8.jpeg"/><Relationship Id="rId33" Type="http://schemas.openxmlformats.org/officeDocument/2006/relationships/header" Target="header8.xml"/><Relationship Id="rId38" Type="http://schemas.openxmlformats.org/officeDocument/2006/relationships/chart" Target="charts/chart1.xml"/><Relationship Id="rId46" Type="http://schemas.openxmlformats.org/officeDocument/2006/relationships/footer" Target="footer12.xml"/><Relationship Id="rId59"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header" Target="header4.xml"/><Relationship Id="rId29" Type="http://schemas.openxmlformats.org/officeDocument/2006/relationships/image" Target="media/image10.png"/><Relationship Id="rId41" Type="http://schemas.openxmlformats.org/officeDocument/2006/relationships/header" Target="header11.xml"/><Relationship Id="rId54" Type="http://schemas.openxmlformats.org/officeDocument/2006/relationships/footer" Target="footer1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image" Target="media/image7.png"/><Relationship Id="rId32" Type="http://schemas.openxmlformats.org/officeDocument/2006/relationships/footer" Target="footer7.xml"/><Relationship Id="rId37" Type="http://schemas.openxmlformats.org/officeDocument/2006/relationships/footer" Target="footer9.xml"/><Relationship Id="rId40" Type="http://schemas.openxmlformats.org/officeDocument/2006/relationships/chart" Target="charts/chart3.xml"/><Relationship Id="rId45" Type="http://schemas.openxmlformats.org/officeDocument/2006/relationships/header" Target="header13.xml"/><Relationship Id="rId53" Type="http://schemas.openxmlformats.org/officeDocument/2006/relationships/header" Target="header15.xml"/><Relationship Id="rId58" Type="http://schemas.openxmlformats.org/officeDocument/2006/relationships/header" Target="header17.xm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footer" Target="footer5.xml"/><Relationship Id="rId28" Type="http://schemas.openxmlformats.org/officeDocument/2006/relationships/footer" Target="footer6.xml"/><Relationship Id="rId36" Type="http://schemas.openxmlformats.org/officeDocument/2006/relationships/header" Target="header10.xml"/><Relationship Id="rId49" Type="http://schemas.openxmlformats.org/officeDocument/2006/relationships/image" Target="media/image13.emf"/><Relationship Id="rId57" Type="http://schemas.openxmlformats.org/officeDocument/2006/relationships/hyperlink" Target="file:///D:\&#1605;&#1584;&#1603;&#1585;&#1577;%202021%20&#1582;&#1610;&#1585;&#1577;\1622741095293_&#1605;&#1584;&#1603;&#1585;&#1577;%20&#1571;&#1587;&#1578;&#1575;&#1584;&#1577;%20&#1580;&#1576;&#1585;&#1610;&#1591;%20&#1605;&#1589;&#1581;&#1581;&#1577;%204.docx" TargetMode="External"/><Relationship Id="rId10" Type="http://schemas.openxmlformats.org/officeDocument/2006/relationships/image" Target="media/image3.jpeg"/><Relationship Id="rId19" Type="http://schemas.openxmlformats.org/officeDocument/2006/relationships/image" Target="media/image6.jpeg"/><Relationship Id="rId31" Type="http://schemas.openxmlformats.org/officeDocument/2006/relationships/header" Target="header7.xml"/><Relationship Id="rId44" Type="http://schemas.openxmlformats.org/officeDocument/2006/relationships/footer" Target="footer11.xml"/><Relationship Id="rId52" Type="http://schemas.openxmlformats.org/officeDocument/2006/relationships/image" Target="media/image16.emf"/><Relationship Id="rId6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 Id="rId22" Type="http://schemas.openxmlformats.org/officeDocument/2006/relationships/header" Target="header5.xml"/><Relationship Id="rId27" Type="http://schemas.openxmlformats.org/officeDocument/2006/relationships/header" Target="header6.xml"/><Relationship Id="rId30" Type="http://schemas.openxmlformats.org/officeDocument/2006/relationships/image" Target="media/image11.png"/><Relationship Id="rId35" Type="http://schemas.openxmlformats.org/officeDocument/2006/relationships/footer" Target="footer8.xml"/><Relationship Id="rId43" Type="http://schemas.openxmlformats.org/officeDocument/2006/relationships/header" Target="header12.xml"/><Relationship Id="rId48" Type="http://schemas.openxmlformats.org/officeDocument/2006/relationships/image" Target="media/image12.emf"/><Relationship Id="rId56" Type="http://schemas.openxmlformats.org/officeDocument/2006/relationships/hyperlink" Target="file:///D:\&#1605;&#1584;&#1603;&#1585;&#1577;%202021%20&#1582;&#1610;&#1585;&#1577;\1622741095293_&#1605;&#1584;&#1603;&#1585;&#1577;%20&#1571;&#1587;&#1578;&#1575;&#1584;&#1577;%20&#1580;&#1576;&#1585;&#1610;&#1591;%20&#1605;&#1589;&#1581;&#1581;&#1577;%204.docx" TargetMode="External"/><Relationship Id="rId8" Type="http://schemas.openxmlformats.org/officeDocument/2006/relationships/image" Target="media/image1.jpeg"/><Relationship Id="rId51" Type="http://schemas.openxmlformats.org/officeDocument/2006/relationships/image" Target="media/image15.emf"/><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Feuille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Feuille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Feuille_Microsoft_Office_Excel3.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chart>
    <c:title>
      <c:txPr>
        <a:bodyPr/>
        <a:lstStyle/>
        <a:p>
          <a:pPr>
            <a:defRPr lang="ar-DZ"/>
          </a:pPr>
          <a:endParaRPr lang="fr-FR"/>
        </a:p>
      </c:txPr>
    </c:title>
    <c:plotArea>
      <c:layout/>
      <c:barChart>
        <c:barDir val="col"/>
        <c:grouping val="clustered"/>
        <c:ser>
          <c:idx val="0"/>
          <c:order val="0"/>
          <c:tx>
            <c:strRef>
              <c:f>Feuil1!$B$1</c:f>
              <c:strCache>
                <c:ptCount val="1"/>
                <c:pt idx="0">
                  <c:v>عدد تكراره</c:v>
                </c:pt>
              </c:strCache>
            </c:strRef>
          </c:tx>
          <c:cat>
            <c:strRef>
              <c:f>Feuil1!$A$2:$A$8</c:f>
              <c:strCache>
                <c:ptCount val="7"/>
                <c:pt idx="0">
                  <c:v>الباء</c:v>
                </c:pt>
                <c:pt idx="1">
                  <c:v>الجيم</c:v>
                </c:pt>
                <c:pt idx="2">
                  <c:v>الراء</c:v>
                </c:pt>
                <c:pt idx="3">
                  <c:v>الضاد</c:v>
                </c:pt>
                <c:pt idx="4">
                  <c:v>الظاء</c:v>
                </c:pt>
                <c:pt idx="5">
                  <c:v>العين</c:v>
                </c:pt>
                <c:pt idx="6">
                  <c:v>الياء</c:v>
                </c:pt>
              </c:strCache>
            </c:strRef>
          </c:cat>
          <c:val>
            <c:numRef>
              <c:f>Feuil1!$B$2:$B$8</c:f>
              <c:numCache>
                <c:formatCode>General</c:formatCode>
                <c:ptCount val="7"/>
                <c:pt idx="0">
                  <c:v>104</c:v>
                </c:pt>
                <c:pt idx="1">
                  <c:v>25</c:v>
                </c:pt>
                <c:pt idx="2">
                  <c:v>127</c:v>
                </c:pt>
                <c:pt idx="3">
                  <c:v>16</c:v>
                </c:pt>
                <c:pt idx="4">
                  <c:v>8</c:v>
                </c:pt>
                <c:pt idx="5">
                  <c:v>80</c:v>
                </c:pt>
                <c:pt idx="6">
                  <c:v>111</c:v>
                </c:pt>
              </c:numCache>
            </c:numRef>
          </c:val>
        </c:ser>
        <c:axId val="98388992"/>
        <c:axId val="98411264"/>
      </c:barChart>
      <c:catAx>
        <c:axId val="98388992"/>
        <c:scaling>
          <c:orientation val="minMax"/>
        </c:scaling>
        <c:axPos val="b"/>
        <c:tickLblPos val="nextTo"/>
        <c:txPr>
          <a:bodyPr/>
          <a:lstStyle/>
          <a:p>
            <a:pPr>
              <a:defRPr lang="ar-DZ"/>
            </a:pPr>
            <a:endParaRPr lang="fr-FR"/>
          </a:p>
        </c:txPr>
        <c:crossAx val="98411264"/>
        <c:crosses val="autoZero"/>
        <c:auto val="1"/>
        <c:lblAlgn val="ctr"/>
        <c:lblOffset val="100"/>
      </c:catAx>
      <c:valAx>
        <c:axId val="98411264"/>
        <c:scaling>
          <c:orientation val="minMax"/>
        </c:scaling>
        <c:axPos val="l"/>
        <c:majorGridlines/>
        <c:numFmt formatCode="General" sourceLinked="1"/>
        <c:tickLblPos val="nextTo"/>
        <c:txPr>
          <a:bodyPr/>
          <a:lstStyle/>
          <a:p>
            <a:pPr>
              <a:defRPr lang="ar-DZ"/>
            </a:pPr>
            <a:endParaRPr lang="fr-FR"/>
          </a:p>
        </c:txPr>
        <c:crossAx val="98388992"/>
        <c:crosses val="autoZero"/>
        <c:crossBetween val="between"/>
      </c:valAx>
    </c:plotArea>
    <c:legend>
      <c:legendPos val="r"/>
      <c:txPr>
        <a:bodyPr/>
        <a:lstStyle/>
        <a:p>
          <a:pPr>
            <a:defRPr lang="ar-DZ"/>
          </a:pPr>
          <a:endParaRPr lang="fr-FR"/>
        </a:p>
      </c:txPr>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barChart>
        <c:barDir val="col"/>
        <c:grouping val="clustered"/>
        <c:ser>
          <c:idx val="0"/>
          <c:order val="0"/>
          <c:tx>
            <c:strRef>
              <c:f>Feuil1!$B$1</c:f>
              <c:strCache>
                <c:ptCount val="1"/>
                <c:pt idx="0">
                  <c:v>عددتكراراتها في القصيدة</c:v>
                </c:pt>
              </c:strCache>
            </c:strRef>
          </c:tx>
          <c:cat>
            <c:strRef>
              <c:f>Feuil1!$A$2:$A$9</c:f>
              <c:strCache>
                <c:ptCount val="8"/>
                <c:pt idx="0">
                  <c:v>السين</c:v>
                </c:pt>
                <c:pt idx="1">
                  <c:v>الكاف</c:v>
                </c:pt>
                <c:pt idx="2">
                  <c:v>التاء</c:v>
                </c:pt>
                <c:pt idx="3">
                  <c:v>الفاء</c:v>
                </c:pt>
                <c:pt idx="4">
                  <c:v>الهاء</c:v>
                </c:pt>
                <c:pt idx="5">
                  <c:v>الشين</c:v>
                </c:pt>
                <c:pt idx="6">
                  <c:v>الحاء</c:v>
                </c:pt>
                <c:pt idx="7">
                  <c:v>الصاد</c:v>
                </c:pt>
              </c:strCache>
            </c:strRef>
          </c:cat>
          <c:val>
            <c:numRef>
              <c:f>Feuil1!$B$2:$B$9</c:f>
              <c:numCache>
                <c:formatCode>General</c:formatCode>
                <c:ptCount val="8"/>
                <c:pt idx="0">
                  <c:v>53</c:v>
                </c:pt>
                <c:pt idx="1">
                  <c:v>46</c:v>
                </c:pt>
                <c:pt idx="2">
                  <c:v>10</c:v>
                </c:pt>
                <c:pt idx="3">
                  <c:v>56</c:v>
                </c:pt>
                <c:pt idx="4">
                  <c:v>87</c:v>
                </c:pt>
                <c:pt idx="5">
                  <c:v>20</c:v>
                </c:pt>
                <c:pt idx="6">
                  <c:v>22</c:v>
                </c:pt>
                <c:pt idx="7">
                  <c:v>16</c:v>
                </c:pt>
              </c:numCache>
            </c:numRef>
          </c:val>
        </c:ser>
        <c:gapWidth val="300"/>
        <c:axId val="99680640"/>
        <c:axId val="99682176"/>
      </c:barChart>
      <c:catAx>
        <c:axId val="99680640"/>
        <c:scaling>
          <c:orientation val="minMax"/>
        </c:scaling>
        <c:axPos val="b"/>
        <c:majorTickMark val="none"/>
        <c:tickLblPos val="nextTo"/>
        <c:txPr>
          <a:bodyPr/>
          <a:lstStyle/>
          <a:p>
            <a:pPr>
              <a:defRPr lang="ar-DZ"/>
            </a:pPr>
            <a:endParaRPr lang="fr-FR"/>
          </a:p>
        </c:txPr>
        <c:crossAx val="99682176"/>
        <c:crosses val="autoZero"/>
        <c:auto val="1"/>
        <c:lblAlgn val="ctr"/>
        <c:lblOffset val="100"/>
      </c:catAx>
      <c:valAx>
        <c:axId val="99682176"/>
        <c:scaling>
          <c:orientation val="minMax"/>
        </c:scaling>
        <c:axPos val="l"/>
        <c:majorGridlines/>
        <c:minorGridlines/>
        <c:numFmt formatCode="General" sourceLinked="1"/>
        <c:tickLblPos val="nextTo"/>
        <c:txPr>
          <a:bodyPr/>
          <a:lstStyle/>
          <a:p>
            <a:pPr>
              <a:defRPr lang="ar-DZ"/>
            </a:pPr>
            <a:endParaRPr lang="fr-FR"/>
          </a:p>
        </c:txPr>
        <c:crossAx val="99680640"/>
        <c:crosses val="autoZero"/>
        <c:crossBetween val="between"/>
      </c:valAx>
    </c:plotArea>
    <c:legend>
      <c:legendPos val="r"/>
      <c:txPr>
        <a:bodyPr/>
        <a:lstStyle/>
        <a:p>
          <a:pPr>
            <a:defRPr lang="ar-DZ"/>
          </a:pPr>
          <a:endParaRPr lang="fr-FR"/>
        </a:p>
      </c:txPr>
    </c:legend>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fr-FR"/>
  <c:chart>
    <c:title>
      <c:txPr>
        <a:bodyPr/>
        <a:lstStyle/>
        <a:p>
          <a:pPr>
            <a:defRPr lang="ar-DZ"/>
          </a:pPr>
          <a:endParaRPr lang="fr-FR"/>
        </a:p>
      </c:txPr>
    </c:title>
    <c:view3D>
      <c:rotX val="75"/>
      <c:perspective val="30"/>
    </c:view3D>
    <c:plotArea>
      <c:layout/>
      <c:pie3DChart>
        <c:varyColors val="1"/>
        <c:ser>
          <c:idx val="0"/>
          <c:order val="0"/>
          <c:tx>
            <c:strRef>
              <c:f>Feuil1!$B$1</c:f>
              <c:strCache>
                <c:ptCount val="1"/>
                <c:pt idx="0">
                  <c:v>نسبة الافعال</c:v>
                </c:pt>
              </c:strCache>
            </c:strRef>
          </c:tx>
          <c:explosion val="6"/>
          <c:dLbls>
            <c:txPr>
              <a:bodyPr/>
              <a:lstStyle/>
              <a:p>
                <a:pPr>
                  <a:defRPr lang="ar-DZ"/>
                </a:pPr>
                <a:endParaRPr lang="fr-FR"/>
              </a:p>
            </c:txPr>
            <c:showCatName val="1"/>
            <c:showPercent val="1"/>
          </c:dLbls>
          <c:cat>
            <c:strRef>
              <c:f>Feuil1!$A$2:$A$4</c:f>
              <c:strCache>
                <c:ptCount val="3"/>
                <c:pt idx="0">
                  <c:v>الأفعال الماضية</c:v>
                </c:pt>
                <c:pt idx="1">
                  <c:v>الأفعال المضارعة</c:v>
                </c:pt>
                <c:pt idx="2">
                  <c:v>الأفعال الأمر</c:v>
                </c:pt>
              </c:strCache>
            </c:strRef>
          </c:cat>
          <c:val>
            <c:numRef>
              <c:f>Feuil1!$B$2:$B$4</c:f>
              <c:numCache>
                <c:formatCode>General</c:formatCode>
                <c:ptCount val="3"/>
                <c:pt idx="0">
                  <c:v>51.48</c:v>
                </c:pt>
                <c:pt idx="1">
                  <c:v>45.54</c:v>
                </c:pt>
                <c:pt idx="2">
                  <c:v>2.9699999999999998</c:v>
                </c:pt>
              </c:numCache>
            </c:numRef>
          </c:val>
        </c:ser>
        <c:dLbls>
          <c:showCatName val="1"/>
          <c:showPercent val="1"/>
        </c:dLbls>
      </c:pie3DChart>
    </c:plotArea>
    <c:plotVisOnly val="1"/>
    <c:dispBlanksAs val="zero"/>
  </c:chart>
  <c:externalData r:id="rId1"/>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4BCD0C-55B3-4027-9CBA-0A97FCD2D3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143</TotalTime>
  <Pages>76</Pages>
  <Words>12038</Words>
  <Characters>66213</Characters>
  <Application>Microsoft Office Word</Application>
  <DocSecurity>0</DocSecurity>
  <Lines>551</Lines>
  <Paragraphs>156</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ملخص البحث</vt:lpstr>
      <vt:lpstr>ملخص البحث</vt:lpstr>
    </vt:vector>
  </TitlesOfParts>
  <Company>LOUAAR</Company>
  <LinksUpToDate>false</LinksUpToDate>
  <CharactersWithSpaces>78095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ملخص البحث</dc:title>
  <dc:creator>PC</dc:creator>
  <cp:lastModifiedBy>DJ</cp:lastModifiedBy>
  <cp:revision>31</cp:revision>
  <dcterms:created xsi:type="dcterms:W3CDTF">2021-06-09T06:48:00Z</dcterms:created>
  <dcterms:modified xsi:type="dcterms:W3CDTF">2021-06-10T08:59:00Z</dcterms:modified>
</cp:coreProperties>
</file>